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charts/chart1.xml" ContentType="application/vnd.openxmlformats-officedocument.drawingml.chart+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6.xml" ContentType="application/vnd.openxmlformats-officedocument.wordprocessingml.header+xml"/>
  <Override PartName="/word/footer4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9.xml" ContentType="application/vnd.openxmlformats-officedocument.wordprocessingml.header+xml"/>
  <Override PartName="/word/footer4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12.xml" ContentType="application/vnd.openxmlformats-officedocument.wordprocessingml.header+xml"/>
  <Override PartName="/word/footer5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15.xml" ContentType="application/vnd.openxmlformats-officedocument.wordprocessingml.header+xml"/>
  <Override PartName="/word/footer53.xml" ContentType="application/vnd.openxmlformats-officedocument.wordprocessingml.footer+xml"/>
  <Override PartName="/word/charts/chart3.xml" ContentType="application/vnd.openxmlformats-officedocument.drawingml.chart+xml"/>
  <Override PartName="/word/header16.xml" ContentType="application/vnd.openxmlformats-officedocument.wordprocessingml.header+xml"/>
  <Override PartName="/word/header17.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8.xml" ContentType="application/vnd.openxmlformats-officedocument.wordprocessingml.header+xml"/>
  <Override PartName="/word/footer5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21.xml" ContentType="application/vnd.openxmlformats-officedocument.wordprocessingml.header+xml"/>
  <Override PartName="/word/footer5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4.xml" ContentType="application/vnd.openxmlformats-officedocument.wordprocessingml.header+xml"/>
  <Override PartName="/word/footer6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7.xml" ContentType="application/vnd.openxmlformats-officedocument.wordprocessingml.header+xml"/>
  <Override PartName="/word/footer6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30.xml" ContentType="application/vnd.openxmlformats-officedocument.wordprocessingml.header+xml"/>
  <Override PartName="/word/footer6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33.xml" ContentType="application/vnd.openxmlformats-officedocument.wordprocessingml.header+xml"/>
  <Override PartName="/word/footer7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15E47" w14:textId="77777777" w:rsidR="00D56F71" w:rsidRPr="00FC18B2" w:rsidRDefault="00D56F71" w:rsidP="00316514">
      <w:pPr>
        <w:spacing w:line="355" w:lineRule="auto"/>
        <w:rPr>
          <w:sz w:val="26"/>
          <w:szCs w:val="26"/>
        </w:rPr>
      </w:pPr>
    </w:p>
    <w:p w14:paraId="7D489BF8" w14:textId="77777777" w:rsidR="00E942B7" w:rsidRDefault="00E942B7" w:rsidP="00057DD5">
      <w:pPr>
        <w:spacing w:line="355" w:lineRule="auto"/>
        <w:ind w:firstLine="0"/>
        <w:jc w:val="center"/>
        <w:rPr>
          <w:b/>
          <w:sz w:val="26"/>
          <w:szCs w:val="26"/>
        </w:rPr>
      </w:pPr>
    </w:p>
    <w:p w14:paraId="7FAB6E02" w14:textId="77777777" w:rsidR="00E942B7" w:rsidRDefault="00E942B7" w:rsidP="00057DD5">
      <w:pPr>
        <w:spacing w:line="355" w:lineRule="auto"/>
        <w:ind w:firstLine="0"/>
        <w:jc w:val="center"/>
        <w:rPr>
          <w:b/>
          <w:sz w:val="26"/>
          <w:szCs w:val="26"/>
        </w:rPr>
      </w:pPr>
    </w:p>
    <w:p w14:paraId="161B2358" w14:textId="77777777" w:rsidR="00E942B7" w:rsidRDefault="00E942B7" w:rsidP="00057DD5">
      <w:pPr>
        <w:spacing w:line="355" w:lineRule="auto"/>
        <w:ind w:firstLine="0"/>
        <w:jc w:val="center"/>
        <w:rPr>
          <w:b/>
          <w:sz w:val="26"/>
          <w:szCs w:val="26"/>
        </w:rPr>
      </w:pPr>
    </w:p>
    <w:p w14:paraId="6691CBA7" w14:textId="77777777" w:rsidR="00E942B7" w:rsidRDefault="00E942B7" w:rsidP="00057DD5">
      <w:pPr>
        <w:spacing w:line="355" w:lineRule="auto"/>
        <w:ind w:firstLine="0"/>
        <w:jc w:val="center"/>
        <w:rPr>
          <w:b/>
          <w:sz w:val="26"/>
          <w:szCs w:val="26"/>
        </w:rPr>
      </w:pPr>
    </w:p>
    <w:p w14:paraId="09F15427" w14:textId="77777777" w:rsidR="00E942B7" w:rsidRDefault="00E942B7" w:rsidP="00057DD5">
      <w:pPr>
        <w:spacing w:line="355" w:lineRule="auto"/>
        <w:ind w:firstLine="0"/>
        <w:jc w:val="center"/>
        <w:rPr>
          <w:b/>
          <w:sz w:val="26"/>
          <w:szCs w:val="26"/>
        </w:rPr>
      </w:pPr>
    </w:p>
    <w:p w14:paraId="43A559DA" w14:textId="77777777" w:rsidR="00E942B7" w:rsidRDefault="00E942B7" w:rsidP="00057DD5">
      <w:pPr>
        <w:spacing w:line="355" w:lineRule="auto"/>
        <w:ind w:firstLine="0"/>
        <w:jc w:val="center"/>
        <w:rPr>
          <w:b/>
          <w:sz w:val="26"/>
          <w:szCs w:val="26"/>
        </w:rPr>
      </w:pPr>
    </w:p>
    <w:p w14:paraId="25BCB6CA" w14:textId="77777777" w:rsidR="00E942B7" w:rsidRDefault="00E942B7" w:rsidP="00057DD5">
      <w:pPr>
        <w:spacing w:line="355" w:lineRule="auto"/>
        <w:ind w:firstLine="0"/>
        <w:jc w:val="center"/>
        <w:rPr>
          <w:b/>
          <w:sz w:val="26"/>
          <w:szCs w:val="26"/>
        </w:rPr>
      </w:pPr>
    </w:p>
    <w:p w14:paraId="40C42DDC" w14:textId="77777777" w:rsidR="00E942B7" w:rsidRDefault="00E942B7" w:rsidP="00057DD5">
      <w:pPr>
        <w:spacing w:line="355" w:lineRule="auto"/>
        <w:ind w:firstLine="0"/>
        <w:jc w:val="center"/>
        <w:rPr>
          <w:b/>
          <w:sz w:val="26"/>
          <w:szCs w:val="26"/>
        </w:rPr>
      </w:pPr>
    </w:p>
    <w:p w14:paraId="018AAB6E" w14:textId="74E999F4" w:rsidR="00D56F71" w:rsidRPr="00E942B7" w:rsidRDefault="00316514" w:rsidP="00057DD5">
      <w:pPr>
        <w:spacing w:line="355" w:lineRule="auto"/>
        <w:ind w:firstLine="0"/>
        <w:jc w:val="center"/>
        <w:rPr>
          <w:b/>
          <w:sz w:val="36"/>
          <w:szCs w:val="36"/>
        </w:rPr>
      </w:pPr>
      <w:r w:rsidRPr="00E942B7">
        <w:rPr>
          <w:b/>
          <w:sz w:val="36"/>
          <w:szCs w:val="36"/>
        </w:rPr>
        <w:t xml:space="preserve">АНАЛИТИЧЕСКИЙ </w:t>
      </w:r>
      <w:r w:rsidR="005033F0" w:rsidRPr="00E942B7">
        <w:rPr>
          <w:b/>
          <w:sz w:val="36"/>
          <w:szCs w:val="36"/>
        </w:rPr>
        <w:t>ОТЧЕТ</w:t>
      </w:r>
    </w:p>
    <w:p w14:paraId="7AB7D414" w14:textId="77777777" w:rsidR="00E942B7" w:rsidRDefault="007E523B" w:rsidP="00332110">
      <w:pPr>
        <w:spacing w:line="355" w:lineRule="auto"/>
        <w:ind w:firstLine="0"/>
        <w:jc w:val="center"/>
        <w:rPr>
          <w:caps/>
          <w:sz w:val="36"/>
          <w:szCs w:val="36"/>
        </w:rPr>
      </w:pPr>
      <w:r w:rsidRPr="00E942B7">
        <w:rPr>
          <w:sz w:val="36"/>
          <w:szCs w:val="36"/>
        </w:rPr>
        <w:t>ПО ИТОГАМ</w:t>
      </w:r>
      <w:r w:rsidR="00316514" w:rsidRPr="00E942B7">
        <w:rPr>
          <w:sz w:val="36"/>
          <w:szCs w:val="36"/>
        </w:rPr>
        <w:t xml:space="preserve"> </w:t>
      </w:r>
      <w:r w:rsidR="00633264" w:rsidRPr="00E942B7">
        <w:rPr>
          <w:caps/>
          <w:sz w:val="36"/>
          <w:szCs w:val="36"/>
        </w:rPr>
        <w:t>проведени</w:t>
      </w:r>
      <w:r w:rsidR="00E942B7" w:rsidRPr="00E942B7">
        <w:rPr>
          <w:caps/>
          <w:sz w:val="36"/>
          <w:szCs w:val="36"/>
        </w:rPr>
        <w:t>я социологического исследования</w:t>
      </w:r>
      <w:r w:rsidR="00E942B7">
        <w:rPr>
          <w:caps/>
          <w:sz w:val="36"/>
          <w:szCs w:val="36"/>
        </w:rPr>
        <w:t xml:space="preserve"> </w:t>
      </w:r>
      <w:r w:rsidR="00633264" w:rsidRPr="00E942B7">
        <w:rPr>
          <w:caps/>
          <w:sz w:val="36"/>
          <w:szCs w:val="36"/>
        </w:rPr>
        <w:t>по оценке уровня коррупции</w:t>
      </w:r>
    </w:p>
    <w:p w14:paraId="7B3F9E50" w14:textId="3B48A54D" w:rsidR="00AC3164" w:rsidRPr="00E942B7" w:rsidRDefault="00633264" w:rsidP="00332110">
      <w:pPr>
        <w:spacing w:line="355" w:lineRule="auto"/>
        <w:ind w:firstLine="0"/>
        <w:jc w:val="center"/>
        <w:rPr>
          <w:caps/>
          <w:sz w:val="36"/>
          <w:szCs w:val="36"/>
        </w:rPr>
      </w:pPr>
      <w:r w:rsidRPr="00E942B7">
        <w:rPr>
          <w:caps/>
          <w:sz w:val="36"/>
          <w:szCs w:val="36"/>
        </w:rPr>
        <w:t>в Республике Коми</w:t>
      </w:r>
    </w:p>
    <w:p w14:paraId="04E48742" w14:textId="1C846920" w:rsidR="00100417" w:rsidRPr="00FC18B2" w:rsidRDefault="00100417" w:rsidP="00934ED0">
      <w:pPr>
        <w:pStyle w:val="zag3"/>
        <w:spacing w:before="0" w:after="0"/>
        <w:outlineLvl w:val="4"/>
        <w:rPr>
          <w:sz w:val="26"/>
          <w:szCs w:val="26"/>
        </w:rPr>
      </w:pPr>
      <w:r w:rsidRPr="00FC18B2">
        <w:rPr>
          <w:b/>
          <w:sz w:val="26"/>
          <w:szCs w:val="26"/>
        </w:rPr>
        <w:br w:type="page"/>
      </w:r>
      <w:bookmarkStart w:id="0" w:name="_GoBack"/>
      <w:bookmarkEnd w:id="0"/>
    </w:p>
    <w:p w14:paraId="3391F5C5" w14:textId="77777777" w:rsidR="00100417" w:rsidRPr="00FC18B2" w:rsidRDefault="00633264" w:rsidP="003749B3">
      <w:pPr>
        <w:pStyle w:val="text-b"/>
        <w:spacing w:before="0" w:after="0" w:line="288" w:lineRule="auto"/>
        <w:ind w:firstLine="709"/>
        <w:outlineLvl w:val="4"/>
        <w:rPr>
          <w:sz w:val="26"/>
          <w:szCs w:val="26"/>
        </w:rPr>
      </w:pPr>
      <w:r w:rsidRPr="00FC18B2">
        <w:rPr>
          <w:sz w:val="26"/>
          <w:szCs w:val="26"/>
        </w:rPr>
        <w:lastRenderedPageBreak/>
        <w:t>РЕСПУБЛИКА КОМИ</w:t>
      </w:r>
      <w:r w:rsidR="000A712E" w:rsidRPr="00FC18B2">
        <w:rPr>
          <w:sz w:val="26"/>
          <w:szCs w:val="26"/>
        </w:rPr>
        <w:t xml:space="preserve">; </w:t>
      </w:r>
      <w:r w:rsidR="00332110" w:rsidRPr="00FC18B2">
        <w:rPr>
          <w:sz w:val="26"/>
          <w:szCs w:val="26"/>
        </w:rPr>
        <w:t xml:space="preserve">КОРРУПЦИЯ; </w:t>
      </w:r>
      <w:r w:rsidR="000A712E" w:rsidRPr="00FC18B2">
        <w:rPr>
          <w:sz w:val="26"/>
          <w:szCs w:val="26"/>
        </w:rPr>
        <w:t>ОПРОС ОБЩЕСТВЕННОГО МНЕНИЯ</w:t>
      </w:r>
      <w:r w:rsidR="0037150C" w:rsidRPr="00FC18B2">
        <w:rPr>
          <w:sz w:val="26"/>
          <w:szCs w:val="26"/>
        </w:rPr>
        <w:t>; СОЦИОЛОГИЧЕСКОЕ ИССЛЕДОВАНИЕ</w:t>
      </w:r>
    </w:p>
    <w:p w14:paraId="018E65E1" w14:textId="77777777" w:rsidR="008C124E" w:rsidRPr="00FC18B2" w:rsidRDefault="008C124E" w:rsidP="003749B3">
      <w:pPr>
        <w:spacing w:line="288" w:lineRule="auto"/>
        <w:ind w:firstLine="709"/>
        <w:rPr>
          <w:sz w:val="26"/>
          <w:szCs w:val="26"/>
        </w:rPr>
      </w:pPr>
    </w:p>
    <w:p w14:paraId="4EE71E03" w14:textId="77777777" w:rsidR="00332110" w:rsidRPr="00FC18B2" w:rsidRDefault="00332110" w:rsidP="003749B3">
      <w:pPr>
        <w:spacing w:line="288" w:lineRule="auto"/>
        <w:ind w:firstLine="709"/>
        <w:rPr>
          <w:sz w:val="26"/>
          <w:szCs w:val="26"/>
        </w:rPr>
      </w:pPr>
      <w:r w:rsidRPr="00FC18B2">
        <w:rPr>
          <w:sz w:val="26"/>
          <w:szCs w:val="26"/>
        </w:rPr>
        <w:t>Объектом исследования являл</w:t>
      </w:r>
      <w:r w:rsidR="003749B3" w:rsidRPr="00FC18B2">
        <w:rPr>
          <w:sz w:val="26"/>
          <w:szCs w:val="26"/>
        </w:rPr>
        <w:t>и</w:t>
      </w:r>
      <w:r w:rsidRPr="00FC18B2">
        <w:rPr>
          <w:sz w:val="26"/>
          <w:szCs w:val="26"/>
        </w:rPr>
        <w:t xml:space="preserve">сь </w:t>
      </w:r>
      <w:r w:rsidR="003749B3" w:rsidRPr="00FC18B2">
        <w:rPr>
          <w:sz w:val="26"/>
          <w:szCs w:val="26"/>
        </w:rPr>
        <w:t>граждане Российской Федерации старше 18 лет, проживающие на территории Республики Коми более 2 лет</w:t>
      </w:r>
      <w:r w:rsidRPr="00FC18B2">
        <w:rPr>
          <w:sz w:val="26"/>
          <w:szCs w:val="26"/>
        </w:rPr>
        <w:t xml:space="preserve">. </w:t>
      </w:r>
    </w:p>
    <w:p w14:paraId="1377388D" w14:textId="77777777" w:rsidR="00332110" w:rsidRPr="00FC18B2" w:rsidRDefault="00332110" w:rsidP="003749B3">
      <w:pPr>
        <w:spacing w:line="288" w:lineRule="auto"/>
        <w:ind w:firstLine="709"/>
        <w:rPr>
          <w:sz w:val="26"/>
          <w:szCs w:val="26"/>
        </w:rPr>
      </w:pPr>
      <w:r w:rsidRPr="00FC18B2">
        <w:rPr>
          <w:sz w:val="26"/>
          <w:szCs w:val="26"/>
        </w:rPr>
        <w:t xml:space="preserve">Цель данного исследования </w:t>
      </w:r>
      <w:r w:rsidRPr="00FC18B2">
        <w:rPr>
          <w:iCs/>
          <w:sz w:val="26"/>
          <w:szCs w:val="26"/>
        </w:rPr>
        <w:t>состояла</w:t>
      </w:r>
      <w:r w:rsidRPr="00FC18B2">
        <w:rPr>
          <w:sz w:val="26"/>
          <w:szCs w:val="26"/>
        </w:rPr>
        <w:t xml:space="preserve"> в </w:t>
      </w:r>
      <w:r w:rsidR="003749B3" w:rsidRPr="00FC18B2">
        <w:rPr>
          <w:sz w:val="26"/>
          <w:szCs w:val="26"/>
        </w:rPr>
        <w:t>оценке уровня, структуры и специфики коррупции в Республике Коми, а также эффективности принимаемых антикоррупционных мер</w:t>
      </w:r>
      <w:r w:rsidRPr="00FC18B2">
        <w:rPr>
          <w:sz w:val="26"/>
          <w:szCs w:val="26"/>
        </w:rPr>
        <w:t>.</w:t>
      </w:r>
    </w:p>
    <w:p w14:paraId="5FC147E5" w14:textId="77777777" w:rsidR="00332110" w:rsidRPr="00FC18B2" w:rsidRDefault="00332110" w:rsidP="003749B3">
      <w:pPr>
        <w:spacing w:line="288" w:lineRule="auto"/>
        <w:ind w:firstLine="709"/>
        <w:rPr>
          <w:sz w:val="26"/>
          <w:szCs w:val="26"/>
        </w:rPr>
      </w:pPr>
      <w:r w:rsidRPr="00FC18B2">
        <w:rPr>
          <w:sz w:val="26"/>
          <w:szCs w:val="26"/>
        </w:rPr>
        <w:t>В ходе исследования выявлен</w:t>
      </w:r>
      <w:r w:rsidR="003749B3" w:rsidRPr="00FC18B2">
        <w:rPr>
          <w:sz w:val="26"/>
          <w:szCs w:val="26"/>
        </w:rPr>
        <w:t>ы фактические значения параметров оценки коррупции, в том числе уровня коррупции, в субъекте Российской Федерации; проведен</w:t>
      </w:r>
      <w:r w:rsidR="00D03DB6">
        <w:rPr>
          <w:sz w:val="26"/>
          <w:szCs w:val="26"/>
        </w:rPr>
        <w:t>а</w:t>
      </w:r>
      <w:r w:rsidR="003749B3" w:rsidRPr="00FC18B2">
        <w:rPr>
          <w:sz w:val="26"/>
          <w:szCs w:val="26"/>
        </w:rPr>
        <w:t xml:space="preserve"> качественно-количественн</w:t>
      </w:r>
      <w:r w:rsidR="00D03DB6">
        <w:rPr>
          <w:sz w:val="26"/>
          <w:szCs w:val="26"/>
        </w:rPr>
        <w:t>ая</w:t>
      </w:r>
      <w:r w:rsidR="003749B3" w:rsidRPr="00FC18B2">
        <w:rPr>
          <w:sz w:val="26"/>
          <w:szCs w:val="26"/>
        </w:rPr>
        <w:t xml:space="preserve"> оценк</w:t>
      </w:r>
      <w:r w:rsidR="00D03DB6">
        <w:rPr>
          <w:sz w:val="26"/>
          <w:szCs w:val="26"/>
        </w:rPr>
        <w:t>а</w:t>
      </w:r>
      <w:r w:rsidR="003749B3" w:rsidRPr="00FC18B2">
        <w:rPr>
          <w:sz w:val="26"/>
          <w:szCs w:val="26"/>
        </w:rPr>
        <w:t xml:space="preserve"> коррупции в субъекте Российской Федерации по предусмотренным настоящей методикой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 дано описание структуры коррупции в Республике Коми; выявлено соотношение основных характеристик коррупции в различных сферах государственного регулирования в Республике Коми; оценена эффективность (результативность) принимаемых в Республике Коми мер, направленных на противодействие коррупции; выявлены и проанализированы причины и условия проявления коррупции в Республике Коми; осуществлено формирование информационной базы для составления рейтинга административно-территориальных единиц Республике Коми в зависимости от уровня коррупции.</w:t>
      </w:r>
    </w:p>
    <w:p w14:paraId="14F011C2" w14:textId="77777777" w:rsidR="00130959" w:rsidRPr="00FC18B2" w:rsidRDefault="00332110" w:rsidP="003749B3">
      <w:pPr>
        <w:spacing w:line="288" w:lineRule="auto"/>
        <w:ind w:firstLine="709"/>
        <w:rPr>
          <w:sz w:val="26"/>
          <w:szCs w:val="26"/>
        </w:rPr>
      </w:pPr>
      <w:r w:rsidRPr="00FC18B2">
        <w:rPr>
          <w:sz w:val="26"/>
          <w:szCs w:val="26"/>
        </w:rPr>
        <w:t xml:space="preserve">На основании анализа полученных данных сформированы рекомендации </w:t>
      </w:r>
      <w:r w:rsidR="003749B3" w:rsidRPr="00FC18B2">
        <w:rPr>
          <w:sz w:val="26"/>
          <w:szCs w:val="26"/>
        </w:rPr>
        <w:t>органам государственной власти Республики Коми</w:t>
      </w:r>
      <w:r w:rsidRPr="00FC18B2">
        <w:rPr>
          <w:sz w:val="26"/>
          <w:szCs w:val="26"/>
        </w:rPr>
        <w:t xml:space="preserve"> по профилактике и пресечению коррупции.</w:t>
      </w:r>
    </w:p>
    <w:p w14:paraId="58E5F2BA" w14:textId="77777777" w:rsidR="00130959" w:rsidRPr="00FC18B2" w:rsidRDefault="00130959" w:rsidP="00934ED0">
      <w:pPr>
        <w:rPr>
          <w:b/>
          <w:sz w:val="26"/>
          <w:szCs w:val="26"/>
        </w:rPr>
      </w:pPr>
    </w:p>
    <w:p w14:paraId="089DACB4" w14:textId="77777777" w:rsidR="0020614C" w:rsidRPr="00FC18B2" w:rsidRDefault="005A7D29" w:rsidP="005A7D29">
      <w:pPr>
        <w:ind w:firstLine="0"/>
        <w:jc w:val="center"/>
        <w:rPr>
          <w:b/>
          <w:sz w:val="28"/>
          <w:szCs w:val="28"/>
        </w:rPr>
      </w:pPr>
      <w:r w:rsidRPr="00FC18B2">
        <w:rPr>
          <w:b/>
          <w:sz w:val="26"/>
          <w:szCs w:val="26"/>
        </w:rPr>
        <w:br w:type="page"/>
      </w:r>
      <w:r w:rsidR="0020614C" w:rsidRPr="00FC18B2">
        <w:rPr>
          <w:b/>
          <w:sz w:val="28"/>
          <w:szCs w:val="28"/>
        </w:rPr>
        <w:lastRenderedPageBreak/>
        <w:t>Оглавление</w:t>
      </w:r>
    </w:p>
    <w:p w14:paraId="23F734C8" w14:textId="77777777" w:rsidR="00816407" w:rsidRPr="00FC18B2" w:rsidRDefault="00816407" w:rsidP="00816407">
      <w:pPr>
        <w:spacing w:after="60" w:line="300" w:lineRule="auto"/>
        <w:jc w:val="center"/>
        <w:rPr>
          <w:b/>
          <w:sz w:val="26"/>
          <w:szCs w:val="26"/>
        </w:rPr>
      </w:pPr>
    </w:p>
    <w:tbl>
      <w:tblPr>
        <w:tblW w:w="0" w:type="auto"/>
        <w:tblLook w:val="01E0" w:firstRow="1" w:lastRow="1" w:firstColumn="1" w:lastColumn="1" w:noHBand="0" w:noVBand="0"/>
      </w:tblPr>
      <w:tblGrid>
        <w:gridCol w:w="9050"/>
        <w:gridCol w:w="1371"/>
      </w:tblGrid>
      <w:tr w:rsidR="005A7D29" w:rsidRPr="00FC18B2" w14:paraId="2E8F7064" w14:textId="77777777" w:rsidTr="00D94594">
        <w:tc>
          <w:tcPr>
            <w:tcW w:w="9036" w:type="dxa"/>
          </w:tcPr>
          <w:p w14:paraId="5DB0A9C2" w14:textId="77777777" w:rsidR="005A7D29" w:rsidRPr="00FC18B2" w:rsidRDefault="005A7D29" w:rsidP="00DB6A95">
            <w:pPr>
              <w:spacing w:line="288" w:lineRule="auto"/>
              <w:ind w:firstLine="0"/>
              <w:rPr>
                <w:sz w:val="26"/>
                <w:szCs w:val="26"/>
              </w:rPr>
            </w:pPr>
            <w:r w:rsidRPr="00FC18B2">
              <w:rPr>
                <w:sz w:val="26"/>
                <w:szCs w:val="26"/>
              </w:rPr>
              <w:t>НОРМАТИВНЫЕ ССЫЛКИ …………………………………………………</w:t>
            </w:r>
            <w:r w:rsidR="00F70B5D" w:rsidRPr="00FC18B2">
              <w:rPr>
                <w:sz w:val="26"/>
                <w:szCs w:val="26"/>
              </w:rPr>
              <w:t>…….</w:t>
            </w:r>
          </w:p>
          <w:p w14:paraId="5D6D4DCB" w14:textId="77777777" w:rsidR="005A7D29" w:rsidRPr="00FC18B2" w:rsidRDefault="005A7D29" w:rsidP="00DB6A95">
            <w:pPr>
              <w:spacing w:line="288" w:lineRule="auto"/>
              <w:ind w:firstLine="0"/>
              <w:rPr>
                <w:sz w:val="26"/>
                <w:szCs w:val="26"/>
              </w:rPr>
            </w:pPr>
            <w:r w:rsidRPr="00FC18B2">
              <w:rPr>
                <w:sz w:val="26"/>
                <w:szCs w:val="26"/>
              </w:rPr>
              <w:t>ТЕРМИНЫ И ОПРЕДЕЛЕНИЯ ………………..……………….……………</w:t>
            </w:r>
            <w:r w:rsidR="00F70B5D" w:rsidRPr="00FC18B2">
              <w:rPr>
                <w:sz w:val="26"/>
                <w:szCs w:val="26"/>
              </w:rPr>
              <w:t>…….</w:t>
            </w:r>
          </w:p>
          <w:p w14:paraId="454E482D" w14:textId="77777777" w:rsidR="005A7D29" w:rsidRPr="00FC18B2" w:rsidRDefault="005A7D29" w:rsidP="00DB6A95">
            <w:pPr>
              <w:spacing w:line="288" w:lineRule="auto"/>
              <w:ind w:firstLine="0"/>
              <w:rPr>
                <w:sz w:val="26"/>
                <w:szCs w:val="26"/>
              </w:rPr>
            </w:pPr>
            <w:r w:rsidRPr="00FC18B2">
              <w:rPr>
                <w:sz w:val="26"/>
                <w:szCs w:val="26"/>
              </w:rPr>
              <w:t>ПЕРЕЧЕНЬ СОКРАЩЕНИЙ И ОБОЗНАЧЕНИЙ …………….……………</w:t>
            </w:r>
            <w:r w:rsidR="00F70B5D" w:rsidRPr="00FC18B2">
              <w:rPr>
                <w:sz w:val="26"/>
                <w:szCs w:val="26"/>
              </w:rPr>
              <w:t>…….</w:t>
            </w:r>
          </w:p>
        </w:tc>
        <w:tc>
          <w:tcPr>
            <w:tcW w:w="1385" w:type="dxa"/>
          </w:tcPr>
          <w:p w14:paraId="6733C19C" w14:textId="77777777" w:rsidR="005A7D29" w:rsidRPr="00FC18B2" w:rsidRDefault="00F70B5D" w:rsidP="00DB6A95">
            <w:pPr>
              <w:spacing w:line="288" w:lineRule="auto"/>
              <w:ind w:firstLine="0"/>
              <w:rPr>
                <w:sz w:val="26"/>
                <w:szCs w:val="26"/>
              </w:rPr>
            </w:pPr>
            <w:r w:rsidRPr="00FC18B2">
              <w:rPr>
                <w:sz w:val="26"/>
                <w:szCs w:val="26"/>
              </w:rPr>
              <w:t xml:space="preserve"> 6 стр.</w:t>
            </w:r>
          </w:p>
          <w:p w14:paraId="479760A7" w14:textId="77777777" w:rsidR="00F70B5D" w:rsidRPr="00FC18B2" w:rsidRDefault="00F70B5D" w:rsidP="00DB6A95">
            <w:pPr>
              <w:spacing w:line="288" w:lineRule="auto"/>
              <w:ind w:firstLine="0"/>
              <w:rPr>
                <w:sz w:val="26"/>
                <w:szCs w:val="26"/>
              </w:rPr>
            </w:pPr>
            <w:r w:rsidRPr="00FC18B2">
              <w:rPr>
                <w:sz w:val="26"/>
                <w:szCs w:val="26"/>
              </w:rPr>
              <w:t xml:space="preserve"> 7 стр.</w:t>
            </w:r>
          </w:p>
          <w:p w14:paraId="1563BE7D" w14:textId="77777777" w:rsidR="00F70B5D" w:rsidRPr="00FC18B2" w:rsidRDefault="00C25E76" w:rsidP="00DB6A95">
            <w:pPr>
              <w:spacing w:line="288" w:lineRule="auto"/>
              <w:ind w:firstLine="0"/>
              <w:rPr>
                <w:sz w:val="26"/>
                <w:szCs w:val="26"/>
              </w:rPr>
            </w:pPr>
            <w:r w:rsidRPr="00FC18B2">
              <w:rPr>
                <w:sz w:val="26"/>
                <w:szCs w:val="26"/>
              </w:rPr>
              <w:t xml:space="preserve"> 9</w:t>
            </w:r>
            <w:r w:rsidR="00F70B5D" w:rsidRPr="00FC18B2">
              <w:rPr>
                <w:sz w:val="26"/>
                <w:szCs w:val="26"/>
              </w:rPr>
              <w:t xml:space="preserve"> стр.</w:t>
            </w:r>
          </w:p>
        </w:tc>
      </w:tr>
      <w:tr w:rsidR="00816407" w:rsidRPr="00FC18B2" w14:paraId="07820FDF" w14:textId="77777777" w:rsidTr="00D94594">
        <w:tc>
          <w:tcPr>
            <w:tcW w:w="9036" w:type="dxa"/>
          </w:tcPr>
          <w:p w14:paraId="4FD781E5" w14:textId="77777777" w:rsidR="00816407" w:rsidRPr="00FC18B2" w:rsidRDefault="005A7D29" w:rsidP="00DB6A95">
            <w:pPr>
              <w:pStyle w:val="h2"/>
              <w:spacing w:before="0" w:after="0" w:line="288" w:lineRule="auto"/>
              <w:ind w:firstLine="0"/>
              <w:outlineLvl w:val="4"/>
              <w:rPr>
                <w:sz w:val="26"/>
                <w:szCs w:val="26"/>
              </w:rPr>
            </w:pPr>
            <w:r w:rsidRPr="00FC18B2">
              <w:rPr>
                <w:b w:val="0"/>
                <w:sz w:val="26"/>
                <w:szCs w:val="26"/>
              </w:rPr>
              <w:t>ВВЕДЕНИЕ</w:t>
            </w:r>
            <w:r w:rsidR="00F70B5D" w:rsidRPr="00FC18B2">
              <w:rPr>
                <w:b w:val="0"/>
                <w:sz w:val="26"/>
                <w:szCs w:val="26"/>
              </w:rPr>
              <w:t xml:space="preserve"> ……………………………………………………………………......</w:t>
            </w:r>
            <w:r w:rsidR="00DB6A95" w:rsidRPr="00FC18B2">
              <w:rPr>
                <w:b w:val="0"/>
                <w:sz w:val="26"/>
                <w:szCs w:val="26"/>
              </w:rPr>
              <w:t>..</w:t>
            </w:r>
          </w:p>
        </w:tc>
        <w:tc>
          <w:tcPr>
            <w:tcW w:w="1385" w:type="dxa"/>
          </w:tcPr>
          <w:p w14:paraId="199F18AB" w14:textId="77777777" w:rsidR="00816407" w:rsidRPr="00FC18B2" w:rsidRDefault="00F70B5D" w:rsidP="00C25E76">
            <w:pPr>
              <w:spacing w:line="288" w:lineRule="auto"/>
              <w:ind w:firstLine="0"/>
              <w:rPr>
                <w:sz w:val="26"/>
                <w:szCs w:val="26"/>
              </w:rPr>
            </w:pPr>
            <w:r w:rsidRPr="00FC18B2">
              <w:rPr>
                <w:sz w:val="26"/>
                <w:szCs w:val="26"/>
              </w:rPr>
              <w:t>1</w:t>
            </w:r>
            <w:r w:rsidR="00C25E76" w:rsidRPr="00FC18B2">
              <w:rPr>
                <w:sz w:val="26"/>
                <w:szCs w:val="26"/>
              </w:rPr>
              <w:t>0</w:t>
            </w:r>
            <w:r w:rsidR="00816407" w:rsidRPr="00FC18B2">
              <w:rPr>
                <w:sz w:val="26"/>
                <w:szCs w:val="26"/>
              </w:rPr>
              <w:t xml:space="preserve"> стр.</w:t>
            </w:r>
          </w:p>
        </w:tc>
      </w:tr>
      <w:tr w:rsidR="00DB6A95" w:rsidRPr="00FC18B2" w14:paraId="0BDFD926" w14:textId="77777777" w:rsidTr="00D94594">
        <w:tc>
          <w:tcPr>
            <w:tcW w:w="9036" w:type="dxa"/>
          </w:tcPr>
          <w:p w14:paraId="23A796E2" w14:textId="77777777" w:rsidR="00DB6A95" w:rsidRPr="00FC18B2" w:rsidRDefault="00DB6A95" w:rsidP="00DB6A95">
            <w:pPr>
              <w:pStyle w:val="h2"/>
              <w:spacing w:before="0" w:after="0" w:line="288" w:lineRule="auto"/>
              <w:ind w:firstLine="0"/>
              <w:outlineLvl w:val="4"/>
              <w:rPr>
                <w:b w:val="0"/>
                <w:sz w:val="26"/>
                <w:szCs w:val="26"/>
              </w:rPr>
            </w:pPr>
            <w:r w:rsidRPr="00FC18B2">
              <w:rPr>
                <w:b w:val="0"/>
                <w:sz w:val="26"/>
                <w:szCs w:val="26"/>
              </w:rPr>
              <w:t>Глава 1.   МЕТОДОЛОГИЯ И МЕТОДИКА ИССЛЕДОВАНИЯ ……………….</w:t>
            </w:r>
          </w:p>
        </w:tc>
        <w:tc>
          <w:tcPr>
            <w:tcW w:w="1385" w:type="dxa"/>
          </w:tcPr>
          <w:p w14:paraId="6F5430C5" w14:textId="77777777" w:rsidR="00DB6A95" w:rsidRPr="00FC18B2" w:rsidRDefault="00DB6A95" w:rsidP="00FC18B2">
            <w:pPr>
              <w:spacing w:line="288" w:lineRule="auto"/>
              <w:ind w:firstLine="0"/>
              <w:rPr>
                <w:sz w:val="26"/>
                <w:szCs w:val="26"/>
              </w:rPr>
            </w:pPr>
            <w:r w:rsidRPr="00FC18B2">
              <w:rPr>
                <w:sz w:val="26"/>
                <w:szCs w:val="26"/>
              </w:rPr>
              <w:t>1</w:t>
            </w:r>
            <w:r w:rsidR="00FC18B2" w:rsidRPr="00FC18B2">
              <w:rPr>
                <w:sz w:val="26"/>
                <w:szCs w:val="26"/>
              </w:rPr>
              <w:t>3</w:t>
            </w:r>
            <w:r w:rsidRPr="00FC18B2">
              <w:rPr>
                <w:sz w:val="26"/>
                <w:szCs w:val="26"/>
              </w:rPr>
              <w:t xml:space="preserve"> стр.</w:t>
            </w:r>
          </w:p>
        </w:tc>
      </w:tr>
      <w:tr w:rsidR="00816407" w:rsidRPr="00FC18B2" w14:paraId="5954ACE1" w14:textId="77777777" w:rsidTr="00D94594">
        <w:tc>
          <w:tcPr>
            <w:tcW w:w="9036" w:type="dxa"/>
          </w:tcPr>
          <w:p w14:paraId="259A49B8" w14:textId="77777777" w:rsidR="00816407" w:rsidRPr="00FC18B2" w:rsidRDefault="00816407" w:rsidP="00DB6A95">
            <w:pPr>
              <w:spacing w:line="288" w:lineRule="auto"/>
              <w:ind w:left="709" w:firstLine="0"/>
              <w:rPr>
                <w:sz w:val="26"/>
                <w:szCs w:val="26"/>
              </w:rPr>
            </w:pPr>
            <w:r w:rsidRPr="00FC18B2">
              <w:rPr>
                <w:sz w:val="26"/>
                <w:szCs w:val="26"/>
              </w:rPr>
              <w:t xml:space="preserve">1.1 </w:t>
            </w:r>
            <w:r w:rsidR="00DB6A95" w:rsidRPr="00FC18B2">
              <w:rPr>
                <w:sz w:val="26"/>
                <w:szCs w:val="26"/>
              </w:rPr>
              <w:t>Методологический раздел</w:t>
            </w:r>
            <w:r w:rsidR="00F70B5D" w:rsidRPr="00FC18B2">
              <w:rPr>
                <w:sz w:val="26"/>
                <w:szCs w:val="26"/>
              </w:rPr>
              <w:t xml:space="preserve"> ……………………………………………</w:t>
            </w:r>
            <w:r w:rsidR="00DB6A95" w:rsidRPr="00FC18B2">
              <w:rPr>
                <w:sz w:val="26"/>
                <w:szCs w:val="26"/>
              </w:rPr>
              <w:t>…</w:t>
            </w:r>
          </w:p>
        </w:tc>
        <w:tc>
          <w:tcPr>
            <w:tcW w:w="1385" w:type="dxa"/>
          </w:tcPr>
          <w:p w14:paraId="2B0AD330" w14:textId="77777777" w:rsidR="00816407" w:rsidRPr="00FC18B2" w:rsidRDefault="00F70B5D" w:rsidP="00FC18B2">
            <w:pPr>
              <w:spacing w:line="288" w:lineRule="auto"/>
              <w:ind w:firstLine="0"/>
              <w:rPr>
                <w:sz w:val="26"/>
                <w:szCs w:val="26"/>
              </w:rPr>
            </w:pPr>
            <w:r w:rsidRPr="00FC18B2">
              <w:rPr>
                <w:sz w:val="26"/>
                <w:szCs w:val="26"/>
              </w:rPr>
              <w:t>1</w:t>
            </w:r>
            <w:r w:rsidR="00FC18B2" w:rsidRPr="00FC18B2">
              <w:rPr>
                <w:sz w:val="26"/>
                <w:szCs w:val="26"/>
              </w:rPr>
              <w:t>3</w:t>
            </w:r>
            <w:r w:rsidR="00816407" w:rsidRPr="00FC18B2">
              <w:rPr>
                <w:sz w:val="26"/>
                <w:szCs w:val="26"/>
              </w:rPr>
              <w:t xml:space="preserve"> стр.</w:t>
            </w:r>
          </w:p>
        </w:tc>
      </w:tr>
      <w:tr w:rsidR="00816407" w:rsidRPr="00FC18B2" w14:paraId="172AA064" w14:textId="77777777" w:rsidTr="00D94594">
        <w:tc>
          <w:tcPr>
            <w:tcW w:w="9036" w:type="dxa"/>
          </w:tcPr>
          <w:p w14:paraId="207928C7" w14:textId="77777777" w:rsidR="00816407" w:rsidRPr="00FC18B2" w:rsidRDefault="00816407" w:rsidP="00DB6A95">
            <w:pPr>
              <w:pStyle w:val="h2"/>
              <w:spacing w:before="0" w:after="0" w:line="288" w:lineRule="auto"/>
              <w:ind w:left="709" w:firstLine="0"/>
              <w:outlineLvl w:val="4"/>
              <w:rPr>
                <w:b w:val="0"/>
                <w:sz w:val="26"/>
                <w:szCs w:val="26"/>
              </w:rPr>
            </w:pPr>
            <w:r w:rsidRPr="00FC18B2">
              <w:rPr>
                <w:b w:val="0"/>
                <w:sz w:val="26"/>
                <w:szCs w:val="26"/>
              </w:rPr>
              <w:t xml:space="preserve">1.2 </w:t>
            </w:r>
            <w:r w:rsidR="00DB6A95" w:rsidRPr="00FC18B2">
              <w:rPr>
                <w:b w:val="0"/>
                <w:sz w:val="26"/>
                <w:szCs w:val="26"/>
              </w:rPr>
              <w:t>Методико-процедурный раздел</w:t>
            </w:r>
            <w:r w:rsidR="00F70B5D" w:rsidRPr="00FC18B2">
              <w:rPr>
                <w:b w:val="0"/>
                <w:sz w:val="26"/>
                <w:szCs w:val="26"/>
              </w:rPr>
              <w:t xml:space="preserve"> …………………………………………</w:t>
            </w:r>
          </w:p>
        </w:tc>
        <w:tc>
          <w:tcPr>
            <w:tcW w:w="1385" w:type="dxa"/>
          </w:tcPr>
          <w:p w14:paraId="631E297E" w14:textId="77777777" w:rsidR="00816407" w:rsidRPr="00FC18B2" w:rsidRDefault="00D94594" w:rsidP="00FC18B2">
            <w:pPr>
              <w:spacing w:line="288" w:lineRule="auto"/>
              <w:ind w:firstLine="0"/>
              <w:rPr>
                <w:sz w:val="26"/>
                <w:szCs w:val="26"/>
              </w:rPr>
            </w:pPr>
            <w:r w:rsidRPr="00FC18B2">
              <w:rPr>
                <w:sz w:val="26"/>
                <w:szCs w:val="26"/>
              </w:rPr>
              <w:t>1</w:t>
            </w:r>
            <w:r w:rsidR="00FC18B2" w:rsidRPr="00FC18B2">
              <w:rPr>
                <w:sz w:val="26"/>
                <w:szCs w:val="26"/>
              </w:rPr>
              <w:t>5</w:t>
            </w:r>
            <w:r w:rsidR="00816407" w:rsidRPr="00FC18B2">
              <w:rPr>
                <w:sz w:val="26"/>
                <w:szCs w:val="26"/>
              </w:rPr>
              <w:t xml:space="preserve"> стр.</w:t>
            </w:r>
          </w:p>
        </w:tc>
      </w:tr>
      <w:tr w:rsidR="00816407" w:rsidRPr="00FC18B2" w14:paraId="4AFF160F" w14:textId="77777777" w:rsidTr="00D94594">
        <w:tc>
          <w:tcPr>
            <w:tcW w:w="9036" w:type="dxa"/>
          </w:tcPr>
          <w:p w14:paraId="5957D918" w14:textId="77777777" w:rsidR="00816407" w:rsidRPr="00FC18B2" w:rsidRDefault="00DB6A95" w:rsidP="00DB6A95">
            <w:pPr>
              <w:pStyle w:val="h2"/>
              <w:spacing w:before="0" w:after="0" w:line="288" w:lineRule="auto"/>
              <w:ind w:firstLine="0"/>
              <w:outlineLvl w:val="4"/>
              <w:rPr>
                <w:sz w:val="26"/>
                <w:szCs w:val="26"/>
              </w:rPr>
            </w:pPr>
            <w:r w:rsidRPr="00FC18B2">
              <w:rPr>
                <w:b w:val="0"/>
                <w:sz w:val="26"/>
                <w:szCs w:val="26"/>
              </w:rPr>
              <w:t xml:space="preserve">Глава </w:t>
            </w:r>
            <w:r w:rsidR="00816407" w:rsidRPr="00FC18B2">
              <w:rPr>
                <w:b w:val="0"/>
                <w:sz w:val="26"/>
                <w:szCs w:val="26"/>
              </w:rPr>
              <w:t xml:space="preserve">2 </w:t>
            </w:r>
            <w:r w:rsidRPr="00FC18B2">
              <w:rPr>
                <w:b w:val="0"/>
                <w:sz w:val="26"/>
                <w:szCs w:val="26"/>
              </w:rPr>
              <w:t xml:space="preserve">ОЦЕНКА УРОВНЯ КОРРУПЦИИ В РЕСПУБЛИКЕ КОМИ </w:t>
            </w:r>
            <w:r w:rsidR="00F70B5D" w:rsidRPr="00FC18B2">
              <w:rPr>
                <w:b w:val="0"/>
                <w:sz w:val="26"/>
                <w:szCs w:val="26"/>
              </w:rPr>
              <w:t>…………</w:t>
            </w:r>
            <w:r w:rsidRPr="00FC18B2">
              <w:rPr>
                <w:b w:val="0"/>
                <w:sz w:val="26"/>
                <w:szCs w:val="26"/>
              </w:rPr>
              <w:t>.</w:t>
            </w:r>
          </w:p>
        </w:tc>
        <w:tc>
          <w:tcPr>
            <w:tcW w:w="1385" w:type="dxa"/>
          </w:tcPr>
          <w:p w14:paraId="1A305379" w14:textId="77777777" w:rsidR="00816407" w:rsidRPr="00FC18B2" w:rsidRDefault="00510FC4" w:rsidP="00FC18B2">
            <w:pPr>
              <w:spacing w:line="288" w:lineRule="auto"/>
              <w:ind w:firstLine="0"/>
              <w:rPr>
                <w:sz w:val="26"/>
                <w:szCs w:val="26"/>
              </w:rPr>
            </w:pPr>
            <w:r w:rsidRPr="00FC18B2">
              <w:rPr>
                <w:sz w:val="26"/>
                <w:szCs w:val="26"/>
              </w:rPr>
              <w:t>3</w:t>
            </w:r>
            <w:r w:rsidR="00FC18B2" w:rsidRPr="00FC18B2">
              <w:rPr>
                <w:sz w:val="26"/>
                <w:szCs w:val="26"/>
              </w:rPr>
              <w:t>2</w:t>
            </w:r>
            <w:r w:rsidR="00816407" w:rsidRPr="00FC18B2">
              <w:rPr>
                <w:sz w:val="26"/>
                <w:szCs w:val="26"/>
              </w:rPr>
              <w:t xml:space="preserve"> стр.</w:t>
            </w:r>
          </w:p>
        </w:tc>
      </w:tr>
      <w:tr w:rsidR="0057090D" w:rsidRPr="00FC18B2" w14:paraId="2DCF071E" w14:textId="77777777" w:rsidTr="0057090D">
        <w:tc>
          <w:tcPr>
            <w:tcW w:w="9036" w:type="dxa"/>
          </w:tcPr>
          <w:p w14:paraId="36FE13C4" w14:textId="77777777" w:rsidR="0057090D" w:rsidRPr="00FC18B2" w:rsidRDefault="0057090D" w:rsidP="00CD43DA">
            <w:pPr>
              <w:tabs>
                <w:tab w:val="left" w:pos="1080"/>
              </w:tabs>
              <w:spacing w:after="100" w:line="288" w:lineRule="auto"/>
              <w:ind w:left="709" w:firstLine="0"/>
              <w:rPr>
                <w:sz w:val="26"/>
                <w:szCs w:val="26"/>
              </w:rPr>
            </w:pPr>
            <w:r w:rsidRPr="00FC18B2">
              <w:rPr>
                <w:sz w:val="26"/>
                <w:szCs w:val="26"/>
              </w:rPr>
              <w:t xml:space="preserve">2.1 </w:t>
            </w:r>
            <w:r w:rsidR="00DB6A95" w:rsidRPr="00FC18B2">
              <w:rPr>
                <w:sz w:val="26"/>
                <w:szCs w:val="26"/>
              </w:rPr>
              <w:t xml:space="preserve">Фактические значения параметров оценки коррупции, в том числе уровня коррупции, в </w:t>
            </w:r>
            <w:r w:rsidR="00CD43DA" w:rsidRPr="00FC18B2">
              <w:rPr>
                <w:sz w:val="26"/>
                <w:szCs w:val="26"/>
              </w:rPr>
              <w:t>Республике Коми</w:t>
            </w:r>
            <w:r w:rsidR="00DB6A95" w:rsidRPr="00FC18B2">
              <w:rPr>
                <w:sz w:val="26"/>
                <w:szCs w:val="26"/>
              </w:rPr>
              <w:t xml:space="preserve"> …………………...</w:t>
            </w:r>
            <w:r w:rsidR="00CD43DA" w:rsidRPr="00FC18B2">
              <w:rPr>
                <w:sz w:val="26"/>
                <w:szCs w:val="26"/>
              </w:rPr>
              <w:t>..........................</w:t>
            </w:r>
          </w:p>
        </w:tc>
        <w:tc>
          <w:tcPr>
            <w:tcW w:w="1385" w:type="dxa"/>
            <w:vAlign w:val="bottom"/>
          </w:tcPr>
          <w:p w14:paraId="4C4929A2" w14:textId="77777777" w:rsidR="0057090D" w:rsidRPr="00FC18B2" w:rsidRDefault="00510FC4" w:rsidP="00FC18B2">
            <w:pPr>
              <w:spacing w:after="100" w:line="288" w:lineRule="auto"/>
              <w:ind w:firstLine="0"/>
              <w:jc w:val="left"/>
              <w:rPr>
                <w:sz w:val="26"/>
                <w:szCs w:val="26"/>
              </w:rPr>
            </w:pPr>
            <w:r w:rsidRPr="00FC18B2">
              <w:rPr>
                <w:sz w:val="26"/>
                <w:szCs w:val="26"/>
              </w:rPr>
              <w:t>3</w:t>
            </w:r>
            <w:r w:rsidR="00FC18B2" w:rsidRPr="00FC18B2">
              <w:rPr>
                <w:sz w:val="26"/>
                <w:szCs w:val="26"/>
              </w:rPr>
              <w:t>2</w:t>
            </w:r>
            <w:r w:rsidR="0057090D" w:rsidRPr="00FC18B2">
              <w:rPr>
                <w:sz w:val="26"/>
                <w:szCs w:val="26"/>
              </w:rPr>
              <w:t xml:space="preserve"> стр.</w:t>
            </w:r>
          </w:p>
        </w:tc>
      </w:tr>
      <w:tr w:rsidR="00DB6A95" w:rsidRPr="00FC18B2" w14:paraId="333793E9" w14:textId="77777777" w:rsidTr="00D60271">
        <w:tc>
          <w:tcPr>
            <w:tcW w:w="9036" w:type="dxa"/>
          </w:tcPr>
          <w:p w14:paraId="7A50C683" w14:textId="77777777" w:rsidR="00DB6A95" w:rsidRPr="00FC18B2" w:rsidRDefault="00DB6A95" w:rsidP="00DB6A95">
            <w:pPr>
              <w:tabs>
                <w:tab w:val="left" w:pos="1080"/>
              </w:tabs>
              <w:spacing w:after="100" w:line="288" w:lineRule="auto"/>
              <w:ind w:left="709" w:firstLine="0"/>
              <w:rPr>
                <w:sz w:val="26"/>
                <w:szCs w:val="26"/>
              </w:rPr>
            </w:pPr>
            <w:r w:rsidRPr="00FC18B2">
              <w:rPr>
                <w:sz w:val="26"/>
                <w:szCs w:val="26"/>
              </w:rPr>
              <w:t>2.1.1 «Бытовая» коррупция ………………………………………………….</w:t>
            </w:r>
          </w:p>
        </w:tc>
        <w:tc>
          <w:tcPr>
            <w:tcW w:w="1385" w:type="dxa"/>
            <w:vAlign w:val="bottom"/>
          </w:tcPr>
          <w:p w14:paraId="07DC8DC6" w14:textId="77777777" w:rsidR="00DB6A95" w:rsidRPr="00FC18B2" w:rsidRDefault="00510FC4" w:rsidP="00FC18B2">
            <w:pPr>
              <w:spacing w:after="100" w:line="288" w:lineRule="auto"/>
              <w:ind w:firstLine="0"/>
              <w:jc w:val="left"/>
              <w:rPr>
                <w:sz w:val="26"/>
                <w:szCs w:val="26"/>
              </w:rPr>
            </w:pPr>
            <w:r w:rsidRPr="00FC18B2">
              <w:rPr>
                <w:sz w:val="26"/>
                <w:szCs w:val="26"/>
              </w:rPr>
              <w:t>3</w:t>
            </w:r>
            <w:r w:rsidR="00FC18B2" w:rsidRPr="00FC18B2">
              <w:rPr>
                <w:sz w:val="26"/>
                <w:szCs w:val="26"/>
              </w:rPr>
              <w:t>2</w:t>
            </w:r>
            <w:r w:rsidR="00530663" w:rsidRPr="00FC18B2">
              <w:rPr>
                <w:sz w:val="26"/>
                <w:szCs w:val="26"/>
              </w:rPr>
              <w:t xml:space="preserve"> </w:t>
            </w:r>
            <w:r w:rsidR="00DB6A95" w:rsidRPr="00FC18B2">
              <w:rPr>
                <w:sz w:val="26"/>
                <w:szCs w:val="26"/>
              </w:rPr>
              <w:t>стр.</w:t>
            </w:r>
          </w:p>
        </w:tc>
      </w:tr>
      <w:tr w:rsidR="00DB6A95" w:rsidRPr="00FC18B2" w14:paraId="7D29A989" w14:textId="77777777" w:rsidTr="00D60271">
        <w:tc>
          <w:tcPr>
            <w:tcW w:w="9036" w:type="dxa"/>
          </w:tcPr>
          <w:p w14:paraId="76322736" w14:textId="77777777" w:rsidR="00DB6A95" w:rsidRPr="00FC18B2" w:rsidRDefault="00DB6A95" w:rsidP="00DB6A95">
            <w:pPr>
              <w:tabs>
                <w:tab w:val="left" w:pos="1080"/>
              </w:tabs>
              <w:spacing w:after="100" w:line="288" w:lineRule="auto"/>
              <w:ind w:left="709" w:firstLine="0"/>
              <w:rPr>
                <w:sz w:val="26"/>
                <w:szCs w:val="26"/>
              </w:rPr>
            </w:pPr>
            <w:r w:rsidRPr="00FC18B2">
              <w:rPr>
                <w:sz w:val="26"/>
                <w:szCs w:val="26"/>
              </w:rPr>
              <w:t>2.1.2 «Деловая» коррупция ………………………………………………….</w:t>
            </w:r>
          </w:p>
        </w:tc>
        <w:tc>
          <w:tcPr>
            <w:tcW w:w="1385" w:type="dxa"/>
            <w:vAlign w:val="bottom"/>
          </w:tcPr>
          <w:p w14:paraId="7D172D16" w14:textId="77777777" w:rsidR="00DB6A95" w:rsidRPr="00FC18B2" w:rsidRDefault="00AC3164" w:rsidP="00FC18B2">
            <w:pPr>
              <w:spacing w:after="100" w:line="288" w:lineRule="auto"/>
              <w:ind w:firstLine="0"/>
              <w:jc w:val="left"/>
              <w:rPr>
                <w:sz w:val="26"/>
                <w:szCs w:val="26"/>
              </w:rPr>
            </w:pPr>
            <w:r w:rsidRPr="00FC18B2">
              <w:rPr>
                <w:sz w:val="26"/>
                <w:szCs w:val="26"/>
              </w:rPr>
              <w:t>3</w:t>
            </w:r>
            <w:r w:rsidR="00FC18B2" w:rsidRPr="00FC18B2">
              <w:rPr>
                <w:sz w:val="26"/>
                <w:szCs w:val="26"/>
              </w:rPr>
              <w:t>4</w:t>
            </w:r>
            <w:r w:rsidR="00DB6A95" w:rsidRPr="00FC18B2">
              <w:rPr>
                <w:sz w:val="26"/>
                <w:szCs w:val="26"/>
              </w:rPr>
              <w:t xml:space="preserve"> стр.</w:t>
            </w:r>
          </w:p>
        </w:tc>
      </w:tr>
      <w:tr w:rsidR="0057090D" w:rsidRPr="00FC18B2" w14:paraId="7ED5FB18" w14:textId="77777777" w:rsidTr="00D60271">
        <w:tc>
          <w:tcPr>
            <w:tcW w:w="9036" w:type="dxa"/>
          </w:tcPr>
          <w:p w14:paraId="4259F969" w14:textId="77777777" w:rsidR="0057090D" w:rsidRPr="00FC18B2" w:rsidRDefault="0057090D" w:rsidP="00CD43DA">
            <w:pPr>
              <w:tabs>
                <w:tab w:val="left" w:pos="1080"/>
              </w:tabs>
              <w:spacing w:after="100" w:line="288" w:lineRule="auto"/>
              <w:ind w:left="709" w:firstLine="0"/>
              <w:rPr>
                <w:sz w:val="26"/>
                <w:szCs w:val="26"/>
              </w:rPr>
            </w:pPr>
            <w:r w:rsidRPr="00FC18B2">
              <w:rPr>
                <w:sz w:val="26"/>
                <w:szCs w:val="26"/>
              </w:rPr>
              <w:t xml:space="preserve">2.2 </w:t>
            </w:r>
            <w:r w:rsidR="00041BE7" w:rsidRPr="00FC18B2">
              <w:rPr>
                <w:sz w:val="26"/>
                <w:szCs w:val="26"/>
              </w:rPr>
              <w:t xml:space="preserve">Качественно-количественная оценка коррупции в </w:t>
            </w:r>
            <w:r w:rsidR="00CD43DA" w:rsidRPr="00FC18B2">
              <w:rPr>
                <w:sz w:val="26"/>
                <w:szCs w:val="26"/>
              </w:rPr>
              <w:t>Республике Коми</w:t>
            </w:r>
            <w:r w:rsidRPr="00FC18B2">
              <w:rPr>
                <w:sz w:val="26"/>
                <w:szCs w:val="26"/>
              </w:rPr>
              <w:t xml:space="preserve"> ………………</w:t>
            </w:r>
            <w:r w:rsidR="00041BE7" w:rsidRPr="00FC18B2">
              <w:rPr>
                <w:sz w:val="26"/>
                <w:szCs w:val="26"/>
              </w:rPr>
              <w:t>……………………………………...</w:t>
            </w:r>
            <w:r w:rsidR="00CD43DA" w:rsidRPr="00FC18B2">
              <w:rPr>
                <w:sz w:val="26"/>
                <w:szCs w:val="26"/>
              </w:rPr>
              <w:t>..........................................</w:t>
            </w:r>
          </w:p>
        </w:tc>
        <w:tc>
          <w:tcPr>
            <w:tcW w:w="1385" w:type="dxa"/>
            <w:vAlign w:val="bottom"/>
          </w:tcPr>
          <w:p w14:paraId="10C208BD" w14:textId="77777777" w:rsidR="0057090D" w:rsidRPr="00FC18B2" w:rsidRDefault="00CC1C3A" w:rsidP="00FC18B2">
            <w:pPr>
              <w:spacing w:after="100" w:line="288" w:lineRule="auto"/>
              <w:ind w:firstLine="0"/>
              <w:jc w:val="left"/>
              <w:rPr>
                <w:sz w:val="26"/>
                <w:szCs w:val="26"/>
              </w:rPr>
            </w:pPr>
            <w:r w:rsidRPr="00FC18B2">
              <w:rPr>
                <w:sz w:val="26"/>
                <w:szCs w:val="26"/>
              </w:rPr>
              <w:t>3</w:t>
            </w:r>
            <w:r w:rsidR="00FC18B2" w:rsidRPr="00FC18B2">
              <w:rPr>
                <w:sz w:val="26"/>
                <w:szCs w:val="26"/>
              </w:rPr>
              <w:t>7</w:t>
            </w:r>
            <w:r w:rsidR="0057090D" w:rsidRPr="00FC18B2">
              <w:rPr>
                <w:sz w:val="26"/>
                <w:szCs w:val="26"/>
              </w:rPr>
              <w:t xml:space="preserve"> стр.</w:t>
            </w:r>
          </w:p>
        </w:tc>
      </w:tr>
      <w:tr w:rsidR="00DB6A95" w:rsidRPr="00FC18B2" w14:paraId="17D44D50" w14:textId="77777777" w:rsidTr="00BE0125">
        <w:tc>
          <w:tcPr>
            <w:tcW w:w="9036" w:type="dxa"/>
          </w:tcPr>
          <w:p w14:paraId="720ED003" w14:textId="77777777" w:rsidR="00DB6A95" w:rsidRPr="00FC18B2" w:rsidRDefault="00DB6A95" w:rsidP="00DB6A95">
            <w:pPr>
              <w:tabs>
                <w:tab w:val="left" w:pos="1080"/>
              </w:tabs>
              <w:spacing w:after="100" w:line="288" w:lineRule="auto"/>
              <w:ind w:left="709" w:firstLine="0"/>
              <w:rPr>
                <w:sz w:val="26"/>
                <w:szCs w:val="26"/>
              </w:rPr>
            </w:pPr>
            <w:r w:rsidRPr="00FC18B2">
              <w:rPr>
                <w:sz w:val="26"/>
                <w:szCs w:val="26"/>
              </w:rPr>
              <w:t>2.2.1 «Бытовая» коррупция ………………………………………………….</w:t>
            </w:r>
          </w:p>
        </w:tc>
        <w:tc>
          <w:tcPr>
            <w:tcW w:w="1385" w:type="dxa"/>
            <w:vAlign w:val="bottom"/>
          </w:tcPr>
          <w:p w14:paraId="3D4EEC84" w14:textId="77777777" w:rsidR="00DB6A95" w:rsidRPr="00FC18B2" w:rsidRDefault="00AC3164" w:rsidP="00FC18B2">
            <w:pPr>
              <w:spacing w:after="100" w:line="288" w:lineRule="auto"/>
              <w:ind w:firstLine="0"/>
              <w:jc w:val="left"/>
              <w:rPr>
                <w:sz w:val="26"/>
                <w:szCs w:val="26"/>
              </w:rPr>
            </w:pPr>
            <w:r w:rsidRPr="00FC18B2">
              <w:rPr>
                <w:sz w:val="26"/>
                <w:szCs w:val="26"/>
              </w:rPr>
              <w:t>3</w:t>
            </w:r>
            <w:r w:rsidR="00FC18B2" w:rsidRPr="00FC18B2">
              <w:rPr>
                <w:sz w:val="26"/>
                <w:szCs w:val="26"/>
              </w:rPr>
              <w:t>7</w:t>
            </w:r>
            <w:r w:rsidR="00530663" w:rsidRPr="00FC18B2">
              <w:rPr>
                <w:sz w:val="26"/>
                <w:szCs w:val="26"/>
              </w:rPr>
              <w:t xml:space="preserve"> </w:t>
            </w:r>
            <w:r w:rsidR="00DB6A95" w:rsidRPr="00FC18B2">
              <w:rPr>
                <w:sz w:val="26"/>
                <w:szCs w:val="26"/>
              </w:rPr>
              <w:t>стр.</w:t>
            </w:r>
          </w:p>
        </w:tc>
      </w:tr>
      <w:tr w:rsidR="00DB6A95" w:rsidRPr="00FC18B2" w14:paraId="3355BBF5" w14:textId="77777777" w:rsidTr="00BE0125">
        <w:tc>
          <w:tcPr>
            <w:tcW w:w="9036" w:type="dxa"/>
          </w:tcPr>
          <w:p w14:paraId="46A6A2DF" w14:textId="77777777" w:rsidR="00DB6A95" w:rsidRPr="00FC18B2" w:rsidRDefault="00DB6A95" w:rsidP="00DB6A95">
            <w:pPr>
              <w:tabs>
                <w:tab w:val="left" w:pos="1080"/>
              </w:tabs>
              <w:spacing w:after="100" w:line="288" w:lineRule="auto"/>
              <w:ind w:left="709" w:firstLine="0"/>
              <w:rPr>
                <w:sz w:val="26"/>
                <w:szCs w:val="26"/>
              </w:rPr>
            </w:pPr>
            <w:r w:rsidRPr="00FC18B2">
              <w:rPr>
                <w:sz w:val="26"/>
                <w:szCs w:val="26"/>
              </w:rPr>
              <w:t>2.2.2 «Деловая» коррупция ………………………………………………….</w:t>
            </w:r>
          </w:p>
        </w:tc>
        <w:tc>
          <w:tcPr>
            <w:tcW w:w="1385" w:type="dxa"/>
            <w:vAlign w:val="bottom"/>
          </w:tcPr>
          <w:p w14:paraId="01C31052" w14:textId="77777777" w:rsidR="00DB6A95" w:rsidRPr="00FC18B2" w:rsidRDefault="00AC3164" w:rsidP="00530663">
            <w:pPr>
              <w:spacing w:after="100" w:line="288" w:lineRule="auto"/>
              <w:ind w:firstLine="0"/>
              <w:jc w:val="left"/>
              <w:rPr>
                <w:sz w:val="26"/>
                <w:szCs w:val="26"/>
              </w:rPr>
            </w:pPr>
            <w:r w:rsidRPr="00FC18B2">
              <w:rPr>
                <w:sz w:val="26"/>
                <w:szCs w:val="26"/>
              </w:rPr>
              <w:t>3</w:t>
            </w:r>
            <w:r w:rsidR="00530663" w:rsidRPr="00FC18B2">
              <w:rPr>
                <w:sz w:val="26"/>
                <w:szCs w:val="26"/>
              </w:rPr>
              <w:t>8</w:t>
            </w:r>
            <w:r w:rsidR="00DB6A95" w:rsidRPr="00FC18B2">
              <w:rPr>
                <w:sz w:val="26"/>
                <w:szCs w:val="26"/>
              </w:rPr>
              <w:t xml:space="preserve"> стр.</w:t>
            </w:r>
          </w:p>
        </w:tc>
      </w:tr>
      <w:tr w:rsidR="0057090D" w:rsidRPr="00FC18B2" w14:paraId="47D97776" w14:textId="77777777" w:rsidTr="00D60271">
        <w:tc>
          <w:tcPr>
            <w:tcW w:w="9036" w:type="dxa"/>
          </w:tcPr>
          <w:p w14:paraId="7B187940" w14:textId="77777777" w:rsidR="0057090D" w:rsidRPr="00FC18B2" w:rsidRDefault="0057090D" w:rsidP="00DB6A95">
            <w:pPr>
              <w:tabs>
                <w:tab w:val="left" w:pos="1080"/>
              </w:tabs>
              <w:spacing w:after="100" w:line="288" w:lineRule="auto"/>
              <w:ind w:left="709" w:firstLine="0"/>
              <w:rPr>
                <w:sz w:val="26"/>
                <w:szCs w:val="26"/>
              </w:rPr>
            </w:pPr>
            <w:r w:rsidRPr="00FC18B2">
              <w:rPr>
                <w:sz w:val="26"/>
                <w:szCs w:val="26"/>
              </w:rPr>
              <w:t xml:space="preserve">2.3 </w:t>
            </w:r>
            <w:r w:rsidR="00041BE7" w:rsidRPr="00FC18B2">
              <w:rPr>
                <w:sz w:val="26"/>
                <w:szCs w:val="26"/>
              </w:rPr>
              <w:t>Структура коррупции в Республике Коми …………………………….</w:t>
            </w:r>
            <w:r w:rsidR="00CD43DA" w:rsidRPr="00FC18B2">
              <w:rPr>
                <w:sz w:val="26"/>
                <w:szCs w:val="26"/>
              </w:rPr>
              <w:t>.</w:t>
            </w:r>
          </w:p>
        </w:tc>
        <w:tc>
          <w:tcPr>
            <w:tcW w:w="1385" w:type="dxa"/>
            <w:vAlign w:val="bottom"/>
          </w:tcPr>
          <w:p w14:paraId="74F07585" w14:textId="77777777" w:rsidR="0057090D" w:rsidRPr="00FC18B2" w:rsidRDefault="00C25E76" w:rsidP="00FC18B2">
            <w:pPr>
              <w:spacing w:after="100" w:line="288" w:lineRule="auto"/>
              <w:ind w:firstLine="0"/>
              <w:jc w:val="left"/>
              <w:rPr>
                <w:sz w:val="26"/>
                <w:szCs w:val="26"/>
              </w:rPr>
            </w:pPr>
            <w:r w:rsidRPr="00FC18B2">
              <w:rPr>
                <w:sz w:val="26"/>
                <w:szCs w:val="26"/>
              </w:rPr>
              <w:t>4</w:t>
            </w:r>
            <w:r w:rsidR="00FC18B2" w:rsidRPr="00FC18B2">
              <w:rPr>
                <w:sz w:val="26"/>
                <w:szCs w:val="26"/>
              </w:rPr>
              <w:t>1</w:t>
            </w:r>
            <w:r w:rsidR="0057090D" w:rsidRPr="00FC18B2">
              <w:rPr>
                <w:sz w:val="26"/>
                <w:szCs w:val="26"/>
              </w:rPr>
              <w:t xml:space="preserve"> стр.</w:t>
            </w:r>
          </w:p>
        </w:tc>
      </w:tr>
      <w:tr w:rsidR="00041BE7" w:rsidRPr="00FC18B2" w14:paraId="0F0AF096" w14:textId="77777777" w:rsidTr="00BE0125">
        <w:tc>
          <w:tcPr>
            <w:tcW w:w="9036" w:type="dxa"/>
          </w:tcPr>
          <w:p w14:paraId="7CC8C55A"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2.3.1 «Бытовая» коррупция ………………………………………………….</w:t>
            </w:r>
          </w:p>
        </w:tc>
        <w:tc>
          <w:tcPr>
            <w:tcW w:w="1385" w:type="dxa"/>
            <w:vAlign w:val="bottom"/>
          </w:tcPr>
          <w:p w14:paraId="3D480595" w14:textId="77777777" w:rsidR="00041BE7" w:rsidRPr="00FC18B2" w:rsidRDefault="00C25E76" w:rsidP="00FC18B2">
            <w:pPr>
              <w:spacing w:after="100" w:line="288" w:lineRule="auto"/>
              <w:ind w:firstLine="0"/>
              <w:jc w:val="left"/>
              <w:rPr>
                <w:sz w:val="26"/>
                <w:szCs w:val="26"/>
              </w:rPr>
            </w:pPr>
            <w:r w:rsidRPr="00FC18B2">
              <w:rPr>
                <w:sz w:val="26"/>
                <w:szCs w:val="26"/>
              </w:rPr>
              <w:t>4</w:t>
            </w:r>
            <w:r w:rsidR="00FC18B2" w:rsidRPr="00FC18B2">
              <w:rPr>
                <w:sz w:val="26"/>
                <w:szCs w:val="26"/>
              </w:rPr>
              <w:t xml:space="preserve">1 </w:t>
            </w:r>
            <w:r w:rsidR="00041BE7" w:rsidRPr="00FC18B2">
              <w:rPr>
                <w:sz w:val="26"/>
                <w:szCs w:val="26"/>
              </w:rPr>
              <w:t>стр.</w:t>
            </w:r>
          </w:p>
        </w:tc>
      </w:tr>
      <w:tr w:rsidR="00041BE7" w:rsidRPr="00FC18B2" w14:paraId="05C1CF84" w14:textId="77777777" w:rsidTr="00BE0125">
        <w:tc>
          <w:tcPr>
            <w:tcW w:w="9036" w:type="dxa"/>
          </w:tcPr>
          <w:p w14:paraId="31BC5A99"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2.3.2 «Деловая» коррупция ………………………………………………….</w:t>
            </w:r>
          </w:p>
        </w:tc>
        <w:tc>
          <w:tcPr>
            <w:tcW w:w="1385" w:type="dxa"/>
            <w:vAlign w:val="bottom"/>
          </w:tcPr>
          <w:p w14:paraId="21EC6A96" w14:textId="77777777" w:rsidR="00041BE7" w:rsidRPr="00FC18B2" w:rsidRDefault="00346E89" w:rsidP="00FC18B2">
            <w:pPr>
              <w:spacing w:after="100" w:line="288" w:lineRule="auto"/>
              <w:ind w:firstLine="0"/>
              <w:jc w:val="left"/>
              <w:rPr>
                <w:sz w:val="26"/>
                <w:szCs w:val="26"/>
              </w:rPr>
            </w:pPr>
            <w:r w:rsidRPr="00FC18B2">
              <w:rPr>
                <w:sz w:val="26"/>
                <w:szCs w:val="26"/>
              </w:rPr>
              <w:t>4</w:t>
            </w:r>
            <w:r w:rsidR="00FC18B2" w:rsidRPr="00FC18B2">
              <w:rPr>
                <w:sz w:val="26"/>
                <w:szCs w:val="26"/>
              </w:rPr>
              <w:t>5</w:t>
            </w:r>
            <w:r w:rsidR="00041BE7" w:rsidRPr="00FC18B2">
              <w:rPr>
                <w:sz w:val="26"/>
                <w:szCs w:val="26"/>
              </w:rPr>
              <w:t xml:space="preserve"> стр.</w:t>
            </w:r>
          </w:p>
        </w:tc>
      </w:tr>
      <w:tr w:rsidR="0057090D" w:rsidRPr="00FC18B2" w14:paraId="5A5750F5" w14:textId="77777777" w:rsidTr="00D60271">
        <w:tc>
          <w:tcPr>
            <w:tcW w:w="9036" w:type="dxa"/>
          </w:tcPr>
          <w:p w14:paraId="7742B851" w14:textId="77777777" w:rsidR="0057090D" w:rsidRPr="00FC18B2" w:rsidRDefault="0057090D" w:rsidP="00DB6A95">
            <w:pPr>
              <w:tabs>
                <w:tab w:val="left" w:pos="1080"/>
              </w:tabs>
              <w:spacing w:after="100" w:line="288" w:lineRule="auto"/>
              <w:ind w:left="709" w:firstLine="0"/>
              <w:rPr>
                <w:sz w:val="26"/>
                <w:szCs w:val="26"/>
              </w:rPr>
            </w:pPr>
            <w:r w:rsidRPr="00FC18B2">
              <w:rPr>
                <w:sz w:val="26"/>
                <w:szCs w:val="26"/>
              </w:rPr>
              <w:t xml:space="preserve">2.4 </w:t>
            </w:r>
            <w:r w:rsidR="00041BE7" w:rsidRPr="00FC18B2">
              <w:rPr>
                <w:sz w:val="26"/>
                <w:szCs w:val="26"/>
              </w:rPr>
              <w:t>Соотношение основных характеристик коррупции в различных сферах государственного регулирования в Республике Коми ……………</w:t>
            </w:r>
          </w:p>
        </w:tc>
        <w:tc>
          <w:tcPr>
            <w:tcW w:w="1385" w:type="dxa"/>
            <w:vAlign w:val="bottom"/>
          </w:tcPr>
          <w:p w14:paraId="55A5F290" w14:textId="77777777" w:rsidR="0057090D" w:rsidRPr="00FC18B2" w:rsidRDefault="008016EE" w:rsidP="00FC18B2">
            <w:pPr>
              <w:spacing w:after="100" w:line="288" w:lineRule="auto"/>
              <w:ind w:firstLine="0"/>
              <w:jc w:val="left"/>
              <w:rPr>
                <w:sz w:val="26"/>
                <w:szCs w:val="26"/>
              </w:rPr>
            </w:pPr>
            <w:r w:rsidRPr="00FC18B2">
              <w:rPr>
                <w:sz w:val="26"/>
                <w:szCs w:val="26"/>
              </w:rPr>
              <w:t>5</w:t>
            </w:r>
            <w:r w:rsidR="00FC18B2" w:rsidRPr="00FC18B2">
              <w:rPr>
                <w:sz w:val="26"/>
                <w:szCs w:val="26"/>
              </w:rPr>
              <w:t>1</w:t>
            </w:r>
            <w:r w:rsidR="0057090D" w:rsidRPr="00FC18B2">
              <w:rPr>
                <w:sz w:val="26"/>
                <w:szCs w:val="26"/>
              </w:rPr>
              <w:t xml:space="preserve"> стр.</w:t>
            </w:r>
          </w:p>
        </w:tc>
      </w:tr>
      <w:tr w:rsidR="00041BE7" w:rsidRPr="00FC18B2" w14:paraId="164758E6" w14:textId="77777777" w:rsidTr="00BE0125">
        <w:tc>
          <w:tcPr>
            <w:tcW w:w="9036" w:type="dxa"/>
          </w:tcPr>
          <w:p w14:paraId="62C9AE41" w14:textId="77777777" w:rsidR="00041BE7" w:rsidRPr="00FC18B2" w:rsidRDefault="00041BE7" w:rsidP="0033165F">
            <w:pPr>
              <w:tabs>
                <w:tab w:val="left" w:pos="1080"/>
              </w:tabs>
              <w:spacing w:after="100" w:line="288" w:lineRule="auto"/>
              <w:ind w:left="709" w:firstLine="0"/>
              <w:rPr>
                <w:sz w:val="26"/>
                <w:szCs w:val="26"/>
              </w:rPr>
            </w:pPr>
            <w:r w:rsidRPr="00FC18B2">
              <w:rPr>
                <w:sz w:val="26"/>
                <w:szCs w:val="26"/>
              </w:rPr>
              <w:t>2.4.</w:t>
            </w:r>
            <w:r w:rsidR="0033165F" w:rsidRPr="00FC18B2">
              <w:rPr>
                <w:sz w:val="26"/>
                <w:szCs w:val="26"/>
              </w:rPr>
              <w:t>1</w:t>
            </w:r>
            <w:r w:rsidRPr="00FC18B2">
              <w:rPr>
                <w:sz w:val="26"/>
                <w:szCs w:val="26"/>
              </w:rPr>
              <w:t xml:space="preserve"> «Деловая» коррупция ………………………………………………….</w:t>
            </w:r>
          </w:p>
        </w:tc>
        <w:tc>
          <w:tcPr>
            <w:tcW w:w="1385" w:type="dxa"/>
            <w:vAlign w:val="bottom"/>
          </w:tcPr>
          <w:p w14:paraId="6E2ED8FD" w14:textId="77777777" w:rsidR="00041BE7" w:rsidRPr="00FC18B2" w:rsidRDefault="008016EE" w:rsidP="00FC18B2">
            <w:pPr>
              <w:spacing w:after="100" w:line="288" w:lineRule="auto"/>
              <w:ind w:firstLine="0"/>
              <w:jc w:val="left"/>
              <w:rPr>
                <w:sz w:val="26"/>
                <w:szCs w:val="26"/>
              </w:rPr>
            </w:pPr>
            <w:r w:rsidRPr="00FC18B2">
              <w:rPr>
                <w:sz w:val="26"/>
                <w:szCs w:val="26"/>
              </w:rPr>
              <w:t>5</w:t>
            </w:r>
            <w:r w:rsidR="00FC18B2" w:rsidRPr="00FC18B2">
              <w:rPr>
                <w:sz w:val="26"/>
                <w:szCs w:val="26"/>
              </w:rPr>
              <w:t>1</w:t>
            </w:r>
            <w:r w:rsidR="00041BE7" w:rsidRPr="00FC18B2">
              <w:rPr>
                <w:sz w:val="26"/>
                <w:szCs w:val="26"/>
              </w:rPr>
              <w:t xml:space="preserve"> стр.</w:t>
            </w:r>
          </w:p>
        </w:tc>
      </w:tr>
      <w:tr w:rsidR="0057090D" w:rsidRPr="00FC18B2" w14:paraId="2E75453A" w14:textId="77777777" w:rsidTr="00D60271">
        <w:tc>
          <w:tcPr>
            <w:tcW w:w="9036" w:type="dxa"/>
          </w:tcPr>
          <w:p w14:paraId="4A2A341D" w14:textId="77777777" w:rsidR="0057090D" w:rsidRPr="00FC18B2" w:rsidRDefault="0057090D" w:rsidP="00DB6A95">
            <w:pPr>
              <w:tabs>
                <w:tab w:val="left" w:pos="1080"/>
              </w:tabs>
              <w:spacing w:after="100" w:line="288" w:lineRule="auto"/>
              <w:ind w:left="709" w:firstLine="0"/>
              <w:rPr>
                <w:sz w:val="26"/>
                <w:szCs w:val="26"/>
              </w:rPr>
            </w:pPr>
            <w:r w:rsidRPr="00FC18B2">
              <w:rPr>
                <w:sz w:val="26"/>
                <w:szCs w:val="26"/>
              </w:rPr>
              <w:t xml:space="preserve">2.5 </w:t>
            </w:r>
            <w:r w:rsidR="00041BE7" w:rsidRPr="00FC18B2">
              <w:rPr>
                <w:sz w:val="26"/>
                <w:szCs w:val="26"/>
              </w:rPr>
              <w:t>Оценка эффективности (результативности) принимаемых в Республике Коми мер, направленных на противодействие коррупции ….</w:t>
            </w:r>
          </w:p>
        </w:tc>
        <w:tc>
          <w:tcPr>
            <w:tcW w:w="1385" w:type="dxa"/>
            <w:vAlign w:val="bottom"/>
          </w:tcPr>
          <w:p w14:paraId="501E1E17" w14:textId="77777777" w:rsidR="0057090D" w:rsidRPr="00FC18B2" w:rsidRDefault="00CC1C3A" w:rsidP="00FC18B2">
            <w:pPr>
              <w:spacing w:after="100" w:line="288" w:lineRule="auto"/>
              <w:ind w:firstLine="0"/>
              <w:jc w:val="left"/>
              <w:rPr>
                <w:sz w:val="26"/>
                <w:szCs w:val="26"/>
              </w:rPr>
            </w:pPr>
            <w:r w:rsidRPr="00FC18B2">
              <w:rPr>
                <w:sz w:val="26"/>
                <w:szCs w:val="26"/>
              </w:rPr>
              <w:t>5</w:t>
            </w:r>
            <w:r w:rsidR="00FC18B2" w:rsidRPr="00FC18B2">
              <w:rPr>
                <w:sz w:val="26"/>
                <w:szCs w:val="26"/>
              </w:rPr>
              <w:t>4</w:t>
            </w:r>
            <w:r w:rsidR="0057090D" w:rsidRPr="00FC18B2">
              <w:rPr>
                <w:sz w:val="26"/>
                <w:szCs w:val="26"/>
              </w:rPr>
              <w:t xml:space="preserve"> стр.</w:t>
            </w:r>
          </w:p>
        </w:tc>
      </w:tr>
      <w:tr w:rsidR="00041BE7" w:rsidRPr="00FC18B2" w14:paraId="4A9BDA14" w14:textId="77777777" w:rsidTr="00BE0125">
        <w:tc>
          <w:tcPr>
            <w:tcW w:w="9036" w:type="dxa"/>
          </w:tcPr>
          <w:p w14:paraId="63ED98FC"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2.5.1 «Бытовая» коррупция ………………………………………………….</w:t>
            </w:r>
          </w:p>
        </w:tc>
        <w:tc>
          <w:tcPr>
            <w:tcW w:w="1385" w:type="dxa"/>
            <w:vAlign w:val="bottom"/>
          </w:tcPr>
          <w:p w14:paraId="2D12F05D" w14:textId="77777777" w:rsidR="00041BE7" w:rsidRPr="00FC18B2" w:rsidRDefault="00AC3164" w:rsidP="00FC18B2">
            <w:pPr>
              <w:spacing w:after="100" w:line="288" w:lineRule="auto"/>
              <w:ind w:firstLine="0"/>
              <w:jc w:val="left"/>
              <w:rPr>
                <w:sz w:val="26"/>
                <w:szCs w:val="26"/>
              </w:rPr>
            </w:pPr>
            <w:r w:rsidRPr="00FC18B2">
              <w:rPr>
                <w:sz w:val="26"/>
                <w:szCs w:val="26"/>
              </w:rPr>
              <w:t>5</w:t>
            </w:r>
            <w:r w:rsidR="00FC18B2" w:rsidRPr="00FC18B2">
              <w:rPr>
                <w:sz w:val="26"/>
                <w:szCs w:val="26"/>
              </w:rPr>
              <w:t>4</w:t>
            </w:r>
            <w:r w:rsidR="00041BE7" w:rsidRPr="00FC18B2">
              <w:rPr>
                <w:sz w:val="26"/>
                <w:szCs w:val="26"/>
              </w:rPr>
              <w:t xml:space="preserve"> стр.</w:t>
            </w:r>
          </w:p>
        </w:tc>
      </w:tr>
      <w:tr w:rsidR="00041BE7" w:rsidRPr="00FC18B2" w14:paraId="789E365B" w14:textId="77777777" w:rsidTr="00BE0125">
        <w:tc>
          <w:tcPr>
            <w:tcW w:w="9036" w:type="dxa"/>
          </w:tcPr>
          <w:p w14:paraId="580A173E"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2.5.2 «Деловая» коррупция ………………………………………………….</w:t>
            </w:r>
          </w:p>
        </w:tc>
        <w:tc>
          <w:tcPr>
            <w:tcW w:w="1385" w:type="dxa"/>
            <w:vAlign w:val="bottom"/>
          </w:tcPr>
          <w:p w14:paraId="162A8788" w14:textId="77777777" w:rsidR="00041BE7" w:rsidRPr="00FC18B2" w:rsidRDefault="00AC3164" w:rsidP="00FC18B2">
            <w:pPr>
              <w:spacing w:after="100" w:line="288" w:lineRule="auto"/>
              <w:ind w:firstLine="0"/>
              <w:jc w:val="left"/>
              <w:rPr>
                <w:sz w:val="26"/>
                <w:szCs w:val="26"/>
              </w:rPr>
            </w:pPr>
            <w:r w:rsidRPr="00FC18B2">
              <w:rPr>
                <w:sz w:val="26"/>
                <w:szCs w:val="26"/>
              </w:rPr>
              <w:t>5</w:t>
            </w:r>
            <w:r w:rsidR="00FC18B2" w:rsidRPr="00FC18B2">
              <w:rPr>
                <w:sz w:val="26"/>
                <w:szCs w:val="26"/>
              </w:rPr>
              <w:t>7</w:t>
            </w:r>
            <w:r w:rsidR="00041BE7" w:rsidRPr="00FC18B2">
              <w:rPr>
                <w:sz w:val="26"/>
                <w:szCs w:val="26"/>
              </w:rPr>
              <w:t xml:space="preserve"> стр.</w:t>
            </w:r>
          </w:p>
        </w:tc>
      </w:tr>
      <w:tr w:rsidR="0057090D" w:rsidRPr="00FC18B2" w14:paraId="76E62795" w14:textId="77777777" w:rsidTr="00D60271">
        <w:tc>
          <w:tcPr>
            <w:tcW w:w="9036" w:type="dxa"/>
          </w:tcPr>
          <w:p w14:paraId="68984BF9" w14:textId="77777777" w:rsidR="0057090D" w:rsidRPr="00FC18B2" w:rsidRDefault="0057090D" w:rsidP="00DB6A95">
            <w:pPr>
              <w:tabs>
                <w:tab w:val="left" w:pos="1080"/>
              </w:tabs>
              <w:spacing w:after="100" w:line="288" w:lineRule="auto"/>
              <w:ind w:left="709" w:firstLine="0"/>
              <w:rPr>
                <w:sz w:val="26"/>
                <w:szCs w:val="26"/>
              </w:rPr>
            </w:pPr>
            <w:r w:rsidRPr="00FC18B2">
              <w:rPr>
                <w:sz w:val="26"/>
                <w:szCs w:val="26"/>
              </w:rPr>
              <w:t xml:space="preserve">2.6 </w:t>
            </w:r>
            <w:r w:rsidR="00041BE7" w:rsidRPr="00FC18B2">
              <w:rPr>
                <w:sz w:val="26"/>
                <w:szCs w:val="26"/>
              </w:rPr>
              <w:t>Причины и условия проявления коррупции в Республике Коми</w:t>
            </w:r>
            <w:r w:rsidRPr="00FC18B2">
              <w:rPr>
                <w:sz w:val="26"/>
                <w:szCs w:val="26"/>
              </w:rPr>
              <w:t xml:space="preserve"> ……</w:t>
            </w:r>
            <w:r w:rsidR="00041BE7" w:rsidRPr="00FC18B2">
              <w:rPr>
                <w:sz w:val="26"/>
                <w:szCs w:val="26"/>
              </w:rPr>
              <w:t>.</w:t>
            </w:r>
          </w:p>
        </w:tc>
        <w:tc>
          <w:tcPr>
            <w:tcW w:w="1385" w:type="dxa"/>
            <w:vAlign w:val="bottom"/>
          </w:tcPr>
          <w:p w14:paraId="35A786AB" w14:textId="77777777" w:rsidR="0057090D" w:rsidRPr="00FC18B2" w:rsidRDefault="00AC3164" w:rsidP="00530663">
            <w:pPr>
              <w:spacing w:after="100" w:line="288" w:lineRule="auto"/>
              <w:ind w:firstLine="0"/>
              <w:jc w:val="left"/>
              <w:rPr>
                <w:sz w:val="26"/>
                <w:szCs w:val="26"/>
              </w:rPr>
            </w:pPr>
            <w:r w:rsidRPr="00FC18B2">
              <w:rPr>
                <w:sz w:val="26"/>
                <w:szCs w:val="26"/>
              </w:rPr>
              <w:t>6</w:t>
            </w:r>
            <w:r w:rsidR="00530663" w:rsidRPr="00FC18B2">
              <w:rPr>
                <w:sz w:val="26"/>
                <w:szCs w:val="26"/>
              </w:rPr>
              <w:t>6</w:t>
            </w:r>
            <w:r w:rsidR="0057090D" w:rsidRPr="00FC18B2">
              <w:rPr>
                <w:sz w:val="26"/>
                <w:szCs w:val="26"/>
              </w:rPr>
              <w:t xml:space="preserve"> стр.</w:t>
            </w:r>
          </w:p>
        </w:tc>
      </w:tr>
      <w:tr w:rsidR="00041BE7" w:rsidRPr="00FC18B2" w14:paraId="5F2B8256" w14:textId="77777777" w:rsidTr="00BE0125">
        <w:tc>
          <w:tcPr>
            <w:tcW w:w="9036" w:type="dxa"/>
          </w:tcPr>
          <w:p w14:paraId="76897AAF"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2.6.1 «Бытовая» коррупция ………………………………………………….</w:t>
            </w:r>
          </w:p>
        </w:tc>
        <w:tc>
          <w:tcPr>
            <w:tcW w:w="1385" w:type="dxa"/>
            <w:vAlign w:val="bottom"/>
          </w:tcPr>
          <w:p w14:paraId="133479A6" w14:textId="77777777" w:rsidR="00041BE7" w:rsidRPr="00FC18B2" w:rsidRDefault="00AC3164" w:rsidP="00530663">
            <w:pPr>
              <w:spacing w:after="100" w:line="288" w:lineRule="auto"/>
              <w:ind w:firstLine="0"/>
              <w:jc w:val="left"/>
              <w:rPr>
                <w:sz w:val="26"/>
                <w:szCs w:val="26"/>
              </w:rPr>
            </w:pPr>
            <w:r w:rsidRPr="00FC18B2">
              <w:rPr>
                <w:sz w:val="26"/>
                <w:szCs w:val="26"/>
              </w:rPr>
              <w:t>6</w:t>
            </w:r>
            <w:r w:rsidR="00530663" w:rsidRPr="00FC18B2">
              <w:rPr>
                <w:sz w:val="26"/>
                <w:szCs w:val="26"/>
              </w:rPr>
              <w:t>6</w:t>
            </w:r>
            <w:r w:rsidR="00041BE7" w:rsidRPr="00FC18B2">
              <w:rPr>
                <w:sz w:val="26"/>
                <w:szCs w:val="26"/>
              </w:rPr>
              <w:t xml:space="preserve"> стр.</w:t>
            </w:r>
          </w:p>
        </w:tc>
      </w:tr>
      <w:tr w:rsidR="00041BE7" w:rsidRPr="00FC18B2" w14:paraId="36183612" w14:textId="77777777" w:rsidTr="00BE0125">
        <w:tc>
          <w:tcPr>
            <w:tcW w:w="9036" w:type="dxa"/>
          </w:tcPr>
          <w:p w14:paraId="2333FD74"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2.6.2 «Деловая» коррупция ………………………………………………….</w:t>
            </w:r>
          </w:p>
        </w:tc>
        <w:tc>
          <w:tcPr>
            <w:tcW w:w="1385" w:type="dxa"/>
            <w:vAlign w:val="bottom"/>
          </w:tcPr>
          <w:p w14:paraId="1C8F074F" w14:textId="77777777" w:rsidR="00041BE7" w:rsidRPr="00FC18B2" w:rsidRDefault="0063428F" w:rsidP="00530663">
            <w:pPr>
              <w:spacing w:after="100" w:line="288" w:lineRule="auto"/>
              <w:ind w:firstLine="0"/>
              <w:jc w:val="left"/>
              <w:rPr>
                <w:sz w:val="26"/>
                <w:szCs w:val="26"/>
              </w:rPr>
            </w:pPr>
            <w:r w:rsidRPr="00FC18B2">
              <w:rPr>
                <w:sz w:val="26"/>
                <w:szCs w:val="26"/>
              </w:rPr>
              <w:t>7</w:t>
            </w:r>
            <w:r w:rsidR="00530663" w:rsidRPr="00FC18B2">
              <w:rPr>
                <w:sz w:val="26"/>
                <w:szCs w:val="26"/>
              </w:rPr>
              <w:t>4</w:t>
            </w:r>
            <w:r w:rsidR="00041BE7" w:rsidRPr="00FC18B2">
              <w:rPr>
                <w:sz w:val="26"/>
                <w:szCs w:val="26"/>
              </w:rPr>
              <w:t xml:space="preserve"> стр.</w:t>
            </w:r>
          </w:p>
        </w:tc>
      </w:tr>
      <w:tr w:rsidR="0057090D" w:rsidRPr="00FC18B2" w14:paraId="4C74066D" w14:textId="77777777" w:rsidTr="00D60271">
        <w:tc>
          <w:tcPr>
            <w:tcW w:w="9036" w:type="dxa"/>
          </w:tcPr>
          <w:p w14:paraId="59DF183F" w14:textId="77777777" w:rsidR="0057090D" w:rsidRPr="00FC18B2" w:rsidRDefault="0057090D" w:rsidP="00AC3164">
            <w:pPr>
              <w:tabs>
                <w:tab w:val="left" w:pos="1080"/>
              </w:tabs>
              <w:spacing w:after="100" w:line="288" w:lineRule="auto"/>
              <w:ind w:left="709" w:firstLine="0"/>
              <w:rPr>
                <w:sz w:val="26"/>
                <w:szCs w:val="26"/>
              </w:rPr>
            </w:pPr>
            <w:r w:rsidRPr="00FC18B2">
              <w:rPr>
                <w:sz w:val="26"/>
                <w:szCs w:val="26"/>
              </w:rPr>
              <w:t xml:space="preserve">2.7 </w:t>
            </w:r>
            <w:r w:rsidR="00041BE7" w:rsidRPr="00FC18B2">
              <w:rPr>
                <w:sz w:val="26"/>
                <w:szCs w:val="26"/>
              </w:rPr>
              <w:t>Рейтинг административно-территориальных единиц Республик</w:t>
            </w:r>
            <w:r w:rsidR="00AC3164" w:rsidRPr="00FC18B2">
              <w:rPr>
                <w:sz w:val="26"/>
                <w:szCs w:val="26"/>
              </w:rPr>
              <w:t>и</w:t>
            </w:r>
            <w:r w:rsidR="00041BE7" w:rsidRPr="00FC18B2">
              <w:rPr>
                <w:sz w:val="26"/>
                <w:szCs w:val="26"/>
              </w:rPr>
              <w:t xml:space="preserve"> Коми в зависимости от уровня коррупции</w:t>
            </w:r>
            <w:r w:rsidRPr="00FC18B2">
              <w:rPr>
                <w:sz w:val="26"/>
                <w:szCs w:val="26"/>
              </w:rPr>
              <w:t xml:space="preserve"> ………</w:t>
            </w:r>
            <w:r w:rsidR="00041BE7" w:rsidRPr="00FC18B2">
              <w:rPr>
                <w:sz w:val="26"/>
                <w:szCs w:val="26"/>
              </w:rPr>
              <w:t>………………………...</w:t>
            </w:r>
          </w:p>
        </w:tc>
        <w:tc>
          <w:tcPr>
            <w:tcW w:w="1385" w:type="dxa"/>
            <w:vAlign w:val="bottom"/>
          </w:tcPr>
          <w:p w14:paraId="5EB1FC35" w14:textId="77777777" w:rsidR="00041BE7" w:rsidRPr="00FC18B2" w:rsidRDefault="00041BE7" w:rsidP="00DB6A95">
            <w:pPr>
              <w:spacing w:after="100" w:line="288" w:lineRule="auto"/>
              <w:ind w:firstLine="0"/>
              <w:jc w:val="left"/>
              <w:rPr>
                <w:sz w:val="26"/>
                <w:szCs w:val="26"/>
              </w:rPr>
            </w:pPr>
          </w:p>
          <w:p w14:paraId="6D25567E" w14:textId="77777777" w:rsidR="0057090D" w:rsidRPr="00FC18B2" w:rsidRDefault="00AC3164" w:rsidP="00530663">
            <w:pPr>
              <w:spacing w:after="100" w:line="288" w:lineRule="auto"/>
              <w:ind w:firstLine="0"/>
              <w:jc w:val="left"/>
              <w:rPr>
                <w:sz w:val="26"/>
                <w:szCs w:val="26"/>
              </w:rPr>
            </w:pPr>
            <w:r w:rsidRPr="00FC18B2">
              <w:rPr>
                <w:sz w:val="26"/>
                <w:szCs w:val="26"/>
              </w:rPr>
              <w:t>7</w:t>
            </w:r>
            <w:r w:rsidR="00530663" w:rsidRPr="00FC18B2">
              <w:rPr>
                <w:sz w:val="26"/>
                <w:szCs w:val="26"/>
              </w:rPr>
              <w:t>8</w:t>
            </w:r>
            <w:r w:rsidR="0057090D" w:rsidRPr="00FC18B2">
              <w:rPr>
                <w:sz w:val="26"/>
                <w:szCs w:val="26"/>
              </w:rPr>
              <w:t xml:space="preserve"> стр.</w:t>
            </w:r>
          </w:p>
        </w:tc>
      </w:tr>
      <w:tr w:rsidR="00041BE7" w:rsidRPr="00FC18B2" w14:paraId="18612A20" w14:textId="77777777" w:rsidTr="00BE0125">
        <w:tc>
          <w:tcPr>
            <w:tcW w:w="9036" w:type="dxa"/>
          </w:tcPr>
          <w:p w14:paraId="1A2757BF" w14:textId="77777777" w:rsidR="00041BE7" w:rsidRPr="00FC18B2" w:rsidRDefault="00041BE7" w:rsidP="00041BE7">
            <w:pPr>
              <w:tabs>
                <w:tab w:val="left" w:pos="1080"/>
              </w:tabs>
              <w:spacing w:after="100" w:line="288" w:lineRule="auto"/>
              <w:ind w:left="709" w:firstLine="0"/>
              <w:rPr>
                <w:sz w:val="26"/>
                <w:szCs w:val="26"/>
              </w:rPr>
            </w:pPr>
            <w:r w:rsidRPr="00FC18B2">
              <w:rPr>
                <w:sz w:val="26"/>
                <w:szCs w:val="26"/>
              </w:rPr>
              <w:t>2.7.1 «Бытовая» коррупция ………………………………………………….</w:t>
            </w:r>
          </w:p>
        </w:tc>
        <w:tc>
          <w:tcPr>
            <w:tcW w:w="1385" w:type="dxa"/>
            <w:vAlign w:val="bottom"/>
          </w:tcPr>
          <w:p w14:paraId="725DED2F" w14:textId="77777777" w:rsidR="00041BE7" w:rsidRPr="00FC18B2" w:rsidRDefault="00AC3164" w:rsidP="00530663">
            <w:pPr>
              <w:spacing w:after="100" w:line="288" w:lineRule="auto"/>
              <w:ind w:firstLine="0"/>
              <w:jc w:val="left"/>
              <w:rPr>
                <w:sz w:val="26"/>
                <w:szCs w:val="26"/>
              </w:rPr>
            </w:pPr>
            <w:r w:rsidRPr="00FC18B2">
              <w:rPr>
                <w:sz w:val="26"/>
                <w:szCs w:val="26"/>
              </w:rPr>
              <w:t>7</w:t>
            </w:r>
            <w:r w:rsidR="00530663" w:rsidRPr="00FC18B2">
              <w:rPr>
                <w:sz w:val="26"/>
                <w:szCs w:val="26"/>
              </w:rPr>
              <w:t>8</w:t>
            </w:r>
            <w:r w:rsidR="00041BE7" w:rsidRPr="00FC18B2">
              <w:rPr>
                <w:sz w:val="26"/>
                <w:szCs w:val="26"/>
              </w:rPr>
              <w:t xml:space="preserve"> стр.</w:t>
            </w:r>
          </w:p>
        </w:tc>
      </w:tr>
      <w:tr w:rsidR="0057090D" w:rsidRPr="00FC18B2" w14:paraId="5E7642B1" w14:textId="77777777" w:rsidTr="00AD5176">
        <w:tc>
          <w:tcPr>
            <w:tcW w:w="9036" w:type="dxa"/>
          </w:tcPr>
          <w:p w14:paraId="6299BF73" w14:textId="77777777" w:rsidR="0057090D" w:rsidRPr="00FC18B2" w:rsidRDefault="0057090D" w:rsidP="00DB6A95">
            <w:pPr>
              <w:pStyle w:val="p"/>
              <w:spacing w:before="0" w:after="100" w:line="288" w:lineRule="auto"/>
              <w:ind w:firstLine="0"/>
              <w:jc w:val="left"/>
              <w:outlineLvl w:val="4"/>
              <w:rPr>
                <w:sz w:val="26"/>
                <w:szCs w:val="26"/>
              </w:rPr>
            </w:pPr>
            <w:r w:rsidRPr="00FC18B2">
              <w:rPr>
                <w:sz w:val="26"/>
                <w:szCs w:val="26"/>
              </w:rPr>
              <w:lastRenderedPageBreak/>
              <w:t>ЗАКЛЮЧЕНИЕ ……………………………………………………………………</w:t>
            </w:r>
            <w:r w:rsidR="00041BE7" w:rsidRPr="00FC18B2">
              <w:rPr>
                <w:sz w:val="26"/>
                <w:szCs w:val="26"/>
              </w:rPr>
              <w:t>...</w:t>
            </w:r>
          </w:p>
        </w:tc>
        <w:tc>
          <w:tcPr>
            <w:tcW w:w="1385" w:type="dxa"/>
          </w:tcPr>
          <w:p w14:paraId="3F5296F6" w14:textId="77777777" w:rsidR="0057090D" w:rsidRPr="00FC18B2" w:rsidRDefault="00A03B34" w:rsidP="00FC18B2">
            <w:pPr>
              <w:spacing w:after="100" w:line="288" w:lineRule="auto"/>
              <w:ind w:firstLine="0"/>
              <w:rPr>
                <w:sz w:val="26"/>
                <w:szCs w:val="26"/>
              </w:rPr>
            </w:pPr>
            <w:r w:rsidRPr="00FC18B2">
              <w:rPr>
                <w:sz w:val="26"/>
                <w:szCs w:val="26"/>
              </w:rPr>
              <w:t>8</w:t>
            </w:r>
            <w:r w:rsidR="00FC18B2" w:rsidRPr="00FC18B2">
              <w:rPr>
                <w:sz w:val="26"/>
                <w:szCs w:val="26"/>
              </w:rPr>
              <w:t>2</w:t>
            </w:r>
            <w:r w:rsidR="0057090D" w:rsidRPr="00FC18B2">
              <w:rPr>
                <w:sz w:val="26"/>
                <w:szCs w:val="26"/>
              </w:rPr>
              <w:t xml:space="preserve"> стр.</w:t>
            </w:r>
          </w:p>
        </w:tc>
      </w:tr>
      <w:tr w:rsidR="0057090D" w:rsidRPr="00FC18B2" w14:paraId="30651236" w14:textId="77777777" w:rsidTr="00AD5176">
        <w:tc>
          <w:tcPr>
            <w:tcW w:w="9036" w:type="dxa"/>
          </w:tcPr>
          <w:p w14:paraId="79E96CA5" w14:textId="77777777" w:rsidR="0057090D" w:rsidRPr="00FC18B2" w:rsidRDefault="0057090D" w:rsidP="00DB6A95">
            <w:pPr>
              <w:pStyle w:val="p"/>
              <w:spacing w:before="0" w:after="100" w:line="288" w:lineRule="auto"/>
              <w:ind w:firstLine="0"/>
              <w:jc w:val="left"/>
              <w:outlineLvl w:val="4"/>
              <w:rPr>
                <w:sz w:val="26"/>
                <w:szCs w:val="26"/>
              </w:rPr>
            </w:pPr>
            <w:r w:rsidRPr="00FC18B2">
              <w:rPr>
                <w:sz w:val="26"/>
                <w:szCs w:val="26"/>
              </w:rPr>
              <w:t>РЕКОМЕНДАЦИИ ………………………………………………………………</w:t>
            </w:r>
            <w:r w:rsidR="00041BE7" w:rsidRPr="00FC18B2">
              <w:rPr>
                <w:sz w:val="26"/>
                <w:szCs w:val="26"/>
              </w:rPr>
              <w:t>….</w:t>
            </w:r>
          </w:p>
        </w:tc>
        <w:tc>
          <w:tcPr>
            <w:tcW w:w="1385" w:type="dxa"/>
          </w:tcPr>
          <w:p w14:paraId="0AF9E8CF" w14:textId="77777777" w:rsidR="0057090D" w:rsidRPr="00FC18B2" w:rsidRDefault="00FC18B2" w:rsidP="00530663">
            <w:pPr>
              <w:spacing w:after="100" w:line="288" w:lineRule="auto"/>
              <w:ind w:firstLine="0"/>
              <w:rPr>
                <w:sz w:val="26"/>
                <w:szCs w:val="26"/>
              </w:rPr>
            </w:pPr>
            <w:r w:rsidRPr="00FC18B2">
              <w:rPr>
                <w:sz w:val="26"/>
                <w:szCs w:val="26"/>
              </w:rPr>
              <w:t>89</w:t>
            </w:r>
            <w:r w:rsidR="0057090D" w:rsidRPr="00FC18B2">
              <w:rPr>
                <w:sz w:val="26"/>
                <w:szCs w:val="26"/>
              </w:rPr>
              <w:t xml:space="preserve"> стр.</w:t>
            </w:r>
          </w:p>
        </w:tc>
      </w:tr>
      <w:tr w:rsidR="0057090D" w:rsidRPr="00FC18B2" w14:paraId="5F05B66D" w14:textId="77777777" w:rsidTr="00AD5176">
        <w:tc>
          <w:tcPr>
            <w:tcW w:w="9036" w:type="dxa"/>
          </w:tcPr>
          <w:p w14:paraId="30786042" w14:textId="77777777" w:rsidR="0057090D" w:rsidRPr="00FC18B2" w:rsidRDefault="0057090D" w:rsidP="00DB6A95">
            <w:pPr>
              <w:spacing w:after="100" w:line="288" w:lineRule="auto"/>
              <w:ind w:firstLine="0"/>
              <w:rPr>
                <w:sz w:val="26"/>
                <w:szCs w:val="26"/>
              </w:rPr>
            </w:pPr>
            <w:r w:rsidRPr="00FC18B2">
              <w:rPr>
                <w:sz w:val="26"/>
                <w:szCs w:val="26"/>
              </w:rPr>
              <w:t>СПИСОК ИСПОЛЬЗОВАННЫХ ИСТОЧНИКОВ ……………………………….</w:t>
            </w:r>
          </w:p>
        </w:tc>
        <w:tc>
          <w:tcPr>
            <w:tcW w:w="1385" w:type="dxa"/>
          </w:tcPr>
          <w:p w14:paraId="15119820" w14:textId="77777777" w:rsidR="0057090D" w:rsidRPr="00FC18B2" w:rsidRDefault="00C25E76" w:rsidP="00FC18B2">
            <w:pPr>
              <w:spacing w:after="100" w:line="288" w:lineRule="auto"/>
              <w:ind w:firstLine="0"/>
              <w:rPr>
                <w:sz w:val="26"/>
                <w:szCs w:val="26"/>
              </w:rPr>
            </w:pPr>
            <w:r w:rsidRPr="00FC18B2">
              <w:rPr>
                <w:sz w:val="26"/>
                <w:szCs w:val="26"/>
              </w:rPr>
              <w:t>9</w:t>
            </w:r>
            <w:r w:rsidR="00FC18B2" w:rsidRPr="00FC18B2">
              <w:rPr>
                <w:sz w:val="26"/>
                <w:szCs w:val="26"/>
              </w:rPr>
              <w:t>1</w:t>
            </w:r>
            <w:r w:rsidR="0057090D" w:rsidRPr="00FC18B2">
              <w:rPr>
                <w:sz w:val="26"/>
                <w:szCs w:val="26"/>
              </w:rPr>
              <w:t xml:space="preserve"> стр.</w:t>
            </w:r>
          </w:p>
        </w:tc>
      </w:tr>
      <w:tr w:rsidR="0057090D" w:rsidRPr="00FC18B2" w14:paraId="2D154D49" w14:textId="77777777" w:rsidTr="00AD5176">
        <w:tc>
          <w:tcPr>
            <w:tcW w:w="9036" w:type="dxa"/>
          </w:tcPr>
          <w:p w14:paraId="79345347" w14:textId="77777777" w:rsidR="0057090D" w:rsidRPr="00FC18B2" w:rsidRDefault="0057090D" w:rsidP="00041BE7">
            <w:pPr>
              <w:spacing w:after="100" w:line="288" w:lineRule="auto"/>
              <w:ind w:firstLine="0"/>
              <w:rPr>
                <w:sz w:val="26"/>
                <w:szCs w:val="26"/>
              </w:rPr>
            </w:pPr>
            <w:r w:rsidRPr="00FC18B2">
              <w:rPr>
                <w:sz w:val="26"/>
                <w:szCs w:val="26"/>
              </w:rPr>
              <w:t xml:space="preserve">ПРИЛОЖЕНИЕ А Образец </w:t>
            </w:r>
            <w:r w:rsidR="00041BE7" w:rsidRPr="00FC18B2">
              <w:rPr>
                <w:sz w:val="26"/>
                <w:szCs w:val="26"/>
              </w:rPr>
              <w:t>инструментария</w:t>
            </w:r>
            <w:r w:rsidRPr="00FC18B2">
              <w:rPr>
                <w:sz w:val="26"/>
                <w:szCs w:val="26"/>
              </w:rPr>
              <w:t xml:space="preserve"> ……………………………………</w:t>
            </w:r>
            <w:r w:rsidR="00041BE7" w:rsidRPr="00FC18B2">
              <w:rPr>
                <w:sz w:val="26"/>
                <w:szCs w:val="26"/>
              </w:rPr>
              <w:t>..</w:t>
            </w:r>
          </w:p>
        </w:tc>
        <w:tc>
          <w:tcPr>
            <w:tcW w:w="1385" w:type="dxa"/>
          </w:tcPr>
          <w:p w14:paraId="676BC945" w14:textId="77777777" w:rsidR="0057090D" w:rsidRPr="00FC18B2" w:rsidRDefault="00A03B34" w:rsidP="00FC18B2">
            <w:pPr>
              <w:spacing w:after="100" w:line="288" w:lineRule="auto"/>
              <w:ind w:firstLine="0"/>
              <w:rPr>
                <w:sz w:val="26"/>
                <w:szCs w:val="26"/>
              </w:rPr>
            </w:pPr>
            <w:r w:rsidRPr="00FC18B2">
              <w:rPr>
                <w:sz w:val="26"/>
                <w:szCs w:val="26"/>
              </w:rPr>
              <w:t>9</w:t>
            </w:r>
            <w:r w:rsidR="00FC18B2" w:rsidRPr="00FC18B2">
              <w:rPr>
                <w:sz w:val="26"/>
                <w:szCs w:val="26"/>
              </w:rPr>
              <w:t>3</w:t>
            </w:r>
            <w:r w:rsidR="0057090D" w:rsidRPr="00FC18B2">
              <w:rPr>
                <w:sz w:val="26"/>
                <w:szCs w:val="26"/>
              </w:rPr>
              <w:t xml:space="preserve"> стр.</w:t>
            </w:r>
          </w:p>
        </w:tc>
      </w:tr>
      <w:tr w:rsidR="0057090D" w:rsidRPr="00FC18B2" w14:paraId="75E6C798" w14:textId="77777777" w:rsidTr="00D94594">
        <w:tc>
          <w:tcPr>
            <w:tcW w:w="9036" w:type="dxa"/>
          </w:tcPr>
          <w:p w14:paraId="2542AE9B" w14:textId="77777777" w:rsidR="0057090D" w:rsidRPr="00FC18B2" w:rsidRDefault="000F1537" w:rsidP="00DB6A95">
            <w:pPr>
              <w:spacing w:line="288" w:lineRule="auto"/>
              <w:ind w:firstLine="0"/>
              <w:rPr>
                <w:sz w:val="26"/>
                <w:szCs w:val="26"/>
              </w:rPr>
            </w:pPr>
            <w:r w:rsidRPr="00FC18B2">
              <w:rPr>
                <w:sz w:val="26"/>
                <w:szCs w:val="26"/>
              </w:rPr>
              <w:t>ПРИЛОЖЕНИЕ Б</w:t>
            </w:r>
            <w:r w:rsidR="0057090D" w:rsidRPr="00FC18B2">
              <w:rPr>
                <w:sz w:val="26"/>
                <w:szCs w:val="26"/>
              </w:rPr>
              <w:t xml:space="preserve"> Таблицы с двумерным распределением ответов респондентов на вопросы анкеты в соответствии с их социально-демографическими характеристиками …………………………………………….</w:t>
            </w:r>
          </w:p>
        </w:tc>
        <w:tc>
          <w:tcPr>
            <w:tcW w:w="1385" w:type="dxa"/>
          </w:tcPr>
          <w:p w14:paraId="0A3135EC" w14:textId="77777777" w:rsidR="0057090D" w:rsidRPr="00FC18B2" w:rsidRDefault="0057090D" w:rsidP="00DB6A95">
            <w:pPr>
              <w:spacing w:line="288" w:lineRule="auto"/>
              <w:ind w:firstLine="0"/>
              <w:rPr>
                <w:sz w:val="26"/>
                <w:szCs w:val="26"/>
              </w:rPr>
            </w:pPr>
          </w:p>
          <w:p w14:paraId="1CEE4866" w14:textId="77777777" w:rsidR="0057090D" w:rsidRPr="00FC18B2" w:rsidRDefault="0057090D" w:rsidP="00DB6A95">
            <w:pPr>
              <w:spacing w:line="288" w:lineRule="auto"/>
              <w:ind w:firstLine="0"/>
              <w:rPr>
                <w:sz w:val="26"/>
                <w:szCs w:val="26"/>
              </w:rPr>
            </w:pPr>
          </w:p>
          <w:p w14:paraId="7C5C243A" w14:textId="77777777" w:rsidR="0057090D" w:rsidRPr="00FC18B2" w:rsidRDefault="00DB7EE1" w:rsidP="00DB6A95">
            <w:pPr>
              <w:spacing w:line="288" w:lineRule="auto"/>
              <w:ind w:firstLine="0"/>
              <w:rPr>
                <w:sz w:val="26"/>
                <w:szCs w:val="26"/>
              </w:rPr>
            </w:pPr>
            <w:r w:rsidRPr="00FC18B2">
              <w:rPr>
                <w:sz w:val="26"/>
                <w:szCs w:val="26"/>
              </w:rPr>
              <w:t>эл.</w:t>
            </w:r>
            <w:r w:rsidR="00783C7A" w:rsidRPr="00FC18B2">
              <w:rPr>
                <w:sz w:val="26"/>
                <w:szCs w:val="26"/>
              </w:rPr>
              <w:t xml:space="preserve"> </w:t>
            </w:r>
            <w:r w:rsidRPr="00FC18B2">
              <w:rPr>
                <w:sz w:val="26"/>
                <w:szCs w:val="26"/>
              </w:rPr>
              <w:t>вид</w:t>
            </w:r>
          </w:p>
        </w:tc>
      </w:tr>
    </w:tbl>
    <w:p w14:paraId="3183FC3E" w14:textId="77777777" w:rsidR="00B37A51" w:rsidRPr="00FC18B2" w:rsidRDefault="00B37A51" w:rsidP="00FF016C">
      <w:pPr>
        <w:widowControl w:val="0"/>
        <w:tabs>
          <w:tab w:val="left" w:pos="0"/>
        </w:tabs>
        <w:ind w:firstLine="0"/>
        <w:rPr>
          <w:b/>
          <w:sz w:val="28"/>
          <w:szCs w:val="28"/>
        </w:rPr>
        <w:sectPr w:rsidR="00B37A51" w:rsidRPr="00FC18B2" w:rsidSect="00670F16">
          <w:footerReference w:type="even" r:id="rId8"/>
          <w:footerReference w:type="default" r:id="rId9"/>
          <w:type w:val="continuous"/>
          <w:pgSz w:w="11906" w:h="16838"/>
          <w:pgMar w:top="1134" w:right="567" w:bottom="1134" w:left="1134" w:header="709" w:footer="709" w:gutter="0"/>
          <w:cols w:space="708"/>
          <w:docGrid w:linePitch="360"/>
        </w:sectPr>
      </w:pPr>
    </w:p>
    <w:p w14:paraId="2F70B143" w14:textId="77777777" w:rsidR="00357BFE" w:rsidRPr="00FC18B2" w:rsidRDefault="00357BFE" w:rsidP="00204BE1">
      <w:pPr>
        <w:pStyle w:val="h2"/>
        <w:spacing w:before="0" w:after="0"/>
        <w:ind w:firstLine="1134"/>
        <w:outlineLvl w:val="4"/>
        <w:rPr>
          <w:sz w:val="28"/>
          <w:szCs w:val="28"/>
        </w:rPr>
        <w:sectPr w:rsidR="00357BFE" w:rsidRPr="00FC18B2" w:rsidSect="00670F16">
          <w:footerReference w:type="even" r:id="rId10"/>
          <w:footerReference w:type="default" r:id="rId11"/>
          <w:type w:val="continuous"/>
          <w:pgSz w:w="11906" w:h="16838"/>
          <w:pgMar w:top="1134" w:right="567" w:bottom="1134" w:left="1134" w:header="709" w:footer="709" w:gutter="0"/>
          <w:cols w:space="708"/>
          <w:docGrid w:linePitch="360"/>
        </w:sectPr>
      </w:pPr>
    </w:p>
    <w:p w14:paraId="114D2FE9" w14:textId="77777777" w:rsidR="003949F5" w:rsidRPr="00FC18B2" w:rsidRDefault="003949F5" w:rsidP="003949F5">
      <w:pPr>
        <w:ind w:firstLine="0"/>
        <w:jc w:val="center"/>
        <w:rPr>
          <w:sz w:val="26"/>
          <w:szCs w:val="26"/>
        </w:rPr>
      </w:pPr>
      <w:r w:rsidRPr="00FC18B2">
        <w:rPr>
          <w:sz w:val="26"/>
          <w:szCs w:val="26"/>
        </w:rPr>
        <w:lastRenderedPageBreak/>
        <w:t>НОРМАТИВНЫЕ ССЫЛКИ</w:t>
      </w:r>
    </w:p>
    <w:p w14:paraId="5933A595" w14:textId="77777777" w:rsidR="003949F5" w:rsidRPr="00FC18B2" w:rsidRDefault="003949F5" w:rsidP="003949F5">
      <w:pPr>
        <w:ind w:firstLine="0"/>
        <w:jc w:val="center"/>
        <w:rPr>
          <w:sz w:val="26"/>
          <w:szCs w:val="26"/>
        </w:rPr>
      </w:pPr>
    </w:p>
    <w:p w14:paraId="2D6417DA" w14:textId="71CEBB88" w:rsidR="003949F5" w:rsidRPr="00FC18B2" w:rsidRDefault="003949F5" w:rsidP="003949F5">
      <w:pPr>
        <w:pStyle w:val="h2"/>
        <w:spacing w:before="0" w:after="0"/>
        <w:ind w:firstLine="709"/>
        <w:outlineLvl w:val="4"/>
        <w:rPr>
          <w:b w:val="0"/>
          <w:sz w:val="26"/>
          <w:szCs w:val="26"/>
        </w:rPr>
      </w:pPr>
      <w:r w:rsidRPr="00FC18B2">
        <w:rPr>
          <w:b w:val="0"/>
          <w:sz w:val="26"/>
          <w:szCs w:val="26"/>
        </w:rPr>
        <w:t xml:space="preserve">Настоящий отчет подготовлен в соответствии с </w:t>
      </w:r>
      <w:r w:rsidRPr="00FC18B2">
        <w:rPr>
          <w:b w:val="0"/>
          <w:color w:val="000000"/>
          <w:sz w:val="26"/>
          <w:szCs w:val="26"/>
          <w:shd w:val="clear" w:color="auto" w:fill="FFFFFF"/>
        </w:rP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E76096">
        <w:rPr>
          <w:b w:val="0"/>
          <w:color w:val="000000"/>
          <w:sz w:val="26"/>
          <w:szCs w:val="26"/>
          <w:shd w:val="clear" w:color="auto" w:fill="FFFFFF"/>
        </w:rPr>
        <w:t>.</w:t>
      </w:r>
      <w:r w:rsidRPr="00FC18B2">
        <w:rPr>
          <w:b w:val="0"/>
          <w:color w:val="000000"/>
          <w:sz w:val="26"/>
          <w:szCs w:val="26"/>
          <w:shd w:val="clear" w:color="auto" w:fill="FFFFFF"/>
        </w:rPr>
        <w:t xml:space="preserve"> </w:t>
      </w:r>
    </w:p>
    <w:p w14:paraId="73F3CE0C" w14:textId="77777777" w:rsidR="003949F5" w:rsidRPr="00FC18B2" w:rsidRDefault="003949F5" w:rsidP="003949F5">
      <w:pPr>
        <w:pStyle w:val="h2"/>
        <w:tabs>
          <w:tab w:val="left" w:pos="3472"/>
        </w:tabs>
        <w:spacing w:before="0" w:after="0"/>
        <w:ind w:firstLine="0"/>
        <w:jc w:val="center"/>
        <w:outlineLvl w:val="4"/>
        <w:rPr>
          <w:sz w:val="26"/>
          <w:szCs w:val="26"/>
        </w:rPr>
      </w:pPr>
    </w:p>
    <w:p w14:paraId="6B34A9FA" w14:textId="77777777" w:rsidR="003949F5" w:rsidRPr="00FC18B2" w:rsidRDefault="003949F5" w:rsidP="003949F5">
      <w:pPr>
        <w:pStyle w:val="h2"/>
        <w:spacing w:before="0" w:after="0"/>
        <w:ind w:firstLine="1134"/>
        <w:outlineLvl w:val="4"/>
        <w:rPr>
          <w:sz w:val="28"/>
          <w:szCs w:val="28"/>
        </w:rPr>
      </w:pPr>
    </w:p>
    <w:p w14:paraId="5E69D354" w14:textId="77777777" w:rsidR="003949F5" w:rsidRPr="00FC18B2" w:rsidRDefault="003949F5" w:rsidP="003949F5">
      <w:pPr>
        <w:pStyle w:val="h2"/>
        <w:spacing w:before="0" w:after="0"/>
        <w:ind w:firstLine="1134"/>
        <w:outlineLvl w:val="4"/>
        <w:rPr>
          <w:sz w:val="28"/>
          <w:szCs w:val="28"/>
        </w:rPr>
        <w:sectPr w:rsidR="003949F5" w:rsidRPr="00FC18B2" w:rsidSect="003949F5">
          <w:footerReference w:type="even" r:id="rId12"/>
          <w:footerReference w:type="default" r:id="rId13"/>
          <w:pgSz w:w="11906" w:h="16838"/>
          <w:pgMar w:top="1134" w:right="567" w:bottom="1134" w:left="1134" w:header="709" w:footer="709" w:gutter="0"/>
          <w:cols w:space="708"/>
          <w:docGrid w:linePitch="360"/>
        </w:sectPr>
      </w:pPr>
    </w:p>
    <w:p w14:paraId="1CDD32EE" w14:textId="77777777" w:rsidR="003949F5" w:rsidRPr="00FC18B2" w:rsidRDefault="003949F5" w:rsidP="003949F5">
      <w:pPr>
        <w:ind w:firstLine="0"/>
        <w:jc w:val="center"/>
        <w:rPr>
          <w:sz w:val="26"/>
          <w:szCs w:val="26"/>
        </w:rPr>
      </w:pPr>
      <w:r w:rsidRPr="00FC18B2">
        <w:rPr>
          <w:sz w:val="26"/>
          <w:szCs w:val="26"/>
        </w:rPr>
        <w:lastRenderedPageBreak/>
        <w:t>ТЕРМИНЫ И ОПРЕДЕЛЕНИЯ</w:t>
      </w:r>
    </w:p>
    <w:p w14:paraId="6CF7A023" w14:textId="77777777" w:rsidR="003949F5" w:rsidRPr="00FC18B2" w:rsidRDefault="003949F5" w:rsidP="003949F5">
      <w:pPr>
        <w:ind w:firstLine="0"/>
        <w:jc w:val="center"/>
        <w:rPr>
          <w:sz w:val="26"/>
          <w:szCs w:val="26"/>
        </w:rPr>
      </w:pPr>
    </w:p>
    <w:p w14:paraId="72C74A16" w14:textId="77777777" w:rsidR="003949F5" w:rsidRPr="00FC18B2" w:rsidRDefault="003949F5" w:rsidP="003949F5">
      <w:pPr>
        <w:tabs>
          <w:tab w:val="left" w:pos="3472"/>
        </w:tabs>
        <w:ind w:firstLine="709"/>
        <w:rPr>
          <w:sz w:val="26"/>
          <w:szCs w:val="26"/>
        </w:rPr>
      </w:pPr>
      <w:r w:rsidRPr="00FC18B2">
        <w:rPr>
          <w:sz w:val="26"/>
          <w:szCs w:val="26"/>
        </w:rPr>
        <w:t>В настоящем отчете применяют следующие термины с соответствующими определениями:</w:t>
      </w:r>
    </w:p>
    <w:p w14:paraId="62721312" w14:textId="77777777" w:rsidR="003949F5" w:rsidRPr="00FC18B2" w:rsidRDefault="003949F5" w:rsidP="00C25E76">
      <w:pPr>
        <w:tabs>
          <w:tab w:val="left" w:pos="3472"/>
        </w:tabs>
        <w:spacing w:line="288" w:lineRule="auto"/>
        <w:ind w:firstLine="709"/>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052"/>
      </w:tblGrid>
      <w:tr w:rsidR="00A26DA1" w:rsidRPr="00FC18B2" w14:paraId="26123311" w14:textId="77777777" w:rsidTr="00D60271">
        <w:tc>
          <w:tcPr>
            <w:tcW w:w="2518" w:type="dxa"/>
          </w:tcPr>
          <w:p w14:paraId="4D5274BA" w14:textId="77777777" w:rsidR="00A26DA1" w:rsidRPr="00FC18B2" w:rsidRDefault="00A26DA1" w:rsidP="00C25E76">
            <w:pPr>
              <w:spacing w:line="288" w:lineRule="auto"/>
              <w:ind w:firstLine="0"/>
              <w:jc w:val="center"/>
              <w:rPr>
                <w:sz w:val="26"/>
                <w:szCs w:val="26"/>
              </w:rPr>
            </w:pPr>
            <w:r w:rsidRPr="00FC18B2">
              <w:rPr>
                <w:sz w:val="26"/>
                <w:szCs w:val="26"/>
              </w:rPr>
              <w:t>Термин</w:t>
            </w:r>
          </w:p>
        </w:tc>
        <w:tc>
          <w:tcPr>
            <w:tcW w:w="7052" w:type="dxa"/>
          </w:tcPr>
          <w:p w14:paraId="6F54DF94" w14:textId="77777777" w:rsidR="00A26DA1" w:rsidRPr="00FC18B2" w:rsidRDefault="00A26DA1" w:rsidP="00C25E76">
            <w:pPr>
              <w:spacing w:line="288" w:lineRule="auto"/>
              <w:ind w:firstLine="0"/>
              <w:jc w:val="center"/>
              <w:rPr>
                <w:sz w:val="26"/>
                <w:szCs w:val="26"/>
              </w:rPr>
            </w:pPr>
            <w:r w:rsidRPr="00FC18B2">
              <w:rPr>
                <w:sz w:val="26"/>
                <w:szCs w:val="26"/>
              </w:rPr>
              <w:t>Определение</w:t>
            </w:r>
          </w:p>
        </w:tc>
      </w:tr>
      <w:tr w:rsidR="00A26DA1" w:rsidRPr="00FC18B2" w14:paraId="11D12004" w14:textId="77777777" w:rsidTr="00D60271">
        <w:tc>
          <w:tcPr>
            <w:tcW w:w="2518" w:type="dxa"/>
          </w:tcPr>
          <w:p w14:paraId="233DE839" w14:textId="77777777" w:rsidR="00A26DA1" w:rsidRPr="00FC18B2" w:rsidRDefault="00A26DA1" w:rsidP="00C25E76">
            <w:pPr>
              <w:spacing w:line="288" w:lineRule="auto"/>
              <w:ind w:firstLine="0"/>
              <w:rPr>
                <w:i/>
                <w:sz w:val="26"/>
                <w:szCs w:val="26"/>
              </w:rPr>
            </w:pPr>
            <w:r w:rsidRPr="00FC18B2">
              <w:rPr>
                <w:i/>
                <w:sz w:val="26"/>
                <w:szCs w:val="26"/>
              </w:rPr>
              <w:t xml:space="preserve">Анкета </w:t>
            </w:r>
          </w:p>
        </w:tc>
        <w:tc>
          <w:tcPr>
            <w:tcW w:w="7052" w:type="dxa"/>
          </w:tcPr>
          <w:p w14:paraId="19028C68"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социологический документ, содержащий структурно-организованный набор вопросов, каждый из которых связан с задачами проводимого исследования.</w:t>
            </w:r>
          </w:p>
        </w:tc>
      </w:tr>
      <w:tr w:rsidR="00A26DA1" w:rsidRPr="00FC18B2" w14:paraId="7AE697B1" w14:textId="77777777" w:rsidTr="00D60271">
        <w:tc>
          <w:tcPr>
            <w:tcW w:w="2518" w:type="dxa"/>
          </w:tcPr>
          <w:p w14:paraId="1EC5EFB4" w14:textId="77777777" w:rsidR="00A26DA1" w:rsidRPr="00FC18B2" w:rsidRDefault="00A26DA1" w:rsidP="00C25E76">
            <w:pPr>
              <w:tabs>
                <w:tab w:val="left" w:pos="3472"/>
              </w:tabs>
              <w:spacing w:line="288" w:lineRule="auto"/>
              <w:ind w:firstLine="0"/>
              <w:rPr>
                <w:i/>
                <w:sz w:val="26"/>
                <w:szCs w:val="26"/>
              </w:rPr>
            </w:pPr>
            <w:r w:rsidRPr="00FC18B2">
              <w:rPr>
                <w:i/>
                <w:sz w:val="26"/>
                <w:szCs w:val="26"/>
              </w:rPr>
              <w:t>Выборка</w:t>
            </w:r>
          </w:p>
        </w:tc>
        <w:tc>
          <w:tcPr>
            <w:tcW w:w="7052" w:type="dxa"/>
          </w:tcPr>
          <w:p w14:paraId="2A899359"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часть объектов исследования, отражающая характеристики всей исследуемой совокупности, отобранная с помощью специальных приемов для получения информации обо всей совокупности в целом.</w:t>
            </w:r>
          </w:p>
        </w:tc>
      </w:tr>
      <w:tr w:rsidR="00A26DA1" w:rsidRPr="00FC18B2" w14:paraId="2325A0D4" w14:textId="77777777" w:rsidTr="00D60271">
        <w:tc>
          <w:tcPr>
            <w:tcW w:w="2518" w:type="dxa"/>
          </w:tcPr>
          <w:p w14:paraId="7B5663BF" w14:textId="77777777" w:rsidR="00A26DA1" w:rsidRPr="00FC18B2" w:rsidRDefault="00A26DA1" w:rsidP="00C25E76">
            <w:pPr>
              <w:tabs>
                <w:tab w:val="left" w:pos="3472"/>
              </w:tabs>
              <w:spacing w:line="288" w:lineRule="auto"/>
              <w:ind w:firstLine="0"/>
              <w:rPr>
                <w:i/>
                <w:sz w:val="26"/>
                <w:szCs w:val="26"/>
              </w:rPr>
            </w:pPr>
            <w:r w:rsidRPr="00FC18B2">
              <w:rPr>
                <w:i/>
                <w:sz w:val="26"/>
                <w:szCs w:val="26"/>
              </w:rPr>
              <w:t>Инструментарий</w:t>
            </w:r>
          </w:p>
        </w:tc>
        <w:tc>
          <w:tcPr>
            <w:tcW w:w="7052" w:type="dxa"/>
          </w:tcPr>
          <w:p w14:paraId="3C3D9FBB"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набор специальных документов (анкеты, карточки, инструкция интервьюерам и др.), с помощью которых реализуются основные методы социологического исследования (опрос, наблюдение, анализ документов и др.) и осуществляется сбор эмпирических данных об изучаемом объекте.</w:t>
            </w:r>
          </w:p>
        </w:tc>
      </w:tr>
      <w:tr w:rsidR="00A26DA1" w:rsidRPr="00FC18B2" w14:paraId="0885F446" w14:textId="77777777" w:rsidTr="00D60271">
        <w:tc>
          <w:tcPr>
            <w:tcW w:w="2518" w:type="dxa"/>
          </w:tcPr>
          <w:p w14:paraId="75979AF6" w14:textId="77777777" w:rsidR="00A26DA1" w:rsidRPr="00FC18B2" w:rsidRDefault="00A26DA1" w:rsidP="00C25E76">
            <w:pPr>
              <w:tabs>
                <w:tab w:val="left" w:pos="3472"/>
              </w:tabs>
              <w:spacing w:line="288" w:lineRule="auto"/>
              <w:ind w:firstLine="0"/>
              <w:rPr>
                <w:i/>
                <w:sz w:val="26"/>
                <w:szCs w:val="26"/>
              </w:rPr>
            </w:pPr>
            <w:r w:rsidRPr="00FC18B2">
              <w:rPr>
                <w:rStyle w:val="apple-style-span"/>
                <w:i/>
                <w:iCs/>
              </w:rPr>
              <w:t>Квотное задание</w:t>
            </w:r>
            <w:r w:rsidRPr="00FC18B2">
              <w:rPr>
                <w:i/>
                <w:sz w:val="26"/>
                <w:szCs w:val="26"/>
              </w:rPr>
              <w:t xml:space="preserve"> (квота)</w:t>
            </w:r>
          </w:p>
        </w:tc>
        <w:tc>
          <w:tcPr>
            <w:tcW w:w="7052" w:type="dxa"/>
          </w:tcPr>
          <w:p w14:paraId="5420C72D" w14:textId="77777777" w:rsidR="00A26DA1" w:rsidRPr="00FC18B2" w:rsidRDefault="00A26DA1" w:rsidP="00C25E76">
            <w:pPr>
              <w:spacing w:line="288" w:lineRule="auto"/>
              <w:ind w:firstLine="0"/>
              <w:rPr>
                <w:sz w:val="26"/>
                <w:szCs w:val="26"/>
              </w:rPr>
            </w:pPr>
            <w:r w:rsidRPr="00FC18B2">
              <w:rPr>
                <w:sz w:val="26"/>
                <w:szCs w:val="26"/>
              </w:rPr>
              <w:t>– документ, содержащий квотное задание, реквизитную и информативную части.</w:t>
            </w:r>
          </w:p>
        </w:tc>
      </w:tr>
      <w:tr w:rsidR="00A26DA1" w:rsidRPr="00FC18B2" w14:paraId="0ACF99C6" w14:textId="77777777" w:rsidTr="00D60271">
        <w:tc>
          <w:tcPr>
            <w:tcW w:w="2518" w:type="dxa"/>
          </w:tcPr>
          <w:p w14:paraId="15F8DCA0" w14:textId="77777777" w:rsidR="00A26DA1" w:rsidRPr="00FC18B2" w:rsidRDefault="00A26DA1" w:rsidP="00C25E76">
            <w:pPr>
              <w:tabs>
                <w:tab w:val="left" w:pos="3472"/>
              </w:tabs>
              <w:spacing w:line="288" w:lineRule="auto"/>
              <w:ind w:firstLine="0"/>
              <w:rPr>
                <w:i/>
                <w:sz w:val="26"/>
                <w:szCs w:val="26"/>
              </w:rPr>
            </w:pPr>
            <w:r w:rsidRPr="00FC18B2">
              <w:rPr>
                <w:i/>
                <w:sz w:val="26"/>
                <w:szCs w:val="26"/>
              </w:rPr>
              <w:t>Коррупция</w:t>
            </w:r>
          </w:p>
        </w:tc>
        <w:tc>
          <w:tcPr>
            <w:tcW w:w="7052" w:type="dxa"/>
          </w:tcPr>
          <w:p w14:paraId="0734ACA3" w14:textId="77777777" w:rsidR="00C25E76" w:rsidRPr="00FC18B2" w:rsidRDefault="008C6E8E" w:rsidP="008C6E8E">
            <w:pPr>
              <w:spacing w:line="288" w:lineRule="auto"/>
              <w:ind w:firstLine="0"/>
              <w:rPr>
                <w:sz w:val="26"/>
                <w:szCs w:val="26"/>
              </w:rPr>
            </w:pPr>
            <w:r w:rsidRPr="00FC18B2">
              <w:rPr>
                <w:sz w:val="26"/>
                <w:szCs w:val="26"/>
              </w:rPr>
              <w:t>–</w:t>
            </w:r>
            <w:r w:rsidR="00A26DA1" w:rsidRPr="00FC18B2">
              <w:rPr>
                <w:sz w:val="26"/>
                <w:szCs w:val="26"/>
              </w:rPr>
              <w:t xml:space="preserve"> злоупотребление</w:t>
            </w:r>
            <w:r w:rsidRPr="00FC18B2">
              <w:rPr>
                <w:sz w:val="26"/>
                <w:szCs w:val="26"/>
              </w:rPr>
              <w:t xml:space="preserve"> </w:t>
            </w:r>
            <w:r w:rsidR="00A26DA1" w:rsidRPr="00FC18B2">
              <w:rPr>
                <w:sz w:val="26"/>
                <w:szCs w:val="26"/>
              </w:rPr>
              <w:t>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tc>
      </w:tr>
      <w:tr w:rsidR="00A26DA1" w:rsidRPr="00FC18B2" w14:paraId="2FE85B27" w14:textId="77777777" w:rsidTr="00D60271">
        <w:tc>
          <w:tcPr>
            <w:tcW w:w="2518" w:type="dxa"/>
          </w:tcPr>
          <w:p w14:paraId="594AE904" w14:textId="77777777" w:rsidR="00A26DA1" w:rsidRPr="00FC18B2" w:rsidRDefault="00A26DA1" w:rsidP="00C25E76">
            <w:pPr>
              <w:tabs>
                <w:tab w:val="left" w:pos="3472"/>
              </w:tabs>
              <w:spacing w:line="288" w:lineRule="auto"/>
              <w:ind w:firstLine="0"/>
              <w:rPr>
                <w:i/>
                <w:sz w:val="26"/>
                <w:szCs w:val="26"/>
              </w:rPr>
            </w:pPr>
            <w:r w:rsidRPr="00FC18B2">
              <w:rPr>
                <w:i/>
                <w:sz w:val="26"/>
                <w:szCs w:val="26"/>
              </w:rPr>
              <w:t>Опрос</w:t>
            </w:r>
          </w:p>
        </w:tc>
        <w:tc>
          <w:tcPr>
            <w:tcW w:w="7052" w:type="dxa"/>
          </w:tcPr>
          <w:p w14:paraId="29DA1F1D"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социологический метод сбора первичной информации об изучаемом объекте посредством обращения с вопросами к определенной группе людей (респондентам).</w:t>
            </w:r>
          </w:p>
        </w:tc>
      </w:tr>
      <w:tr w:rsidR="00A26DA1" w:rsidRPr="00FC18B2" w14:paraId="10722ECC" w14:textId="77777777" w:rsidTr="00D60271">
        <w:tc>
          <w:tcPr>
            <w:tcW w:w="2518" w:type="dxa"/>
          </w:tcPr>
          <w:p w14:paraId="7FFDA2CF" w14:textId="77777777" w:rsidR="00A26DA1" w:rsidRPr="00FC18B2" w:rsidRDefault="00A26DA1" w:rsidP="00C25E76">
            <w:pPr>
              <w:tabs>
                <w:tab w:val="left" w:pos="3472"/>
              </w:tabs>
              <w:spacing w:line="288" w:lineRule="auto"/>
              <w:ind w:firstLine="0"/>
              <w:rPr>
                <w:i/>
                <w:sz w:val="26"/>
                <w:szCs w:val="26"/>
              </w:rPr>
            </w:pPr>
            <w:r w:rsidRPr="00FC18B2">
              <w:rPr>
                <w:i/>
                <w:sz w:val="26"/>
                <w:szCs w:val="26"/>
              </w:rPr>
              <w:t>Полевое исследование</w:t>
            </w:r>
          </w:p>
        </w:tc>
        <w:tc>
          <w:tcPr>
            <w:tcW w:w="7052" w:type="dxa"/>
          </w:tcPr>
          <w:p w14:paraId="405BCF84" w14:textId="77777777" w:rsidR="00A26DA1" w:rsidRPr="00FC18B2" w:rsidRDefault="00A26DA1" w:rsidP="00C25E76">
            <w:pPr>
              <w:spacing w:line="288" w:lineRule="auto"/>
              <w:ind w:firstLine="0"/>
              <w:rPr>
                <w:sz w:val="26"/>
                <w:szCs w:val="26"/>
              </w:rPr>
            </w:pPr>
            <w:r w:rsidRPr="00FC18B2">
              <w:rPr>
                <w:sz w:val="26"/>
                <w:szCs w:val="26"/>
              </w:rPr>
              <w:t>– сбор первичных данных, производимый в естественных условиях исследуемых объектов. Полевое исследование проводится среди отобранных определенным образом людей, соответствующих заданным параметрам.</w:t>
            </w:r>
          </w:p>
          <w:p w14:paraId="1D34DF96" w14:textId="77777777" w:rsidR="008C6E8E" w:rsidRPr="00FC18B2" w:rsidRDefault="008C6E8E" w:rsidP="00C25E76">
            <w:pPr>
              <w:spacing w:line="288" w:lineRule="auto"/>
              <w:ind w:firstLine="0"/>
              <w:rPr>
                <w:sz w:val="26"/>
                <w:szCs w:val="26"/>
              </w:rPr>
            </w:pPr>
          </w:p>
        </w:tc>
      </w:tr>
      <w:tr w:rsidR="00A26DA1" w:rsidRPr="00FC18B2" w14:paraId="7B6CDA8F" w14:textId="77777777" w:rsidTr="00D60271">
        <w:tc>
          <w:tcPr>
            <w:tcW w:w="2518" w:type="dxa"/>
          </w:tcPr>
          <w:p w14:paraId="077A0F85" w14:textId="77777777" w:rsidR="00A26DA1" w:rsidRPr="00FC18B2" w:rsidRDefault="00A26DA1" w:rsidP="00C25E76">
            <w:pPr>
              <w:tabs>
                <w:tab w:val="left" w:pos="3472"/>
              </w:tabs>
              <w:spacing w:line="288" w:lineRule="auto"/>
              <w:ind w:firstLine="0"/>
              <w:rPr>
                <w:i/>
                <w:sz w:val="26"/>
                <w:szCs w:val="26"/>
              </w:rPr>
            </w:pPr>
            <w:r w:rsidRPr="00FC18B2">
              <w:rPr>
                <w:i/>
                <w:sz w:val="26"/>
                <w:szCs w:val="26"/>
              </w:rPr>
              <w:lastRenderedPageBreak/>
              <w:t>Противодействие коррупции</w:t>
            </w:r>
          </w:p>
        </w:tc>
        <w:tc>
          <w:tcPr>
            <w:tcW w:w="7052" w:type="dxa"/>
          </w:tcPr>
          <w:p w14:paraId="70B218C3" w14:textId="77777777" w:rsidR="00A26DA1" w:rsidRPr="00FC18B2" w:rsidRDefault="008C6E8E" w:rsidP="00C25E76">
            <w:pPr>
              <w:spacing w:line="288" w:lineRule="auto"/>
              <w:ind w:firstLine="0"/>
              <w:rPr>
                <w:sz w:val="26"/>
                <w:szCs w:val="26"/>
              </w:rPr>
            </w:pPr>
            <w:r w:rsidRPr="00FC18B2">
              <w:rPr>
                <w:sz w:val="26"/>
                <w:szCs w:val="26"/>
              </w:rPr>
              <w:t>–</w:t>
            </w:r>
            <w:r w:rsidR="00A26DA1" w:rsidRPr="00FC18B2">
              <w:rPr>
                <w:sz w:val="26"/>
                <w:szCs w:val="26"/>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w:t>
            </w:r>
          </w:p>
        </w:tc>
      </w:tr>
      <w:tr w:rsidR="00A26DA1" w:rsidRPr="00FC18B2" w14:paraId="1C8AD5C0" w14:textId="77777777" w:rsidTr="00D60271">
        <w:tc>
          <w:tcPr>
            <w:tcW w:w="2518" w:type="dxa"/>
          </w:tcPr>
          <w:p w14:paraId="1A09AB8B" w14:textId="77777777" w:rsidR="00A26DA1" w:rsidRPr="00FC18B2" w:rsidRDefault="00A26DA1" w:rsidP="00C25E76">
            <w:pPr>
              <w:tabs>
                <w:tab w:val="left" w:pos="3472"/>
              </w:tabs>
              <w:spacing w:line="288" w:lineRule="auto"/>
              <w:ind w:firstLine="0"/>
              <w:rPr>
                <w:i/>
                <w:sz w:val="26"/>
                <w:szCs w:val="26"/>
              </w:rPr>
            </w:pPr>
            <w:r w:rsidRPr="00FC18B2">
              <w:rPr>
                <w:i/>
                <w:sz w:val="26"/>
                <w:szCs w:val="26"/>
              </w:rPr>
              <w:t>Прямое формализованное интервью</w:t>
            </w:r>
          </w:p>
        </w:tc>
        <w:tc>
          <w:tcPr>
            <w:tcW w:w="7052" w:type="dxa"/>
          </w:tcPr>
          <w:p w14:paraId="0006B643" w14:textId="77777777" w:rsidR="00A26DA1" w:rsidRPr="00FC18B2" w:rsidRDefault="00A26DA1" w:rsidP="00C25E76">
            <w:pPr>
              <w:spacing w:line="288" w:lineRule="auto"/>
              <w:ind w:firstLine="0"/>
              <w:rPr>
                <w:sz w:val="26"/>
                <w:szCs w:val="26"/>
              </w:rPr>
            </w:pPr>
            <w:r w:rsidRPr="00FC18B2">
              <w:rPr>
                <w:sz w:val="26"/>
                <w:szCs w:val="26"/>
              </w:rPr>
              <w:t>– метод сбора информации об исследуемом объекте в процессе личного общения с респондентом по специально составленному опроснику (анкете).</w:t>
            </w:r>
          </w:p>
        </w:tc>
      </w:tr>
      <w:tr w:rsidR="00A26DA1" w:rsidRPr="00FC18B2" w14:paraId="50C796B8" w14:textId="77777777" w:rsidTr="00D60271">
        <w:tc>
          <w:tcPr>
            <w:tcW w:w="2518" w:type="dxa"/>
          </w:tcPr>
          <w:p w14:paraId="1536DD14" w14:textId="77777777" w:rsidR="00A26DA1" w:rsidRPr="00FC18B2" w:rsidRDefault="00A26DA1" w:rsidP="00C25E76">
            <w:pPr>
              <w:tabs>
                <w:tab w:val="left" w:pos="3472"/>
              </w:tabs>
              <w:spacing w:line="288" w:lineRule="auto"/>
              <w:ind w:firstLine="0"/>
              <w:rPr>
                <w:i/>
                <w:sz w:val="26"/>
                <w:szCs w:val="26"/>
              </w:rPr>
            </w:pPr>
            <w:r w:rsidRPr="00FC18B2">
              <w:rPr>
                <w:i/>
                <w:sz w:val="26"/>
                <w:szCs w:val="26"/>
              </w:rPr>
              <w:t>Респондент</w:t>
            </w:r>
          </w:p>
        </w:tc>
        <w:tc>
          <w:tcPr>
            <w:tcW w:w="7052" w:type="dxa"/>
          </w:tcPr>
          <w:p w14:paraId="74CBFD76"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лицо, предоставляющее сведения в ходе социологического исследования на добровольной основе и соответствующее половозрастным, территориальным и иным условиям отбора участников опроса, изложенным в данной Программе исследования.</w:t>
            </w:r>
          </w:p>
        </w:tc>
      </w:tr>
      <w:tr w:rsidR="00A26DA1" w:rsidRPr="00FC18B2" w14:paraId="3AA00A31" w14:textId="77777777" w:rsidTr="00D60271">
        <w:tc>
          <w:tcPr>
            <w:tcW w:w="2518" w:type="dxa"/>
          </w:tcPr>
          <w:p w14:paraId="13EDFE9E" w14:textId="77777777" w:rsidR="00A26DA1" w:rsidRPr="00FC18B2" w:rsidRDefault="00A26DA1" w:rsidP="00C25E76">
            <w:pPr>
              <w:tabs>
                <w:tab w:val="left" w:pos="3472"/>
              </w:tabs>
              <w:spacing w:line="288" w:lineRule="auto"/>
              <w:ind w:firstLine="0"/>
              <w:rPr>
                <w:i/>
                <w:sz w:val="26"/>
                <w:szCs w:val="26"/>
              </w:rPr>
            </w:pPr>
            <w:r w:rsidRPr="00FC18B2">
              <w:rPr>
                <w:i/>
                <w:sz w:val="26"/>
                <w:szCs w:val="26"/>
              </w:rPr>
              <w:t>Социологическое исследование</w:t>
            </w:r>
          </w:p>
        </w:tc>
        <w:tc>
          <w:tcPr>
            <w:tcW w:w="7052" w:type="dxa"/>
          </w:tcPr>
          <w:p w14:paraId="2C4DAAD9" w14:textId="77777777" w:rsidR="00A26DA1" w:rsidRPr="00FC18B2" w:rsidRDefault="00A26DA1" w:rsidP="00C25E76">
            <w:pPr>
              <w:spacing w:line="288" w:lineRule="auto"/>
              <w:ind w:firstLine="0"/>
              <w:rPr>
                <w:sz w:val="26"/>
                <w:szCs w:val="26"/>
              </w:rPr>
            </w:pPr>
            <w:r w:rsidRPr="00FC18B2">
              <w:rPr>
                <w:i/>
                <w:sz w:val="26"/>
                <w:szCs w:val="26"/>
              </w:rPr>
              <w:t xml:space="preserve">– </w:t>
            </w:r>
            <w:r w:rsidRPr="00FC18B2">
              <w:rPr>
                <w:sz w:val="26"/>
                <w:szCs w:val="26"/>
              </w:rPr>
              <w:t>система логически последовательных методологических, методических и организационно-технических процедур, связанных между собой единой целью: получение достоверных объективных данных об изучаемом социальном явлении.</w:t>
            </w:r>
          </w:p>
        </w:tc>
      </w:tr>
      <w:tr w:rsidR="00A26DA1" w:rsidRPr="00FC18B2" w14:paraId="352A4221" w14:textId="77777777" w:rsidTr="00D60271">
        <w:tc>
          <w:tcPr>
            <w:tcW w:w="2518" w:type="dxa"/>
          </w:tcPr>
          <w:p w14:paraId="28B3DEF5" w14:textId="77777777" w:rsidR="00A26DA1" w:rsidRPr="00FC18B2" w:rsidRDefault="00A26DA1" w:rsidP="00C25E76">
            <w:pPr>
              <w:tabs>
                <w:tab w:val="left" w:pos="3472"/>
              </w:tabs>
              <w:spacing w:line="288" w:lineRule="auto"/>
              <w:ind w:firstLine="0"/>
              <w:rPr>
                <w:i/>
                <w:sz w:val="26"/>
                <w:szCs w:val="26"/>
              </w:rPr>
            </w:pPr>
            <w:r w:rsidRPr="00FC18B2">
              <w:rPr>
                <w:i/>
                <w:sz w:val="26"/>
                <w:szCs w:val="26"/>
              </w:rPr>
              <w:t>Уровень коррупции</w:t>
            </w:r>
          </w:p>
        </w:tc>
        <w:tc>
          <w:tcPr>
            <w:tcW w:w="7052" w:type="dxa"/>
          </w:tcPr>
          <w:p w14:paraId="177D18B9" w14:textId="77777777" w:rsidR="00A26DA1" w:rsidRPr="00FC18B2" w:rsidRDefault="008C6E8E" w:rsidP="00C25E76">
            <w:pPr>
              <w:spacing w:line="288" w:lineRule="auto"/>
              <w:ind w:firstLine="0"/>
              <w:rPr>
                <w:sz w:val="26"/>
                <w:szCs w:val="26"/>
              </w:rPr>
            </w:pPr>
            <w:r w:rsidRPr="00FC18B2">
              <w:rPr>
                <w:sz w:val="26"/>
                <w:szCs w:val="26"/>
              </w:rPr>
              <w:t>–</w:t>
            </w:r>
            <w:r w:rsidR="00A26DA1" w:rsidRPr="00FC18B2">
              <w:rPr>
                <w:sz w:val="26"/>
                <w:szCs w:val="26"/>
              </w:rPr>
              <w:t xml:space="preserve"> показатель величины, масштабов распространения коррупции.</w:t>
            </w:r>
          </w:p>
        </w:tc>
      </w:tr>
    </w:tbl>
    <w:p w14:paraId="3137CC6C" w14:textId="77777777" w:rsidR="003949F5" w:rsidRPr="00FC18B2" w:rsidRDefault="003949F5" w:rsidP="00C25E76">
      <w:pPr>
        <w:spacing w:line="288" w:lineRule="auto"/>
        <w:ind w:firstLine="0"/>
        <w:jc w:val="center"/>
        <w:rPr>
          <w:sz w:val="26"/>
          <w:szCs w:val="26"/>
        </w:rPr>
      </w:pPr>
    </w:p>
    <w:p w14:paraId="44AA1C4F" w14:textId="77777777" w:rsidR="003949F5" w:rsidRPr="00FC18B2" w:rsidRDefault="003949F5" w:rsidP="003949F5">
      <w:pPr>
        <w:ind w:firstLine="0"/>
        <w:jc w:val="center"/>
        <w:rPr>
          <w:sz w:val="26"/>
          <w:szCs w:val="26"/>
        </w:rPr>
      </w:pPr>
    </w:p>
    <w:p w14:paraId="4D0CCAB4" w14:textId="77777777" w:rsidR="003949F5" w:rsidRPr="00FC18B2" w:rsidRDefault="003949F5" w:rsidP="003949F5">
      <w:pPr>
        <w:ind w:firstLine="0"/>
        <w:jc w:val="left"/>
        <w:rPr>
          <w:sz w:val="26"/>
          <w:szCs w:val="26"/>
        </w:rPr>
        <w:sectPr w:rsidR="003949F5" w:rsidRPr="00FC18B2">
          <w:pgSz w:w="11906" w:h="16838"/>
          <w:pgMar w:top="1134" w:right="851" w:bottom="1134" w:left="1701" w:header="709" w:footer="709" w:gutter="0"/>
          <w:cols w:space="720"/>
        </w:sectPr>
      </w:pPr>
    </w:p>
    <w:p w14:paraId="7EC94A95" w14:textId="77777777" w:rsidR="003949F5" w:rsidRPr="00FC18B2" w:rsidRDefault="00C25056" w:rsidP="003949F5">
      <w:pPr>
        <w:pStyle w:val="h2"/>
        <w:tabs>
          <w:tab w:val="left" w:pos="3472"/>
        </w:tabs>
        <w:spacing w:before="0" w:after="0"/>
        <w:ind w:firstLine="0"/>
        <w:jc w:val="center"/>
        <w:outlineLvl w:val="4"/>
        <w:rPr>
          <w:b w:val="0"/>
          <w:sz w:val="28"/>
          <w:szCs w:val="28"/>
        </w:rPr>
      </w:pPr>
      <w:r w:rsidRPr="00FC18B2">
        <w:rPr>
          <w:b w:val="0"/>
          <w:sz w:val="28"/>
          <w:szCs w:val="28"/>
        </w:rPr>
        <w:lastRenderedPageBreak/>
        <w:t>ПЕРЕЧЕНЬ СОКРАЩЕНИЙ И ОБОЗНАЧЕНИЙ</w:t>
      </w:r>
    </w:p>
    <w:p w14:paraId="0B3F2540" w14:textId="77777777" w:rsidR="003949F5" w:rsidRPr="00FC18B2" w:rsidRDefault="003949F5" w:rsidP="003949F5">
      <w:pPr>
        <w:pStyle w:val="h2"/>
        <w:tabs>
          <w:tab w:val="left" w:pos="3472"/>
        </w:tabs>
        <w:spacing w:before="0" w:after="0"/>
        <w:ind w:firstLine="0"/>
        <w:outlineLvl w:val="4"/>
        <w:rPr>
          <w:b w:val="0"/>
          <w:sz w:val="26"/>
          <w:szCs w:val="26"/>
        </w:rPr>
      </w:pPr>
    </w:p>
    <w:p w14:paraId="1084CA1D" w14:textId="77777777" w:rsidR="003949F5" w:rsidRPr="00FC18B2" w:rsidRDefault="003949F5" w:rsidP="003949F5">
      <w:pPr>
        <w:tabs>
          <w:tab w:val="left" w:pos="3472"/>
        </w:tabs>
        <w:ind w:firstLine="709"/>
        <w:rPr>
          <w:sz w:val="26"/>
          <w:szCs w:val="26"/>
        </w:rPr>
      </w:pPr>
      <w:r w:rsidRPr="00FC18B2">
        <w:rPr>
          <w:i/>
          <w:sz w:val="26"/>
          <w:szCs w:val="26"/>
        </w:rPr>
        <w:t>В настоящем</w:t>
      </w:r>
      <w:r w:rsidRPr="00FC18B2">
        <w:rPr>
          <w:sz w:val="26"/>
          <w:szCs w:val="26"/>
        </w:rPr>
        <w:t xml:space="preserve"> отчете применяют следующие обозначения и сокращения:</w:t>
      </w:r>
    </w:p>
    <w:p w14:paraId="514A8769" w14:textId="77777777" w:rsidR="00E57D8D" w:rsidRPr="00FC18B2" w:rsidRDefault="00E57D8D" w:rsidP="003949F5">
      <w:pPr>
        <w:tabs>
          <w:tab w:val="left" w:pos="3472"/>
        </w:tabs>
        <w:ind w:firstLine="709"/>
        <w:rPr>
          <w:sz w:val="26"/>
          <w:szCs w:val="26"/>
        </w:rPr>
      </w:pPr>
      <w:r w:rsidRPr="00FC18B2">
        <w:rPr>
          <w:i/>
          <w:sz w:val="26"/>
          <w:szCs w:val="26"/>
        </w:rPr>
        <w:t>АНО</w:t>
      </w:r>
      <w:r w:rsidRPr="00FC18B2">
        <w:rPr>
          <w:sz w:val="26"/>
          <w:szCs w:val="26"/>
        </w:rPr>
        <w:t xml:space="preserve"> - автономная некоммерческая организация.</w:t>
      </w:r>
    </w:p>
    <w:p w14:paraId="3339AEEC" w14:textId="77777777" w:rsidR="0052031B" w:rsidRPr="00FC18B2" w:rsidRDefault="0052031B" w:rsidP="003949F5">
      <w:pPr>
        <w:tabs>
          <w:tab w:val="left" w:pos="3472"/>
        </w:tabs>
        <w:ind w:firstLine="709"/>
        <w:rPr>
          <w:sz w:val="26"/>
          <w:szCs w:val="26"/>
        </w:rPr>
      </w:pPr>
      <w:r w:rsidRPr="00FC18B2">
        <w:rPr>
          <w:i/>
          <w:sz w:val="26"/>
          <w:szCs w:val="26"/>
        </w:rPr>
        <w:t>БТИ</w:t>
      </w:r>
      <w:r w:rsidRPr="00FC18B2">
        <w:rPr>
          <w:sz w:val="26"/>
          <w:szCs w:val="26"/>
        </w:rPr>
        <w:t xml:space="preserve"> - Бюро технической инвентаризации.</w:t>
      </w:r>
    </w:p>
    <w:p w14:paraId="46F85D2A" w14:textId="77777777" w:rsidR="0052031B" w:rsidRPr="00FC18B2" w:rsidRDefault="0052031B" w:rsidP="003949F5">
      <w:pPr>
        <w:tabs>
          <w:tab w:val="left" w:pos="3472"/>
        </w:tabs>
        <w:ind w:firstLine="709"/>
        <w:rPr>
          <w:sz w:val="26"/>
          <w:szCs w:val="26"/>
        </w:rPr>
      </w:pPr>
      <w:r w:rsidRPr="00FC18B2">
        <w:rPr>
          <w:i/>
          <w:sz w:val="26"/>
          <w:szCs w:val="26"/>
        </w:rPr>
        <w:t>ГИБДД</w:t>
      </w:r>
      <w:r w:rsidRPr="00FC18B2">
        <w:rPr>
          <w:sz w:val="26"/>
          <w:szCs w:val="26"/>
        </w:rPr>
        <w:t xml:space="preserve"> - Государственная инспекция безопасности дорожного движения.</w:t>
      </w:r>
    </w:p>
    <w:p w14:paraId="411AEE66" w14:textId="77777777" w:rsidR="00021679" w:rsidRPr="00FC18B2" w:rsidRDefault="00021679" w:rsidP="003949F5">
      <w:pPr>
        <w:pStyle w:val="h2"/>
        <w:tabs>
          <w:tab w:val="left" w:pos="3472"/>
        </w:tabs>
        <w:spacing w:before="0" w:after="0"/>
        <w:ind w:firstLine="709"/>
        <w:outlineLvl w:val="4"/>
        <w:rPr>
          <w:rStyle w:val="af1"/>
          <w:sz w:val="26"/>
          <w:szCs w:val="26"/>
        </w:rPr>
      </w:pPr>
      <w:r w:rsidRPr="00FC18B2">
        <w:rPr>
          <w:rStyle w:val="af1"/>
          <w:i/>
          <w:sz w:val="26"/>
          <w:szCs w:val="26"/>
        </w:rPr>
        <w:t>ГО</w:t>
      </w:r>
      <w:r w:rsidRPr="00FC18B2">
        <w:rPr>
          <w:rStyle w:val="af1"/>
          <w:sz w:val="26"/>
          <w:szCs w:val="26"/>
        </w:rPr>
        <w:t xml:space="preserve"> – городской округ.</w:t>
      </w:r>
    </w:p>
    <w:p w14:paraId="4138863D" w14:textId="77777777" w:rsidR="003949F5" w:rsidRPr="00FC18B2" w:rsidRDefault="003949F5" w:rsidP="003949F5">
      <w:pPr>
        <w:pStyle w:val="h2"/>
        <w:tabs>
          <w:tab w:val="left" w:pos="3472"/>
        </w:tabs>
        <w:spacing w:before="0" w:after="0"/>
        <w:ind w:firstLine="709"/>
        <w:outlineLvl w:val="4"/>
        <w:rPr>
          <w:rStyle w:val="af1"/>
          <w:sz w:val="26"/>
          <w:szCs w:val="26"/>
        </w:rPr>
      </w:pPr>
      <w:r w:rsidRPr="00FC18B2">
        <w:rPr>
          <w:rStyle w:val="af1"/>
          <w:i/>
          <w:sz w:val="26"/>
          <w:szCs w:val="26"/>
        </w:rPr>
        <w:t>ГЭПИЦентр-</w:t>
      </w:r>
      <w:r w:rsidR="008E5CCB" w:rsidRPr="00FC18B2">
        <w:rPr>
          <w:rStyle w:val="af1"/>
          <w:i/>
          <w:sz w:val="26"/>
          <w:szCs w:val="26"/>
        </w:rPr>
        <w:t>1</w:t>
      </w:r>
      <w:r w:rsidRPr="00FC18B2">
        <w:rPr>
          <w:rStyle w:val="af1"/>
          <w:sz w:val="26"/>
          <w:szCs w:val="26"/>
        </w:rPr>
        <w:t xml:space="preserve"> – Центр гуманитарных, социально-экономических и политических исследований – </w:t>
      </w:r>
      <w:r w:rsidR="008E5CCB" w:rsidRPr="00FC18B2">
        <w:rPr>
          <w:rStyle w:val="af1"/>
          <w:sz w:val="26"/>
          <w:szCs w:val="26"/>
        </w:rPr>
        <w:t>1</w:t>
      </w:r>
      <w:r w:rsidRPr="00FC18B2">
        <w:rPr>
          <w:rStyle w:val="af1"/>
          <w:sz w:val="26"/>
          <w:szCs w:val="26"/>
        </w:rPr>
        <w:t>.</w:t>
      </w:r>
    </w:p>
    <w:p w14:paraId="30829B11" w14:textId="77777777" w:rsidR="00E57D8D" w:rsidRPr="00FC18B2" w:rsidRDefault="00E57D8D" w:rsidP="003949F5">
      <w:pPr>
        <w:pStyle w:val="h2"/>
        <w:tabs>
          <w:tab w:val="left" w:pos="3472"/>
        </w:tabs>
        <w:spacing w:before="0" w:after="0"/>
        <w:ind w:firstLine="709"/>
        <w:outlineLvl w:val="4"/>
        <w:rPr>
          <w:rStyle w:val="af1"/>
          <w:sz w:val="26"/>
          <w:szCs w:val="26"/>
        </w:rPr>
      </w:pPr>
      <w:r w:rsidRPr="00FC18B2">
        <w:rPr>
          <w:rStyle w:val="af1"/>
          <w:i/>
          <w:sz w:val="26"/>
          <w:szCs w:val="26"/>
        </w:rPr>
        <w:t>ДЭЗ</w:t>
      </w:r>
      <w:r w:rsidRPr="00FC18B2">
        <w:rPr>
          <w:rStyle w:val="af1"/>
          <w:sz w:val="26"/>
          <w:szCs w:val="26"/>
        </w:rPr>
        <w:t xml:space="preserve"> - Дирекция по эксплуатации зданий.</w:t>
      </w:r>
    </w:p>
    <w:p w14:paraId="1D83AAE7" w14:textId="77777777" w:rsidR="00E57D8D" w:rsidRPr="00FC18B2" w:rsidRDefault="00E57D8D" w:rsidP="003949F5">
      <w:pPr>
        <w:pStyle w:val="h2"/>
        <w:tabs>
          <w:tab w:val="left" w:pos="3472"/>
        </w:tabs>
        <w:spacing w:before="0" w:after="0"/>
        <w:ind w:firstLine="709"/>
        <w:outlineLvl w:val="4"/>
        <w:rPr>
          <w:rStyle w:val="af1"/>
          <w:sz w:val="26"/>
          <w:szCs w:val="26"/>
        </w:rPr>
      </w:pPr>
      <w:r w:rsidRPr="00FC18B2">
        <w:rPr>
          <w:rStyle w:val="af1"/>
          <w:i/>
          <w:sz w:val="26"/>
          <w:szCs w:val="26"/>
        </w:rPr>
        <w:t>ед.</w:t>
      </w:r>
      <w:r w:rsidRPr="00FC18B2">
        <w:rPr>
          <w:rStyle w:val="af1"/>
          <w:sz w:val="26"/>
          <w:szCs w:val="26"/>
        </w:rPr>
        <w:t xml:space="preserve"> – единица.</w:t>
      </w:r>
    </w:p>
    <w:p w14:paraId="5F401D95" w14:textId="77777777" w:rsidR="003949F5" w:rsidRPr="00FC18B2" w:rsidRDefault="003949F5" w:rsidP="003949F5">
      <w:pPr>
        <w:pStyle w:val="h2"/>
        <w:tabs>
          <w:tab w:val="left" w:pos="3472"/>
        </w:tabs>
        <w:spacing w:before="0" w:after="0"/>
        <w:ind w:firstLine="709"/>
        <w:outlineLvl w:val="4"/>
        <w:rPr>
          <w:rStyle w:val="af1"/>
          <w:i/>
          <w:sz w:val="26"/>
          <w:szCs w:val="26"/>
        </w:rPr>
      </w:pPr>
      <w:r w:rsidRPr="00FC18B2">
        <w:rPr>
          <w:rStyle w:val="af1"/>
          <w:i/>
          <w:sz w:val="26"/>
          <w:szCs w:val="26"/>
        </w:rPr>
        <w:t>ЖКХ</w:t>
      </w:r>
      <w:r w:rsidRPr="00FC18B2">
        <w:rPr>
          <w:rStyle w:val="af1"/>
          <w:sz w:val="26"/>
          <w:szCs w:val="26"/>
        </w:rPr>
        <w:t xml:space="preserve"> – жилищно-коммунальное хозяйство.</w:t>
      </w:r>
    </w:p>
    <w:p w14:paraId="39BBC9C7" w14:textId="77777777" w:rsidR="00E57D8D" w:rsidRPr="00FC18B2" w:rsidRDefault="00E57D8D" w:rsidP="003949F5">
      <w:pPr>
        <w:pStyle w:val="h2"/>
        <w:tabs>
          <w:tab w:val="left" w:pos="3472"/>
        </w:tabs>
        <w:spacing w:before="0" w:after="0"/>
        <w:ind w:firstLine="709"/>
        <w:outlineLvl w:val="4"/>
        <w:rPr>
          <w:rStyle w:val="af1"/>
          <w:sz w:val="26"/>
          <w:szCs w:val="26"/>
        </w:rPr>
      </w:pPr>
      <w:r w:rsidRPr="00FC18B2">
        <w:rPr>
          <w:rStyle w:val="af1"/>
          <w:i/>
          <w:sz w:val="26"/>
          <w:szCs w:val="26"/>
        </w:rPr>
        <w:t>ЖЭК</w:t>
      </w:r>
      <w:r w:rsidRPr="00FC18B2">
        <w:rPr>
          <w:rStyle w:val="af1"/>
          <w:sz w:val="26"/>
          <w:szCs w:val="26"/>
        </w:rPr>
        <w:t xml:space="preserve"> - жилищно-эксплуатационная контора.</w:t>
      </w:r>
    </w:p>
    <w:p w14:paraId="7438994D" w14:textId="77777777" w:rsidR="003949F5" w:rsidRPr="00FC18B2" w:rsidRDefault="003949F5" w:rsidP="003949F5">
      <w:pPr>
        <w:pStyle w:val="h2"/>
        <w:tabs>
          <w:tab w:val="left" w:pos="3472"/>
        </w:tabs>
        <w:spacing w:before="0" w:after="0"/>
        <w:ind w:firstLine="709"/>
        <w:outlineLvl w:val="4"/>
        <w:rPr>
          <w:rStyle w:val="af1"/>
          <w:sz w:val="26"/>
          <w:szCs w:val="26"/>
        </w:rPr>
      </w:pPr>
      <w:r w:rsidRPr="00FC18B2">
        <w:rPr>
          <w:rStyle w:val="af1"/>
          <w:i/>
          <w:sz w:val="26"/>
          <w:szCs w:val="26"/>
        </w:rPr>
        <w:t>и т.д.</w:t>
      </w:r>
      <w:r w:rsidRPr="00FC18B2">
        <w:rPr>
          <w:rStyle w:val="af1"/>
          <w:sz w:val="26"/>
          <w:szCs w:val="26"/>
        </w:rPr>
        <w:t xml:space="preserve"> – и так далее.</w:t>
      </w:r>
    </w:p>
    <w:p w14:paraId="3A5E2026" w14:textId="77777777" w:rsidR="00CD43DA" w:rsidRPr="00FC18B2" w:rsidRDefault="00CD43DA" w:rsidP="003949F5">
      <w:pPr>
        <w:pStyle w:val="h2"/>
        <w:tabs>
          <w:tab w:val="left" w:pos="3472"/>
        </w:tabs>
        <w:spacing w:before="0" w:after="0"/>
        <w:ind w:firstLine="709"/>
        <w:outlineLvl w:val="4"/>
        <w:rPr>
          <w:rStyle w:val="af1"/>
          <w:sz w:val="26"/>
          <w:szCs w:val="26"/>
        </w:rPr>
      </w:pPr>
      <w:r w:rsidRPr="00FC18B2">
        <w:rPr>
          <w:rStyle w:val="af1"/>
          <w:i/>
          <w:sz w:val="26"/>
          <w:szCs w:val="26"/>
        </w:rPr>
        <w:t>МО</w:t>
      </w:r>
      <w:r w:rsidRPr="00FC18B2">
        <w:rPr>
          <w:rStyle w:val="af1"/>
          <w:sz w:val="26"/>
          <w:szCs w:val="26"/>
        </w:rPr>
        <w:t xml:space="preserve"> – муниципальное образование.</w:t>
      </w:r>
    </w:p>
    <w:p w14:paraId="48043157" w14:textId="77777777" w:rsidR="00CD43DA" w:rsidRPr="00FC18B2" w:rsidRDefault="00CD43DA" w:rsidP="003949F5">
      <w:pPr>
        <w:pStyle w:val="h2"/>
        <w:tabs>
          <w:tab w:val="left" w:pos="3472"/>
        </w:tabs>
        <w:spacing w:before="0" w:after="0"/>
        <w:ind w:firstLine="709"/>
        <w:outlineLvl w:val="4"/>
        <w:rPr>
          <w:rStyle w:val="af1"/>
          <w:sz w:val="26"/>
          <w:szCs w:val="26"/>
        </w:rPr>
      </w:pPr>
      <w:r w:rsidRPr="00FC18B2">
        <w:rPr>
          <w:rStyle w:val="af1"/>
          <w:i/>
          <w:sz w:val="26"/>
          <w:szCs w:val="26"/>
        </w:rPr>
        <w:t>МР</w:t>
      </w:r>
      <w:r w:rsidRPr="00FC18B2">
        <w:rPr>
          <w:rStyle w:val="af1"/>
          <w:sz w:val="26"/>
          <w:szCs w:val="26"/>
        </w:rPr>
        <w:t xml:space="preserve"> – муниципальный район.</w:t>
      </w:r>
    </w:p>
    <w:p w14:paraId="63E5A0C8" w14:textId="77777777" w:rsidR="0052031B" w:rsidRPr="00FC18B2" w:rsidRDefault="0052031B" w:rsidP="003949F5">
      <w:pPr>
        <w:pStyle w:val="h2"/>
        <w:tabs>
          <w:tab w:val="left" w:pos="3472"/>
        </w:tabs>
        <w:spacing w:before="0" w:after="0"/>
        <w:ind w:firstLine="709"/>
        <w:outlineLvl w:val="4"/>
        <w:rPr>
          <w:rStyle w:val="af1"/>
          <w:sz w:val="26"/>
          <w:szCs w:val="26"/>
        </w:rPr>
      </w:pPr>
      <w:r w:rsidRPr="00FC18B2">
        <w:rPr>
          <w:rStyle w:val="af1"/>
          <w:i/>
          <w:sz w:val="26"/>
          <w:szCs w:val="26"/>
        </w:rPr>
        <w:t>МЧС</w:t>
      </w:r>
      <w:r w:rsidRPr="00FC18B2">
        <w:rPr>
          <w:rStyle w:val="af1"/>
          <w:sz w:val="26"/>
          <w:szCs w:val="26"/>
        </w:rPr>
        <w:t xml:space="preserve"> - Министерство Российской Федерации по делам гражданской обороны, чрезвычайным ситуациям и ликвидации последствий стихийных бедствий</w:t>
      </w:r>
    </w:p>
    <w:p w14:paraId="7B56121D" w14:textId="77777777" w:rsidR="00E57D8D" w:rsidRPr="00FC18B2" w:rsidRDefault="00E57D8D" w:rsidP="003949F5">
      <w:pPr>
        <w:pStyle w:val="h2"/>
        <w:tabs>
          <w:tab w:val="left" w:pos="3472"/>
        </w:tabs>
        <w:spacing w:before="0" w:after="0"/>
        <w:ind w:firstLine="709"/>
        <w:outlineLvl w:val="4"/>
        <w:rPr>
          <w:rStyle w:val="af1"/>
          <w:sz w:val="26"/>
          <w:szCs w:val="26"/>
        </w:rPr>
      </w:pPr>
      <w:r w:rsidRPr="00FC18B2">
        <w:rPr>
          <w:rStyle w:val="af1"/>
          <w:i/>
          <w:sz w:val="26"/>
          <w:szCs w:val="26"/>
        </w:rPr>
        <w:t>ПТУ</w:t>
      </w:r>
      <w:r w:rsidRPr="00FC18B2">
        <w:rPr>
          <w:rStyle w:val="af1"/>
          <w:sz w:val="26"/>
          <w:szCs w:val="26"/>
        </w:rPr>
        <w:t xml:space="preserve"> – профессионально-техническое училище.</w:t>
      </w:r>
    </w:p>
    <w:p w14:paraId="3001CD3C" w14:textId="77777777" w:rsidR="00E57D8D" w:rsidRPr="00FC18B2" w:rsidRDefault="00E57D8D" w:rsidP="003949F5">
      <w:pPr>
        <w:pStyle w:val="h2"/>
        <w:tabs>
          <w:tab w:val="left" w:pos="3472"/>
        </w:tabs>
        <w:spacing w:before="0" w:after="0"/>
        <w:ind w:firstLine="709"/>
        <w:outlineLvl w:val="4"/>
        <w:rPr>
          <w:rStyle w:val="af1"/>
          <w:sz w:val="26"/>
          <w:szCs w:val="26"/>
        </w:rPr>
      </w:pPr>
      <w:r w:rsidRPr="00FC18B2">
        <w:rPr>
          <w:rStyle w:val="af1"/>
          <w:i/>
          <w:sz w:val="26"/>
          <w:szCs w:val="26"/>
        </w:rPr>
        <w:t>руб.</w:t>
      </w:r>
      <w:r w:rsidRPr="00FC18B2">
        <w:rPr>
          <w:rStyle w:val="af1"/>
          <w:sz w:val="26"/>
          <w:szCs w:val="26"/>
        </w:rPr>
        <w:t xml:space="preserve"> – рубль.</w:t>
      </w:r>
    </w:p>
    <w:p w14:paraId="502B4373" w14:textId="77777777" w:rsidR="00C00A55" w:rsidRPr="00FC18B2" w:rsidRDefault="00C00A55" w:rsidP="003949F5">
      <w:pPr>
        <w:pStyle w:val="h2"/>
        <w:tabs>
          <w:tab w:val="left" w:pos="3472"/>
        </w:tabs>
        <w:spacing w:before="0" w:after="0"/>
        <w:ind w:firstLine="709"/>
        <w:outlineLvl w:val="4"/>
        <w:rPr>
          <w:rStyle w:val="af1"/>
          <w:sz w:val="26"/>
          <w:szCs w:val="26"/>
        </w:rPr>
      </w:pPr>
      <w:r w:rsidRPr="00FC18B2">
        <w:rPr>
          <w:rStyle w:val="af1"/>
          <w:i/>
          <w:sz w:val="26"/>
          <w:szCs w:val="26"/>
        </w:rPr>
        <w:t>РФ</w:t>
      </w:r>
      <w:r w:rsidRPr="00FC18B2">
        <w:rPr>
          <w:rStyle w:val="af1"/>
          <w:sz w:val="26"/>
          <w:szCs w:val="26"/>
        </w:rPr>
        <w:t xml:space="preserve"> – Российская Федерация.</w:t>
      </w:r>
    </w:p>
    <w:p w14:paraId="26C765A6" w14:textId="77777777" w:rsidR="003949F5" w:rsidRPr="00FC18B2" w:rsidRDefault="003949F5" w:rsidP="003949F5">
      <w:pPr>
        <w:pStyle w:val="h2"/>
        <w:tabs>
          <w:tab w:val="left" w:pos="3472"/>
        </w:tabs>
        <w:spacing w:before="0" w:after="0"/>
        <w:ind w:firstLine="709"/>
        <w:outlineLvl w:val="4"/>
        <w:rPr>
          <w:b w:val="0"/>
          <w:sz w:val="26"/>
          <w:szCs w:val="26"/>
        </w:rPr>
      </w:pPr>
      <w:r w:rsidRPr="00FC18B2">
        <w:rPr>
          <w:b w:val="0"/>
          <w:i/>
          <w:sz w:val="26"/>
          <w:szCs w:val="26"/>
        </w:rPr>
        <w:t>см.</w:t>
      </w:r>
      <w:r w:rsidRPr="00FC18B2">
        <w:rPr>
          <w:b w:val="0"/>
          <w:sz w:val="26"/>
          <w:szCs w:val="26"/>
        </w:rPr>
        <w:t xml:space="preserve"> – смотри.</w:t>
      </w:r>
    </w:p>
    <w:p w14:paraId="4A936719" w14:textId="77777777" w:rsidR="00904ECC" w:rsidRPr="00FC18B2" w:rsidRDefault="00904ECC" w:rsidP="003949F5">
      <w:pPr>
        <w:pStyle w:val="h2"/>
        <w:tabs>
          <w:tab w:val="left" w:pos="3472"/>
        </w:tabs>
        <w:spacing w:before="0" w:after="0"/>
        <w:ind w:firstLine="709"/>
        <w:outlineLvl w:val="4"/>
        <w:rPr>
          <w:b w:val="0"/>
          <w:sz w:val="26"/>
          <w:szCs w:val="26"/>
        </w:rPr>
      </w:pPr>
      <w:r w:rsidRPr="00FC18B2">
        <w:rPr>
          <w:b w:val="0"/>
          <w:i/>
          <w:sz w:val="26"/>
          <w:szCs w:val="26"/>
        </w:rPr>
        <w:t>табл.</w:t>
      </w:r>
      <w:r w:rsidRPr="00FC18B2">
        <w:rPr>
          <w:b w:val="0"/>
          <w:sz w:val="26"/>
          <w:szCs w:val="26"/>
        </w:rPr>
        <w:t xml:space="preserve"> – таблица.</w:t>
      </w:r>
    </w:p>
    <w:p w14:paraId="13E7031A" w14:textId="77777777" w:rsidR="0052031B" w:rsidRPr="00FC18B2" w:rsidRDefault="0052031B" w:rsidP="003949F5">
      <w:pPr>
        <w:pStyle w:val="h2"/>
        <w:tabs>
          <w:tab w:val="left" w:pos="3472"/>
        </w:tabs>
        <w:spacing w:before="0" w:after="0"/>
        <w:ind w:firstLine="709"/>
        <w:outlineLvl w:val="4"/>
        <w:rPr>
          <w:b w:val="0"/>
          <w:sz w:val="26"/>
          <w:szCs w:val="26"/>
        </w:rPr>
      </w:pPr>
      <w:r w:rsidRPr="00FC18B2">
        <w:rPr>
          <w:b w:val="0"/>
          <w:i/>
          <w:sz w:val="26"/>
          <w:szCs w:val="26"/>
        </w:rPr>
        <w:t>ФАС</w:t>
      </w:r>
      <w:r w:rsidRPr="00FC18B2">
        <w:rPr>
          <w:b w:val="0"/>
          <w:sz w:val="26"/>
          <w:szCs w:val="26"/>
        </w:rPr>
        <w:t xml:space="preserve"> - Федеральная антимонопольная служба.</w:t>
      </w:r>
    </w:p>
    <w:p w14:paraId="206EA7D5" w14:textId="77777777" w:rsidR="003949F5" w:rsidRPr="00FC18B2" w:rsidRDefault="003949F5" w:rsidP="003949F5">
      <w:pPr>
        <w:pStyle w:val="h2"/>
        <w:tabs>
          <w:tab w:val="left" w:pos="3472"/>
        </w:tabs>
        <w:spacing w:before="0" w:after="0"/>
        <w:ind w:firstLine="709"/>
        <w:outlineLvl w:val="4"/>
        <w:rPr>
          <w:b w:val="0"/>
          <w:bCs w:val="0"/>
          <w:sz w:val="26"/>
          <w:szCs w:val="26"/>
        </w:rPr>
      </w:pPr>
    </w:p>
    <w:p w14:paraId="5029505F" w14:textId="77777777" w:rsidR="003949F5" w:rsidRPr="00FC18B2" w:rsidRDefault="003949F5" w:rsidP="003949F5">
      <w:pPr>
        <w:widowControl w:val="0"/>
        <w:tabs>
          <w:tab w:val="left" w:pos="0"/>
        </w:tabs>
        <w:ind w:firstLine="709"/>
        <w:rPr>
          <w:sz w:val="26"/>
          <w:szCs w:val="26"/>
        </w:rPr>
      </w:pPr>
    </w:p>
    <w:p w14:paraId="5BFD3CFA" w14:textId="77777777" w:rsidR="003949F5" w:rsidRPr="00FC18B2" w:rsidRDefault="003949F5" w:rsidP="003949F5">
      <w:pPr>
        <w:widowControl w:val="0"/>
        <w:tabs>
          <w:tab w:val="left" w:pos="0"/>
        </w:tabs>
        <w:ind w:firstLine="709"/>
        <w:rPr>
          <w:sz w:val="26"/>
          <w:szCs w:val="26"/>
        </w:rPr>
        <w:sectPr w:rsidR="003949F5" w:rsidRPr="00FC18B2" w:rsidSect="00357BFE">
          <w:pgSz w:w="11906" w:h="16838"/>
          <w:pgMar w:top="1134" w:right="567" w:bottom="1134" w:left="1134" w:header="709" w:footer="709" w:gutter="0"/>
          <w:cols w:space="708"/>
          <w:docGrid w:linePitch="360"/>
        </w:sectPr>
      </w:pPr>
    </w:p>
    <w:p w14:paraId="1D193550" w14:textId="77777777" w:rsidR="003E4EC8" w:rsidRPr="00FC18B2" w:rsidRDefault="00C25056" w:rsidP="002B2964">
      <w:pPr>
        <w:pStyle w:val="h2"/>
        <w:spacing w:before="0" w:after="0" w:line="288" w:lineRule="auto"/>
        <w:ind w:firstLine="0"/>
        <w:jc w:val="center"/>
        <w:outlineLvl w:val="4"/>
        <w:rPr>
          <w:sz w:val="28"/>
          <w:szCs w:val="28"/>
        </w:rPr>
      </w:pPr>
      <w:r w:rsidRPr="00FC18B2">
        <w:rPr>
          <w:sz w:val="28"/>
          <w:szCs w:val="28"/>
        </w:rPr>
        <w:lastRenderedPageBreak/>
        <w:t>ВВЕДЕНИЕ</w:t>
      </w:r>
    </w:p>
    <w:p w14:paraId="6B1F0684" w14:textId="77777777" w:rsidR="003E4EC8" w:rsidRPr="00FC18B2" w:rsidRDefault="003E4EC8" w:rsidP="002B2964">
      <w:pPr>
        <w:pStyle w:val="p"/>
        <w:spacing w:before="0" w:after="0" w:line="288" w:lineRule="auto"/>
        <w:ind w:firstLine="709"/>
        <w:outlineLvl w:val="4"/>
        <w:rPr>
          <w:sz w:val="26"/>
          <w:szCs w:val="26"/>
        </w:rPr>
      </w:pPr>
    </w:p>
    <w:p w14:paraId="2049E898" w14:textId="77777777" w:rsidR="003E09BB" w:rsidRPr="00FC18B2" w:rsidRDefault="00592F36" w:rsidP="002B2964">
      <w:pPr>
        <w:spacing w:line="288" w:lineRule="auto"/>
        <w:ind w:firstLine="709"/>
        <w:rPr>
          <w:sz w:val="26"/>
          <w:szCs w:val="26"/>
        </w:rPr>
      </w:pPr>
      <w:r w:rsidRPr="00FC18B2">
        <w:rPr>
          <w:sz w:val="26"/>
          <w:szCs w:val="26"/>
        </w:rPr>
        <w:t xml:space="preserve">В соответствии с </w:t>
      </w:r>
      <w:r w:rsidR="00073C2D" w:rsidRPr="00FC18B2">
        <w:rPr>
          <w:sz w:val="26"/>
          <w:szCs w:val="26"/>
        </w:rPr>
        <w:t>государственным</w:t>
      </w:r>
      <w:r w:rsidRPr="00FC18B2">
        <w:rPr>
          <w:sz w:val="26"/>
          <w:szCs w:val="26"/>
        </w:rPr>
        <w:t xml:space="preserve"> контрактом № </w:t>
      </w:r>
      <w:r w:rsidR="008E5CCB" w:rsidRPr="00FC18B2">
        <w:rPr>
          <w:sz w:val="26"/>
          <w:szCs w:val="26"/>
        </w:rPr>
        <w:t>39</w:t>
      </w:r>
      <w:r w:rsidR="00073C2D" w:rsidRPr="00FC18B2">
        <w:rPr>
          <w:sz w:val="26"/>
          <w:szCs w:val="26"/>
        </w:rPr>
        <w:t>-ГК</w:t>
      </w:r>
      <w:r w:rsidRPr="00FC18B2">
        <w:rPr>
          <w:sz w:val="26"/>
          <w:szCs w:val="26"/>
        </w:rPr>
        <w:t xml:space="preserve"> от </w:t>
      </w:r>
      <w:r w:rsidR="00304EBC" w:rsidRPr="00FC18B2">
        <w:rPr>
          <w:sz w:val="26"/>
          <w:szCs w:val="26"/>
        </w:rPr>
        <w:t>1</w:t>
      </w:r>
      <w:r w:rsidR="008C6E8E" w:rsidRPr="00FC18B2">
        <w:rPr>
          <w:sz w:val="26"/>
          <w:szCs w:val="26"/>
        </w:rPr>
        <w:t>8</w:t>
      </w:r>
      <w:r w:rsidR="00304EBC" w:rsidRPr="00FC18B2">
        <w:rPr>
          <w:sz w:val="26"/>
          <w:szCs w:val="26"/>
        </w:rPr>
        <w:t xml:space="preserve"> </w:t>
      </w:r>
      <w:r w:rsidR="008C6E8E" w:rsidRPr="00FC18B2">
        <w:rPr>
          <w:sz w:val="26"/>
          <w:szCs w:val="26"/>
        </w:rPr>
        <w:t>августа</w:t>
      </w:r>
      <w:r w:rsidR="00304EBC" w:rsidRPr="00FC18B2">
        <w:rPr>
          <w:sz w:val="26"/>
          <w:szCs w:val="26"/>
        </w:rPr>
        <w:t xml:space="preserve"> 202</w:t>
      </w:r>
      <w:r w:rsidR="008C6E8E" w:rsidRPr="00FC18B2">
        <w:rPr>
          <w:sz w:val="26"/>
          <w:szCs w:val="26"/>
        </w:rPr>
        <w:t>5</w:t>
      </w:r>
      <w:r w:rsidRPr="00FC18B2">
        <w:rPr>
          <w:sz w:val="26"/>
          <w:szCs w:val="26"/>
        </w:rPr>
        <w:t xml:space="preserve"> </w:t>
      </w:r>
      <w:r w:rsidRPr="00D03DB6">
        <w:rPr>
          <w:sz w:val="26"/>
          <w:szCs w:val="26"/>
        </w:rPr>
        <w:t xml:space="preserve">года по заказу </w:t>
      </w:r>
      <w:r w:rsidR="00AF5A4C" w:rsidRPr="00D03DB6">
        <w:rPr>
          <w:sz w:val="26"/>
          <w:szCs w:val="26"/>
        </w:rPr>
        <w:t xml:space="preserve">Администрации Главы Республики Коми </w:t>
      </w:r>
      <w:r w:rsidRPr="00D03DB6">
        <w:rPr>
          <w:sz w:val="26"/>
          <w:szCs w:val="26"/>
        </w:rPr>
        <w:t xml:space="preserve">в </w:t>
      </w:r>
      <w:r w:rsidR="008C6E8E" w:rsidRPr="00D03DB6">
        <w:rPr>
          <w:sz w:val="26"/>
          <w:szCs w:val="26"/>
        </w:rPr>
        <w:t>августе</w:t>
      </w:r>
      <w:r w:rsidR="008E5CCB" w:rsidRPr="00D03DB6">
        <w:rPr>
          <w:sz w:val="26"/>
          <w:szCs w:val="26"/>
        </w:rPr>
        <w:t>-</w:t>
      </w:r>
      <w:r w:rsidR="008C6E8E" w:rsidRPr="00D03DB6">
        <w:rPr>
          <w:sz w:val="26"/>
          <w:szCs w:val="26"/>
        </w:rPr>
        <w:t>окт</w:t>
      </w:r>
      <w:r w:rsidR="008E5CCB" w:rsidRPr="00D03DB6">
        <w:rPr>
          <w:sz w:val="26"/>
          <w:szCs w:val="26"/>
        </w:rPr>
        <w:t>ябре</w:t>
      </w:r>
      <w:r w:rsidRPr="00D03DB6">
        <w:rPr>
          <w:sz w:val="26"/>
          <w:szCs w:val="26"/>
        </w:rPr>
        <w:t xml:space="preserve"> 20</w:t>
      </w:r>
      <w:r w:rsidR="00C25056" w:rsidRPr="00D03DB6">
        <w:rPr>
          <w:sz w:val="26"/>
          <w:szCs w:val="26"/>
        </w:rPr>
        <w:t>2</w:t>
      </w:r>
      <w:r w:rsidR="00D03DB6" w:rsidRPr="00D03DB6">
        <w:rPr>
          <w:sz w:val="26"/>
          <w:szCs w:val="26"/>
        </w:rPr>
        <w:t>5</w:t>
      </w:r>
      <w:r w:rsidRPr="00D03DB6">
        <w:rPr>
          <w:sz w:val="26"/>
          <w:szCs w:val="26"/>
        </w:rPr>
        <w:t xml:space="preserve"> г</w:t>
      </w:r>
      <w:r w:rsidR="00DC681B" w:rsidRPr="00D03DB6">
        <w:rPr>
          <w:sz w:val="26"/>
          <w:szCs w:val="26"/>
        </w:rPr>
        <w:t>ода</w:t>
      </w:r>
      <w:r w:rsidRPr="00FC18B2">
        <w:rPr>
          <w:sz w:val="26"/>
          <w:szCs w:val="26"/>
        </w:rPr>
        <w:t xml:space="preserve"> общество с ограниченной ответственностью «Центр гуманитарных, социально-экономических и политических исследований </w:t>
      </w:r>
      <w:r w:rsidR="00E95F05" w:rsidRPr="00FC18B2">
        <w:rPr>
          <w:sz w:val="26"/>
          <w:szCs w:val="26"/>
        </w:rPr>
        <w:t>–</w:t>
      </w:r>
      <w:r w:rsidRPr="00FC18B2">
        <w:rPr>
          <w:sz w:val="26"/>
          <w:szCs w:val="26"/>
        </w:rPr>
        <w:t xml:space="preserve"> </w:t>
      </w:r>
      <w:r w:rsidR="008E5CCB" w:rsidRPr="00FC18B2">
        <w:rPr>
          <w:sz w:val="26"/>
          <w:szCs w:val="26"/>
        </w:rPr>
        <w:t>1</w:t>
      </w:r>
      <w:r w:rsidRPr="00FC18B2">
        <w:rPr>
          <w:sz w:val="26"/>
          <w:szCs w:val="26"/>
        </w:rPr>
        <w:t>» (ООО «ГЭПИЦентр-</w:t>
      </w:r>
      <w:r w:rsidR="008E5CCB" w:rsidRPr="00FC18B2">
        <w:rPr>
          <w:sz w:val="26"/>
          <w:szCs w:val="26"/>
        </w:rPr>
        <w:t>1</w:t>
      </w:r>
      <w:r w:rsidRPr="00FC18B2">
        <w:rPr>
          <w:sz w:val="26"/>
          <w:szCs w:val="26"/>
        </w:rPr>
        <w:t xml:space="preserve">») </w:t>
      </w:r>
      <w:r w:rsidR="00DA2C3C" w:rsidRPr="00FC18B2">
        <w:rPr>
          <w:sz w:val="26"/>
          <w:szCs w:val="26"/>
        </w:rPr>
        <w:t>оказало услуги по проведению</w:t>
      </w:r>
      <w:r w:rsidRPr="00FC18B2">
        <w:rPr>
          <w:sz w:val="26"/>
          <w:szCs w:val="26"/>
        </w:rPr>
        <w:t xml:space="preserve"> социологическо</w:t>
      </w:r>
      <w:r w:rsidR="00DA2C3C" w:rsidRPr="00FC18B2">
        <w:rPr>
          <w:sz w:val="26"/>
          <w:szCs w:val="26"/>
        </w:rPr>
        <w:t>го</w:t>
      </w:r>
      <w:r w:rsidRPr="00FC18B2">
        <w:rPr>
          <w:sz w:val="26"/>
          <w:szCs w:val="26"/>
        </w:rPr>
        <w:t xml:space="preserve"> исследовани</w:t>
      </w:r>
      <w:r w:rsidR="00DA2C3C" w:rsidRPr="00FC18B2">
        <w:rPr>
          <w:sz w:val="26"/>
          <w:szCs w:val="26"/>
        </w:rPr>
        <w:t>я</w:t>
      </w:r>
      <w:r w:rsidRPr="00FC18B2">
        <w:rPr>
          <w:sz w:val="26"/>
          <w:szCs w:val="26"/>
        </w:rPr>
        <w:t xml:space="preserve"> </w:t>
      </w:r>
      <w:r w:rsidR="00073C2D" w:rsidRPr="00FC18B2">
        <w:rPr>
          <w:sz w:val="26"/>
          <w:szCs w:val="26"/>
        </w:rPr>
        <w:t>по оценке уровня коррупции в Республике Коми</w:t>
      </w:r>
      <w:r w:rsidRPr="00FC18B2">
        <w:rPr>
          <w:sz w:val="26"/>
          <w:szCs w:val="26"/>
        </w:rPr>
        <w:t>.</w:t>
      </w:r>
      <w:r w:rsidR="00696FBE" w:rsidRPr="00FC18B2">
        <w:rPr>
          <w:sz w:val="26"/>
          <w:szCs w:val="26"/>
        </w:rPr>
        <w:t xml:space="preserve"> </w:t>
      </w:r>
    </w:p>
    <w:p w14:paraId="4E6CE5C3" w14:textId="77777777" w:rsidR="00553B15" w:rsidRPr="00FC18B2" w:rsidRDefault="00553B15" w:rsidP="002B2964">
      <w:pPr>
        <w:spacing w:line="288" w:lineRule="auto"/>
        <w:ind w:firstLine="709"/>
        <w:rPr>
          <w:sz w:val="26"/>
          <w:szCs w:val="26"/>
        </w:rPr>
      </w:pPr>
    </w:p>
    <w:p w14:paraId="42B73BD0" w14:textId="77777777" w:rsidR="0074252F" w:rsidRPr="00FC18B2" w:rsidRDefault="00215A0C" w:rsidP="008E5CCB">
      <w:pPr>
        <w:spacing w:line="288" w:lineRule="auto"/>
        <w:ind w:firstLine="709"/>
        <w:rPr>
          <w:b/>
          <w:sz w:val="26"/>
          <w:szCs w:val="26"/>
        </w:rPr>
      </w:pPr>
      <w:r w:rsidRPr="00FC18B2">
        <w:rPr>
          <w:b/>
          <w:sz w:val="26"/>
          <w:szCs w:val="26"/>
        </w:rPr>
        <w:t>О</w:t>
      </w:r>
      <w:r w:rsidR="00F928B8" w:rsidRPr="00FC18B2">
        <w:rPr>
          <w:b/>
          <w:sz w:val="26"/>
          <w:szCs w:val="26"/>
        </w:rPr>
        <w:t xml:space="preserve">писание </w:t>
      </w:r>
      <w:r w:rsidR="00A57B94" w:rsidRPr="00FC18B2">
        <w:rPr>
          <w:b/>
          <w:sz w:val="26"/>
          <w:szCs w:val="26"/>
        </w:rPr>
        <w:t xml:space="preserve">проблемной </w:t>
      </w:r>
      <w:r w:rsidR="006505F6" w:rsidRPr="00FC18B2">
        <w:rPr>
          <w:b/>
          <w:sz w:val="26"/>
          <w:szCs w:val="26"/>
        </w:rPr>
        <w:t>ситуации, сложившейся в исследуемой области</w:t>
      </w:r>
    </w:p>
    <w:p w14:paraId="0A7E6977" w14:textId="77777777" w:rsidR="008C6E8E" w:rsidRPr="00FC18B2" w:rsidRDefault="008C6E8E" w:rsidP="008C6E8E">
      <w:pPr>
        <w:spacing w:line="288" w:lineRule="auto"/>
        <w:ind w:firstLine="709"/>
        <w:rPr>
          <w:sz w:val="26"/>
          <w:szCs w:val="26"/>
        </w:rPr>
      </w:pPr>
      <w:r w:rsidRPr="00FC18B2">
        <w:rPr>
          <w:sz w:val="26"/>
          <w:szCs w:val="26"/>
        </w:rPr>
        <w:t>В число актуальных, острейших социальных проблем современного российского общества входит коррупция. Она мешает нормальному функционированию государства и общества, увеличивает социальное расслоение, ухудшает имидж государства, препятствует осуществлению принципа равенства всех перед законом, права каждого на достойную жизнь, заинтересованности населения в поддержании законности и правопорядка, мотивации уважения к праву и правоприменительной деятельности. Коррупция затрагивает интересы каждого гражданина, так как она снижает в целом уровень и качество жизни, оказывает деморализующее воздействие на личность, способствует формированию нравственных деформаций, обладающих существенным криминогенным потенциалом.</w:t>
      </w:r>
    </w:p>
    <w:p w14:paraId="2EA0B7F9" w14:textId="77777777" w:rsidR="008C6E8E" w:rsidRPr="00FC18B2" w:rsidRDefault="008C6E8E" w:rsidP="008C6E8E">
      <w:pPr>
        <w:spacing w:line="288" w:lineRule="auto"/>
        <w:ind w:firstLine="709"/>
        <w:rPr>
          <w:sz w:val="26"/>
          <w:szCs w:val="26"/>
        </w:rPr>
      </w:pPr>
      <w:r w:rsidRPr="00FC18B2">
        <w:rPr>
          <w:sz w:val="26"/>
          <w:szCs w:val="26"/>
        </w:rPr>
        <w:t>Не вызывает сомнений тот факт, что пораженные коррупцией государственные и муниципальные служащие, сотрудники правоохранительных органов не могут эффективно выполнять свои обязанности, служебные полномочия и функции. Поэтому коррупция была и еще остается сегодня одним из главных препятствий на пути социально-экономического развития России, относится к запущенным социальным недугам, сковывающим творческую энергию страны, тормозящим реализацию стратегических национальных приоритетов, негативно влияющим на общественно-политическую ситуацию. Закономерно, что Стратегия национальной безопасности Российской Федерации включает коррупцию в число основных угроз государственной и общественной безопасности нашей страны.</w:t>
      </w:r>
    </w:p>
    <w:p w14:paraId="66BE98B5" w14:textId="77777777" w:rsidR="008C6E8E" w:rsidRPr="00FC18B2" w:rsidRDefault="008C6E8E" w:rsidP="008C6E8E">
      <w:pPr>
        <w:spacing w:line="288" w:lineRule="auto"/>
        <w:ind w:firstLine="709"/>
        <w:rPr>
          <w:sz w:val="26"/>
          <w:szCs w:val="26"/>
        </w:rPr>
      </w:pPr>
      <w:r w:rsidRPr="00FC18B2">
        <w:rPr>
          <w:sz w:val="26"/>
          <w:szCs w:val="26"/>
        </w:rPr>
        <w:t>В действующем российском законодательстве системный характер антикоррупционной борьбы закреплен в Федеральном законе от 25 декабря 2008 года № 273-ФЗ</w:t>
      </w:r>
      <w:r w:rsidR="00D03DB6">
        <w:rPr>
          <w:sz w:val="26"/>
          <w:szCs w:val="26"/>
        </w:rPr>
        <w:t xml:space="preserve"> «О противодействии коррупции»</w:t>
      </w:r>
      <w:r w:rsidRPr="00FC18B2">
        <w:rPr>
          <w:sz w:val="26"/>
          <w:szCs w:val="26"/>
        </w:rPr>
        <w:t>, согласно которому противодействие коррупции представляет собой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38F53C02" w14:textId="77777777" w:rsidR="008C6E8E" w:rsidRPr="00FC18B2" w:rsidRDefault="008C6E8E" w:rsidP="008C6E8E">
      <w:pPr>
        <w:spacing w:line="288" w:lineRule="auto"/>
        <w:ind w:firstLine="709"/>
        <w:rPr>
          <w:sz w:val="26"/>
          <w:szCs w:val="26"/>
        </w:rPr>
      </w:pPr>
      <w:r w:rsidRPr="00FC18B2">
        <w:rPr>
          <w:sz w:val="26"/>
          <w:szCs w:val="26"/>
        </w:rPr>
        <w:t>а) по предупреждению коррупции, в том числе по выявлению и последующему устранению причин коррупции (профилактика коррупции);</w:t>
      </w:r>
    </w:p>
    <w:p w14:paraId="330BF3EA" w14:textId="77777777" w:rsidR="008C6E8E" w:rsidRPr="00FC18B2" w:rsidRDefault="008C6E8E" w:rsidP="008C6E8E">
      <w:pPr>
        <w:spacing w:line="288" w:lineRule="auto"/>
        <w:ind w:firstLine="709"/>
        <w:rPr>
          <w:sz w:val="26"/>
          <w:szCs w:val="26"/>
        </w:rPr>
      </w:pPr>
      <w:r w:rsidRPr="00FC18B2">
        <w:rPr>
          <w:sz w:val="26"/>
          <w:szCs w:val="26"/>
        </w:rPr>
        <w:lastRenderedPageBreak/>
        <w:t>б) по выявлению, предупреждению, пресечению, раскрытию и расследованию коррупционных правонарушений (борьба с коррупцией);</w:t>
      </w:r>
    </w:p>
    <w:p w14:paraId="6C993404" w14:textId="77777777" w:rsidR="008C6E8E" w:rsidRPr="00FC18B2" w:rsidRDefault="008C6E8E" w:rsidP="008C6E8E">
      <w:pPr>
        <w:spacing w:line="288" w:lineRule="auto"/>
        <w:ind w:firstLine="709"/>
        <w:rPr>
          <w:sz w:val="26"/>
          <w:szCs w:val="26"/>
        </w:rPr>
      </w:pPr>
      <w:r w:rsidRPr="00FC18B2">
        <w:rPr>
          <w:sz w:val="26"/>
          <w:szCs w:val="26"/>
        </w:rPr>
        <w:t>в) по минимизации и (или) ликвидации последствий коррупционных правонарушений».</w:t>
      </w:r>
    </w:p>
    <w:p w14:paraId="4C6D7FC1" w14:textId="77777777" w:rsidR="008C6E8E" w:rsidRPr="00FC18B2" w:rsidRDefault="008C6E8E" w:rsidP="008C6E8E">
      <w:pPr>
        <w:spacing w:line="288" w:lineRule="auto"/>
        <w:ind w:firstLine="709"/>
        <w:rPr>
          <w:sz w:val="26"/>
          <w:szCs w:val="26"/>
        </w:rPr>
      </w:pPr>
      <w:r w:rsidRPr="00FC18B2">
        <w:rPr>
          <w:sz w:val="26"/>
          <w:szCs w:val="26"/>
        </w:rPr>
        <w:t>Система противодействия коррупции в настоящее время функционирует и на территории Республики Коми. Ее основу в дополнение и в детализацию федерального законодательства образуют, в частности, следующие нормативно-правовые акты:</w:t>
      </w:r>
    </w:p>
    <w:p w14:paraId="1FCAE429" w14:textId="77777777" w:rsidR="008C6E8E" w:rsidRPr="00FC18B2" w:rsidRDefault="008C6E8E" w:rsidP="00542FB0">
      <w:pPr>
        <w:numPr>
          <w:ilvl w:val="0"/>
          <w:numId w:val="6"/>
        </w:numPr>
        <w:spacing w:line="288" w:lineRule="auto"/>
        <w:rPr>
          <w:sz w:val="26"/>
          <w:szCs w:val="26"/>
        </w:rPr>
      </w:pPr>
      <w:r w:rsidRPr="00FC18B2">
        <w:rPr>
          <w:sz w:val="26"/>
          <w:szCs w:val="26"/>
        </w:rPr>
        <w:t>Закон Республики Коми от 29 сентября 2008 г. № 82-РЗ «О противодействии коррупции в Республике Коми»;</w:t>
      </w:r>
    </w:p>
    <w:p w14:paraId="459FB297"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24 августа 2009 г. № 98 «О представлении гражданами, претендующими на замещение должностей государственной гражданской службы Республики Коми, и государственными гражданскими служащими Республики Коми сведений о доходах, об имуществе и обязательствах имущественного характера»;</w:t>
      </w:r>
    </w:p>
    <w:p w14:paraId="1A931F74"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02 ноября 2009 г. № 115 «О создании "Телефона доверия" Главы Республики Коми по вопросам, связанным с проявлениями коррупции в государственных органах Республики Коми»;</w:t>
      </w:r>
    </w:p>
    <w:p w14:paraId="192A5B64"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09 сентября 2010 г. № 130 «О мерах по реализации отдельных положений федерального законодательства о противодействии коррупции»;</w:t>
      </w:r>
    </w:p>
    <w:p w14:paraId="0900D24A"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09 октября 2015 г. № 108 «О мерах по совершенствованию организации деятельности в области противодействия коррупции»;</w:t>
      </w:r>
    </w:p>
    <w:p w14:paraId="7F9014E1"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01 февраля 2016 г. № 9 «О проведении антикоррупционной экспертизы нормативных правовых актов Главы Республики Коми и проектов нормативных правовых актов Главы Республики Коми»;</w:t>
      </w:r>
    </w:p>
    <w:p w14:paraId="557DFE30" w14:textId="77777777" w:rsidR="008C6E8E" w:rsidRPr="00FC18B2" w:rsidRDefault="008C6E8E" w:rsidP="00542FB0">
      <w:pPr>
        <w:numPr>
          <w:ilvl w:val="0"/>
          <w:numId w:val="6"/>
        </w:numPr>
        <w:spacing w:line="288" w:lineRule="auto"/>
        <w:rPr>
          <w:sz w:val="26"/>
          <w:szCs w:val="26"/>
        </w:rPr>
      </w:pPr>
      <w:r w:rsidRPr="00FC18B2">
        <w:rPr>
          <w:sz w:val="26"/>
          <w:szCs w:val="26"/>
        </w:rPr>
        <w:t>Указ Главы Республики Коми от 20 августа 2019 г. № 78 «О некоторых вопросах реализации законодательства о противодействии коррупции»;</w:t>
      </w:r>
    </w:p>
    <w:p w14:paraId="5D8D5A6B" w14:textId="77777777" w:rsidR="00D03DB6" w:rsidRPr="00D03DB6" w:rsidRDefault="008C6E8E" w:rsidP="00D03DB6">
      <w:pPr>
        <w:rPr>
          <w:sz w:val="26"/>
          <w:szCs w:val="26"/>
        </w:rPr>
      </w:pPr>
      <w:r w:rsidRPr="00FC18B2">
        <w:rPr>
          <w:sz w:val="26"/>
          <w:szCs w:val="26"/>
        </w:rPr>
        <w:t xml:space="preserve">Распоряжение Главы Республики Коми от 7 ноября 2022 г. № 467-р об утверждении Порядка использования Управлением Главы Республики Коми по противодействию коррупции государственной информационной системы в области противодействия коррупции «Посейдон», Перечня должностных лиц Управления Главы Республики Коми по противодействию коррупции, ответственных за проведение анализа соблюдения ограничений, запретов и требований, установленных в целях противодействия коррупции, посредством государственной информационной системы в области противодействия коррупции «Посейдон», Перечня должностных лиц Управления Главы Республики Коми по противодействию коррупции, </w:t>
      </w:r>
      <w:r w:rsidRPr="00FC18B2">
        <w:rPr>
          <w:sz w:val="26"/>
          <w:szCs w:val="26"/>
        </w:rPr>
        <w:lastRenderedPageBreak/>
        <w:t>ответственных за осуществление проверок соблюдения ограничений, запретов и требований, установленных в целях противодействия коррупции, посредством государственной информационной системы в области противодействия коррупции «Посейдон» (</w:t>
      </w:r>
      <w:r w:rsidR="00D03DB6" w:rsidRPr="00D03DB6">
        <w:rPr>
          <w:sz w:val="26"/>
          <w:szCs w:val="26"/>
        </w:rPr>
        <w:t xml:space="preserve">в ред. распоряжений Главы Республики Коми от 05.07.2023 </w:t>
      </w:r>
      <w:r w:rsidR="00D03DB6">
        <w:rPr>
          <w:sz w:val="26"/>
          <w:szCs w:val="26"/>
        </w:rPr>
        <w:t>№</w:t>
      </w:r>
      <w:r w:rsidR="00D03DB6" w:rsidRPr="00D03DB6">
        <w:rPr>
          <w:sz w:val="26"/>
          <w:szCs w:val="26"/>
        </w:rPr>
        <w:t xml:space="preserve"> 216-р, от 18.08.2023 </w:t>
      </w:r>
      <w:r w:rsidR="00D03DB6">
        <w:rPr>
          <w:sz w:val="26"/>
          <w:szCs w:val="26"/>
        </w:rPr>
        <w:t>№</w:t>
      </w:r>
      <w:r w:rsidR="00D03DB6" w:rsidRPr="00D03DB6">
        <w:rPr>
          <w:sz w:val="26"/>
          <w:szCs w:val="26"/>
        </w:rPr>
        <w:t xml:space="preserve"> 263-р, от 20.01.2025 </w:t>
      </w:r>
      <w:r w:rsidR="00D03DB6">
        <w:rPr>
          <w:sz w:val="26"/>
          <w:szCs w:val="26"/>
        </w:rPr>
        <w:t>№</w:t>
      </w:r>
      <w:r w:rsidR="00D03DB6" w:rsidRPr="00D03DB6">
        <w:rPr>
          <w:sz w:val="26"/>
          <w:szCs w:val="26"/>
        </w:rPr>
        <w:t xml:space="preserve"> 11-р)</w:t>
      </w:r>
      <w:r w:rsidR="00D03DB6">
        <w:rPr>
          <w:sz w:val="26"/>
          <w:szCs w:val="26"/>
        </w:rPr>
        <w:t>.</w:t>
      </w:r>
    </w:p>
    <w:p w14:paraId="12D292B1" w14:textId="77777777" w:rsidR="008C6E8E" w:rsidRPr="00FC18B2" w:rsidRDefault="008C6E8E" w:rsidP="008C6E8E">
      <w:pPr>
        <w:spacing w:line="288" w:lineRule="auto"/>
        <w:ind w:firstLine="709"/>
        <w:rPr>
          <w:sz w:val="26"/>
          <w:szCs w:val="26"/>
        </w:rPr>
      </w:pPr>
      <w:r w:rsidRPr="00FC18B2">
        <w:rPr>
          <w:sz w:val="26"/>
          <w:szCs w:val="26"/>
        </w:rPr>
        <w:t>Учитывая важность работы, проводимой в сфере противодействия коррупции, с 01 мая 2019 года в составе Администрации Главы Республики Коми сформировано самостоятельное структурное подразделение - Управление по противодействию коррупции, контроль за деятельностью которого осуществляется Главой Республики Коми. Кроме того, с 2008 г. в целях исполнения указов президента России в регионе действует межведомственная рабочая группа по противодействию коррупции, в состав которой входят представители следственного комитета, ФСБ, МВД, судебные приставы, сотрудники налоговой, антимонопольной и казначейской служб, а также контрольно-счетной палаты.</w:t>
      </w:r>
    </w:p>
    <w:p w14:paraId="33523F48" w14:textId="77777777" w:rsidR="008C6E8E" w:rsidRPr="00FC18B2" w:rsidRDefault="008C6E8E" w:rsidP="008C6E8E">
      <w:pPr>
        <w:spacing w:line="288" w:lineRule="auto"/>
        <w:ind w:firstLine="709"/>
        <w:rPr>
          <w:sz w:val="26"/>
          <w:szCs w:val="26"/>
        </w:rPr>
      </w:pPr>
      <w:r w:rsidRPr="00FC18B2">
        <w:rPr>
          <w:sz w:val="26"/>
          <w:szCs w:val="26"/>
        </w:rPr>
        <w:t>Для повышения эффективности деятельности органов государственной власти по обеспечению общественно-политической стабильности, по профилактике и пресечению коррупции необходимы поддержание обратной связи с населением и оперативный учет общественного мнения по различным аспектам реализации политики по указанным направлениям. Этим мотивирован п. 27 Указа Президента Российской Федерации от 16 августа 2021 г. № 478 «О Национальном плане противодействия коррупции на 2021–2024 годы»: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755282B9" w14:textId="77777777" w:rsidR="008C6E8E" w:rsidRPr="00FC18B2" w:rsidRDefault="008C6E8E" w:rsidP="008C6E8E">
      <w:pPr>
        <w:spacing w:line="288" w:lineRule="auto"/>
        <w:ind w:firstLine="709"/>
        <w:rPr>
          <w:sz w:val="26"/>
          <w:szCs w:val="26"/>
        </w:rPr>
      </w:pPr>
      <w:r w:rsidRPr="00FC18B2">
        <w:rPr>
          <w:sz w:val="26"/>
          <w:szCs w:val="26"/>
        </w:rPr>
        <w:t>В Республике Коми проведение такого мониторинга закреплено Указом Главы Республики Коми от 16 сентября 2021 г. № 111 «Об утверждении региональной программы «Противодействие коррупции в Республике Коми (2021-2025 годы)» (в ред. Указа Главы Республики Коми от 10 декабря 2024 г. № 148).</w:t>
      </w:r>
    </w:p>
    <w:p w14:paraId="796DDDAD" w14:textId="77777777" w:rsidR="008C6E8E" w:rsidRPr="00FC18B2" w:rsidRDefault="008C6E8E" w:rsidP="008C6E8E">
      <w:pPr>
        <w:spacing w:line="288" w:lineRule="auto"/>
        <w:ind w:firstLine="709"/>
        <w:rPr>
          <w:sz w:val="26"/>
          <w:szCs w:val="26"/>
        </w:rPr>
      </w:pPr>
      <w:r w:rsidRPr="00FC18B2">
        <w:rPr>
          <w:sz w:val="26"/>
          <w:szCs w:val="26"/>
        </w:rPr>
        <w:t>Таким образом, потребность органов государственной власти Республики Коми в соответствующей оперативной социологической информации обусловили практическую значимость данного исследования и определили его общую проблему – «Оценка уровня коррупции в Республике Коми».</w:t>
      </w:r>
    </w:p>
    <w:p w14:paraId="06DE3A66" w14:textId="77777777" w:rsidR="00A26DA1" w:rsidRPr="00FC18B2" w:rsidRDefault="00A26DA1" w:rsidP="002B2964">
      <w:pPr>
        <w:spacing w:line="288" w:lineRule="auto"/>
        <w:ind w:firstLine="709"/>
        <w:rPr>
          <w:sz w:val="26"/>
          <w:szCs w:val="26"/>
        </w:rPr>
      </w:pPr>
    </w:p>
    <w:p w14:paraId="16731AF9" w14:textId="77777777" w:rsidR="004660A6" w:rsidRPr="00FC18B2" w:rsidRDefault="004660A6" w:rsidP="002B2964">
      <w:pPr>
        <w:pStyle w:val="h2"/>
        <w:spacing w:before="0" w:after="0" w:line="288" w:lineRule="auto"/>
        <w:ind w:firstLine="1134"/>
        <w:outlineLvl w:val="4"/>
        <w:rPr>
          <w:sz w:val="28"/>
          <w:szCs w:val="28"/>
        </w:rPr>
        <w:sectPr w:rsidR="004660A6" w:rsidRPr="00FC18B2" w:rsidSect="00B55C69">
          <w:footerReference w:type="default" r:id="rId14"/>
          <w:footerReference w:type="first" r:id="rId15"/>
          <w:pgSz w:w="11906" w:h="16838"/>
          <w:pgMar w:top="1134" w:right="567" w:bottom="1134" w:left="1701" w:header="709" w:footer="709" w:gutter="0"/>
          <w:cols w:space="708"/>
          <w:docGrid w:linePitch="360"/>
        </w:sectPr>
      </w:pPr>
    </w:p>
    <w:p w14:paraId="58DE739C" w14:textId="77777777" w:rsidR="004660A6" w:rsidRPr="00FC18B2" w:rsidRDefault="00510FC4" w:rsidP="002B2964">
      <w:pPr>
        <w:spacing w:line="288" w:lineRule="auto"/>
        <w:ind w:firstLine="709"/>
        <w:rPr>
          <w:b/>
          <w:sz w:val="28"/>
          <w:szCs w:val="28"/>
        </w:rPr>
      </w:pPr>
      <w:r w:rsidRPr="00FC18B2">
        <w:rPr>
          <w:b/>
          <w:sz w:val="28"/>
          <w:szCs w:val="28"/>
        </w:rPr>
        <w:lastRenderedPageBreak/>
        <w:t xml:space="preserve">Глава 1. </w:t>
      </w:r>
      <w:r w:rsidR="004660A6" w:rsidRPr="00FC18B2">
        <w:rPr>
          <w:b/>
          <w:sz w:val="28"/>
          <w:szCs w:val="28"/>
        </w:rPr>
        <w:t>Методология и методика исследования</w:t>
      </w:r>
    </w:p>
    <w:p w14:paraId="69060781" w14:textId="77777777" w:rsidR="004660A6" w:rsidRPr="00FC18B2" w:rsidRDefault="004660A6" w:rsidP="002B2964">
      <w:pPr>
        <w:widowControl w:val="0"/>
        <w:tabs>
          <w:tab w:val="left" w:pos="0"/>
        </w:tabs>
        <w:spacing w:line="288" w:lineRule="auto"/>
        <w:ind w:firstLine="709"/>
        <w:rPr>
          <w:sz w:val="28"/>
          <w:szCs w:val="28"/>
        </w:rPr>
      </w:pPr>
    </w:p>
    <w:p w14:paraId="275AC5EB" w14:textId="77777777" w:rsidR="004660A6" w:rsidRPr="00FC18B2" w:rsidRDefault="004660A6" w:rsidP="002B2964">
      <w:pPr>
        <w:pStyle w:val="1"/>
        <w:suppressAutoHyphens/>
        <w:spacing w:before="0" w:after="0" w:line="288" w:lineRule="auto"/>
        <w:ind w:firstLine="709"/>
        <w:rPr>
          <w:rFonts w:ascii="Times New Roman" w:hAnsi="Times New Roman"/>
          <w:sz w:val="28"/>
          <w:szCs w:val="28"/>
        </w:rPr>
      </w:pPr>
      <w:r w:rsidRPr="00FC18B2">
        <w:rPr>
          <w:rFonts w:ascii="Times New Roman" w:hAnsi="Times New Roman"/>
          <w:sz w:val="28"/>
          <w:szCs w:val="28"/>
        </w:rPr>
        <w:t>1.1. Методологический раздел</w:t>
      </w:r>
    </w:p>
    <w:p w14:paraId="60678AFB" w14:textId="77777777" w:rsidR="004660A6" w:rsidRPr="00FC18B2" w:rsidRDefault="004660A6" w:rsidP="002B2964">
      <w:pPr>
        <w:spacing w:line="288" w:lineRule="auto"/>
        <w:ind w:firstLine="709"/>
        <w:rPr>
          <w:sz w:val="26"/>
          <w:szCs w:val="26"/>
        </w:rPr>
      </w:pPr>
    </w:p>
    <w:p w14:paraId="7F4BAB60" w14:textId="77777777" w:rsidR="00BC1E21" w:rsidRPr="00FC18B2" w:rsidRDefault="006505F6" w:rsidP="002B2964">
      <w:pPr>
        <w:pStyle w:val="h2"/>
        <w:spacing w:before="0" w:after="0" w:line="288" w:lineRule="auto"/>
        <w:ind w:firstLine="709"/>
        <w:outlineLvl w:val="4"/>
        <w:rPr>
          <w:sz w:val="26"/>
          <w:szCs w:val="26"/>
        </w:rPr>
      </w:pPr>
      <w:r w:rsidRPr="00FC18B2">
        <w:rPr>
          <w:sz w:val="26"/>
          <w:szCs w:val="26"/>
        </w:rPr>
        <w:t>Цель</w:t>
      </w:r>
      <w:r w:rsidR="00073C2D" w:rsidRPr="00FC18B2">
        <w:rPr>
          <w:sz w:val="26"/>
          <w:szCs w:val="26"/>
        </w:rPr>
        <w:t xml:space="preserve"> и</w:t>
      </w:r>
      <w:r w:rsidRPr="00FC18B2">
        <w:rPr>
          <w:sz w:val="26"/>
          <w:szCs w:val="26"/>
        </w:rPr>
        <w:t xml:space="preserve"> задачи исследования</w:t>
      </w:r>
    </w:p>
    <w:p w14:paraId="14FA8D2B" w14:textId="77777777" w:rsidR="00A52B9F" w:rsidRPr="00FC18B2" w:rsidRDefault="00A52B9F" w:rsidP="00A52B9F">
      <w:pPr>
        <w:spacing w:line="288" w:lineRule="auto"/>
        <w:ind w:firstLine="709"/>
        <w:outlineLvl w:val="0"/>
        <w:rPr>
          <w:sz w:val="26"/>
          <w:szCs w:val="26"/>
        </w:rPr>
      </w:pPr>
      <w:r w:rsidRPr="00FC18B2">
        <w:rPr>
          <w:b/>
          <w:i/>
          <w:sz w:val="26"/>
          <w:szCs w:val="26"/>
        </w:rPr>
        <w:t>Целью</w:t>
      </w:r>
      <w:r w:rsidRPr="00FC18B2">
        <w:rPr>
          <w:sz w:val="26"/>
          <w:szCs w:val="26"/>
        </w:rPr>
        <w:t xml:space="preserve"> настоящего исследования являлась оценка уровня, структуры и специфики коррупции в Республике Коми, а также эффективности принимаемых антикоррупционных мер. </w:t>
      </w:r>
    </w:p>
    <w:p w14:paraId="6B0677DF" w14:textId="77777777" w:rsidR="00A52B9F" w:rsidRPr="00FC18B2" w:rsidRDefault="00A52B9F" w:rsidP="00A52B9F">
      <w:pPr>
        <w:spacing w:line="288" w:lineRule="auto"/>
        <w:ind w:firstLine="709"/>
        <w:outlineLvl w:val="0"/>
        <w:rPr>
          <w:sz w:val="26"/>
          <w:szCs w:val="26"/>
        </w:rPr>
      </w:pPr>
      <w:r w:rsidRPr="00FC18B2">
        <w:rPr>
          <w:sz w:val="26"/>
          <w:szCs w:val="26"/>
        </w:rPr>
        <w:t>Исследование фокусировалось на проблематике «бытовой» коррупции, возникающей при взаимодействии граждан и представителей органов власти, в том числе при предоставлении государственных (муниципальных) услуг, и «деловой» коррупции, возникающей при взаимодействии органов власти и представителей бизнеса.</w:t>
      </w:r>
    </w:p>
    <w:p w14:paraId="72318A43" w14:textId="77777777" w:rsidR="00A52B9F" w:rsidRPr="00FC18B2" w:rsidRDefault="00A52B9F" w:rsidP="00A52B9F">
      <w:pPr>
        <w:spacing w:line="288" w:lineRule="auto"/>
        <w:ind w:firstLine="709"/>
        <w:rPr>
          <w:iCs/>
          <w:sz w:val="26"/>
          <w:szCs w:val="26"/>
        </w:rPr>
      </w:pPr>
      <w:r w:rsidRPr="00FC18B2">
        <w:rPr>
          <w:iCs/>
          <w:sz w:val="26"/>
          <w:szCs w:val="26"/>
        </w:rPr>
        <w:t xml:space="preserve">Для достижения поставленной цели решению подлежали следующие </w:t>
      </w:r>
      <w:r w:rsidRPr="00FC18B2">
        <w:rPr>
          <w:b/>
          <w:i/>
          <w:iCs/>
          <w:sz w:val="26"/>
          <w:szCs w:val="26"/>
        </w:rPr>
        <w:t>исследовательские задачи</w:t>
      </w:r>
      <w:r w:rsidRPr="00FC18B2">
        <w:rPr>
          <w:b/>
          <w:iCs/>
          <w:sz w:val="26"/>
          <w:szCs w:val="26"/>
        </w:rPr>
        <w:t>:</w:t>
      </w:r>
    </w:p>
    <w:p w14:paraId="71922E0A"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1) выявление фактических значений параметров оценки коррупции, в том числе уровня коррупции, в Республике Коми;</w:t>
      </w:r>
    </w:p>
    <w:p w14:paraId="0FFD1FA9"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2) проведение качественно-количественной оценки коррупции в Республике Коми по соответствующим аналитическим направлениям;</w:t>
      </w:r>
    </w:p>
    <w:p w14:paraId="7CB44AC4"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3) выявление и описание структуры коррупции в Республике Коми;</w:t>
      </w:r>
    </w:p>
    <w:p w14:paraId="2BA54022"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4) выявление соотношения основных характеристик коррупции в различных сферах государственного регулирования в Республике Коми;</w:t>
      </w:r>
    </w:p>
    <w:p w14:paraId="7D9A26CC"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5) оценка эффективности (результативности) принимаемых в Республике Коми мер, направленных на противодействие коррупции;</w:t>
      </w:r>
    </w:p>
    <w:p w14:paraId="1DCF6722"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6) выявление и осуществление анализа причин и условий проявления коррупции в Республике Коми;</w:t>
      </w:r>
    </w:p>
    <w:p w14:paraId="38B4431E" w14:textId="77777777" w:rsidR="00A52B9F" w:rsidRPr="00FC18B2" w:rsidRDefault="00A52B9F" w:rsidP="00A52B9F">
      <w:pPr>
        <w:tabs>
          <w:tab w:val="left" w:pos="1134"/>
        </w:tabs>
        <w:suppressAutoHyphens/>
        <w:spacing w:line="288" w:lineRule="auto"/>
        <w:ind w:firstLine="709"/>
        <w:rPr>
          <w:iCs/>
          <w:sz w:val="26"/>
          <w:szCs w:val="26"/>
        </w:rPr>
      </w:pPr>
      <w:r w:rsidRPr="00FC18B2">
        <w:rPr>
          <w:iCs/>
          <w:sz w:val="26"/>
          <w:szCs w:val="26"/>
        </w:rPr>
        <w:t>7) формирование информационной базы для составления рейтинга административно-территориальных единиц Республики Коми в зависимости от уровня коррупции.</w:t>
      </w:r>
    </w:p>
    <w:p w14:paraId="767F9F7A" w14:textId="77777777" w:rsidR="00073C2D" w:rsidRPr="00FC18B2" w:rsidRDefault="00073C2D" w:rsidP="002B2964">
      <w:pPr>
        <w:tabs>
          <w:tab w:val="left" w:pos="1080"/>
        </w:tabs>
        <w:spacing w:line="288" w:lineRule="auto"/>
        <w:ind w:firstLine="709"/>
        <w:rPr>
          <w:b/>
          <w:sz w:val="26"/>
          <w:szCs w:val="26"/>
        </w:rPr>
      </w:pPr>
    </w:p>
    <w:p w14:paraId="1915F366" w14:textId="77777777" w:rsidR="00073C2D" w:rsidRPr="00FC18B2" w:rsidRDefault="00073C2D" w:rsidP="0088002E">
      <w:pPr>
        <w:tabs>
          <w:tab w:val="left" w:pos="1080"/>
        </w:tabs>
        <w:spacing w:line="288" w:lineRule="auto"/>
        <w:ind w:firstLine="709"/>
        <w:rPr>
          <w:b/>
          <w:sz w:val="26"/>
          <w:szCs w:val="26"/>
        </w:rPr>
      </w:pPr>
      <w:r w:rsidRPr="00FC18B2">
        <w:rPr>
          <w:b/>
          <w:sz w:val="26"/>
          <w:szCs w:val="26"/>
        </w:rPr>
        <w:t>Объект и предмет исследования</w:t>
      </w:r>
    </w:p>
    <w:p w14:paraId="7A274F11" w14:textId="77777777" w:rsidR="00A52B9F" w:rsidRPr="00FC18B2" w:rsidRDefault="00A52B9F" w:rsidP="00A52B9F">
      <w:pPr>
        <w:spacing w:line="288" w:lineRule="auto"/>
        <w:ind w:firstLine="709"/>
        <w:rPr>
          <w:sz w:val="26"/>
          <w:szCs w:val="26"/>
        </w:rPr>
      </w:pPr>
      <w:r w:rsidRPr="00FC18B2">
        <w:rPr>
          <w:b/>
          <w:i/>
          <w:sz w:val="26"/>
          <w:szCs w:val="26"/>
        </w:rPr>
        <w:t>Объектом исследования</w:t>
      </w:r>
      <w:r w:rsidRPr="00FC18B2">
        <w:rPr>
          <w:sz w:val="26"/>
          <w:szCs w:val="26"/>
        </w:rPr>
        <w:t xml:space="preserve"> являлась коррупция за анализируемый период.</w:t>
      </w:r>
    </w:p>
    <w:p w14:paraId="51113629" w14:textId="77777777" w:rsidR="00A52B9F" w:rsidRPr="00FC18B2" w:rsidRDefault="00A52B9F" w:rsidP="00A52B9F">
      <w:pPr>
        <w:spacing w:line="288" w:lineRule="auto"/>
        <w:ind w:firstLine="709"/>
        <w:rPr>
          <w:b/>
          <w:i/>
          <w:sz w:val="26"/>
          <w:szCs w:val="26"/>
        </w:rPr>
      </w:pPr>
      <w:r w:rsidRPr="00FC18B2">
        <w:rPr>
          <w:b/>
          <w:i/>
          <w:sz w:val="26"/>
          <w:szCs w:val="26"/>
        </w:rPr>
        <w:t>Эмпирический объект исследования:</w:t>
      </w:r>
    </w:p>
    <w:p w14:paraId="1C57ADD2" w14:textId="77777777" w:rsidR="0005153E" w:rsidRPr="00FC18B2" w:rsidRDefault="0005153E" w:rsidP="0005153E">
      <w:pPr>
        <w:spacing w:line="288" w:lineRule="auto"/>
        <w:ind w:firstLine="709"/>
        <w:rPr>
          <w:color w:val="000000"/>
          <w:sz w:val="26"/>
          <w:szCs w:val="26"/>
        </w:rPr>
      </w:pPr>
      <w:r w:rsidRPr="00FC18B2">
        <w:rPr>
          <w:sz w:val="26"/>
          <w:szCs w:val="26"/>
        </w:rPr>
        <w:t xml:space="preserve">- </w:t>
      </w:r>
      <w:r w:rsidRPr="00FC18B2">
        <w:rPr>
          <w:b/>
          <w:i/>
          <w:sz w:val="26"/>
          <w:szCs w:val="26"/>
        </w:rPr>
        <w:t>В части «бытовой коррупции»:</w:t>
      </w:r>
      <w:r w:rsidRPr="00FC18B2">
        <w:rPr>
          <w:sz w:val="26"/>
          <w:szCs w:val="26"/>
        </w:rPr>
        <w:t xml:space="preserve"> граждане Российской Федерации старше 18 лет, проживающие на территории Республики Коми более 2 лет (жители МО ГО «Сыктывкар», МО «Ухта», МО «Воркута», МО «Вуктыл», МО «Инта», МО «Усинск», МО МР «Ижемский», МО «Княжпогостский», МО МР «Койгородский», МО МР «Корткеросский», МО МР «Печора», МО МР «Прилузский», МО МР «Сосногорск», МО МР «Сыктывдинский», МО МР «Сысольский», МО МР </w:t>
      </w:r>
      <w:r w:rsidRPr="00FC18B2">
        <w:rPr>
          <w:sz w:val="26"/>
          <w:szCs w:val="26"/>
        </w:rPr>
        <w:lastRenderedPageBreak/>
        <w:t>«Троицко-Печорский», МО МР «Удорский», МО МР «Усть-Вымский», МО МР «Усть-Куломский», МО МР «Усть-Цилемский»)</w:t>
      </w:r>
      <w:r w:rsidRPr="00FC18B2">
        <w:rPr>
          <w:color w:val="000000"/>
          <w:sz w:val="26"/>
          <w:szCs w:val="26"/>
        </w:rPr>
        <w:t>.</w:t>
      </w:r>
    </w:p>
    <w:p w14:paraId="6AB40C7B" w14:textId="77777777" w:rsidR="00A52B9F" w:rsidRPr="00FC18B2" w:rsidRDefault="00A52B9F" w:rsidP="00A52B9F">
      <w:pPr>
        <w:spacing w:line="288" w:lineRule="auto"/>
        <w:ind w:firstLine="709"/>
        <w:rPr>
          <w:color w:val="000000"/>
          <w:sz w:val="26"/>
          <w:szCs w:val="26"/>
        </w:rPr>
      </w:pPr>
      <w:r w:rsidRPr="00FC18B2">
        <w:rPr>
          <w:color w:val="000000"/>
          <w:sz w:val="26"/>
          <w:szCs w:val="26"/>
        </w:rPr>
        <w:t xml:space="preserve">- </w:t>
      </w:r>
      <w:r w:rsidRPr="00FC18B2">
        <w:rPr>
          <w:b/>
          <w:i/>
          <w:color w:val="000000"/>
          <w:sz w:val="26"/>
          <w:szCs w:val="26"/>
        </w:rPr>
        <w:t>В части «деловой коррупции:</w:t>
      </w:r>
      <w:r w:rsidRPr="00FC18B2">
        <w:rPr>
          <w:color w:val="000000"/>
          <w:sz w:val="26"/>
          <w:szCs w:val="26"/>
        </w:rPr>
        <w:t xml:space="preserve"> хозяйствующие субъекты (юридические лица и индивидуальные предприниматели), ведущие бизнес на территории Республики Коми.</w:t>
      </w:r>
    </w:p>
    <w:p w14:paraId="184FB78F" w14:textId="77777777" w:rsidR="00A52B9F" w:rsidRPr="00FC18B2" w:rsidRDefault="00A52B9F" w:rsidP="00A52B9F">
      <w:pPr>
        <w:spacing w:line="288" w:lineRule="auto"/>
        <w:ind w:firstLine="709"/>
        <w:rPr>
          <w:color w:val="000000"/>
          <w:sz w:val="26"/>
          <w:szCs w:val="26"/>
        </w:rPr>
      </w:pPr>
    </w:p>
    <w:p w14:paraId="45419981" w14:textId="77777777" w:rsidR="00A52B9F" w:rsidRPr="00FC18B2" w:rsidRDefault="00A52B9F" w:rsidP="00A52B9F">
      <w:pPr>
        <w:spacing w:line="288" w:lineRule="auto"/>
        <w:ind w:firstLine="709"/>
        <w:rPr>
          <w:sz w:val="26"/>
          <w:szCs w:val="26"/>
        </w:rPr>
      </w:pPr>
      <w:r w:rsidRPr="00FC18B2">
        <w:rPr>
          <w:b/>
          <w:i/>
          <w:sz w:val="26"/>
          <w:szCs w:val="26"/>
        </w:rPr>
        <w:t>Предметом исследования</w:t>
      </w:r>
      <w:r w:rsidRPr="00FC18B2">
        <w:rPr>
          <w:sz w:val="26"/>
          <w:szCs w:val="26"/>
        </w:rPr>
        <w:t xml:space="preserve"> являлись:</w:t>
      </w:r>
    </w:p>
    <w:p w14:paraId="00AAB851" w14:textId="77777777" w:rsidR="00A52B9F" w:rsidRPr="00FC18B2" w:rsidRDefault="00A52B9F" w:rsidP="00A52B9F">
      <w:pPr>
        <w:spacing w:line="288" w:lineRule="auto"/>
        <w:ind w:firstLine="709"/>
        <w:rPr>
          <w:sz w:val="26"/>
          <w:szCs w:val="26"/>
        </w:rPr>
      </w:pPr>
      <w:r w:rsidRPr="00FC18B2">
        <w:rPr>
          <w:sz w:val="26"/>
          <w:szCs w:val="26"/>
        </w:rPr>
        <w:t>- фактические значения параметров оценки коррупции, в том числе уровень коррупции, в Республике Коми;</w:t>
      </w:r>
    </w:p>
    <w:p w14:paraId="306DB5B9" w14:textId="77777777" w:rsidR="00A52B9F" w:rsidRPr="00FC18B2" w:rsidRDefault="00A52B9F" w:rsidP="00A52B9F">
      <w:pPr>
        <w:spacing w:line="288" w:lineRule="auto"/>
        <w:ind w:firstLine="709"/>
        <w:rPr>
          <w:sz w:val="26"/>
          <w:szCs w:val="26"/>
        </w:rPr>
      </w:pPr>
      <w:r w:rsidRPr="00FC18B2">
        <w:rPr>
          <w:sz w:val="26"/>
          <w:szCs w:val="26"/>
        </w:rPr>
        <w:t>- качественно-количественная оценка коррупции в Республике Коми по предусмотренным настоящей методикой аналитическим направлениям;</w:t>
      </w:r>
    </w:p>
    <w:p w14:paraId="7BE139D2" w14:textId="77777777" w:rsidR="00A52B9F" w:rsidRPr="00FC18B2" w:rsidRDefault="00A52B9F" w:rsidP="00A52B9F">
      <w:pPr>
        <w:spacing w:line="288" w:lineRule="auto"/>
        <w:ind w:firstLine="709"/>
        <w:rPr>
          <w:sz w:val="26"/>
          <w:szCs w:val="26"/>
        </w:rPr>
      </w:pPr>
      <w:r w:rsidRPr="00FC18B2">
        <w:rPr>
          <w:sz w:val="26"/>
          <w:szCs w:val="26"/>
        </w:rPr>
        <w:t>- структура коррупции в Республике Коми;</w:t>
      </w:r>
    </w:p>
    <w:p w14:paraId="0A741ACD" w14:textId="77777777" w:rsidR="00A52B9F" w:rsidRPr="00FC18B2" w:rsidRDefault="00A52B9F" w:rsidP="00A52B9F">
      <w:pPr>
        <w:spacing w:line="288" w:lineRule="auto"/>
        <w:ind w:firstLine="709"/>
        <w:rPr>
          <w:sz w:val="26"/>
          <w:szCs w:val="26"/>
        </w:rPr>
      </w:pPr>
      <w:r w:rsidRPr="00FC18B2">
        <w:rPr>
          <w:sz w:val="26"/>
          <w:szCs w:val="26"/>
        </w:rPr>
        <w:t>- соотношение основных характеристик коррупции в различных сферах государственного регулирования в Республике Коми;</w:t>
      </w:r>
    </w:p>
    <w:p w14:paraId="2334DCC0" w14:textId="77777777" w:rsidR="00A52B9F" w:rsidRPr="00FC18B2" w:rsidRDefault="00A52B9F" w:rsidP="00A52B9F">
      <w:pPr>
        <w:spacing w:line="288" w:lineRule="auto"/>
        <w:ind w:firstLine="709"/>
        <w:rPr>
          <w:sz w:val="26"/>
          <w:szCs w:val="26"/>
        </w:rPr>
      </w:pPr>
      <w:r w:rsidRPr="00FC18B2">
        <w:rPr>
          <w:sz w:val="26"/>
          <w:szCs w:val="26"/>
        </w:rPr>
        <w:t>- эффективность (результативность) принимаемых в Республике Коми мер, направленных на противодействие коррупции;</w:t>
      </w:r>
      <w:r w:rsidRPr="00FC18B2">
        <w:rPr>
          <w:sz w:val="26"/>
          <w:szCs w:val="26"/>
        </w:rPr>
        <w:tab/>
      </w:r>
    </w:p>
    <w:p w14:paraId="3E058705" w14:textId="77777777" w:rsidR="00A52B9F" w:rsidRPr="00FC18B2" w:rsidRDefault="00A52B9F" w:rsidP="00A52B9F">
      <w:pPr>
        <w:spacing w:line="288" w:lineRule="auto"/>
        <w:ind w:firstLine="709"/>
        <w:rPr>
          <w:sz w:val="26"/>
          <w:szCs w:val="26"/>
        </w:rPr>
      </w:pPr>
      <w:r w:rsidRPr="00FC18B2">
        <w:rPr>
          <w:sz w:val="26"/>
          <w:szCs w:val="26"/>
        </w:rPr>
        <w:t>- причины и условия проявления коррупции в Республике Коми;</w:t>
      </w:r>
    </w:p>
    <w:p w14:paraId="7519996A" w14:textId="77777777" w:rsidR="00A52B9F" w:rsidRPr="00FC18B2" w:rsidRDefault="00A52B9F" w:rsidP="00A52B9F">
      <w:pPr>
        <w:spacing w:line="288" w:lineRule="auto"/>
        <w:ind w:firstLine="709"/>
        <w:rPr>
          <w:b/>
          <w:sz w:val="26"/>
          <w:szCs w:val="26"/>
        </w:rPr>
      </w:pPr>
      <w:r w:rsidRPr="00FC18B2">
        <w:rPr>
          <w:sz w:val="26"/>
          <w:szCs w:val="26"/>
        </w:rPr>
        <w:t>- рейтинг административно-территориальных единиц Республики Коми в зависимости от уровня коррупции.</w:t>
      </w:r>
    </w:p>
    <w:p w14:paraId="721F6619" w14:textId="77777777" w:rsidR="00073C2D" w:rsidRPr="00FC18B2" w:rsidRDefault="00073C2D" w:rsidP="0088002E">
      <w:pPr>
        <w:tabs>
          <w:tab w:val="left" w:pos="1080"/>
        </w:tabs>
        <w:spacing w:line="288" w:lineRule="auto"/>
        <w:ind w:firstLine="709"/>
        <w:rPr>
          <w:b/>
          <w:sz w:val="26"/>
          <w:szCs w:val="26"/>
        </w:rPr>
      </w:pPr>
    </w:p>
    <w:p w14:paraId="399CD12E" w14:textId="77777777" w:rsidR="004660A6" w:rsidRPr="00FC18B2" w:rsidRDefault="004660A6" w:rsidP="002B2964">
      <w:pPr>
        <w:pStyle w:val="zag3"/>
        <w:spacing w:before="0" w:after="0" w:line="288" w:lineRule="auto"/>
        <w:rPr>
          <w:b/>
          <w:sz w:val="26"/>
          <w:szCs w:val="26"/>
        </w:rPr>
      </w:pPr>
    </w:p>
    <w:p w14:paraId="5011B48A" w14:textId="77777777" w:rsidR="004660A6" w:rsidRPr="00FC18B2" w:rsidRDefault="004660A6" w:rsidP="002B2964">
      <w:pPr>
        <w:pStyle w:val="zag3"/>
        <w:spacing w:before="0" w:after="0" w:line="288" w:lineRule="auto"/>
        <w:outlineLvl w:val="4"/>
        <w:rPr>
          <w:b/>
          <w:sz w:val="26"/>
          <w:szCs w:val="26"/>
        </w:rPr>
        <w:sectPr w:rsidR="004660A6" w:rsidRPr="00FC18B2" w:rsidSect="00B55C69">
          <w:footerReference w:type="default" r:id="rId16"/>
          <w:footerReference w:type="first" r:id="rId17"/>
          <w:pgSz w:w="11906" w:h="16838"/>
          <w:pgMar w:top="1134" w:right="851" w:bottom="1134" w:left="1701" w:header="709" w:footer="709" w:gutter="0"/>
          <w:cols w:space="708"/>
          <w:docGrid w:linePitch="360"/>
        </w:sectPr>
      </w:pPr>
    </w:p>
    <w:p w14:paraId="52480260" w14:textId="77777777" w:rsidR="004660A6" w:rsidRPr="00FC18B2" w:rsidRDefault="004660A6" w:rsidP="002B2964">
      <w:pPr>
        <w:pStyle w:val="ConsNormal"/>
        <w:spacing w:line="288" w:lineRule="auto"/>
        <w:ind w:firstLine="709"/>
        <w:rPr>
          <w:rFonts w:ascii="Times New Roman" w:hAnsi="Times New Roman" w:cs="Times New Roman"/>
          <w:b/>
          <w:sz w:val="28"/>
          <w:szCs w:val="28"/>
        </w:rPr>
      </w:pPr>
      <w:r w:rsidRPr="00FC18B2">
        <w:rPr>
          <w:rFonts w:ascii="Times New Roman" w:hAnsi="Times New Roman" w:cs="Times New Roman"/>
          <w:b/>
          <w:sz w:val="28"/>
          <w:szCs w:val="28"/>
        </w:rPr>
        <w:lastRenderedPageBreak/>
        <w:t>1.2. Методико-процедурный раздел</w:t>
      </w:r>
    </w:p>
    <w:p w14:paraId="2F8FFA76" w14:textId="77777777" w:rsidR="00904ECC" w:rsidRPr="00FC18B2" w:rsidRDefault="00904ECC" w:rsidP="002B2964">
      <w:pPr>
        <w:pStyle w:val="1"/>
        <w:spacing w:before="0" w:after="0" w:line="288" w:lineRule="auto"/>
        <w:ind w:firstLine="709"/>
        <w:rPr>
          <w:rFonts w:ascii="Times New Roman" w:hAnsi="Times New Roman"/>
          <w:sz w:val="26"/>
          <w:szCs w:val="26"/>
        </w:rPr>
      </w:pPr>
    </w:p>
    <w:p w14:paraId="418855B0" w14:textId="77777777" w:rsidR="0088002E" w:rsidRPr="00FC18B2" w:rsidRDefault="0088002E" w:rsidP="0088002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Социально-демографические характеристики респондентов</w:t>
      </w:r>
    </w:p>
    <w:p w14:paraId="264C0C18" w14:textId="77777777" w:rsidR="0088002E" w:rsidRPr="00FC18B2" w:rsidRDefault="0088002E" w:rsidP="0088002E">
      <w:pPr>
        <w:tabs>
          <w:tab w:val="left" w:pos="1985"/>
        </w:tabs>
        <w:spacing w:line="288" w:lineRule="auto"/>
        <w:ind w:firstLine="709"/>
        <w:rPr>
          <w:bCs/>
          <w:sz w:val="26"/>
          <w:szCs w:val="26"/>
        </w:rPr>
      </w:pPr>
      <w:r w:rsidRPr="00FC18B2">
        <w:rPr>
          <w:b/>
          <w:i/>
          <w:sz w:val="26"/>
          <w:szCs w:val="26"/>
        </w:rPr>
        <w:t>В части "бытовой" коррупции</w:t>
      </w:r>
    </w:p>
    <w:p w14:paraId="4E78AF50" w14:textId="77777777" w:rsidR="0088002E" w:rsidRPr="00FC18B2" w:rsidRDefault="0088002E" w:rsidP="002B2964">
      <w:pPr>
        <w:pStyle w:val="1"/>
        <w:spacing w:before="0" w:after="0" w:line="288" w:lineRule="auto"/>
        <w:ind w:firstLine="709"/>
        <w:rPr>
          <w:rFonts w:ascii="Times New Roman" w:hAnsi="Times New Roman"/>
          <w:b w:val="0"/>
          <w:sz w:val="26"/>
          <w:szCs w:val="26"/>
        </w:rPr>
      </w:pPr>
      <w:r w:rsidRPr="00FC18B2">
        <w:rPr>
          <w:rFonts w:ascii="Times New Roman" w:hAnsi="Times New Roman"/>
          <w:b w:val="0"/>
          <w:sz w:val="26"/>
          <w:szCs w:val="26"/>
        </w:rPr>
        <w:t>Численность выборочной совокупности респондентов была задана заказчиком и насчитывала 72</w:t>
      </w:r>
      <w:r w:rsidR="0005153E" w:rsidRPr="00FC18B2">
        <w:rPr>
          <w:rFonts w:ascii="Times New Roman" w:hAnsi="Times New Roman"/>
          <w:b w:val="0"/>
          <w:sz w:val="26"/>
          <w:szCs w:val="26"/>
        </w:rPr>
        <w:t>8</w:t>
      </w:r>
      <w:r w:rsidRPr="00FC18B2">
        <w:rPr>
          <w:rFonts w:ascii="Times New Roman" w:hAnsi="Times New Roman"/>
          <w:b w:val="0"/>
          <w:sz w:val="26"/>
          <w:szCs w:val="26"/>
        </w:rPr>
        <w:t xml:space="preserve"> единиц, что составило 0,1% от численности генеральной совокупности – населения Республики Коми. Выборочная совокупность респондентов обладает следующими социально-демографическими характеристиками (см. табл. </w:t>
      </w:r>
      <w:r w:rsidR="00066FFB" w:rsidRPr="00FC18B2">
        <w:rPr>
          <w:rFonts w:ascii="Times New Roman" w:hAnsi="Times New Roman"/>
          <w:b w:val="0"/>
          <w:sz w:val="26"/>
          <w:szCs w:val="26"/>
        </w:rPr>
        <w:t>1-</w:t>
      </w:r>
      <w:r w:rsidR="00280D5C" w:rsidRPr="00FC18B2">
        <w:rPr>
          <w:rFonts w:ascii="Times New Roman" w:hAnsi="Times New Roman"/>
          <w:b w:val="0"/>
          <w:sz w:val="26"/>
          <w:szCs w:val="26"/>
        </w:rPr>
        <w:t>8)</w:t>
      </w:r>
      <w:r w:rsidRPr="00FC18B2">
        <w:rPr>
          <w:rFonts w:ascii="Times New Roman" w:hAnsi="Times New Roman"/>
          <w:b w:val="0"/>
          <w:sz w:val="26"/>
          <w:szCs w:val="26"/>
        </w:rPr>
        <w:t>.</w:t>
      </w:r>
    </w:p>
    <w:p w14:paraId="06EA6B8E" w14:textId="77777777" w:rsidR="0088002E" w:rsidRPr="00FC18B2" w:rsidRDefault="0088002E" w:rsidP="0088002E">
      <w:pPr>
        <w:ind w:firstLine="709"/>
      </w:pPr>
    </w:p>
    <w:p w14:paraId="6A2CD1BE" w14:textId="77777777" w:rsidR="0088002E" w:rsidRPr="00FC18B2" w:rsidRDefault="0088002E" w:rsidP="0088002E">
      <w:pPr>
        <w:spacing w:line="271" w:lineRule="auto"/>
        <w:ind w:firstLine="0"/>
        <w:rPr>
          <w:b/>
          <w:bCs/>
          <w:color w:val="000000"/>
        </w:rPr>
      </w:pPr>
      <w:r w:rsidRPr="00FC18B2">
        <w:rPr>
          <w:color w:val="000000"/>
        </w:rPr>
        <w:t xml:space="preserve">Таблица – </w:t>
      </w:r>
      <w:r w:rsidR="00D91043" w:rsidRPr="00FC18B2">
        <w:rPr>
          <w:color w:val="000000"/>
        </w:rPr>
        <w:t>1</w:t>
      </w:r>
      <w:r w:rsidRPr="00FC18B2">
        <w:rPr>
          <w:color w:val="000000"/>
        </w:rPr>
        <w:t xml:space="preserve"> </w:t>
      </w:r>
      <w:r w:rsidRPr="00FC18B2">
        <w:rPr>
          <w:b/>
          <w:bCs/>
          <w:color w:val="000000"/>
        </w:rPr>
        <w:t xml:space="preserve">Численность выборочной совокупности – населения </w:t>
      </w:r>
      <w:r w:rsidR="00D91043" w:rsidRPr="00FC18B2">
        <w:rPr>
          <w:b/>
          <w:bCs/>
          <w:color w:val="000000"/>
        </w:rPr>
        <w:t>Республики Коми</w:t>
      </w:r>
      <w:r w:rsidRPr="00FC18B2">
        <w:rPr>
          <w:b/>
          <w:bCs/>
          <w:color w:val="000000"/>
        </w:rPr>
        <w:t xml:space="preserve"> 18 лет и старше, в соответствии с местом проживания респондентов, в </w:t>
      </w:r>
      <w:r w:rsidRPr="00FC18B2">
        <w:rPr>
          <w:b/>
          <w:bCs/>
        </w:rPr>
        <w:t xml:space="preserve">абсолютных </w:t>
      </w:r>
      <w:r w:rsidRPr="00FC18B2">
        <w:rPr>
          <w:b/>
          <w:bCs/>
          <w:color w:val="000000"/>
        </w:rPr>
        <w:t xml:space="preserve">величинах и процентах </w:t>
      </w:r>
    </w:p>
    <w:tbl>
      <w:tblPr>
        <w:tblW w:w="9820" w:type="dxa"/>
        <w:tblInd w:w="103" w:type="dxa"/>
        <w:tblLook w:val="04A0" w:firstRow="1" w:lastRow="0" w:firstColumn="1" w:lastColumn="0" w:noHBand="0" w:noVBand="1"/>
      </w:tblPr>
      <w:tblGrid>
        <w:gridCol w:w="5300"/>
        <w:gridCol w:w="2502"/>
        <w:gridCol w:w="2018"/>
      </w:tblGrid>
      <w:tr w:rsidR="00E162CC" w:rsidRPr="00FC18B2" w14:paraId="44F163CE" w14:textId="77777777" w:rsidTr="00E162CC">
        <w:trPr>
          <w:trHeight w:val="288"/>
        </w:trPr>
        <w:tc>
          <w:tcPr>
            <w:tcW w:w="5300" w:type="dxa"/>
            <w:tcBorders>
              <w:top w:val="single" w:sz="4" w:space="0" w:color="auto"/>
              <w:left w:val="single" w:sz="4" w:space="0" w:color="auto"/>
              <w:bottom w:val="single" w:sz="4" w:space="0" w:color="auto"/>
              <w:right w:val="single" w:sz="4" w:space="0" w:color="auto"/>
            </w:tcBorders>
            <w:vAlign w:val="center"/>
            <w:hideMark/>
          </w:tcPr>
          <w:p w14:paraId="547757D7" w14:textId="77777777" w:rsidR="00E162CC" w:rsidRPr="00FC18B2" w:rsidRDefault="00E162CC" w:rsidP="00E162CC">
            <w:pPr>
              <w:spacing w:line="240" w:lineRule="auto"/>
              <w:ind w:firstLine="0"/>
              <w:jc w:val="center"/>
              <w:rPr>
                <w:color w:val="000000"/>
                <w:sz w:val="20"/>
                <w:szCs w:val="20"/>
              </w:rPr>
            </w:pPr>
            <w:r w:rsidRPr="00FC18B2">
              <w:rPr>
                <w:rFonts w:eastAsia="Calibri"/>
                <w:sz w:val="20"/>
                <w:szCs w:val="20"/>
                <w:lang w:eastAsia="ar-SA"/>
              </w:rPr>
              <w:t>Муниципальный округ проживания</w:t>
            </w:r>
          </w:p>
        </w:tc>
        <w:tc>
          <w:tcPr>
            <w:tcW w:w="2502" w:type="dxa"/>
            <w:tcBorders>
              <w:top w:val="single" w:sz="4" w:space="0" w:color="auto"/>
              <w:left w:val="nil"/>
              <w:bottom w:val="single" w:sz="4" w:space="0" w:color="auto"/>
              <w:right w:val="single" w:sz="4" w:space="0" w:color="auto"/>
            </w:tcBorders>
            <w:noWrap/>
            <w:vAlign w:val="center"/>
            <w:hideMark/>
          </w:tcPr>
          <w:p w14:paraId="0171A994" w14:textId="77777777" w:rsidR="00E162CC" w:rsidRPr="00FC18B2" w:rsidRDefault="00E162CC" w:rsidP="00E162CC">
            <w:pPr>
              <w:spacing w:line="240" w:lineRule="auto"/>
              <w:ind w:firstLine="0"/>
              <w:jc w:val="center"/>
              <w:rPr>
                <w:sz w:val="20"/>
                <w:szCs w:val="20"/>
              </w:rPr>
            </w:pPr>
            <w:r w:rsidRPr="00FC18B2">
              <w:rPr>
                <w:sz w:val="20"/>
                <w:szCs w:val="20"/>
              </w:rPr>
              <w:t>В абсолютных величинах</w:t>
            </w:r>
          </w:p>
        </w:tc>
        <w:tc>
          <w:tcPr>
            <w:tcW w:w="2018" w:type="dxa"/>
            <w:tcBorders>
              <w:top w:val="single" w:sz="4" w:space="0" w:color="auto"/>
              <w:left w:val="nil"/>
              <w:bottom w:val="single" w:sz="4" w:space="0" w:color="auto"/>
              <w:right w:val="single" w:sz="4" w:space="0" w:color="auto"/>
            </w:tcBorders>
            <w:noWrap/>
            <w:vAlign w:val="center"/>
            <w:hideMark/>
          </w:tcPr>
          <w:p w14:paraId="00833769" w14:textId="77777777" w:rsidR="00E162CC" w:rsidRPr="00FC18B2" w:rsidRDefault="00E162CC" w:rsidP="00E162CC">
            <w:pPr>
              <w:spacing w:line="240" w:lineRule="auto"/>
              <w:ind w:firstLine="0"/>
              <w:jc w:val="center"/>
              <w:rPr>
                <w:sz w:val="20"/>
                <w:szCs w:val="20"/>
              </w:rPr>
            </w:pPr>
            <w:r w:rsidRPr="00FC18B2">
              <w:rPr>
                <w:sz w:val="20"/>
                <w:szCs w:val="20"/>
              </w:rPr>
              <w:t>В процентах</w:t>
            </w:r>
          </w:p>
        </w:tc>
      </w:tr>
      <w:tr w:rsidR="006B4C63" w:rsidRPr="00FC18B2" w14:paraId="6E7CF46F" w14:textId="77777777" w:rsidTr="00E162CC">
        <w:trPr>
          <w:trHeight w:val="288"/>
        </w:trPr>
        <w:tc>
          <w:tcPr>
            <w:tcW w:w="5300" w:type="dxa"/>
            <w:tcBorders>
              <w:top w:val="single" w:sz="4" w:space="0" w:color="auto"/>
              <w:left w:val="single" w:sz="4" w:space="0" w:color="auto"/>
              <w:bottom w:val="single" w:sz="4" w:space="0" w:color="auto"/>
              <w:right w:val="single" w:sz="4" w:space="0" w:color="auto"/>
            </w:tcBorders>
            <w:vAlign w:val="center"/>
            <w:hideMark/>
          </w:tcPr>
          <w:p w14:paraId="7B8E9EB3"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Воркута</w:t>
            </w:r>
          </w:p>
        </w:tc>
        <w:tc>
          <w:tcPr>
            <w:tcW w:w="2502" w:type="dxa"/>
            <w:tcBorders>
              <w:top w:val="single" w:sz="4" w:space="0" w:color="auto"/>
              <w:left w:val="nil"/>
              <w:bottom w:val="single" w:sz="4" w:space="0" w:color="auto"/>
              <w:right w:val="single" w:sz="4" w:space="0" w:color="auto"/>
            </w:tcBorders>
            <w:noWrap/>
            <w:vAlign w:val="center"/>
            <w:hideMark/>
          </w:tcPr>
          <w:p w14:paraId="296B27D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37</w:t>
            </w:r>
          </w:p>
        </w:tc>
        <w:tc>
          <w:tcPr>
            <w:tcW w:w="2018" w:type="dxa"/>
            <w:tcBorders>
              <w:top w:val="single" w:sz="4" w:space="0" w:color="auto"/>
              <w:left w:val="nil"/>
              <w:bottom w:val="single" w:sz="4" w:space="0" w:color="auto"/>
              <w:right w:val="single" w:sz="4" w:space="0" w:color="auto"/>
            </w:tcBorders>
            <w:noWrap/>
            <w:vAlign w:val="center"/>
            <w:hideMark/>
          </w:tcPr>
          <w:p w14:paraId="0EE47C3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5,1%</w:t>
            </w:r>
          </w:p>
        </w:tc>
      </w:tr>
      <w:tr w:rsidR="006B4C63" w:rsidRPr="00FC18B2" w14:paraId="415117F8"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4ABA2C9A"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Вуктыл</w:t>
            </w:r>
          </w:p>
        </w:tc>
        <w:tc>
          <w:tcPr>
            <w:tcW w:w="2502" w:type="dxa"/>
            <w:tcBorders>
              <w:top w:val="nil"/>
              <w:left w:val="nil"/>
              <w:bottom w:val="single" w:sz="4" w:space="0" w:color="auto"/>
              <w:right w:val="single" w:sz="4" w:space="0" w:color="auto"/>
            </w:tcBorders>
            <w:noWrap/>
            <w:vAlign w:val="center"/>
            <w:hideMark/>
          </w:tcPr>
          <w:p w14:paraId="634DE78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3EB8599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6160A83D"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F116E71"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Инта</w:t>
            </w:r>
          </w:p>
        </w:tc>
        <w:tc>
          <w:tcPr>
            <w:tcW w:w="2502" w:type="dxa"/>
            <w:tcBorders>
              <w:top w:val="nil"/>
              <w:left w:val="nil"/>
              <w:bottom w:val="single" w:sz="4" w:space="0" w:color="auto"/>
              <w:right w:val="single" w:sz="4" w:space="0" w:color="auto"/>
            </w:tcBorders>
            <w:noWrap/>
            <w:vAlign w:val="center"/>
            <w:hideMark/>
          </w:tcPr>
          <w:p w14:paraId="3AC6CDB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77CF28E4"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7621DB4B"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4231E46"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Усинск</w:t>
            </w:r>
          </w:p>
        </w:tc>
        <w:tc>
          <w:tcPr>
            <w:tcW w:w="2502" w:type="dxa"/>
            <w:tcBorders>
              <w:top w:val="nil"/>
              <w:left w:val="nil"/>
              <w:bottom w:val="single" w:sz="4" w:space="0" w:color="auto"/>
              <w:right w:val="single" w:sz="4" w:space="0" w:color="auto"/>
            </w:tcBorders>
            <w:noWrap/>
            <w:vAlign w:val="center"/>
            <w:hideMark/>
          </w:tcPr>
          <w:p w14:paraId="624D55C5"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4BE04773"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7DC6F061"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0BE6C842" w14:textId="77777777" w:rsidR="006B4C63" w:rsidRPr="00FC18B2" w:rsidRDefault="006B4C63" w:rsidP="00E162CC">
            <w:pPr>
              <w:spacing w:line="240" w:lineRule="auto"/>
              <w:ind w:firstLine="0"/>
              <w:rPr>
                <w:color w:val="000000"/>
                <w:sz w:val="20"/>
                <w:szCs w:val="20"/>
              </w:rPr>
            </w:pPr>
            <w:r w:rsidRPr="00FC18B2">
              <w:rPr>
                <w:color w:val="000000"/>
                <w:sz w:val="20"/>
                <w:szCs w:val="20"/>
              </w:rPr>
              <w:t>МО ГО Сыктывкар</w:t>
            </w:r>
          </w:p>
        </w:tc>
        <w:tc>
          <w:tcPr>
            <w:tcW w:w="2502" w:type="dxa"/>
            <w:tcBorders>
              <w:top w:val="nil"/>
              <w:left w:val="nil"/>
              <w:bottom w:val="single" w:sz="4" w:space="0" w:color="auto"/>
              <w:right w:val="single" w:sz="4" w:space="0" w:color="auto"/>
            </w:tcBorders>
            <w:noWrap/>
            <w:vAlign w:val="center"/>
            <w:hideMark/>
          </w:tcPr>
          <w:p w14:paraId="2F9D30C5"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129</w:t>
            </w:r>
          </w:p>
        </w:tc>
        <w:tc>
          <w:tcPr>
            <w:tcW w:w="2018" w:type="dxa"/>
            <w:tcBorders>
              <w:top w:val="nil"/>
              <w:left w:val="nil"/>
              <w:bottom w:val="single" w:sz="4" w:space="0" w:color="auto"/>
              <w:right w:val="single" w:sz="4" w:space="0" w:color="auto"/>
            </w:tcBorders>
            <w:noWrap/>
            <w:vAlign w:val="center"/>
            <w:hideMark/>
          </w:tcPr>
          <w:p w14:paraId="3C64B02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17,7%</w:t>
            </w:r>
          </w:p>
        </w:tc>
      </w:tr>
      <w:tr w:rsidR="006B4C63" w:rsidRPr="00FC18B2" w14:paraId="411D5C4D"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400B11F"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Ухта</w:t>
            </w:r>
          </w:p>
        </w:tc>
        <w:tc>
          <w:tcPr>
            <w:tcW w:w="2502" w:type="dxa"/>
            <w:tcBorders>
              <w:top w:val="nil"/>
              <w:left w:val="nil"/>
              <w:bottom w:val="single" w:sz="4" w:space="0" w:color="auto"/>
              <w:right w:val="single" w:sz="4" w:space="0" w:color="auto"/>
            </w:tcBorders>
            <w:noWrap/>
            <w:vAlign w:val="center"/>
            <w:hideMark/>
          </w:tcPr>
          <w:p w14:paraId="3997E414"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52</w:t>
            </w:r>
          </w:p>
        </w:tc>
        <w:tc>
          <w:tcPr>
            <w:tcW w:w="2018" w:type="dxa"/>
            <w:tcBorders>
              <w:top w:val="nil"/>
              <w:left w:val="nil"/>
              <w:bottom w:val="single" w:sz="4" w:space="0" w:color="auto"/>
              <w:right w:val="single" w:sz="4" w:space="0" w:color="auto"/>
            </w:tcBorders>
            <w:noWrap/>
            <w:vAlign w:val="center"/>
            <w:hideMark/>
          </w:tcPr>
          <w:p w14:paraId="1315A9B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7,1%</w:t>
            </w:r>
          </w:p>
        </w:tc>
      </w:tr>
      <w:tr w:rsidR="006B4C63" w:rsidRPr="00FC18B2" w14:paraId="3CED4837"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1E6AC8FF"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МО Княжпогостский</w:t>
            </w:r>
          </w:p>
        </w:tc>
        <w:tc>
          <w:tcPr>
            <w:tcW w:w="2502" w:type="dxa"/>
            <w:tcBorders>
              <w:top w:val="nil"/>
              <w:left w:val="nil"/>
              <w:bottom w:val="single" w:sz="4" w:space="0" w:color="auto"/>
              <w:right w:val="single" w:sz="4" w:space="0" w:color="auto"/>
            </w:tcBorders>
            <w:noWrap/>
            <w:vAlign w:val="center"/>
            <w:hideMark/>
          </w:tcPr>
          <w:p w14:paraId="01AD9C0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7C46A32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4CCBDF75"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75F82FEF"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Сосногорск</w:t>
            </w:r>
          </w:p>
        </w:tc>
        <w:tc>
          <w:tcPr>
            <w:tcW w:w="2502" w:type="dxa"/>
            <w:tcBorders>
              <w:top w:val="nil"/>
              <w:left w:val="nil"/>
              <w:bottom w:val="single" w:sz="4" w:space="0" w:color="auto"/>
              <w:right w:val="single" w:sz="4" w:space="0" w:color="auto"/>
            </w:tcBorders>
            <w:noWrap/>
            <w:vAlign w:val="center"/>
            <w:hideMark/>
          </w:tcPr>
          <w:p w14:paraId="4D53C861"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223B0217"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15D089C0"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444860B3"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Удорский</w:t>
            </w:r>
          </w:p>
        </w:tc>
        <w:tc>
          <w:tcPr>
            <w:tcW w:w="2502" w:type="dxa"/>
            <w:tcBorders>
              <w:top w:val="nil"/>
              <w:left w:val="nil"/>
              <w:bottom w:val="single" w:sz="4" w:space="0" w:color="auto"/>
              <w:right w:val="single" w:sz="4" w:space="0" w:color="auto"/>
            </w:tcBorders>
            <w:noWrap/>
            <w:vAlign w:val="center"/>
            <w:hideMark/>
          </w:tcPr>
          <w:p w14:paraId="27B27AA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051871C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615AC477"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7C414AA9"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Ижемский</w:t>
            </w:r>
          </w:p>
        </w:tc>
        <w:tc>
          <w:tcPr>
            <w:tcW w:w="2502" w:type="dxa"/>
            <w:tcBorders>
              <w:top w:val="nil"/>
              <w:left w:val="nil"/>
              <w:bottom w:val="single" w:sz="4" w:space="0" w:color="auto"/>
              <w:right w:val="single" w:sz="4" w:space="0" w:color="auto"/>
            </w:tcBorders>
            <w:noWrap/>
            <w:vAlign w:val="center"/>
            <w:hideMark/>
          </w:tcPr>
          <w:p w14:paraId="6FDA3345"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20EDE444"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474C06A3"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722FF92C"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Койгородкий</w:t>
            </w:r>
          </w:p>
        </w:tc>
        <w:tc>
          <w:tcPr>
            <w:tcW w:w="2502" w:type="dxa"/>
            <w:tcBorders>
              <w:top w:val="nil"/>
              <w:left w:val="nil"/>
              <w:bottom w:val="single" w:sz="4" w:space="0" w:color="auto"/>
              <w:right w:val="single" w:sz="4" w:space="0" w:color="auto"/>
            </w:tcBorders>
            <w:noWrap/>
            <w:vAlign w:val="center"/>
            <w:hideMark/>
          </w:tcPr>
          <w:p w14:paraId="3576F51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2FA425D4"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3166E31B"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4AA78623"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Корткеросский</w:t>
            </w:r>
          </w:p>
        </w:tc>
        <w:tc>
          <w:tcPr>
            <w:tcW w:w="2502" w:type="dxa"/>
            <w:tcBorders>
              <w:top w:val="nil"/>
              <w:left w:val="nil"/>
              <w:bottom w:val="single" w:sz="4" w:space="0" w:color="auto"/>
              <w:right w:val="single" w:sz="4" w:space="0" w:color="auto"/>
            </w:tcBorders>
            <w:noWrap/>
            <w:vAlign w:val="center"/>
            <w:hideMark/>
          </w:tcPr>
          <w:p w14:paraId="17D1CE46"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66E319EF"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45C21C06"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3235142"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Печора</w:t>
            </w:r>
          </w:p>
        </w:tc>
        <w:tc>
          <w:tcPr>
            <w:tcW w:w="2502" w:type="dxa"/>
            <w:tcBorders>
              <w:top w:val="nil"/>
              <w:left w:val="nil"/>
              <w:bottom w:val="single" w:sz="4" w:space="0" w:color="auto"/>
              <w:right w:val="single" w:sz="4" w:space="0" w:color="auto"/>
            </w:tcBorders>
            <w:noWrap/>
            <w:vAlign w:val="center"/>
            <w:hideMark/>
          </w:tcPr>
          <w:p w14:paraId="0CF131A3"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1C09F9D5"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6D1F54C9"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42B9DC22"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Прилузский</w:t>
            </w:r>
          </w:p>
        </w:tc>
        <w:tc>
          <w:tcPr>
            <w:tcW w:w="2502" w:type="dxa"/>
            <w:tcBorders>
              <w:top w:val="nil"/>
              <w:left w:val="nil"/>
              <w:bottom w:val="single" w:sz="4" w:space="0" w:color="auto"/>
              <w:right w:val="single" w:sz="4" w:space="0" w:color="auto"/>
            </w:tcBorders>
            <w:noWrap/>
            <w:vAlign w:val="center"/>
            <w:hideMark/>
          </w:tcPr>
          <w:p w14:paraId="6F3EE8E7"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5B79DCF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602BB87C"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6604876C"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Сысольский</w:t>
            </w:r>
          </w:p>
        </w:tc>
        <w:tc>
          <w:tcPr>
            <w:tcW w:w="2502" w:type="dxa"/>
            <w:tcBorders>
              <w:top w:val="nil"/>
              <w:left w:val="nil"/>
              <w:bottom w:val="single" w:sz="4" w:space="0" w:color="auto"/>
              <w:right w:val="single" w:sz="4" w:space="0" w:color="auto"/>
            </w:tcBorders>
            <w:noWrap/>
            <w:vAlign w:val="center"/>
            <w:hideMark/>
          </w:tcPr>
          <w:p w14:paraId="56CC235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7075543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1FC4DDD1"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0851616A"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Усть-Вымский</w:t>
            </w:r>
          </w:p>
        </w:tc>
        <w:tc>
          <w:tcPr>
            <w:tcW w:w="2502" w:type="dxa"/>
            <w:tcBorders>
              <w:top w:val="nil"/>
              <w:left w:val="nil"/>
              <w:bottom w:val="single" w:sz="4" w:space="0" w:color="auto"/>
              <w:right w:val="single" w:sz="4" w:space="0" w:color="auto"/>
            </w:tcBorders>
            <w:noWrap/>
            <w:vAlign w:val="center"/>
            <w:hideMark/>
          </w:tcPr>
          <w:p w14:paraId="3512D65B"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2EB63967"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35A829CE"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E7E53A5"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Усть-Куломский</w:t>
            </w:r>
          </w:p>
        </w:tc>
        <w:tc>
          <w:tcPr>
            <w:tcW w:w="2502" w:type="dxa"/>
            <w:tcBorders>
              <w:top w:val="nil"/>
              <w:left w:val="nil"/>
              <w:bottom w:val="single" w:sz="4" w:space="0" w:color="auto"/>
              <w:right w:val="single" w:sz="4" w:space="0" w:color="auto"/>
            </w:tcBorders>
            <w:noWrap/>
            <w:vAlign w:val="center"/>
            <w:hideMark/>
          </w:tcPr>
          <w:p w14:paraId="2F5BCE0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6FFC1B17"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53E04DE0"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0F58A5C5"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Усть-Цилемский</w:t>
            </w:r>
          </w:p>
        </w:tc>
        <w:tc>
          <w:tcPr>
            <w:tcW w:w="2502" w:type="dxa"/>
            <w:tcBorders>
              <w:top w:val="nil"/>
              <w:left w:val="nil"/>
              <w:bottom w:val="single" w:sz="4" w:space="0" w:color="auto"/>
              <w:right w:val="single" w:sz="4" w:space="0" w:color="auto"/>
            </w:tcBorders>
            <w:noWrap/>
            <w:vAlign w:val="center"/>
            <w:hideMark/>
          </w:tcPr>
          <w:p w14:paraId="56DC398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5998BEE5"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2AFA734B"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F187FC9"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Сыктывдинский</w:t>
            </w:r>
          </w:p>
        </w:tc>
        <w:tc>
          <w:tcPr>
            <w:tcW w:w="2502" w:type="dxa"/>
            <w:tcBorders>
              <w:top w:val="nil"/>
              <w:left w:val="nil"/>
              <w:bottom w:val="single" w:sz="4" w:space="0" w:color="auto"/>
              <w:right w:val="single" w:sz="4" w:space="0" w:color="auto"/>
            </w:tcBorders>
            <w:noWrap/>
            <w:vAlign w:val="center"/>
            <w:hideMark/>
          </w:tcPr>
          <w:p w14:paraId="49EB340F"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5F390ED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6B4C63" w:rsidRPr="00FC18B2" w14:paraId="7EE5F2B1"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6525D863" w14:textId="77777777" w:rsidR="006B4C63" w:rsidRPr="00FC18B2" w:rsidRDefault="006B4C63" w:rsidP="00E162CC">
            <w:pPr>
              <w:spacing w:line="240" w:lineRule="auto"/>
              <w:ind w:firstLine="0"/>
              <w:rPr>
                <w:color w:val="000000"/>
                <w:sz w:val="20"/>
                <w:szCs w:val="20"/>
              </w:rPr>
            </w:pPr>
            <w:r w:rsidRPr="00FC18B2">
              <w:rPr>
                <w:color w:val="000000"/>
                <w:sz w:val="20"/>
                <w:szCs w:val="20"/>
              </w:rPr>
              <w:t>МО МР Троицко-Печорский</w:t>
            </w:r>
          </w:p>
        </w:tc>
        <w:tc>
          <w:tcPr>
            <w:tcW w:w="2502" w:type="dxa"/>
            <w:tcBorders>
              <w:top w:val="nil"/>
              <w:left w:val="nil"/>
              <w:bottom w:val="single" w:sz="4" w:space="0" w:color="auto"/>
              <w:right w:val="single" w:sz="4" w:space="0" w:color="auto"/>
            </w:tcBorders>
            <w:noWrap/>
            <w:vAlign w:val="center"/>
            <w:hideMark/>
          </w:tcPr>
          <w:p w14:paraId="77EB4D7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c>
          <w:tcPr>
            <w:tcW w:w="2018" w:type="dxa"/>
            <w:tcBorders>
              <w:top w:val="nil"/>
              <w:left w:val="nil"/>
              <w:bottom w:val="single" w:sz="4" w:space="0" w:color="auto"/>
              <w:right w:val="single" w:sz="4" w:space="0" w:color="auto"/>
            </w:tcBorders>
            <w:noWrap/>
            <w:vAlign w:val="center"/>
            <w:hideMark/>
          </w:tcPr>
          <w:p w14:paraId="1908BA76"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4,1%</w:t>
            </w:r>
          </w:p>
        </w:tc>
      </w:tr>
      <w:tr w:rsidR="00E162CC" w:rsidRPr="00FC18B2" w14:paraId="248DB06D" w14:textId="77777777" w:rsidTr="00E162CC">
        <w:trPr>
          <w:trHeight w:val="288"/>
        </w:trPr>
        <w:tc>
          <w:tcPr>
            <w:tcW w:w="5300" w:type="dxa"/>
            <w:tcBorders>
              <w:top w:val="nil"/>
              <w:left w:val="single" w:sz="4" w:space="0" w:color="auto"/>
              <w:bottom w:val="single" w:sz="4" w:space="0" w:color="auto"/>
              <w:right w:val="single" w:sz="4" w:space="0" w:color="auto"/>
            </w:tcBorders>
            <w:vAlign w:val="center"/>
            <w:hideMark/>
          </w:tcPr>
          <w:p w14:paraId="569C687C" w14:textId="77777777" w:rsidR="00E162CC" w:rsidRPr="00FC18B2" w:rsidRDefault="00E162CC" w:rsidP="00E162CC">
            <w:pPr>
              <w:spacing w:line="240" w:lineRule="auto"/>
              <w:ind w:firstLine="0"/>
              <w:rPr>
                <w:color w:val="000000"/>
                <w:sz w:val="20"/>
                <w:szCs w:val="20"/>
              </w:rPr>
            </w:pPr>
            <w:r w:rsidRPr="00FC18B2">
              <w:rPr>
                <w:color w:val="000000"/>
                <w:sz w:val="20"/>
                <w:szCs w:val="20"/>
              </w:rPr>
              <w:t>Итого</w:t>
            </w:r>
          </w:p>
        </w:tc>
        <w:tc>
          <w:tcPr>
            <w:tcW w:w="2502" w:type="dxa"/>
            <w:tcBorders>
              <w:top w:val="nil"/>
              <w:left w:val="nil"/>
              <w:bottom w:val="single" w:sz="4" w:space="0" w:color="auto"/>
              <w:right w:val="single" w:sz="4" w:space="0" w:color="auto"/>
            </w:tcBorders>
            <w:noWrap/>
            <w:vAlign w:val="center"/>
            <w:hideMark/>
          </w:tcPr>
          <w:p w14:paraId="4961445F" w14:textId="77777777" w:rsidR="00E162CC" w:rsidRPr="00FC18B2" w:rsidRDefault="00E162CC"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2018" w:type="dxa"/>
            <w:tcBorders>
              <w:top w:val="nil"/>
              <w:left w:val="nil"/>
              <w:bottom w:val="single" w:sz="4" w:space="0" w:color="auto"/>
              <w:right w:val="single" w:sz="4" w:space="0" w:color="auto"/>
            </w:tcBorders>
            <w:noWrap/>
            <w:vAlign w:val="center"/>
            <w:hideMark/>
          </w:tcPr>
          <w:p w14:paraId="3388DCDC" w14:textId="77777777" w:rsidR="00E162CC" w:rsidRPr="00FC18B2" w:rsidRDefault="00E162CC" w:rsidP="00E162CC">
            <w:pPr>
              <w:spacing w:line="240" w:lineRule="auto"/>
              <w:ind w:firstLine="0"/>
              <w:jc w:val="center"/>
              <w:rPr>
                <w:color w:val="000000"/>
                <w:sz w:val="20"/>
                <w:szCs w:val="20"/>
              </w:rPr>
            </w:pPr>
            <w:r w:rsidRPr="00FC18B2">
              <w:rPr>
                <w:color w:val="000000"/>
                <w:sz w:val="20"/>
                <w:szCs w:val="20"/>
              </w:rPr>
              <w:t>100,0%</w:t>
            </w:r>
          </w:p>
        </w:tc>
      </w:tr>
    </w:tbl>
    <w:p w14:paraId="6AB60A88" w14:textId="77777777" w:rsidR="00E162CC" w:rsidRPr="00FC18B2" w:rsidRDefault="00E162CC" w:rsidP="0088002E">
      <w:pPr>
        <w:spacing w:line="271" w:lineRule="auto"/>
        <w:ind w:firstLine="0"/>
        <w:rPr>
          <w:b/>
          <w:bCs/>
          <w:color w:val="000000"/>
        </w:rPr>
      </w:pPr>
    </w:p>
    <w:p w14:paraId="64BEE170" w14:textId="77777777" w:rsidR="007575D8" w:rsidRPr="00FC18B2" w:rsidRDefault="00D91043" w:rsidP="00D91043">
      <w:pPr>
        <w:spacing w:line="240" w:lineRule="auto"/>
        <w:ind w:firstLine="0"/>
        <w:rPr>
          <w:b/>
          <w:bCs/>
        </w:rPr>
      </w:pPr>
      <w:r w:rsidRPr="00FC18B2">
        <w:t xml:space="preserve">Таблица – 2 </w:t>
      </w:r>
      <w:r w:rsidRPr="00FC18B2">
        <w:rPr>
          <w:b/>
          <w:bCs/>
        </w:rPr>
        <w:t>Численность выборочной совокупности – населения Республики Коми 18 лет и старше, в соответствии с полом респондентов, в абсолютных величинах и процентах</w:t>
      </w:r>
    </w:p>
    <w:tbl>
      <w:tblPr>
        <w:tblW w:w="4994" w:type="dxa"/>
        <w:jc w:val="center"/>
        <w:tblLook w:val="04A0" w:firstRow="1" w:lastRow="0" w:firstColumn="1" w:lastColumn="0" w:noHBand="0" w:noVBand="1"/>
      </w:tblPr>
      <w:tblGrid>
        <w:gridCol w:w="1027"/>
        <w:gridCol w:w="2468"/>
        <w:gridCol w:w="1499"/>
      </w:tblGrid>
      <w:tr w:rsidR="007575D8" w:rsidRPr="00FC18B2" w14:paraId="4DBA64CB" w14:textId="77777777" w:rsidTr="007575D8">
        <w:trPr>
          <w:trHeight w:val="249"/>
          <w:jc w:val="center"/>
        </w:trPr>
        <w:tc>
          <w:tcPr>
            <w:tcW w:w="1027" w:type="dxa"/>
            <w:tcBorders>
              <w:top w:val="single" w:sz="4" w:space="0" w:color="auto"/>
              <w:left w:val="single" w:sz="4" w:space="0" w:color="auto"/>
              <w:bottom w:val="single" w:sz="4" w:space="0" w:color="auto"/>
              <w:right w:val="single" w:sz="4" w:space="0" w:color="auto"/>
            </w:tcBorders>
            <w:vAlign w:val="center"/>
            <w:hideMark/>
          </w:tcPr>
          <w:p w14:paraId="09DB8452" w14:textId="77777777" w:rsidR="007575D8" w:rsidRPr="00FC18B2" w:rsidRDefault="007575D8" w:rsidP="007575D8">
            <w:pPr>
              <w:spacing w:line="240" w:lineRule="auto"/>
              <w:ind w:firstLine="0"/>
              <w:jc w:val="center"/>
              <w:rPr>
                <w:color w:val="000000"/>
                <w:sz w:val="20"/>
                <w:szCs w:val="20"/>
              </w:rPr>
            </w:pPr>
            <w:r w:rsidRPr="00FC18B2">
              <w:rPr>
                <w:color w:val="000000"/>
                <w:sz w:val="20"/>
                <w:szCs w:val="20"/>
              </w:rPr>
              <w:t>Пол</w:t>
            </w:r>
          </w:p>
        </w:tc>
        <w:tc>
          <w:tcPr>
            <w:tcW w:w="2468" w:type="dxa"/>
            <w:tcBorders>
              <w:top w:val="single" w:sz="4" w:space="0" w:color="auto"/>
              <w:left w:val="nil"/>
              <w:bottom w:val="single" w:sz="4" w:space="0" w:color="auto"/>
              <w:right w:val="single" w:sz="4" w:space="0" w:color="auto"/>
            </w:tcBorders>
            <w:vAlign w:val="center"/>
            <w:hideMark/>
          </w:tcPr>
          <w:p w14:paraId="456FF037" w14:textId="77777777" w:rsidR="007575D8" w:rsidRPr="00FC18B2" w:rsidRDefault="007575D8" w:rsidP="00487544">
            <w:pPr>
              <w:spacing w:line="228" w:lineRule="auto"/>
              <w:ind w:firstLine="0"/>
              <w:jc w:val="center"/>
              <w:rPr>
                <w:color w:val="000000"/>
                <w:sz w:val="20"/>
                <w:szCs w:val="20"/>
              </w:rPr>
            </w:pPr>
            <w:r w:rsidRPr="00FC18B2">
              <w:rPr>
                <w:color w:val="000000"/>
                <w:sz w:val="20"/>
                <w:szCs w:val="20"/>
              </w:rPr>
              <w:t>В абсолютных величинах</w:t>
            </w:r>
          </w:p>
        </w:tc>
        <w:tc>
          <w:tcPr>
            <w:tcW w:w="1499" w:type="dxa"/>
            <w:tcBorders>
              <w:top w:val="single" w:sz="4" w:space="0" w:color="auto"/>
              <w:left w:val="nil"/>
              <w:bottom w:val="single" w:sz="4" w:space="0" w:color="auto"/>
              <w:right w:val="single" w:sz="4" w:space="0" w:color="auto"/>
            </w:tcBorders>
            <w:vAlign w:val="center"/>
            <w:hideMark/>
          </w:tcPr>
          <w:p w14:paraId="725F512F" w14:textId="77777777" w:rsidR="007575D8" w:rsidRPr="00FC18B2" w:rsidRDefault="007575D8" w:rsidP="00487544">
            <w:pPr>
              <w:spacing w:line="228" w:lineRule="auto"/>
              <w:ind w:firstLine="0"/>
              <w:jc w:val="center"/>
              <w:rPr>
                <w:color w:val="000000"/>
                <w:sz w:val="20"/>
                <w:szCs w:val="20"/>
              </w:rPr>
            </w:pPr>
            <w:r w:rsidRPr="00FC18B2">
              <w:rPr>
                <w:color w:val="000000"/>
                <w:sz w:val="20"/>
                <w:szCs w:val="20"/>
              </w:rPr>
              <w:t>В процентах</w:t>
            </w:r>
          </w:p>
        </w:tc>
      </w:tr>
      <w:tr w:rsidR="006B4C63" w:rsidRPr="00FC18B2" w14:paraId="3846BCEE" w14:textId="77777777" w:rsidTr="007575D8">
        <w:trPr>
          <w:trHeight w:val="249"/>
          <w:jc w:val="center"/>
        </w:trPr>
        <w:tc>
          <w:tcPr>
            <w:tcW w:w="1027" w:type="dxa"/>
            <w:tcBorders>
              <w:top w:val="nil"/>
              <w:left w:val="single" w:sz="4" w:space="0" w:color="auto"/>
              <w:bottom w:val="single" w:sz="4" w:space="0" w:color="auto"/>
              <w:right w:val="single" w:sz="4" w:space="0" w:color="auto"/>
            </w:tcBorders>
            <w:hideMark/>
          </w:tcPr>
          <w:p w14:paraId="02B9AF2B" w14:textId="77777777" w:rsidR="006B4C63" w:rsidRPr="00FC18B2" w:rsidRDefault="006B4C63" w:rsidP="007575D8">
            <w:pPr>
              <w:spacing w:line="240" w:lineRule="auto"/>
              <w:ind w:firstLine="0"/>
              <w:rPr>
                <w:color w:val="000000"/>
                <w:sz w:val="20"/>
                <w:szCs w:val="20"/>
              </w:rPr>
            </w:pPr>
            <w:r w:rsidRPr="00FC18B2">
              <w:rPr>
                <w:color w:val="000000"/>
                <w:sz w:val="20"/>
                <w:szCs w:val="20"/>
              </w:rPr>
              <w:t>Мужской</w:t>
            </w:r>
          </w:p>
        </w:tc>
        <w:tc>
          <w:tcPr>
            <w:tcW w:w="2468" w:type="dxa"/>
            <w:tcBorders>
              <w:top w:val="nil"/>
              <w:left w:val="nil"/>
              <w:bottom w:val="single" w:sz="4" w:space="0" w:color="auto"/>
              <w:right w:val="single" w:sz="4" w:space="0" w:color="auto"/>
            </w:tcBorders>
            <w:noWrap/>
            <w:vAlign w:val="center"/>
            <w:hideMark/>
          </w:tcPr>
          <w:p w14:paraId="2881BBE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330</w:t>
            </w:r>
          </w:p>
        </w:tc>
        <w:tc>
          <w:tcPr>
            <w:tcW w:w="1499" w:type="dxa"/>
            <w:tcBorders>
              <w:top w:val="nil"/>
              <w:left w:val="nil"/>
              <w:bottom w:val="single" w:sz="4" w:space="0" w:color="auto"/>
              <w:right w:val="single" w:sz="4" w:space="0" w:color="auto"/>
            </w:tcBorders>
            <w:noWrap/>
            <w:vAlign w:val="center"/>
            <w:hideMark/>
          </w:tcPr>
          <w:p w14:paraId="1413022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45,3%</w:t>
            </w:r>
          </w:p>
        </w:tc>
      </w:tr>
      <w:tr w:rsidR="006B4C63" w:rsidRPr="00FC18B2" w14:paraId="0F13E0D9" w14:textId="77777777" w:rsidTr="007575D8">
        <w:trPr>
          <w:trHeight w:val="249"/>
          <w:jc w:val="center"/>
        </w:trPr>
        <w:tc>
          <w:tcPr>
            <w:tcW w:w="1027" w:type="dxa"/>
            <w:tcBorders>
              <w:top w:val="nil"/>
              <w:left w:val="single" w:sz="4" w:space="0" w:color="auto"/>
              <w:bottom w:val="single" w:sz="4" w:space="0" w:color="auto"/>
              <w:right w:val="single" w:sz="4" w:space="0" w:color="auto"/>
            </w:tcBorders>
            <w:hideMark/>
          </w:tcPr>
          <w:p w14:paraId="0CCACEBB" w14:textId="77777777" w:rsidR="006B4C63" w:rsidRPr="00FC18B2" w:rsidRDefault="006B4C63" w:rsidP="007575D8">
            <w:pPr>
              <w:spacing w:line="240" w:lineRule="auto"/>
              <w:ind w:firstLine="0"/>
              <w:rPr>
                <w:color w:val="000000"/>
                <w:sz w:val="20"/>
                <w:szCs w:val="20"/>
              </w:rPr>
            </w:pPr>
            <w:r w:rsidRPr="00FC18B2">
              <w:rPr>
                <w:color w:val="000000"/>
                <w:sz w:val="20"/>
                <w:szCs w:val="20"/>
              </w:rPr>
              <w:t>Женский</w:t>
            </w:r>
          </w:p>
        </w:tc>
        <w:tc>
          <w:tcPr>
            <w:tcW w:w="2468" w:type="dxa"/>
            <w:tcBorders>
              <w:top w:val="nil"/>
              <w:left w:val="nil"/>
              <w:bottom w:val="single" w:sz="4" w:space="0" w:color="auto"/>
              <w:right w:val="single" w:sz="4" w:space="0" w:color="auto"/>
            </w:tcBorders>
            <w:noWrap/>
            <w:vAlign w:val="center"/>
            <w:hideMark/>
          </w:tcPr>
          <w:p w14:paraId="5B698E5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398</w:t>
            </w:r>
          </w:p>
        </w:tc>
        <w:tc>
          <w:tcPr>
            <w:tcW w:w="1499" w:type="dxa"/>
            <w:tcBorders>
              <w:top w:val="nil"/>
              <w:left w:val="nil"/>
              <w:bottom w:val="single" w:sz="4" w:space="0" w:color="auto"/>
              <w:right w:val="single" w:sz="4" w:space="0" w:color="auto"/>
            </w:tcBorders>
            <w:noWrap/>
            <w:vAlign w:val="center"/>
            <w:hideMark/>
          </w:tcPr>
          <w:p w14:paraId="7B8742A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54,7%</w:t>
            </w:r>
          </w:p>
        </w:tc>
      </w:tr>
      <w:tr w:rsidR="002319C3" w:rsidRPr="00FC18B2" w14:paraId="535E278A" w14:textId="77777777" w:rsidTr="007575D8">
        <w:trPr>
          <w:trHeight w:val="249"/>
          <w:jc w:val="center"/>
        </w:trPr>
        <w:tc>
          <w:tcPr>
            <w:tcW w:w="1027" w:type="dxa"/>
            <w:tcBorders>
              <w:top w:val="single" w:sz="4" w:space="0" w:color="auto"/>
              <w:left w:val="single" w:sz="4" w:space="0" w:color="auto"/>
              <w:bottom w:val="single" w:sz="4" w:space="0" w:color="auto"/>
              <w:right w:val="single" w:sz="4" w:space="0" w:color="auto"/>
            </w:tcBorders>
          </w:tcPr>
          <w:p w14:paraId="08A5ADE4" w14:textId="77777777" w:rsidR="002319C3" w:rsidRPr="00FC18B2" w:rsidRDefault="002319C3" w:rsidP="007575D8">
            <w:pPr>
              <w:spacing w:line="240" w:lineRule="auto"/>
              <w:ind w:firstLine="0"/>
              <w:rPr>
                <w:color w:val="000000"/>
                <w:sz w:val="20"/>
                <w:szCs w:val="20"/>
              </w:rPr>
            </w:pPr>
            <w:r w:rsidRPr="00FC18B2">
              <w:rPr>
                <w:color w:val="000000"/>
                <w:sz w:val="20"/>
                <w:szCs w:val="20"/>
              </w:rPr>
              <w:t>Итого</w:t>
            </w:r>
          </w:p>
        </w:tc>
        <w:tc>
          <w:tcPr>
            <w:tcW w:w="2468" w:type="dxa"/>
            <w:tcBorders>
              <w:top w:val="single" w:sz="4" w:space="0" w:color="auto"/>
              <w:left w:val="nil"/>
              <w:bottom w:val="single" w:sz="4" w:space="0" w:color="auto"/>
              <w:right w:val="single" w:sz="4" w:space="0" w:color="auto"/>
            </w:tcBorders>
            <w:noWrap/>
            <w:vAlign w:val="center"/>
          </w:tcPr>
          <w:p w14:paraId="570CBB20" w14:textId="77777777" w:rsidR="002319C3" w:rsidRPr="00FC18B2" w:rsidRDefault="002319C3"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1499" w:type="dxa"/>
            <w:tcBorders>
              <w:top w:val="single" w:sz="4" w:space="0" w:color="auto"/>
              <w:left w:val="nil"/>
              <w:bottom w:val="single" w:sz="4" w:space="0" w:color="auto"/>
              <w:right w:val="single" w:sz="4" w:space="0" w:color="auto"/>
            </w:tcBorders>
            <w:noWrap/>
            <w:vAlign w:val="center"/>
          </w:tcPr>
          <w:p w14:paraId="1E73966A" w14:textId="77777777" w:rsidR="002319C3" w:rsidRPr="00FC18B2" w:rsidRDefault="002319C3" w:rsidP="002319C3">
            <w:pPr>
              <w:spacing w:line="240" w:lineRule="auto"/>
              <w:ind w:firstLine="0"/>
              <w:jc w:val="center"/>
              <w:rPr>
                <w:color w:val="000000"/>
                <w:sz w:val="20"/>
                <w:szCs w:val="20"/>
              </w:rPr>
            </w:pPr>
            <w:r w:rsidRPr="00FC18B2">
              <w:rPr>
                <w:color w:val="000000"/>
                <w:sz w:val="20"/>
                <w:szCs w:val="20"/>
              </w:rPr>
              <w:t>100,0%</w:t>
            </w:r>
          </w:p>
        </w:tc>
      </w:tr>
    </w:tbl>
    <w:p w14:paraId="5E1FBA77" w14:textId="77777777" w:rsidR="007575D8" w:rsidRPr="00FC18B2" w:rsidRDefault="00D91043" w:rsidP="007575D8">
      <w:pPr>
        <w:spacing w:line="240" w:lineRule="auto"/>
        <w:ind w:firstLine="0"/>
        <w:rPr>
          <w:b/>
          <w:bCs/>
        </w:rPr>
      </w:pPr>
      <w:r w:rsidRPr="00FC18B2">
        <w:rPr>
          <w:b/>
          <w:bCs/>
        </w:rPr>
        <w:t xml:space="preserve"> </w:t>
      </w:r>
    </w:p>
    <w:p w14:paraId="02413F33" w14:textId="77777777" w:rsidR="00E162CC" w:rsidRPr="00FC18B2" w:rsidRDefault="00E162CC" w:rsidP="00E162CC">
      <w:pPr>
        <w:pStyle w:val="zag3"/>
        <w:spacing w:before="0" w:after="0" w:line="288" w:lineRule="auto"/>
        <w:rPr>
          <w:b/>
          <w:sz w:val="26"/>
          <w:szCs w:val="26"/>
        </w:rPr>
      </w:pPr>
    </w:p>
    <w:p w14:paraId="1C224472" w14:textId="77777777" w:rsidR="00E162CC" w:rsidRPr="00FC18B2" w:rsidRDefault="00E162CC" w:rsidP="00E162CC">
      <w:pPr>
        <w:pStyle w:val="zag3"/>
        <w:spacing w:before="0" w:after="0" w:line="288" w:lineRule="auto"/>
        <w:outlineLvl w:val="4"/>
        <w:rPr>
          <w:b/>
          <w:sz w:val="26"/>
          <w:szCs w:val="26"/>
        </w:rPr>
        <w:sectPr w:rsidR="00E162CC" w:rsidRPr="00FC18B2" w:rsidSect="00B55C69">
          <w:footerReference w:type="default" r:id="rId18"/>
          <w:footerReference w:type="first" r:id="rId19"/>
          <w:pgSz w:w="11906" w:h="16838"/>
          <w:pgMar w:top="1134" w:right="851" w:bottom="1134" w:left="1701" w:header="709" w:footer="709" w:gutter="0"/>
          <w:cols w:space="708"/>
          <w:docGrid w:linePitch="360"/>
        </w:sectPr>
      </w:pPr>
    </w:p>
    <w:p w14:paraId="69A896BD" w14:textId="77777777" w:rsidR="007575D8" w:rsidRPr="00FC18B2" w:rsidRDefault="007575D8" w:rsidP="007575D8">
      <w:pPr>
        <w:spacing w:line="228" w:lineRule="auto"/>
        <w:ind w:firstLine="0"/>
        <w:rPr>
          <w:b/>
          <w:bCs/>
        </w:rPr>
      </w:pPr>
      <w:r w:rsidRPr="00FC18B2">
        <w:lastRenderedPageBreak/>
        <w:t xml:space="preserve">Таблица – 3 </w:t>
      </w:r>
      <w:r w:rsidRPr="00FC18B2">
        <w:rPr>
          <w:b/>
          <w:bCs/>
        </w:rPr>
        <w:t xml:space="preserve">Численность выборочной совокупности – населения Республики Коми 18 лет и старше, в соответствии с возрастом респондентов, в абсолютных величинах и процентах </w:t>
      </w:r>
    </w:p>
    <w:tbl>
      <w:tblPr>
        <w:tblW w:w="6336" w:type="dxa"/>
        <w:jc w:val="center"/>
        <w:tblLook w:val="04A0" w:firstRow="1" w:lastRow="0" w:firstColumn="1" w:lastColumn="0" w:noHBand="0" w:noVBand="1"/>
      </w:tblPr>
      <w:tblGrid>
        <w:gridCol w:w="2003"/>
        <w:gridCol w:w="2490"/>
        <w:gridCol w:w="1843"/>
      </w:tblGrid>
      <w:tr w:rsidR="007575D8" w:rsidRPr="00FC18B2" w14:paraId="7EE86D63" w14:textId="77777777" w:rsidTr="007575D8">
        <w:trPr>
          <w:trHeight w:val="249"/>
          <w:jc w:val="center"/>
        </w:trPr>
        <w:tc>
          <w:tcPr>
            <w:tcW w:w="2003" w:type="dxa"/>
            <w:tcBorders>
              <w:top w:val="single" w:sz="4" w:space="0" w:color="auto"/>
              <w:left w:val="single" w:sz="4" w:space="0" w:color="auto"/>
              <w:bottom w:val="single" w:sz="4" w:space="0" w:color="auto"/>
              <w:right w:val="single" w:sz="4" w:space="0" w:color="auto"/>
            </w:tcBorders>
            <w:vAlign w:val="center"/>
            <w:hideMark/>
          </w:tcPr>
          <w:p w14:paraId="03ABD2E4" w14:textId="77777777" w:rsidR="007575D8" w:rsidRPr="00FC18B2" w:rsidRDefault="007575D8" w:rsidP="007575D8">
            <w:pPr>
              <w:spacing w:line="240" w:lineRule="auto"/>
              <w:ind w:firstLine="0"/>
              <w:jc w:val="center"/>
              <w:rPr>
                <w:color w:val="000000"/>
                <w:sz w:val="20"/>
                <w:szCs w:val="20"/>
              </w:rPr>
            </w:pPr>
            <w:r w:rsidRPr="00FC18B2">
              <w:rPr>
                <w:color w:val="000000"/>
                <w:sz w:val="20"/>
                <w:szCs w:val="20"/>
              </w:rPr>
              <w:t>Возраст</w:t>
            </w:r>
          </w:p>
        </w:tc>
        <w:tc>
          <w:tcPr>
            <w:tcW w:w="2490" w:type="dxa"/>
            <w:tcBorders>
              <w:top w:val="single" w:sz="4" w:space="0" w:color="auto"/>
              <w:left w:val="nil"/>
              <w:bottom w:val="single" w:sz="4" w:space="0" w:color="auto"/>
              <w:right w:val="single" w:sz="4" w:space="0" w:color="auto"/>
            </w:tcBorders>
            <w:vAlign w:val="center"/>
            <w:hideMark/>
          </w:tcPr>
          <w:p w14:paraId="71C61C76" w14:textId="77777777" w:rsidR="007575D8" w:rsidRPr="00FC18B2" w:rsidRDefault="007575D8" w:rsidP="00487544">
            <w:pPr>
              <w:spacing w:line="228" w:lineRule="auto"/>
              <w:ind w:firstLine="0"/>
              <w:jc w:val="center"/>
              <w:rPr>
                <w:color w:val="000000"/>
                <w:sz w:val="20"/>
                <w:szCs w:val="20"/>
              </w:rPr>
            </w:pPr>
            <w:r w:rsidRPr="00FC18B2">
              <w:rPr>
                <w:color w:val="000000"/>
                <w:sz w:val="20"/>
                <w:szCs w:val="20"/>
              </w:rPr>
              <w:t>В абсолютных величинах</w:t>
            </w:r>
          </w:p>
        </w:tc>
        <w:tc>
          <w:tcPr>
            <w:tcW w:w="1843" w:type="dxa"/>
            <w:tcBorders>
              <w:top w:val="single" w:sz="4" w:space="0" w:color="auto"/>
              <w:left w:val="nil"/>
              <w:bottom w:val="single" w:sz="4" w:space="0" w:color="auto"/>
              <w:right w:val="single" w:sz="4" w:space="0" w:color="auto"/>
            </w:tcBorders>
            <w:vAlign w:val="center"/>
            <w:hideMark/>
          </w:tcPr>
          <w:p w14:paraId="583EDE71" w14:textId="77777777" w:rsidR="007575D8" w:rsidRPr="00FC18B2" w:rsidRDefault="007575D8" w:rsidP="00487544">
            <w:pPr>
              <w:spacing w:line="228" w:lineRule="auto"/>
              <w:ind w:firstLine="0"/>
              <w:jc w:val="center"/>
              <w:rPr>
                <w:color w:val="000000"/>
                <w:sz w:val="20"/>
                <w:szCs w:val="20"/>
              </w:rPr>
            </w:pPr>
            <w:r w:rsidRPr="00FC18B2">
              <w:rPr>
                <w:color w:val="000000"/>
                <w:sz w:val="20"/>
                <w:szCs w:val="20"/>
              </w:rPr>
              <w:t>В процентах</w:t>
            </w:r>
          </w:p>
        </w:tc>
      </w:tr>
      <w:tr w:rsidR="006B4C63" w:rsidRPr="00FC18B2" w14:paraId="4730933D"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35B97516" w14:textId="77777777" w:rsidR="006B4C63" w:rsidRPr="00FC18B2" w:rsidRDefault="006B4C63" w:rsidP="007575D8">
            <w:pPr>
              <w:spacing w:line="240" w:lineRule="auto"/>
              <w:ind w:firstLine="0"/>
              <w:rPr>
                <w:color w:val="000000"/>
                <w:sz w:val="20"/>
                <w:szCs w:val="20"/>
              </w:rPr>
            </w:pPr>
            <w:r w:rsidRPr="00FC18B2">
              <w:rPr>
                <w:color w:val="000000"/>
                <w:sz w:val="20"/>
                <w:szCs w:val="20"/>
              </w:rPr>
              <w:t>Менее 20 лет</w:t>
            </w:r>
          </w:p>
        </w:tc>
        <w:tc>
          <w:tcPr>
            <w:tcW w:w="2490" w:type="dxa"/>
            <w:tcBorders>
              <w:top w:val="nil"/>
              <w:left w:val="nil"/>
              <w:bottom w:val="single" w:sz="4" w:space="0" w:color="auto"/>
              <w:right w:val="single" w:sz="4" w:space="0" w:color="auto"/>
            </w:tcBorders>
            <w:noWrap/>
            <w:vAlign w:val="center"/>
            <w:hideMark/>
          </w:tcPr>
          <w:p w14:paraId="26CDAC3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28</w:t>
            </w:r>
          </w:p>
        </w:tc>
        <w:tc>
          <w:tcPr>
            <w:tcW w:w="1843" w:type="dxa"/>
            <w:tcBorders>
              <w:top w:val="nil"/>
              <w:left w:val="nil"/>
              <w:bottom w:val="single" w:sz="4" w:space="0" w:color="auto"/>
              <w:right w:val="single" w:sz="4" w:space="0" w:color="auto"/>
            </w:tcBorders>
            <w:noWrap/>
            <w:vAlign w:val="center"/>
            <w:hideMark/>
          </w:tcPr>
          <w:p w14:paraId="3B5501B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3,8%</w:t>
            </w:r>
          </w:p>
        </w:tc>
      </w:tr>
      <w:tr w:rsidR="006B4C63" w:rsidRPr="00FC18B2" w14:paraId="13F46E2C"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2D8D745C" w14:textId="77777777" w:rsidR="006B4C63" w:rsidRPr="00FC18B2" w:rsidRDefault="006B4C63" w:rsidP="007575D8">
            <w:pPr>
              <w:spacing w:line="240" w:lineRule="auto"/>
              <w:ind w:firstLine="0"/>
              <w:rPr>
                <w:color w:val="000000"/>
                <w:sz w:val="20"/>
                <w:szCs w:val="20"/>
              </w:rPr>
            </w:pPr>
            <w:r w:rsidRPr="00FC18B2">
              <w:rPr>
                <w:color w:val="000000"/>
                <w:sz w:val="20"/>
                <w:szCs w:val="20"/>
              </w:rPr>
              <w:t>От 21 до 30 лет</w:t>
            </w:r>
          </w:p>
        </w:tc>
        <w:tc>
          <w:tcPr>
            <w:tcW w:w="2490" w:type="dxa"/>
            <w:tcBorders>
              <w:top w:val="nil"/>
              <w:left w:val="nil"/>
              <w:bottom w:val="single" w:sz="4" w:space="0" w:color="auto"/>
              <w:right w:val="single" w:sz="4" w:space="0" w:color="auto"/>
            </w:tcBorders>
            <w:noWrap/>
            <w:vAlign w:val="center"/>
            <w:hideMark/>
          </w:tcPr>
          <w:p w14:paraId="26B5C82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80</w:t>
            </w:r>
          </w:p>
        </w:tc>
        <w:tc>
          <w:tcPr>
            <w:tcW w:w="1843" w:type="dxa"/>
            <w:tcBorders>
              <w:top w:val="nil"/>
              <w:left w:val="nil"/>
              <w:bottom w:val="single" w:sz="4" w:space="0" w:color="auto"/>
              <w:right w:val="single" w:sz="4" w:space="0" w:color="auto"/>
            </w:tcBorders>
            <w:noWrap/>
            <w:vAlign w:val="center"/>
            <w:hideMark/>
          </w:tcPr>
          <w:p w14:paraId="26CCA576"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11,0%</w:t>
            </w:r>
          </w:p>
        </w:tc>
      </w:tr>
      <w:tr w:rsidR="006B4C63" w:rsidRPr="00FC18B2" w14:paraId="5441EFCA"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23333A58" w14:textId="77777777" w:rsidR="006B4C63" w:rsidRPr="00FC18B2" w:rsidRDefault="006B4C63" w:rsidP="007575D8">
            <w:pPr>
              <w:spacing w:line="240" w:lineRule="auto"/>
              <w:ind w:firstLine="0"/>
              <w:rPr>
                <w:color w:val="000000"/>
                <w:sz w:val="20"/>
                <w:szCs w:val="20"/>
              </w:rPr>
            </w:pPr>
            <w:r w:rsidRPr="00FC18B2">
              <w:rPr>
                <w:color w:val="000000"/>
                <w:sz w:val="20"/>
                <w:szCs w:val="20"/>
              </w:rPr>
              <w:t>От 31 до 40 лет</w:t>
            </w:r>
          </w:p>
        </w:tc>
        <w:tc>
          <w:tcPr>
            <w:tcW w:w="2490" w:type="dxa"/>
            <w:tcBorders>
              <w:top w:val="nil"/>
              <w:left w:val="nil"/>
              <w:bottom w:val="single" w:sz="4" w:space="0" w:color="auto"/>
              <w:right w:val="single" w:sz="4" w:space="0" w:color="auto"/>
            </w:tcBorders>
            <w:noWrap/>
            <w:vAlign w:val="center"/>
            <w:hideMark/>
          </w:tcPr>
          <w:p w14:paraId="7F5209D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147</w:t>
            </w:r>
          </w:p>
        </w:tc>
        <w:tc>
          <w:tcPr>
            <w:tcW w:w="1843" w:type="dxa"/>
            <w:tcBorders>
              <w:top w:val="nil"/>
              <w:left w:val="nil"/>
              <w:bottom w:val="single" w:sz="4" w:space="0" w:color="auto"/>
              <w:right w:val="single" w:sz="4" w:space="0" w:color="auto"/>
            </w:tcBorders>
            <w:noWrap/>
            <w:vAlign w:val="center"/>
            <w:hideMark/>
          </w:tcPr>
          <w:p w14:paraId="094FC4E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20,2%</w:t>
            </w:r>
          </w:p>
        </w:tc>
      </w:tr>
      <w:tr w:rsidR="006B4C63" w:rsidRPr="00FC18B2" w14:paraId="61C884A1"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00990DBA" w14:textId="77777777" w:rsidR="006B4C63" w:rsidRPr="00FC18B2" w:rsidRDefault="006B4C63" w:rsidP="007575D8">
            <w:pPr>
              <w:spacing w:line="240" w:lineRule="auto"/>
              <w:ind w:firstLine="0"/>
              <w:rPr>
                <w:color w:val="000000"/>
                <w:sz w:val="20"/>
                <w:szCs w:val="20"/>
              </w:rPr>
            </w:pPr>
            <w:r w:rsidRPr="00FC18B2">
              <w:rPr>
                <w:color w:val="000000"/>
                <w:sz w:val="20"/>
                <w:szCs w:val="20"/>
              </w:rPr>
              <w:t>От 41 до 50 лет</w:t>
            </w:r>
          </w:p>
        </w:tc>
        <w:tc>
          <w:tcPr>
            <w:tcW w:w="2490" w:type="dxa"/>
            <w:tcBorders>
              <w:top w:val="nil"/>
              <w:left w:val="nil"/>
              <w:bottom w:val="single" w:sz="4" w:space="0" w:color="auto"/>
              <w:right w:val="single" w:sz="4" w:space="0" w:color="auto"/>
            </w:tcBorders>
            <w:noWrap/>
            <w:vAlign w:val="center"/>
            <w:hideMark/>
          </w:tcPr>
          <w:p w14:paraId="0AB036EB"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145</w:t>
            </w:r>
          </w:p>
        </w:tc>
        <w:tc>
          <w:tcPr>
            <w:tcW w:w="1843" w:type="dxa"/>
            <w:tcBorders>
              <w:top w:val="nil"/>
              <w:left w:val="nil"/>
              <w:bottom w:val="single" w:sz="4" w:space="0" w:color="auto"/>
              <w:right w:val="single" w:sz="4" w:space="0" w:color="auto"/>
            </w:tcBorders>
            <w:noWrap/>
            <w:vAlign w:val="center"/>
            <w:hideMark/>
          </w:tcPr>
          <w:p w14:paraId="25379E81"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19,9%</w:t>
            </w:r>
          </w:p>
        </w:tc>
      </w:tr>
      <w:tr w:rsidR="006B4C63" w:rsidRPr="00FC18B2" w14:paraId="3482780F"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6494FACD" w14:textId="77777777" w:rsidR="006B4C63" w:rsidRPr="00FC18B2" w:rsidRDefault="006B4C63" w:rsidP="007575D8">
            <w:pPr>
              <w:spacing w:line="240" w:lineRule="auto"/>
              <w:ind w:firstLine="0"/>
              <w:rPr>
                <w:color w:val="000000"/>
                <w:sz w:val="20"/>
                <w:szCs w:val="20"/>
              </w:rPr>
            </w:pPr>
            <w:r w:rsidRPr="00FC18B2">
              <w:rPr>
                <w:color w:val="000000"/>
                <w:sz w:val="20"/>
                <w:szCs w:val="20"/>
              </w:rPr>
              <w:t>От 51 до 60 лет</w:t>
            </w:r>
          </w:p>
        </w:tc>
        <w:tc>
          <w:tcPr>
            <w:tcW w:w="2490" w:type="dxa"/>
            <w:tcBorders>
              <w:top w:val="nil"/>
              <w:left w:val="nil"/>
              <w:bottom w:val="single" w:sz="4" w:space="0" w:color="auto"/>
              <w:right w:val="single" w:sz="4" w:space="0" w:color="auto"/>
            </w:tcBorders>
            <w:noWrap/>
            <w:vAlign w:val="center"/>
            <w:hideMark/>
          </w:tcPr>
          <w:p w14:paraId="4266789E"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122</w:t>
            </w:r>
          </w:p>
        </w:tc>
        <w:tc>
          <w:tcPr>
            <w:tcW w:w="1843" w:type="dxa"/>
            <w:tcBorders>
              <w:top w:val="nil"/>
              <w:left w:val="nil"/>
              <w:bottom w:val="single" w:sz="4" w:space="0" w:color="auto"/>
              <w:right w:val="single" w:sz="4" w:space="0" w:color="auto"/>
            </w:tcBorders>
            <w:noWrap/>
            <w:vAlign w:val="center"/>
            <w:hideMark/>
          </w:tcPr>
          <w:p w14:paraId="702E1FAF"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16,8%</w:t>
            </w:r>
          </w:p>
        </w:tc>
      </w:tr>
      <w:tr w:rsidR="006B4C63" w:rsidRPr="00FC18B2" w14:paraId="01DB3DEC" w14:textId="77777777" w:rsidTr="00E162CC">
        <w:trPr>
          <w:trHeight w:val="249"/>
          <w:jc w:val="center"/>
        </w:trPr>
        <w:tc>
          <w:tcPr>
            <w:tcW w:w="2003" w:type="dxa"/>
            <w:tcBorders>
              <w:top w:val="nil"/>
              <w:left w:val="single" w:sz="4" w:space="0" w:color="auto"/>
              <w:bottom w:val="single" w:sz="4" w:space="0" w:color="auto"/>
              <w:right w:val="single" w:sz="4" w:space="0" w:color="auto"/>
            </w:tcBorders>
            <w:hideMark/>
          </w:tcPr>
          <w:p w14:paraId="0C44981E" w14:textId="77777777" w:rsidR="006B4C63" w:rsidRPr="00FC18B2" w:rsidRDefault="006B4C63" w:rsidP="007575D8">
            <w:pPr>
              <w:spacing w:line="240" w:lineRule="auto"/>
              <w:ind w:firstLine="0"/>
              <w:rPr>
                <w:color w:val="000000"/>
                <w:sz w:val="20"/>
                <w:szCs w:val="20"/>
              </w:rPr>
            </w:pPr>
            <w:r w:rsidRPr="00FC18B2">
              <w:rPr>
                <w:color w:val="000000"/>
                <w:sz w:val="20"/>
                <w:szCs w:val="20"/>
              </w:rPr>
              <w:t>Старше 60 лет</w:t>
            </w:r>
          </w:p>
        </w:tc>
        <w:tc>
          <w:tcPr>
            <w:tcW w:w="2490" w:type="dxa"/>
            <w:tcBorders>
              <w:top w:val="nil"/>
              <w:left w:val="nil"/>
              <w:bottom w:val="single" w:sz="4" w:space="0" w:color="auto"/>
              <w:right w:val="single" w:sz="4" w:space="0" w:color="auto"/>
            </w:tcBorders>
            <w:noWrap/>
            <w:vAlign w:val="center"/>
            <w:hideMark/>
          </w:tcPr>
          <w:p w14:paraId="3E8C610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206</w:t>
            </w:r>
          </w:p>
        </w:tc>
        <w:tc>
          <w:tcPr>
            <w:tcW w:w="1843" w:type="dxa"/>
            <w:tcBorders>
              <w:top w:val="nil"/>
              <w:left w:val="nil"/>
              <w:bottom w:val="single" w:sz="4" w:space="0" w:color="auto"/>
              <w:right w:val="single" w:sz="4" w:space="0" w:color="auto"/>
            </w:tcBorders>
            <w:noWrap/>
            <w:vAlign w:val="center"/>
            <w:hideMark/>
          </w:tcPr>
          <w:p w14:paraId="2A7266B7"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28,3%</w:t>
            </w:r>
          </w:p>
        </w:tc>
      </w:tr>
      <w:tr w:rsidR="007575D8" w:rsidRPr="00FC18B2" w14:paraId="0C28109D" w14:textId="77777777" w:rsidTr="007575D8">
        <w:trPr>
          <w:trHeight w:val="249"/>
          <w:jc w:val="center"/>
        </w:trPr>
        <w:tc>
          <w:tcPr>
            <w:tcW w:w="2003" w:type="dxa"/>
            <w:tcBorders>
              <w:top w:val="single" w:sz="4" w:space="0" w:color="auto"/>
              <w:left w:val="single" w:sz="4" w:space="0" w:color="auto"/>
              <w:bottom w:val="single" w:sz="4" w:space="0" w:color="auto"/>
              <w:right w:val="single" w:sz="4" w:space="0" w:color="auto"/>
            </w:tcBorders>
          </w:tcPr>
          <w:p w14:paraId="52E32621" w14:textId="77777777" w:rsidR="007575D8" w:rsidRPr="00FC18B2" w:rsidRDefault="007575D8" w:rsidP="007575D8">
            <w:pPr>
              <w:spacing w:line="240" w:lineRule="auto"/>
              <w:ind w:firstLine="0"/>
              <w:rPr>
                <w:color w:val="000000"/>
                <w:sz w:val="20"/>
                <w:szCs w:val="20"/>
              </w:rPr>
            </w:pPr>
            <w:r w:rsidRPr="00FC18B2">
              <w:rPr>
                <w:color w:val="000000"/>
                <w:sz w:val="20"/>
                <w:szCs w:val="20"/>
              </w:rPr>
              <w:t>Итого</w:t>
            </w:r>
          </w:p>
        </w:tc>
        <w:tc>
          <w:tcPr>
            <w:tcW w:w="2490" w:type="dxa"/>
            <w:tcBorders>
              <w:top w:val="single" w:sz="4" w:space="0" w:color="auto"/>
              <w:left w:val="nil"/>
              <w:bottom w:val="single" w:sz="4" w:space="0" w:color="auto"/>
              <w:right w:val="single" w:sz="4" w:space="0" w:color="auto"/>
            </w:tcBorders>
            <w:noWrap/>
            <w:vAlign w:val="center"/>
          </w:tcPr>
          <w:p w14:paraId="6F3A9DF3" w14:textId="77777777" w:rsidR="007575D8" w:rsidRPr="00FC18B2" w:rsidRDefault="007575D8"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1843" w:type="dxa"/>
            <w:tcBorders>
              <w:top w:val="single" w:sz="4" w:space="0" w:color="auto"/>
              <w:left w:val="nil"/>
              <w:bottom w:val="single" w:sz="4" w:space="0" w:color="auto"/>
              <w:right w:val="single" w:sz="4" w:space="0" w:color="auto"/>
            </w:tcBorders>
            <w:noWrap/>
            <w:vAlign w:val="center"/>
          </w:tcPr>
          <w:p w14:paraId="36CA5B94" w14:textId="77777777" w:rsidR="007575D8" w:rsidRPr="00FC18B2" w:rsidRDefault="007575D8" w:rsidP="007575D8">
            <w:pPr>
              <w:spacing w:line="240" w:lineRule="auto"/>
              <w:ind w:firstLine="0"/>
              <w:jc w:val="center"/>
              <w:rPr>
                <w:color w:val="000000"/>
                <w:sz w:val="20"/>
                <w:szCs w:val="20"/>
              </w:rPr>
            </w:pPr>
            <w:r w:rsidRPr="00FC18B2">
              <w:rPr>
                <w:color w:val="000000"/>
                <w:sz w:val="20"/>
                <w:szCs w:val="20"/>
              </w:rPr>
              <w:t>100%</w:t>
            </w:r>
          </w:p>
        </w:tc>
      </w:tr>
    </w:tbl>
    <w:p w14:paraId="78121453" w14:textId="77777777" w:rsidR="0088002E" w:rsidRPr="00FC18B2" w:rsidRDefault="0088002E" w:rsidP="0088002E">
      <w:pPr>
        <w:ind w:firstLine="709"/>
      </w:pPr>
    </w:p>
    <w:p w14:paraId="68A2A451" w14:textId="77777777" w:rsidR="007575D8" w:rsidRPr="00FC18B2" w:rsidRDefault="007575D8" w:rsidP="007575D8">
      <w:pPr>
        <w:spacing w:line="228" w:lineRule="auto"/>
        <w:ind w:firstLine="0"/>
        <w:rPr>
          <w:b/>
          <w:bCs/>
        </w:rPr>
      </w:pPr>
      <w:r w:rsidRPr="00FC18B2">
        <w:t xml:space="preserve">Таблица – </w:t>
      </w:r>
      <w:r w:rsidR="00E162CC" w:rsidRPr="00FC18B2">
        <w:t>4</w:t>
      </w:r>
      <w:r w:rsidRPr="00FC18B2">
        <w:t xml:space="preserve"> </w:t>
      </w:r>
      <w:r w:rsidRPr="00FC18B2">
        <w:rPr>
          <w:b/>
          <w:bCs/>
        </w:rPr>
        <w:t xml:space="preserve">Численность выборочной совокупности – населения Республики Коми 18 лет и старше, в соответствии с уровнем образования респондентов, в абсолютных величинах и процентах </w:t>
      </w:r>
    </w:p>
    <w:tbl>
      <w:tblPr>
        <w:tblpPr w:leftFromText="180" w:rightFromText="180" w:vertAnchor="text" w:tblpXSpec="center" w:tblpY="1"/>
        <w:tblOverlap w:val="never"/>
        <w:tblW w:w="10300" w:type="dxa"/>
        <w:tblLook w:val="04A0" w:firstRow="1" w:lastRow="0" w:firstColumn="1" w:lastColumn="0" w:noHBand="0" w:noVBand="1"/>
      </w:tblPr>
      <w:tblGrid>
        <w:gridCol w:w="6089"/>
        <w:gridCol w:w="2410"/>
        <w:gridCol w:w="1801"/>
      </w:tblGrid>
      <w:tr w:rsidR="00D81F33" w:rsidRPr="00FC18B2" w14:paraId="3D72713B" w14:textId="77777777" w:rsidTr="00E162CC">
        <w:trPr>
          <w:trHeight w:val="249"/>
        </w:trPr>
        <w:tc>
          <w:tcPr>
            <w:tcW w:w="6089" w:type="dxa"/>
            <w:tcBorders>
              <w:top w:val="single" w:sz="4" w:space="0" w:color="auto"/>
              <w:left w:val="single" w:sz="4" w:space="0" w:color="auto"/>
              <w:bottom w:val="single" w:sz="4" w:space="0" w:color="auto"/>
              <w:right w:val="single" w:sz="4" w:space="0" w:color="auto"/>
            </w:tcBorders>
            <w:vAlign w:val="center"/>
            <w:hideMark/>
          </w:tcPr>
          <w:p w14:paraId="4286B47B"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Уровень образования</w:t>
            </w:r>
          </w:p>
        </w:tc>
        <w:tc>
          <w:tcPr>
            <w:tcW w:w="2410" w:type="dxa"/>
            <w:tcBorders>
              <w:top w:val="single" w:sz="4" w:space="0" w:color="auto"/>
              <w:left w:val="nil"/>
              <w:bottom w:val="single" w:sz="4" w:space="0" w:color="auto"/>
              <w:right w:val="single" w:sz="4" w:space="0" w:color="auto"/>
            </w:tcBorders>
            <w:vAlign w:val="center"/>
            <w:hideMark/>
          </w:tcPr>
          <w:p w14:paraId="44C6B298" w14:textId="77777777" w:rsidR="00D81F33" w:rsidRPr="00FC18B2" w:rsidRDefault="00D81F33" w:rsidP="00D81F33">
            <w:pPr>
              <w:spacing w:line="228" w:lineRule="auto"/>
              <w:ind w:firstLine="0"/>
              <w:jc w:val="center"/>
              <w:rPr>
                <w:color w:val="000000"/>
                <w:sz w:val="20"/>
                <w:szCs w:val="20"/>
              </w:rPr>
            </w:pPr>
            <w:r w:rsidRPr="00FC18B2">
              <w:rPr>
                <w:color w:val="000000"/>
                <w:sz w:val="20"/>
                <w:szCs w:val="20"/>
              </w:rPr>
              <w:t>В абсолютных величинах</w:t>
            </w:r>
          </w:p>
        </w:tc>
        <w:tc>
          <w:tcPr>
            <w:tcW w:w="1801" w:type="dxa"/>
            <w:tcBorders>
              <w:top w:val="single" w:sz="4" w:space="0" w:color="auto"/>
              <w:left w:val="nil"/>
              <w:bottom w:val="single" w:sz="4" w:space="0" w:color="auto"/>
              <w:right w:val="single" w:sz="4" w:space="0" w:color="auto"/>
            </w:tcBorders>
            <w:vAlign w:val="center"/>
            <w:hideMark/>
          </w:tcPr>
          <w:p w14:paraId="15BE37E1" w14:textId="77777777" w:rsidR="00D81F33" w:rsidRPr="00FC18B2" w:rsidRDefault="00D81F33" w:rsidP="00D81F33">
            <w:pPr>
              <w:spacing w:line="228" w:lineRule="auto"/>
              <w:ind w:firstLine="0"/>
              <w:jc w:val="center"/>
              <w:rPr>
                <w:color w:val="000000"/>
                <w:sz w:val="20"/>
                <w:szCs w:val="20"/>
              </w:rPr>
            </w:pPr>
            <w:r w:rsidRPr="00FC18B2">
              <w:rPr>
                <w:color w:val="000000"/>
                <w:sz w:val="20"/>
                <w:szCs w:val="20"/>
              </w:rPr>
              <w:t>В процентах</w:t>
            </w:r>
          </w:p>
        </w:tc>
      </w:tr>
      <w:tr w:rsidR="006B4C63" w:rsidRPr="00FC18B2" w14:paraId="2A958DD8"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6A6EAAA4" w14:textId="77777777" w:rsidR="006B4C63" w:rsidRPr="00FC18B2" w:rsidRDefault="006B4C63" w:rsidP="00D81F33">
            <w:pPr>
              <w:spacing w:line="240" w:lineRule="auto"/>
              <w:ind w:firstLine="0"/>
              <w:rPr>
                <w:color w:val="000000"/>
                <w:sz w:val="20"/>
                <w:szCs w:val="20"/>
              </w:rPr>
            </w:pPr>
            <w:r w:rsidRPr="00FC18B2">
              <w:rPr>
                <w:color w:val="000000"/>
                <w:sz w:val="20"/>
                <w:szCs w:val="20"/>
              </w:rPr>
              <w:t>Неполное среднее или ниже</w:t>
            </w:r>
          </w:p>
        </w:tc>
        <w:tc>
          <w:tcPr>
            <w:tcW w:w="2410" w:type="dxa"/>
            <w:tcBorders>
              <w:top w:val="nil"/>
              <w:left w:val="nil"/>
              <w:bottom w:val="single" w:sz="4" w:space="0" w:color="auto"/>
              <w:right w:val="single" w:sz="4" w:space="0" w:color="auto"/>
            </w:tcBorders>
            <w:noWrap/>
            <w:vAlign w:val="center"/>
            <w:hideMark/>
          </w:tcPr>
          <w:p w14:paraId="329536F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16</w:t>
            </w:r>
          </w:p>
        </w:tc>
        <w:tc>
          <w:tcPr>
            <w:tcW w:w="1801" w:type="dxa"/>
            <w:tcBorders>
              <w:top w:val="nil"/>
              <w:left w:val="nil"/>
              <w:bottom w:val="single" w:sz="4" w:space="0" w:color="auto"/>
              <w:right w:val="single" w:sz="4" w:space="0" w:color="auto"/>
            </w:tcBorders>
            <w:noWrap/>
            <w:vAlign w:val="center"/>
            <w:hideMark/>
          </w:tcPr>
          <w:p w14:paraId="216B407C"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2,2%</w:t>
            </w:r>
          </w:p>
        </w:tc>
      </w:tr>
      <w:tr w:rsidR="006B4C63" w:rsidRPr="00FC18B2" w14:paraId="48B2694B"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466F652B" w14:textId="77777777" w:rsidR="006B4C63" w:rsidRPr="00FC18B2" w:rsidRDefault="006B4C63" w:rsidP="00D81F33">
            <w:pPr>
              <w:spacing w:line="240" w:lineRule="auto"/>
              <w:ind w:firstLine="0"/>
              <w:rPr>
                <w:color w:val="000000"/>
                <w:sz w:val="20"/>
                <w:szCs w:val="20"/>
              </w:rPr>
            </w:pPr>
            <w:r w:rsidRPr="00FC18B2">
              <w:rPr>
                <w:color w:val="000000"/>
                <w:sz w:val="20"/>
                <w:szCs w:val="20"/>
              </w:rPr>
              <w:t>Среднее общее (школа)</w:t>
            </w:r>
          </w:p>
        </w:tc>
        <w:tc>
          <w:tcPr>
            <w:tcW w:w="2410" w:type="dxa"/>
            <w:tcBorders>
              <w:top w:val="nil"/>
              <w:left w:val="nil"/>
              <w:bottom w:val="single" w:sz="4" w:space="0" w:color="auto"/>
              <w:right w:val="single" w:sz="4" w:space="0" w:color="auto"/>
            </w:tcBorders>
            <w:noWrap/>
            <w:vAlign w:val="center"/>
            <w:hideMark/>
          </w:tcPr>
          <w:p w14:paraId="3A890A53"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74</w:t>
            </w:r>
          </w:p>
        </w:tc>
        <w:tc>
          <w:tcPr>
            <w:tcW w:w="1801" w:type="dxa"/>
            <w:tcBorders>
              <w:top w:val="nil"/>
              <w:left w:val="nil"/>
              <w:bottom w:val="single" w:sz="4" w:space="0" w:color="auto"/>
              <w:right w:val="single" w:sz="4" w:space="0" w:color="auto"/>
            </w:tcBorders>
            <w:noWrap/>
            <w:vAlign w:val="center"/>
            <w:hideMark/>
          </w:tcPr>
          <w:p w14:paraId="365DD49D" w14:textId="77777777" w:rsidR="006B4C63" w:rsidRPr="00FC18B2" w:rsidRDefault="006B4C63" w:rsidP="00D03DB6">
            <w:pPr>
              <w:spacing w:line="240" w:lineRule="auto"/>
              <w:ind w:firstLine="0"/>
              <w:jc w:val="center"/>
              <w:rPr>
                <w:color w:val="000000"/>
                <w:sz w:val="20"/>
                <w:szCs w:val="20"/>
              </w:rPr>
            </w:pPr>
            <w:r w:rsidRPr="00FC18B2">
              <w:rPr>
                <w:color w:val="000000"/>
                <w:sz w:val="20"/>
                <w:szCs w:val="20"/>
              </w:rPr>
              <w:t>10,</w:t>
            </w:r>
            <w:r w:rsidR="00D03DB6">
              <w:rPr>
                <w:color w:val="000000"/>
                <w:sz w:val="20"/>
                <w:szCs w:val="20"/>
              </w:rPr>
              <w:t>1</w:t>
            </w:r>
            <w:r w:rsidRPr="00FC18B2">
              <w:rPr>
                <w:color w:val="000000"/>
                <w:sz w:val="20"/>
                <w:szCs w:val="20"/>
              </w:rPr>
              <w:t>%</w:t>
            </w:r>
          </w:p>
        </w:tc>
      </w:tr>
      <w:tr w:rsidR="006B4C63" w:rsidRPr="00FC18B2" w14:paraId="53A06C58"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7F7E4F6A" w14:textId="77777777" w:rsidR="006B4C63" w:rsidRPr="00FC18B2" w:rsidRDefault="006B4C63" w:rsidP="00D81F33">
            <w:pPr>
              <w:spacing w:line="240" w:lineRule="auto"/>
              <w:ind w:firstLine="0"/>
              <w:rPr>
                <w:color w:val="000000"/>
                <w:sz w:val="20"/>
                <w:szCs w:val="20"/>
              </w:rPr>
            </w:pPr>
            <w:r w:rsidRPr="00FC18B2">
              <w:rPr>
                <w:color w:val="000000"/>
                <w:sz w:val="20"/>
                <w:szCs w:val="20"/>
              </w:rPr>
              <w:t>Начальное профессиональное (ПТУ, колледж, лицей и др.)</w:t>
            </w:r>
          </w:p>
        </w:tc>
        <w:tc>
          <w:tcPr>
            <w:tcW w:w="2410" w:type="dxa"/>
            <w:tcBorders>
              <w:top w:val="nil"/>
              <w:left w:val="nil"/>
              <w:bottom w:val="single" w:sz="4" w:space="0" w:color="auto"/>
              <w:right w:val="single" w:sz="4" w:space="0" w:color="auto"/>
            </w:tcBorders>
            <w:noWrap/>
            <w:vAlign w:val="center"/>
            <w:hideMark/>
          </w:tcPr>
          <w:p w14:paraId="2BB9884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117</w:t>
            </w:r>
          </w:p>
        </w:tc>
        <w:tc>
          <w:tcPr>
            <w:tcW w:w="1801" w:type="dxa"/>
            <w:tcBorders>
              <w:top w:val="nil"/>
              <w:left w:val="nil"/>
              <w:bottom w:val="single" w:sz="4" w:space="0" w:color="auto"/>
              <w:right w:val="single" w:sz="4" w:space="0" w:color="auto"/>
            </w:tcBorders>
            <w:noWrap/>
            <w:vAlign w:val="center"/>
            <w:hideMark/>
          </w:tcPr>
          <w:p w14:paraId="07AEAFF1"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16,1%</w:t>
            </w:r>
          </w:p>
        </w:tc>
      </w:tr>
      <w:tr w:rsidR="006B4C63" w:rsidRPr="00FC18B2" w14:paraId="7AA22B71"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4C6943DC" w14:textId="77777777" w:rsidR="006B4C63" w:rsidRPr="00FC18B2" w:rsidRDefault="006B4C63" w:rsidP="00D81F33">
            <w:pPr>
              <w:spacing w:line="240" w:lineRule="auto"/>
              <w:ind w:firstLine="0"/>
              <w:rPr>
                <w:color w:val="000000"/>
                <w:sz w:val="20"/>
                <w:szCs w:val="20"/>
              </w:rPr>
            </w:pPr>
            <w:r w:rsidRPr="00FC18B2">
              <w:rPr>
                <w:color w:val="000000"/>
                <w:sz w:val="20"/>
                <w:szCs w:val="20"/>
              </w:rPr>
              <w:t>Среднее специальное (cсуз, техникум, медицинское училище и др.)</w:t>
            </w:r>
          </w:p>
        </w:tc>
        <w:tc>
          <w:tcPr>
            <w:tcW w:w="2410" w:type="dxa"/>
            <w:tcBorders>
              <w:top w:val="nil"/>
              <w:left w:val="nil"/>
              <w:bottom w:val="single" w:sz="4" w:space="0" w:color="auto"/>
              <w:right w:val="single" w:sz="4" w:space="0" w:color="auto"/>
            </w:tcBorders>
            <w:noWrap/>
            <w:vAlign w:val="center"/>
            <w:hideMark/>
          </w:tcPr>
          <w:p w14:paraId="7D5D2B3B"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270</w:t>
            </w:r>
          </w:p>
        </w:tc>
        <w:tc>
          <w:tcPr>
            <w:tcW w:w="1801" w:type="dxa"/>
            <w:tcBorders>
              <w:top w:val="nil"/>
              <w:left w:val="nil"/>
              <w:bottom w:val="single" w:sz="4" w:space="0" w:color="auto"/>
              <w:right w:val="single" w:sz="4" w:space="0" w:color="auto"/>
            </w:tcBorders>
            <w:noWrap/>
            <w:vAlign w:val="center"/>
            <w:hideMark/>
          </w:tcPr>
          <w:p w14:paraId="7A506E3E"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37,1%</w:t>
            </w:r>
          </w:p>
        </w:tc>
      </w:tr>
      <w:tr w:rsidR="006B4C63" w:rsidRPr="00FC18B2" w14:paraId="0239CA01"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3A69960C" w14:textId="77777777" w:rsidR="006B4C63" w:rsidRPr="00FC18B2" w:rsidRDefault="006B4C63" w:rsidP="00D81F33">
            <w:pPr>
              <w:spacing w:line="240" w:lineRule="auto"/>
              <w:ind w:firstLine="0"/>
              <w:rPr>
                <w:color w:val="000000"/>
                <w:sz w:val="20"/>
                <w:szCs w:val="20"/>
              </w:rPr>
            </w:pPr>
            <w:r w:rsidRPr="00FC18B2">
              <w:rPr>
                <w:color w:val="000000"/>
                <w:sz w:val="20"/>
                <w:szCs w:val="20"/>
              </w:rPr>
              <w:t>Незаконченное высшее (обучение в вузе без получения диплома)</w:t>
            </w:r>
          </w:p>
        </w:tc>
        <w:tc>
          <w:tcPr>
            <w:tcW w:w="2410" w:type="dxa"/>
            <w:tcBorders>
              <w:top w:val="nil"/>
              <w:left w:val="nil"/>
              <w:bottom w:val="single" w:sz="4" w:space="0" w:color="auto"/>
              <w:right w:val="single" w:sz="4" w:space="0" w:color="auto"/>
            </w:tcBorders>
            <w:noWrap/>
            <w:vAlign w:val="center"/>
            <w:hideMark/>
          </w:tcPr>
          <w:p w14:paraId="7FAE17E8"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19</w:t>
            </w:r>
          </w:p>
        </w:tc>
        <w:tc>
          <w:tcPr>
            <w:tcW w:w="1801" w:type="dxa"/>
            <w:tcBorders>
              <w:top w:val="nil"/>
              <w:left w:val="nil"/>
              <w:bottom w:val="single" w:sz="4" w:space="0" w:color="auto"/>
              <w:right w:val="single" w:sz="4" w:space="0" w:color="auto"/>
            </w:tcBorders>
            <w:noWrap/>
            <w:vAlign w:val="center"/>
            <w:hideMark/>
          </w:tcPr>
          <w:p w14:paraId="54D81F68"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2,6%</w:t>
            </w:r>
          </w:p>
        </w:tc>
      </w:tr>
      <w:tr w:rsidR="006B4C63" w:rsidRPr="00FC18B2" w14:paraId="4B260F01" w14:textId="77777777" w:rsidTr="00E162CC">
        <w:trPr>
          <w:trHeight w:val="249"/>
        </w:trPr>
        <w:tc>
          <w:tcPr>
            <w:tcW w:w="6089" w:type="dxa"/>
            <w:tcBorders>
              <w:top w:val="nil"/>
              <w:left w:val="single" w:sz="4" w:space="0" w:color="auto"/>
              <w:bottom w:val="single" w:sz="4" w:space="0" w:color="auto"/>
              <w:right w:val="single" w:sz="4" w:space="0" w:color="auto"/>
            </w:tcBorders>
            <w:hideMark/>
          </w:tcPr>
          <w:p w14:paraId="7E072715" w14:textId="77777777" w:rsidR="006B4C63" w:rsidRPr="00FC18B2" w:rsidRDefault="006B4C63" w:rsidP="00D81F33">
            <w:pPr>
              <w:spacing w:line="240" w:lineRule="auto"/>
              <w:ind w:firstLine="0"/>
              <w:rPr>
                <w:color w:val="000000"/>
                <w:sz w:val="20"/>
                <w:szCs w:val="20"/>
              </w:rPr>
            </w:pPr>
            <w:r w:rsidRPr="00FC18B2">
              <w:rPr>
                <w:color w:val="000000"/>
                <w:sz w:val="20"/>
                <w:szCs w:val="20"/>
              </w:rPr>
              <w:t>Высшее (диплом специалиста, бакалавра, магистра и др.)</w:t>
            </w:r>
          </w:p>
        </w:tc>
        <w:tc>
          <w:tcPr>
            <w:tcW w:w="2410" w:type="dxa"/>
            <w:tcBorders>
              <w:top w:val="nil"/>
              <w:left w:val="nil"/>
              <w:bottom w:val="single" w:sz="4" w:space="0" w:color="auto"/>
              <w:right w:val="single" w:sz="4" w:space="0" w:color="auto"/>
            </w:tcBorders>
            <w:noWrap/>
            <w:vAlign w:val="center"/>
            <w:hideMark/>
          </w:tcPr>
          <w:p w14:paraId="73733C9A"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232</w:t>
            </w:r>
          </w:p>
        </w:tc>
        <w:tc>
          <w:tcPr>
            <w:tcW w:w="1801" w:type="dxa"/>
            <w:tcBorders>
              <w:top w:val="nil"/>
              <w:left w:val="nil"/>
              <w:bottom w:val="single" w:sz="4" w:space="0" w:color="auto"/>
              <w:right w:val="single" w:sz="4" w:space="0" w:color="auto"/>
            </w:tcBorders>
            <w:noWrap/>
            <w:vAlign w:val="center"/>
            <w:hideMark/>
          </w:tcPr>
          <w:p w14:paraId="26E8C6F9"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31,9%</w:t>
            </w:r>
          </w:p>
        </w:tc>
      </w:tr>
      <w:tr w:rsidR="002319C3" w:rsidRPr="00FC18B2" w14:paraId="67CC66FD" w14:textId="77777777" w:rsidTr="00E162CC">
        <w:trPr>
          <w:trHeight w:val="249"/>
        </w:trPr>
        <w:tc>
          <w:tcPr>
            <w:tcW w:w="6089" w:type="dxa"/>
            <w:tcBorders>
              <w:top w:val="single" w:sz="4" w:space="0" w:color="auto"/>
              <w:left w:val="single" w:sz="4" w:space="0" w:color="auto"/>
              <w:bottom w:val="single" w:sz="4" w:space="0" w:color="auto"/>
              <w:right w:val="single" w:sz="4" w:space="0" w:color="auto"/>
            </w:tcBorders>
            <w:vAlign w:val="center"/>
          </w:tcPr>
          <w:p w14:paraId="0E1A7D52" w14:textId="77777777" w:rsidR="002319C3" w:rsidRPr="00FC18B2" w:rsidRDefault="002319C3" w:rsidP="00D81F33">
            <w:pPr>
              <w:spacing w:line="240" w:lineRule="auto"/>
              <w:ind w:firstLine="0"/>
              <w:rPr>
                <w:color w:val="000000"/>
                <w:sz w:val="20"/>
                <w:szCs w:val="20"/>
              </w:rPr>
            </w:pPr>
            <w:r w:rsidRPr="00FC18B2">
              <w:rPr>
                <w:color w:val="000000"/>
                <w:sz w:val="20"/>
                <w:szCs w:val="20"/>
              </w:rPr>
              <w:t>Итого</w:t>
            </w:r>
          </w:p>
        </w:tc>
        <w:tc>
          <w:tcPr>
            <w:tcW w:w="2410" w:type="dxa"/>
            <w:tcBorders>
              <w:top w:val="single" w:sz="4" w:space="0" w:color="auto"/>
              <w:left w:val="nil"/>
              <w:bottom w:val="single" w:sz="4" w:space="0" w:color="auto"/>
              <w:right w:val="single" w:sz="4" w:space="0" w:color="auto"/>
            </w:tcBorders>
            <w:noWrap/>
            <w:vAlign w:val="center"/>
          </w:tcPr>
          <w:p w14:paraId="2946721B" w14:textId="77777777" w:rsidR="002319C3" w:rsidRPr="00FC18B2" w:rsidRDefault="002319C3"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1801" w:type="dxa"/>
            <w:tcBorders>
              <w:top w:val="single" w:sz="4" w:space="0" w:color="auto"/>
              <w:left w:val="nil"/>
              <w:bottom w:val="single" w:sz="4" w:space="0" w:color="auto"/>
              <w:right w:val="single" w:sz="4" w:space="0" w:color="auto"/>
            </w:tcBorders>
            <w:noWrap/>
            <w:vAlign w:val="center"/>
          </w:tcPr>
          <w:p w14:paraId="0E943BF2" w14:textId="77777777" w:rsidR="002319C3" w:rsidRPr="00FC18B2" w:rsidRDefault="002319C3" w:rsidP="002319C3">
            <w:pPr>
              <w:spacing w:line="240" w:lineRule="auto"/>
              <w:ind w:firstLine="0"/>
              <w:jc w:val="center"/>
              <w:rPr>
                <w:color w:val="000000"/>
                <w:sz w:val="20"/>
                <w:szCs w:val="20"/>
              </w:rPr>
            </w:pPr>
            <w:r w:rsidRPr="00FC18B2">
              <w:rPr>
                <w:color w:val="000000"/>
                <w:sz w:val="20"/>
                <w:szCs w:val="20"/>
              </w:rPr>
              <w:t>100,0%</w:t>
            </w:r>
            <w:r w:rsidR="0003558E">
              <w:rPr>
                <w:color w:val="000000"/>
                <w:sz w:val="20"/>
                <w:szCs w:val="20"/>
              </w:rPr>
              <w:t xml:space="preserve"> </w:t>
            </w:r>
          </w:p>
        </w:tc>
      </w:tr>
    </w:tbl>
    <w:p w14:paraId="2797DAF8" w14:textId="77777777" w:rsidR="007575D8" w:rsidRPr="00FC18B2" w:rsidRDefault="007575D8" w:rsidP="0088002E">
      <w:pPr>
        <w:ind w:firstLine="709"/>
      </w:pPr>
    </w:p>
    <w:p w14:paraId="07B81485" w14:textId="77777777" w:rsidR="007575D8" w:rsidRPr="00FC18B2" w:rsidRDefault="007575D8" w:rsidP="007575D8">
      <w:pPr>
        <w:spacing w:line="228" w:lineRule="auto"/>
        <w:ind w:firstLine="0"/>
        <w:rPr>
          <w:b/>
          <w:bCs/>
        </w:rPr>
      </w:pPr>
      <w:r w:rsidRPr="00FC18B2">
        <w:t xml:space="preserve">Таблица – </w:t>
      </w:r>
      <w:r w:rsidR="00E162CC" w:rsidRPr="00FC18B2">
        <w:t>5</w:t>
      </w:r>
      <w:r w:rsidRPr="00FC18B2">
        <w:t xml:space="preserve"> </w:t>
      </w:r>
      <w:r w:rsidRPr="00FC18B2">
        <w:rPr>
          <w:b/>
          <w:bCs/>
        </w:rPr>
        <w:t xml:space="preserve">Численность выборочной совокупности – населения Республики Коми 18 лет и старше, в соответствии с материальным положением респондентов, в абсолютных величинах и процентах </w:t>
      </w:r>
    </w:p>
    <w:tbl>
      <w:tblPr>
        <w:tblW w:w="9815" w:type="dxa"/>
        <w:jc w:val="center"/>
        <w:tblLook w:val="04A0" w:firstRow="1" w:lastRow="0" w:firstColumn="1" w:lastColumn="0" w:noHBand="0" w:noVBand="1"/>
      </w:tblPr>
      <w:tblGrid>
        <w:gridCol w:w="5846"/>
        <w:gridCol w:w="2481"/>
        <w:gridCol w:w="1488"/>
      </w:tblGrid>
      <w:tr w:rsidR="00DB3794" w:rsidRPr="00FC18B2" w14:paraId="1C944940" w14:textId="77777777" w:rsidTr="00DB3794">
        <w:trPr>
          <w:trHeight w:val="249"/>
          <w:jc w:val="center"/>
        </w:trPr>
        <w:tc>
          <w:tcPr>
            <w:tcW w:w="5846" w:type="dxa"/>
            <w:tcBorders>
              <w:top w:val="single" w:sz="4" w:space="0" w:color="auto"/>
              <w:left w:val="single" w:sz="4" w:space="0" w:color="auto"/>
              <w:bottom w:val="single" w:sz="4" w:space="0" w:color="auto"/>
              <w:right w:val="single" w:sz="4" w:space="0" w:color="auto"/>
            </w:tcBorders>
            <w:vAlign w:val="center"/>
            <w:hideMark/>
          </w:tcPr>
          <w:p w14:paraId="3BF7DD2D" w14:textId="77777777" w:rsidR="00DB3794" w:rsidRPr="00FC18B2" w:rsidRDefault="00DB3794" w:rsidP="007575D8">
            <w:pPr>
              <w:spacing w:line="240" w:lineRule="auto"/>
              <w:ind w:firstLine="0"/>
              <w:jc w:val="center"/>
              <w:rPr>
                <w:color w:val="000000"/>
                <w:sz w:val="20"/>
                <w:szCs w:val="20"/>
              </w:rPr>
            </w:pPr>
            <w:r w:rsidRPr="00FC18B2">
              <w:rPr>
                <w:color w:val="000000"/>
                <w:sz w:val="20"/>
                <w:szCs w:val="20"/>
              </w:rPr>
              <w:t>Уровень материального положения</w:t>
            </w:r>
          </w:p>
        </w:tc>
        <w:tc>
          <w:tcPr>
            <w:tcW w:w="2481" w:type="dxa"/>
            <w:tcBorders>
              <w:top w:val="single" w:sz="4" w:space="0" w:color="auto"/>
              <w:left w:val="nil"/>
              <w:bottom w:val="single" w:sz="4" w:space="0" w:color="auto"/>
              <w:right w:val="single" w:sz="4" w:space="0" w:color="auto"/>
            </w:tcBorders>
            <w:vAlign w:val="center"/>
            <w:hideMark/>
          </w:tcPr>
          <w:p w14:paraId="2EECDD4B" w14:textId="77777777" w:rsidR="00DB3794" w:rsidRPr="00FC18B2" w:rsidRDefault="00DB3794" w:rsidP="00487544">
            <w:pPr>
              <w:spacing w:line="228" w:lineRule="auto"/>
              <w:ind w:firstLine="0"/>
              <w:jc w:val="center"/>
              <w:rPr>
                <w:color w:val="000000"/>
                <w:sz w:val="20"/>
                <w:szCs w:val="20"/>
              </w:rPr>
            </w:pPr>
            <w:r w:rsidRPr="00FC18B2">
              <w:rPr>
                <w:color w:val="000000"/>
                <w:sz w:val="20"/>
                <w:szCs w:val="20"/>
              </w:rPr>
              <w:t>В абсолютных величинах</w:t>
            </w:r>
          </w:p>
        </w:tc>
        <w:tc>
          <w:tcPr>
            <w:tcW w:w="1488" w:type="dxa"/>
            <w:tcBorders>
              <w:top w:val="single" w:sz="4" w:space="0" w:color="auto"/>
              <w:left w:val="nil"/>
              <w:bottom w:val="single" w:sz="4" w:space="0" w:color="auto"/>
              <w:right w:val="single" w:sz="4" w:space="0" w:color="auto"/>
            </w:tcBorders>
            <w:vAlign w:val="center"/>
            <w:hideMark/>
          </w:tcPr>
          <w:p w14:paraId="4FF246D5" w14:textId="77777777" w:rsidR="00DB3794" w:rsidRPr="00FC18B2" w:rsidRDefault="00DB3794" w:rsidP="00487544">
            <w:pPr>
              <w:spacing w:line="228" w:lineRule="auto"/>
              <w:ind w:firstLine="0"/>
              <w:jc w:val="center"/>
              <w:rPr>
                <w:color w:val="000000"/>
                <w:sz w:val="20"/>
                <w:szCs w:val="20"/>
              </w:rPr>
            </w:pPr>
            <w:r w:rsidRPr="00FC18B2">
              <w:rPr>
                <w:color w:val="000000"/>
                <w:sz w:val="20"/>
                <w:szCs w:val="20"/>
              </w:rPr>
              <w:t>В процентах</w:t>
            </w:r>
          </w:p>
        </w:tc>
      </w:tr>
      <w:tr w:rsidR="006B4C63" w:rsidRPr="00FC18B2" w14:paraId="75A7DDC5"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7FCAD6FD" w14:textId="77777777" w:rsidR="006B4C63" w:rsidRPr="00FC18B2" w:rsidRDefault="006B4C63" w:rsidP="007575D8">
            <w:pPr>
              <w:spacing w:line="240" w:lineRule="auto"/>
              <w:ind w:firstLine="0"/>
              <w:rPr>
                <w:color w:val="000000"/>
                <w:sz w:val="20"/>
                <w:szCs w:val="20"/>
              </w:rPr>
            </w:pPr>
            <w:r w:rsidRPr="00FC18B2">
              <w:rPr>
                <w:color w:val="000000"/>
                <w:sz w:val="20"/>
                <w:szCs w:val="20"/>
              </w:rPr>
              <w:t>Высокий, материальных затруднений нет</w:t>
            </w:r>
          </w:p>
        </w:tc>
        <w:tc>
          <w:tcPr>
            <w:tcW w:w="2481" w:type="dxa"/>
            <w:tcBorders>
              <w:top w:val="nil"/>
              <w:left w:val="nil"/>
              <w:bottom w:val="single" w:sz="4" w:space="0" w:color="auto"/>
              <w:right w:val="single" w:sz="4" w:space="0" w:color="auto"/>
            </w:tcBorders>
            <w:noWrap/>
            <w:vAlign w:val="center"/>
            <w:hideMark/>
          </w:tcPr>
          <w:p w14:paraId="23A6B7B3"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w:t>
            </w:r>
          </w:p>
        </w:tc>
        <w:tc>
          <w:tcPr>
            <w:tcW w:w="1488" w:type="dxa"/>
            <w:tcBorders>
              <w:top w:val="nil"/>
              <w:left w:val="nil"/>
              <w:bottom w:val="single" w:sz="4" w:space="0" w:color="auto"/>
              <w:right w:val="single" w:sz="4" w:space="0" w:color="auto"/>
            </w:tcBorders>
            <w:noWrap/>
            <w:vAlign w:val="center"/>
            <w:hideMark/>
          </w:tcPr>
          <w:p w14:paraId="4DE2176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0,4%</w:t>
            </w:r>
          </w:p>
        </w:tc>
      </w:tr>
      <w:tr w:rsidR="006B4C63" w:rsidRPr="00FC18B2" w14:paraId="3A4AD001"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43F3C03C" w14:textId="77777777" w:rsidR="006B4C63" w:rsidRPr="00FC18B2" w:rsidRDefault="006B4C63" w:rsidP="007575D8">
            <w:pPr>
              <w:spacing w:line="240" w:lineRule="auto"/>
              <w:ind w:firstLine="0"/>
              <w:rPr>
                <w:color w:val="000000"/>
                <w:sz w:val="20"/>
                <w:szCs w:val="20"/>
              </w:rPr>
            </w:pPr>
            <w:r w:rsidRPr="00FC18B2">
              <w:rPr>
                <w:color w:val="000000"/>
                <w:sz w:val="20"/>
                <w:szCs w:val="20"/>
              </w:rPr>
              <w:t>Сравнительно высокий, хотя некоторые покупки не по карману</w:t>
            </w:r>
          </w:p>
        </w:tc>
        <w:tc>
          <w:tcPr>
            <w:tcW w:w="2481" w:type="dxa"/>
            <w:tcBorders>
              <w:top w:val="nil"/>
              <w:left w:val="nil"/>
              <w:bottom w:val="single" w:sz="4" w:space="0" w:color="auto"/>
              <w:right w:val="single" w:sz="4" w:space="0" w:color="auto"/>
            </w:tcBorders>
            <w:noWrap/>
            <w:vAlign w:val="center"/>
            <w:hideMark/>
          </w:tcPr>
          <w:p w14:paraId="79228666"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118</w:t>
            </w:r>
          </w:p>
        </w:tc>
        <w:tc>
          <w:tcPr>
            <w:tcW w:w="1488" w:type="dxa"/>
            <w:tcBorders>
              <w:top w:val="nil"/>
              <w:left w:val="nil"/>
              <w:bottom w:val="single" w:sz="4" w:space="0" w:color="auto"/>
              <w:right w:val="single" w:sz="4" w:space="0" w:color="auto"/>
            </w:tcBorders>
            <w:noWrap/>
            <w:vAlign w:val="center"/>
            <w:hideMark/>
          </w:tcPr>
          <w:p w14:paraId="3C8AF7A2"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16,2%</w:t>
            </w:r>
          </w:p>
        </w:tc>
      </w:tr>
      <w:tr w:rsidR="006B4C63" w:rsidRPr="00FC18B2" w14:paraId="3272A3A4"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631A7B25" w14:textId="77777777" w:rsidR="006B4C63" w:rsidRPr="00FC18B2" w:rsidRDefault="006B4C63" w:rsidP="007575D8">
            <w:pPr>
              <w:spacing w:line="240" w:lineRule="auto"/>
              <w:ind w:firstLine="0"/>
              <w:rPr>
                <w:color w:val="000000"/>
                <w:sz w:val="20"/>
                <w:szCs w:val="20"/>
              </w:rPr>
            </w:pPr>
            <w:r w:rsidRPr="00FC18B2">
              <w:rPr>
                <w:color w:val="000000"/>
                <w:sz w:val="20"/>
                <w:szCs w:val="20"/>
              </w:rPr>
              <w:t>Средний, денег хватает лишь на основные покупки</w:t>
            </w:r>
          </w:p>
        </w:tc>
        <w:tc>
          <w:tcPr>
            <w:tcW w:w="2481" w:type="dxa"/>
            <w:tcBorders>
              <w:top w:val="nil"/>
              <w:left w:val="nil"/>
              <w:bottom w:val="single" w:sz="4" w:space="0" w:color="auto"/>
              <w:right w:val="single" w:sz="4" w:space="0" w:color="auto"/>
            </w:tcBorders>
            <w:noWrap/>
            <w:vAlign w:val="center"/>
            <w:hideMark/>
          </w:tcPr>
          <w:p w14:paraId="09F330E8"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421</w:t>
            </w:r>
          </w:p>
        </w:tc>
        <w:tc>
          <w:tcPr>
            <w:tcW w:w="1488" w:type="dxa"/>
            <w:tcBorders>
              <w:top w:val="nil"/>
              <w:left w:val="nil"/>
              <w:bottom w:val="single" w:sz="4" w:space="0" w:color="auto"/>
              <w:right w:val="single" w:sz="4" w:space="0" w:color="auto"/>
            </w:tcBorders>
            <w:noWrap/>
            <w:vAlign w:val="center"/>
            <w:hideMark/>
          </w:tcPr>
          <w:p w14:paraId="51A7EE6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57,8%</w:t>
            </w:r>
          </w:p>
        </w:tc>
      </w:tr>
      <w:tr w:rsidR="006B4C63" w:rsidRPr="00FC18B2" w14:paraId="376C1E27"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72FC8E76" w14:textId="77777777" w:rsidR="006B4C63" w:rsidRPr="00FC18B2" w:rsidRDefault="006B4C63" w:rsidP="007575D8">
            <w:pPr>
              <w:spacing w:line="240" w:lineRule="auto"/>
              <w:ind w:firstLine="0"/>
              <w:rPr>
                <w:color w:val="000000"/>
                <w:sz w:val="20"/>
                <w:szCs w:val="20"/>
              </w:rPr>
            </w:pPr>
            <w:r w:rsidRPr="00FC18B2">
              <w:rPr>
                <w:color w:val="000000"/>
                <w:sz w:val="20"/>
                <w:szCs w:val="20"/>
              </w:rPr>
              <w:t>Ниже среднего, денег на многое не хватает</w:t>
            </w:r>
          </w:p>
        </w:tc>
        <w:tc>
          <w:tcPr>
            <w:tcW w:w="2481" w:type="dxa"/>
            <w:tcBorders>
              <w:top w:val="nil"/>
              <w:left w:val="nil"/>
              <w:bottom w:val="single" w:sz="4" w:space="0" w:color="auto"/>
              <w:right w:val="single" w:sz="4" w:space="0" w:color="auto"/>
            </w:tcBorders>
            <w:noWrap/>
            <w:vAlign w:val="center"/>
            <w:hideMark/>
          </w:tcPr>
          <w:p w14:paraId="5DF2346F"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149</w:t>
            </w:r>
          </w:p>
        </w:tc>
        <w:tc>
          <w:tcPr>
            <w:tcW w:w="1488" w:type="dxa"/>
            <w:tcBorders>
              <w:top w:val="nil"/>
              <w:left w:val="nil"/>
              <w:bottom w:val="single" w:sz="4" w:space="0" w:color="auto"/>
              <w:right w:val="single" w:sz="4" w:space="0" w:color="auto"/>
            </w:tcBorders>
            <w:noWrap/>
            <w:vAlign w:val="center"/>
            <w:hideMark/>
          </w:tcPr>
          <w:p w14:paraId="2FD271FF"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20,5%</w:t>
            </w:r>
          </w:p>
        </w:tc>
      </w:tr>
      <w:tr w:rsidR="006B4C63" w:rsidRPr="00FC18B2" w14:paraId="775C07B1"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49CD81D4" w14:textId="77777777" w:rsidR="006B4C63" w:rsidRPr="00FC18B2" w:rsidRDefault="006B4C63" w:rsidP="007575D8">
            <w:pPr>
              <w:spacing w:line="240" w:lineRule="auto"/>
              <w:ind w:firstLine="0"/>
              <w:rPr>
                <w:color w:val="000000"/>
                <w:sz w:val="20"/>
                <w:szCs w:val="20"/>
              </w:rPr>
            </w:pPr>
            <w:r w:rsidRPr="00FC18B2">
              <w:rPr>
                <w:color w:val="000000"/>
                <w:sz w:val="20"/>
                <w:szCs w:val="20"/>
              </w:rPr>
              <w:t>Очень низкий, живу в крайней нужде</w:t>
            </w:r>
          </w:p>
        </w:tc>
        <w:tc>
          <w:tcPr>
            <w:tcW w:w="2481" w:type="dxa"/>
            <w:tcBorders>
              <w:top w:val="nil"/>
              <w:left w:val="nil"/>
              <w:bottom w:val="single" w:sz="4" w:space="0" w:color="auto"/>
              <w:right w:val="single" w:sz="4" w:space="0" w:color="auto"/>
            </w:tcBorders>
            <w:noWrap/>
            <w:vAlign w:val="center"/>
            <w:hideMark/>
          </w:tcPr>
          <w:p w14:paraId="6BFA7CA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22</w:t>
            </w:r>
          </w:p>
        </w:tc>
        <w:tc>
          <w:tcPr>
            <w:tcW w:w="1488" w:type="dxa"/>
            <w:tcBorders>
              <w:top w:val="nil"/>
              <w:left w:val="nil"/>
              <w:bottom w:val="single" w:sz="4" w:space="0" w:color="auto"/>
              <w:right w:val="single" w:sz="4" w:space="0" w:color="auto"/>
            </w:tcBorders>
            <w:noWrap/>
            <w:vAlign w:val="center"/>
            <w:hideMark/>
          </w:tcPr>
          <w:p w14:paraId="038DF0D0"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3,0%</w:t>
            </w:r>
          </w:p>
        </w:tc>
      </w:tr>
      <w:tr w:rsidR="006B4C63" w:rsidRPr="00FC18B2" w14:paraId="693729B3" w14:textId="77777777" w:rsidTr="00E162CC">
        <w:trPr>
          <w:trHeight w:val="249"/>
          <w:jc w:val="center"/>
        </w:trPr>
        <w:tc>
          <w:tcPr>
            <w:tcW w:w="5846" w:type="dxa"/>
            <w:tcBorders>
              <w:top w:val="nil"/>
              <w:left w:val="single" w:sz="4" w:space="0" w:color="auto"/>
              <w:bottom w:val="single" w:sz="4" w:space="0" w:color="auto"/>
              <w:right w:val="single" w:sz="4" w:space="0" w:color="auto"/>
            </w:tcBorders>
            <w:vAlign w:val="center"/>
            <w:hideMark/>
          </w:tcPr>
          <w:p w14:paraId="20A010FB" w14:textId="77777777" w:rsidR="006B4C63" w:rsidRPr="00FC18B2" w:rsidRDefault="006B4C63" w:rsidP="007575D8">
            <w:pPr>
              <w:spacing w:line="240" w:lineRule="auto"/>
              <w:ind w:firstLine="0"/>
              <w:rPr>
                <w:color w:val="000000"/>
                <w:sz w:val="20"/>
                <w:szCs w:val="20"/>
              </w:rPr>
            </w:pPr>
            <w:r w:rsidRPr="00FC18B2">
              <w:rPr>
                <w:color w:val="000000"/>
                <w:sz w:val="20"/>
                <w:szCs w:val="20"/>
              </w:rPr>
              <w:t>Затрудняюсь ответить</w:t>
            </w:r>
          </w:p>
        </w:tc>
        <w:tc>
          <w:tcPr>
            <w:tcW w:w="2481" w:type="dxa"/>
            <w:tcBorders>
              <w:top w:val="nil"/>
              <w:left w:val="nil"/>
              <w:bottom w:val="single" w:sz="4" w:space="0" w:color="auto"/>
              <w:right w:val="single" w:sz="4" w:space="0" w:color="auto"/>
            </w:tcBorders>
            <w:noWrap/>
            <w:vAlign w:val="center"/>
            <w:hideMark/>
          </w:tcPr>
          <w:p w14:paraId="37B83471"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15</w:t>
            </w:r>
          </w:p>
        </w:tc>
        <w:tc>
          <w:tcPr>
            <w:tcW w:w="1488" w:type="dxa"/>
            <w:tcBorders>
              <w:top w:val="nil"/>
              <w:left w:val="nil"/>
              <w:bottom w:val="single" w:sz="4" w:space="0" w:color="auto"/>
              <w:right w:val="single" w:sz="4" w:space="0" w:color="auto"/>
            </w:tcBorders>
            <w:noWrap/>
            <w:vAlign w:val="center"/>
            <w:hideMark/>
          </w:tcPr>
          <w:p w14:paraId="30C0A2ED" w14:textId="77777777" w:rsidR="006B4C63" w:rsidRPr="00FC18B2" w:rsidRDefault="006B4C63" w:rsidP="006B4C63">
            <w:pPr>
              <w:spacing w:line="240" w:lineRule="auto"/>
              <w:ind w:firstLine="0"/>
              <w:jc w:val="center"/>
              <w:rPr>
                <w:color w:val="000000"/>
                <w:sz w:val="20"/>
                <w:szCs w:val="20"/>
              </w:rPr>
            </w:pPr>
            <w:r w:rsidRPr="00FC18B2">
              <w:rPr>
                <w:color w:val="000000"/>
                <w:sz w:val="20"/>
                <w:szCs w:val="20"/>
              </w:rPr>
              <w:t>2,1%</w:t>
            </w:r>
          </w:p>
        </w:tc>
      </w:tr>
      <w:tr w:rsidR="002319C3" w:rsidRPr="00FC18B2" w14:paraId="488AB187" w14:textId="77777777" w:rsidTr="00DB3794">
        <w:trPr>
          <w:trHeight w:val="249"/>
          <w:jc w:val="center"/>
        </w:trPr>
        <w:tc>
          <w:tcPr>
            <w:tcW w:w="5846" w:type="dxa"/>
            <w:tcBorders>
              <w:top w:val="single" w:sz="4" w:space="0" w:color="auto"/>
              <w:left w:val="single" w:sz="4" w:space="0" w:color="auto"/>
              <w:bottom w:val="single" w:sz="4" w:space="0" w:color="auto"/>
              <w:right w:val="single" w:sz="4" w:space="0" w:color="auto"/>
            </w:tcBorders>
            <w:vAlign w:val="center"/>
          </w:tcPr>
          <w:p w14:paraId="04479C6F" w14:textId="77777777" w:rsidR="002319C3" w:rsidRPr="00FC18B2" w:rsidRDefault="002319C3" w:rsidP="007575D8">
            <w:pPr>
              <w:spacing w:line="240" w:lineRule="auto"/>
              <w:ind w:firstLine="0"/>
              <w:rPr>
                <w:color w:val="000000"/>
                <w:sz w:val="20"/>
                <w:szCs w:val="20"/>
              </w:rPr>
            </w:pPr>
            <w:r w:rsidRPr="00FC18B2">
              <w:rPr>
                <w:color w:val="000000"/>
                <w:sz w:val="20"/>
                <w:szCs w:val="20"/>
              </w:rPr>
              <w:t>Итого</w:t>
            </w:r>
          </w:p>
        </w:tc>
        <w:tc>
          <w:tcPr>
            <w:tcW w:w="2481" w:type="dxa"/>
            <w:tcBorders>
              <w:top w:val="single" w:sz="4" w:space="0" w:color="auto"/>
              <w:left w:val="nil"/>
              <w:bottom w:val="single" w:sz="4" w:space="0" w:color="auto"/>
              <w:right w:val="single" w:sz="4" w:space="0" w:color="auto"/>
            </w:tcBorders>
            <w:noWrap/>
            <w:vAlign w:val="center"/>
          </w:tcPr>
          <w:p w14:paraId="4A491116" w14:textId="77777777" w:rsidR="002319C3" w:rsidRPr="00FC18B2" w:rsidRDefault="002319C3"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1488" w:type="dxa"/>
            <w:tcBorders>
              <w:top w:val="single" w:sz="4" w:space="0" w:color="auto"/>
              <w:left w:val="nil"/>
              <w:bottom w:val="single" w:sz="4" w:space="0" w:color="auto"/>
              <w:right w:val="single" w:sz="4" w:space="0" w:color="auto"/>
            </w:tcBorders>
            <w:noWrap/>
            <w:vAlign w:val="center"/>
          </w:tcPr>
          <w:p w14:paraId="70214CC2" w14:textId="77777777" w:rsidR="002319C3" w:rsidRPr="00FC18B2" w:rsidRDefault="002319C3" w:rsidP="002319C3">
            <w:pPr>
              <w:spacing w:line="240" w:lineRule="auto"/>
              <w:ind w:firstLine="0"/>
              <w:jc w:val="center"/>
              <w:rPr>
                <w:color w:val="000000"/>
                <w:sz w:val="20"/>
                <w:szCs w:val="20"/>
              </w:rPr>
            </w:pPr>
            <w:r w:rsidRPr="00FC18B2">
              <w:rPr>
                <w:color w:val="000000"/>
                <w:sz w:val="20"/>
                <w:szCs w:val="20"/>
              </w:rPr>
              <w:t>100,0%</w:t>
            </w:r>
          </w:p>
        </w:tc>
      </w:tr>
    </w:tbl>
    <w:p w14:paraId="0BC9560C" w14:textId="77777777" w:rsidR="007575D8" w:rsidRPr="00FC18B2" w:rsidRDefault="007575D8" w:rsidP="0088002E">
      <w:pPr>
        <w:ind w:firstLine="709"/>
      </w:pPr>
    </w:p>
    <w:p w14:paraId="45F6C135" w14:textId="77777777" w:rsidR="00DB3794" w:rsidRPr="00FC18B2" w:rsidRDefault="00DB3794" w:rsidP="00DB3794">
      <w:pPr>
        <w:spacing w:line="228" w:lineRule="auto"/>
        <w:ind w:firstLine="0"/>
        <w:rPr>
          <w:b/>
          <w:bCs/>
        </w:rPr>
      </w:pPr>
      <w:r w:rsidRPr="00FC18B2">
        <w:t xml:space="preserve">Таблица – </w:t>
      </w:r>
      <w:r w:rsidR="00E162CC" w:rsidRPr="00FC18B2">
        <w:t>6</w:t>
      </w:r>
      <w:r w:rsidRPr="00FC18B2">
        <w:t xml:space="preserve"> </w:t>
      </w:r>
      <w:r w:rsidRPr="00FC18B2">
        <w:rPr>
          <w:b/>
          <w:bCs/>
        </w:rPr>
        <w:t xml:space="preserve">Численность выборочной совокупности – населения Республики Коми 18 лет и старше, в соответствии с родом занятий респондентов, в абсолютных величинах и процентах </w:t>
      </w:r>
    </w:p>
    <w:tbl>
      <w:tblPr>
        <w:tblW w:w="9811" w:type="dxa"/>
        <w:jc w:val="center"/>
        <w:tblLook w:val="04A0" w:firstRow="1" w:lastRow="0" w:firstColumn="1" w:lastColumn="0" w:noHBand="0" w:noVBand="1"/>
      </w:tblPr>
      <w:tblGrid>
        <w:gridCol w:w="5899"/>
        <w:gridCol w:w="2409"/>
        <w:gridCol w:w="1503"/>
      </w:tblGrid>
      <w:tr w:rsidR="00DB3794" w:rsidRPr="00FC18B2" w14:paraId="652C4003" w14:textId="77777777" w:rsidTr="00436A88">
        <w:trPr>
          <w:trHeight w:val="249"/>
          <w:jc w:val="center"/>
        </w:trPr>
        <w:tc>
          <w:tcPr>
            <w:tcW w:w="5899" w:type="dxa"/>
            <w:tcBorders>
              <w:top w:val="single" w:sz="4" w:space="0" w:color="auto"/>
              <w:left w:val="single" w:sz="4" w:space="0" w:color="auto"/>
              <w:bottom w:val="single" w:sz="4" w:space="0" w:color="auto"/>
              <w:right w:val="single" w:sz="4" w:space="0" w:color="auto"/>
            </w:tcBorders>
            <w:vAlign w:val="center"/>
            <w:hideMark/>
          </w:tcPr>
          <w:p w14:paraId="265EE699" w14:textId="77777777" w:rsidR="00DB3794" w:rsidRPr="00FC18B2" w:rsidRDefault="00DB3794" w:rsidP="00436A88">
            <w:pPr>
              <w:spacing w:line="240" w:lineRule="auto"/>
              <w:ind w:firstLine="0"/>
              <w:jc w:val="center"/>
              <w:rPr>
                <w:color w:val="000000"/>
                <w:sz w:val="20"/>
                <w:szCs w:val="20"/>
              </w:rPr>
            </w:pPr>
            <w:r w:rsidRPr="00FC18B2">
              <w:rPr>
                <w:color w:val="000000"/>
                <w:sz w:val="20"/>
                <w:szCs w:val="20"/>
              </w:rPr>
              <w:t>Род занятий</w:t>
            </w:r>
          </w:p>
        </w:tc>
        <w:tc>
          <w:tcPr>
            <w:tcW w:w="2409" w:type="dxa"/>
            <w:tcBorders>
              <w:top w:val="single" w:sz="4" w:space="0" w:color="auto"/>
              <w:left w:val="nil"/>
              <w:bottom w:val="single" w:sz="4" w:space="0" w:color="auto"/>
              <w:right w:val="single" w:sz="4" w:space="0" w:color="auto"/>
            </w:tcBorders>
            <w:vAlign w:val="center"/>
            <w:hideMark/>
          </w:tcPr>
          <w:p w14:paraId="21C134FB" w14:textId="77777777" w:rsidR="00DB3794" w:rsidRPr="00FC18B2" w:rsidRDefault="00DB3794" w:rsidP="00487544">
            <w:pPr>
              <w:spacing w:line="228" w:lineRule="auto"/>
              <w:ind w:firstLine="0"/>
              <w:jc w:val="center"/>
              <w:rPr>
                <w:color w:val="000000"/>
                <w:sz w:val="20"/>
                <w:szCs w:val="20"/>
              </w:rPr>
            </w:pPr>
            <w:r w:rsidRPr="00FC18B2">
              <w:rPr>
                <w:color w:val="000000"/>
                <w:sz w:val="20"/>
                <w:szCs w:val="20"/>
              </w:rPr>
              <w:t>В абсолютных величинах</w:t>
            </w:r>
          </w:p>
        </w:tc>
        <w:tc>
          <w:tcPr>
            <w:tcW w:w="1503" w:type="dxa"/>
            <w:tcBorders>
              <w:top w:val="single" w:sz="4" w:space="0" w:color="auto"/>
              <w:left w:val="nil"/>
              <w:bottom w:val="single" w:sz="4" w:space="0" w:color="auto"/>
              <w:right w:val="single" w:sz="4" w:space="0" w:color="auto"/>
            </w:tcBorders>
            <w:vAlign w:val="center"/>
            <w:hideMark/>
          </w:tcPr>
          <w:p w14:paraId="0C1A39E8" w14:textId="77777777" w:rsidR="00DB3794" w:rsidRPr="00FC18B2" w:rsidRDefault="00DB3794" w:rsidP="00487544">
            <w:pPr>
              <w:spacing w:line="228" w:lineRule="auto"/>
              <w:ind w:firstLine="0"/>
              <w:jc w:val="center"/>
              <w:rPr>
                <w:color w:val="000000"/>
                <w:sz w:val="20"/>
                <w:szCs w:val="20"/>
              </w:rPr>
            </w:pPr>
            <w:r w:rsidRPr="00FC18B2">
              <w:rPr>
                <w:color w:val="000000"/>
                <w:sz w:val="20"/>
                <w:szCs w:val="20"/>
              </w:rPr>
              <w:t>В процентах</w:t>
            </w:r>
          </w:p>
        </w:tc>
      </w:tr>
      <w:tr w:rsidR="00EB3ACA" w:rsidRPr="00FC18B2" w14:paraId="5024DCA7"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6DA09EE9"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Бизнесмен, предприниматель, фермер</w:t>
            </w:r>
          </w:p>
        </w:tc>
        <w:tc>
          <w:tcPr>
            <w:tcW w:w="2409" w:type="dxa"/>
            <w:tcBorders>
              <w:top w:val="nil"/>
              <w:left w:val="nil"/>
              <w:bottom w:val="single" w:sz="4" w:space="0" w:color="auto"/>
              <w:right w:val="single" w:sz="4" w:space="0" w:color="auto"/>
            </w:tcBorders>
            <w:noWrap/>
            <w:vAlign w:val="center"/>
            <w:hideMark/>
          </w:tcPr>
          <w:p w14:paraId="45FD3918"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10</w:t>
            </w:r>
          </w:p>
        </w:tc>
        <w:tc>
          <w:tcPr>
            <w:tcW w:w="1503" w:type="dxa"/>
            <w:tcBorders>
              <w:top w:val="nil"/>
              <w:left w:val="nil"/>
              <w:bottom w:val="single" w:sz="4" w:space="0" w:color="auto"/>
              <w:right w:val="single" w:sz="4" w:space="0" w:color="auto"/>
            </w:tcBorders>
            <w:noWrap/>
            <w:vAlign w:val="center"/>
            <w:hideMark/>
          </w:tcPr>
          <w:p w14:paraId="1E842FA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1,4%</w:t>
            </w:r>
          </w:p>
        </w:tc>
      </w:tr>
      <w:tr w:rsidR="00EB3ACA" w:rsidRPr="00FC18B2" w14:paraId="6817D249"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3131DB58"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Руководитель высшего звена предприятия, учреждения, фирмы</w:t>
            </w:r>
          </w:p>
        </w:tc>
        <w:tc>
          <w:tcPr>
            <w:tcW w:w="2409" w:type="dxa"/>
            <w:tcBorders>
              <w:top w:val="nil"/>
              <w:left w:val="nil"/>
              <w:bottom w:val="single" w:sz="4" w:space="0" w:color="auto"/>
              <w:right w:val="single" w:sz="4" w:space="0" w:color="auto"/>
            </w:tcBorders>
            <w:noWrap/>
            <w:vAlign w:val="center"/>
            <w:hideMark/>
          </w:tcPr>
          <w:p w14:paraId="60B88F4A"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8</w:t>
            </w:r>
          </w:p>
        </w:tc>
        <w:tc>
          <w:tcPr>
            <w:tcW w:w="1503" w:type="dxa"/>
            <w:tcBorders>
              <w:top w:val="nil"/>
              <w:left w:val="nil"/>
              <w:bottom w:val="single" w:sz="4" w:space="0" w:color="auto"/>
              <w:right w:val="single" w:sz="4" w:space="0" w:color="auto"/>
            </w:tcBorders>
            <w:noWrap/>
            <w:vAlign w:val="center"/>
            <w:hideMark/>
          </w:tcPr>
          <w:p w14:paraId="235DFF4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1,1%</w:t>
            </w:r>
          </w:p>
        </w:tc>
      </w:tr>
      <w:tr w:rsidR="00EB3ACA" w:rsidRPr="00FC18B2" w14:paraId="6241D0EB"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74EB25E4"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Руководитель подразделения</w:t>
            </w:r>
          </w:p>
        </w:tc>
        <w:tc>
          <w:tcPr>
            <w:tcW w:w="2409" w:type="dxa"/>
            <w:tcBorders>
              <w:top w:val="nil"/>
              <w:left w:val="nil"/>
              <w:bottom w:val="single" w:sz="4" w:space="0" w:color="auto"/>
              <w:right w:val="single" w:sz="4" w:space="0" w:color="auto"/>
            </w:tcBorders>
            <w:noWrap/>
            <w:vAlign w:val="center"/>
            <w:hideMark/>
          </w:tcPr>
          <w:p w14:paraId="7C1980D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21</w:t>
            </w:r>
          </w:p>
        </w:tc>
        <w:tc>
          <w:tcPr>
            <w:tcW w:w="1503" w:type="dxa"/>
            <w:tcBorders>
              <w:top w:val="nil"/>
              <w:left w:val="nil"/>
              <w:bottom w:val="single" w:sz="4" w:space="0" w:color="auto"/>
              <w:right w:val="single" w:sz="4" w:space="0" w:color="auto"/>
            </w:tcBorders>
            <w:noWrap/>
            <w:vAlign w:val="center"/>
            <w:hideMark/>
          </w:tcPr>
          <w:p w14:paraId="79703F85"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2,9%</w:t>
            </w:r>
          </w:p>
        </w:tc>
      </w:tr>
      <w:tr w:rsidR="00EB3ACA" w:rsidRPr="00FC18B2" w14:paraId="0CC27489"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11F8AE1A"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Специалист</w:t>
            </w:r>
          </w:p>
        </w:tc>
        <w:tc>
          <w:tcPr>
            <w:tcW w:w="2409" w:type="dxa"/>
            <w:tcBorders>
              <w:top w:val="nil"/>
              <w:left w:val="nil"/>
              <w:bottom w:val="single" w:sz="4" w:space="0" w:color="auto"/>
              <w:right w:val="single" w:sz="4" w:space="0" w:color="auto"/>
            </w:tcBorders>
            <w:noWrap/>
            <w:vAlign w:val="center"/>
            <w:hideMark/>
          </w:tcPr>
          <w:p w14:paraId="0C3BD00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176</w:t>
            </w:r>
          </w:p>
        </w:tc>
        <w:tc>
          <w:tcPr>
            <w:tcW w:w="1503" w:type="dxa"/>
            <w:tcBorders>
              <w:top w:val="nil"/>
              <w:left w:val="nil"/>
              <w:bottom w:val="single" w:sz="4" w:space="0" w:color="auto"/>
              <w:right w:val="single" w:sz="4" w:space="0" w:color="auto"/>
            </w:tcBorders>
            <w:noWrap/>
            <w:vAlign w:val="center"/>
            <w:hideMark/>
          </w:tcPr>
          <w:p w14:paraId="6DA9237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24,2%</w:t>
            </w:r>
          </w:p>
        </w:tc>
      </w:tr>
      <w:tr w:rsidR="00EB3ACA" w:rsidRPr="00FC18B2" w14:paraId="3C9D3F9C"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1AFD5941"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Служащий, технический исполнитель</w:t>
            </w:r>
          </w:p>
        </w:tc>
        <w:tc>
          <w:tcPr>
            <w:tcW w:w="2409" w:type="dxa"/>
            <w:tcBorders>
              <w:top w:val="nil"/>
              <w:left w:val="nil"/>
              <w:bottom w:val="single" w:sz="4" w:space="0" w:color="auto"/>
              <w:right w:val="single" w:sz="4" w:space="0" w:color="auto"/>
            </w:tcBorders>
            <w:noWrap/>
            <w:vAlign w:val="center"/>
            <w:hideMark/>
          </w:tcPr>
          <w:p w14:paraId="0455CFE9"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62</w:t>
            </w:r>
          </w:p>
        </w:tc>
        <w:tc>
          <w:tcPr>
            <w:tcW w:w="1503" w:type="dxa"/>
            <w:tcBorders>
              <w:top w:val="nil"/>
              <w:left w:val="nil"/>
              <w:bottom w:val="single" w:sz="4" w:space="0" w:color="auto"/>
              <w:right w:val="single" w:sz="4" w:space="0" w:color="auto"/>
            </w:tcBorders>
            <w:noWrap/>
            <w:vAlign w:val="center"/>
            <w:hideMark/>
          </w:tcPr>
          <w:p w14:paraId="6B15C115"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8,5%</w:t>
            </w:r>
          </w:p>
        </w:tc>
      </w:tr>
      <w:tr w:rsidR="00EB3ACA" w:rsidRPr="00FC18B2" w14:paraId="02BD2479"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779E1C9C"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Рабочий</w:t>
            </w:r>
          </w:p>
        </w:tc>
        <w:tc>
          <w:tcPr>
            <w:tcW w:w="2409" w:type="dxa"/>
            <w:tcBorders>
              <w:top w:val="nil"/>
              <w:left w:val="nil"/>
              <w:bottom w:val="single" w:sz="4" w:space="0" w:color="auto"/>
              <w:right w:val="single" w:sz="4" w:space="0" w:color="auto"/>
            </w:tcBorders>
            <w:noWrap/>
            <w:vAlign w:val="center"/>
            <w:hideMark/>
          </w:tcPr>
          <w:p w14:paraId="07BC7DD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167</w:t>
            </w:r>
          </w:p>
        </w:tc>
        <w:tc>
          <w:tcPr>
            <w:tcW w:w="1503" w:type="dxa"/>
            <w:tcBorders>
              <w:top w:val="nil"/>
              <w:left w:val="nil"/>
              <w:bottom w:val="single" w:sz="4" w:space="0" w:color="auto"/>
              <w:right w:val="single" w:sz="4" w:space="0" w:color="auto"/>
            </w:tcBorders>
            <w:noWrap/>
            <w:vAlign w:val="center"/>
            <w:hideMark/>
          </w:tcPr>
          <w:p w14:paraId="6533793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22,9%</w:t>
            </w:r>
          </w:p>
        </w:tc>
      </w:tr>
      <w:tr w:rsidR="00EB3ACA" w:rsidRPr="00FC18B2" w14:paraId="4106E92F"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2D2CD700"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Неработающий (неработающая) пенсионер (пенсионерка)</w:t>
            </w:r>
          </w:p>
        </w:tc>
        <w:tc>
          <w:tcPr>
            <w:tcW w:w="2409" w:type="dxa"/>
            <w:tcBorders>
              <w:top w:val="nil"/>
              <w:left w:val="nil"/>
              <w:bottom w:val="single" w:sz="4" w:space="0" w:color="auto"/>
              <w:right w:val="single" w:sz="4" w:space="0" w:color="auto"/>
            </w:tcBorders>
            <w:noWrap/>
            <w:vAlign w:val="center"/>
            <w:hideMark/>
          </w:tcPr>
          <w:p w14:paraId="2C40F8D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191</w:t>
            </w:r>
          </w:p>
        </w:tc>
        <w:tc>
          <w:tcPr>
            <w:tcW w:w="1503" w:type="dxa"/>
            <w:tcBorders>
              <w:top w:val="nil"/>
              <w:left w:val="nil"/>
              <w:bottom w:val="single" w:sz="4" w:space="0" w:color="auto"/>
              <w:right w:val="single" w:sz="4" w:space="0" w:color="auto"/>
            </w:tcBorders>
            <w:noWrap/>
            <w:vAlign w:val="center"/>
            <w:hideMark/>
          </w:tcPr>
          <w:p w14:paraId="53961DE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26,2%</w:t>
            </w:r>
          </w:p>
        </w:tc>
      </w:tr>
      <w:tr w:rsidR="00EB3ACA" w:rsidRPr="00FC18B2" w14:paraId="1ABAA5B5"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412C92FB"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Не работаю и не планирую искать работу</w:t>
            </w:r>
          </w:p>
        </w:tc>
        <w:tc>
          <w:tcPr>
            <w:tcW w:w="2409" w:type="dxa"/>
            <w:tcBorders>
              <w:top w:val="nil"/>
              <w:left w:val="nil"/>
              <w:bottom w:val="single" w:sz="4" w:space="0" w:color="auto"/>
              <w:right w:val="single" w:sz="4" w:space="0" w:color="auto"/>
            </w:tcBorders>
            <w:noWrap/>
            <w:vAlign w:val="center"/>
            <w:hideMark/>
          </w:tcPr>
          <w:p w14:paraId="660F780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9</w:t>
            </w:r>
          </w:p>
        </w:tc>
        <w:tc>
          <w:tcPr>
            <w:tcW w:w="1503" w:type="dxa"/>
            <w:tcBorders>
              <w:top w:val="nil"/>
              <w:left w:val="nil"/>
              <w:bottom w:val="single" w:sz="4" w:space="0" w:color="auto"/>
              <w:right w:val="single" w:sz="4" w:space="0" w:color="auto"/>
            </w:tcBorders>
            <w:noWrap/>
            <w:vAlign w:val="center"/>
            <w:hideMark/>
          </w:tcPr>
          <w:p w14:paraId="7A7CA45E"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1,2%</w:t>
            </w:r>
          </w:p>
        </w:tc>
      </w:tr>
      <w:tr w:rsidR="00EB3ACA" w:rsidRPr="00FC18B2" w14:paraId="5DDBBF7F"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0573D877"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Не работаю, но ищу работу</w:t>
            </w:r>
          </w:p>
        </w:tc>
        <w:tc>
          <w:tcPr>
            <w:tcW w:w="2409" w:type="dxa"/>
            <w:tcBorders>
              <w:top w:val="nil"/>
              <w:left w:val="nil"/>
              <w:bottom w:val="single" w:sz="4" w:space="0" w:color="auto"/>
              <w:right w:val="single" w:sz="4" w:space="0" w:color="auto"/>
            </w:tcBorders>
            <w:noWrap/>
            <w:vAlign w:val="center"/>
            <w:hideMark/>
          </w:tcPr>
          <w:p w14:paraId="4843FA3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32</w:t>
            </w:r>
          </w:p>
        </w:tc>
        <w:tc>
          <w:tcPr>
            <w:tcW w:w="1503" w:type="dxa"/>
            <w:tcBorders>
              <w:top w:val="nil"/>
              <w:left w:val="nil"/>
              <w:bottom w:val="single" w:sz="4" w:space="0" w:color="auto"/>
              <w:right w:val="single" w:sz="4" w:space="0" w:color="auto"/>
            </w:tcBorders>
            <w:noWrap/>
            <w:vAlign w:val="center"/>
            <w:hideMark/>
          </w:tcPr>
          <w:p w14:paraId="72E1DCA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4,4%</w:t>
            </w:r>
          </w:p>
        </w:tc>
      </w:tr>
      <w:tr w:rsidR="00EB3ACA" w:rsidRPr="00FC18B2" w14:paraId="479E7CE4"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524E65A5"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Студент, курсант и др.</w:t>
            </w:r>
          </w:p>
        </w:tc>
        <w:tc>
          <w:tcPr>
            <w:tcW w:w="2409" w:type="dxa"/>
            <w:tcBorders>
              <w:top w:val="nil"/>
              <w:left w:val="nil"/>
              <w:bottom w:val="single" w:sz="4" w:space="0" w:color="auto"/>
              <w:right w:val="single" w:sz="4" w:space="0" w:color="auto"/>
            </w:tcBorders>
            <w:noWrap/>
            <w:vAlign w:val="center"/>
            <w:hideMark/>
          </w:tcPr>
          <w:p w14:paraId="249E441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29</w:t>
            </w:r>
          </w:p>
        </w:tc>
        <w:tc>
          <w:tcPr>
            <w:tcW w:w="1503" w:type="dxa"/>
            <w:tcBorders>
              <w:top w:val="nil"/>
              <w:left w:val="nil"/>
              <w:bottom w:val="single" w:sz="4" w:space="0" w:color="auto"/>
              <w:right w:val="single" w:sz="4" w:space="0" w:color="auto"/>
            </w:tcBorders>
            <w:noWrap/>
            <w:vAlign w:val="center"/>
            <w:hideMark/>
          </w:tcPr>
          <w:p w14:paraId="66A79F7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4,0%</w:t>
            </w:r>
          </w:p>
        </w:tc>
      </w:tr>
      <w:tr w:rsidR="00EB3ACA" w:rsidRPr="00FC18B2" w14:paraId="1F577E64" w14:textId="77777777" w:rsidTr="00436A88">
        <w:trPr>
          <w:trHeight w:val="249"/>
          <w:jc w:val="center"/>
        </w:trPr>
        <w:tc>
          <w:tcPr>
            <w:tcW w:w="5899" w:type="dxa"/>
            <w:tcBorders>
              <w:top w:val="nil"/>
              <w:left w:val="single" w:sz="4" w:space="0" w:color="auto"/>
              <w:bottom w:val="single" w:sz="4" w:space="0" w:color="auto"/>
              <w:right w:val="single" w:sz="4" w:space="0" w:color="auto"/>
            </w:tcBorders>
            <w:vAlign w:val="center"/>
            <w:hideMark/>
          </w:tcPr>
          <w:p w14:paraId="262A01AF" w14:textId="77777777" w:rsidR="00EB3ACA" w:rsidRPr="00FC18B2" w:rsidRDefault="00EB3ACA" w:rsidP="00436A88">
            <w:pPr>
              <w:spacing w:line="240" w:lineRule="auto"/>
              <w:ind w:firstLine="0"/>
              <w:jc w:val="left"/>
              <w:rPr>
                <w:color w:val="000000"/>
                <w:sz w:val="20"/>
                <w:szCs w:val="20"/>
              </w:rPr>
            </w:pPr>
            <w:r w:rsidRPr="00FC18B2">
              <w:rPr>
                <w:color w:val="000000"/>
                <w:sz w:val="20"/>
                <w:szCs w:val="20"/>
              </w:rPr>
              <w:t>Другое</w:t>
            </w:r>
          </w:p>
        </w:tc>
        <w:tc>
          <w:tcPr>
            <w:tcW w:w="2409" w:type="dxa"/>
            <w:tcBorders>
              <w:top w:val="nil"/>
              <w:left w:val="nil"/>
              <w:bottom w:val="single" w:sz="4" w:space="0" w:color="auto"/>
              <w:right w:val="single" w:sz="4" w:space="0" w:color="auto"/>
            </w:tcBorders>
            <w:noWrap/>
            <w:vAlign w:val="center"/>
            <w:hideMark/>
          </w:tcPr>
          <w:p w14:paraId="348F5BA9"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23</w:t>
            </w:r>
          </w:p>
        </w:tc>
        <w:tc>
          <w:tcPr>
            <w:tcW w:w="1503" w:type="dxa"/>
            <w:tcBorders>
              <w:top w:val="nil"/>
              <w:left w:val="nil"/>
              <w:bottom w:val="single" w:sz="4" w:space="0" w:color="auto"/>
              <w:right w:val="single" w:sz="4" w:space="0" w:color="auto"/>
            </w:tcBorders>
            <w:noWrap/>
            <w:vAlign w:val="center"/>
            <w:hideMark/>
          </w:tcPr>
          <w:p w14:paraId="7ABC280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3,2%</w:t>
            </w:r>
          </w:p>
        </w:tc>
      </w:tr>
      <w:tr w:rsidR="002319C3" w:rsidRPr="00FC18B2" w14:paraId="0ACEF78F" w14:textId="77777777" w:rsidTr="00436A88">
        <w:trPr>
          <w:trHeight w:val="249"/>
          <w:jc w:val="center"/>
        </w:trPr>
        <w:tc>
          <w:tcPr>
            <w:tcW w:w="5899" w:type="dxa"/>
            <w:tcBorders>
              <w:top w:val="single" w:sz="4" w:space="0" w:color="auto"/>
              <w:left w:val="single" w:sz="4" w:space="0" w:color="auto"/>
              <w:bottom w:val="single" w:sz="4" w:space="0" w:color="auto"/>
              <w:right w:val="single" w:sz="4" w:space="0" w:color="auto"/>
            </w:tcBorders>
            <w:vAlign w:val="center"/>
          </w:tcPr>
          <w:p w14:paraId="7A987580" w14:textId="77777777" w:rsidR="002319C3" w:rsidRPr="00FC18B2" w:rsidRDefault="002319C3" w:rsidP="00436A88">
            <w:pPr>
              <w:spacing w:line="240" w:lineRule="auto"/>
              <w:ind w:firstLine="0"/>
              <w:jc w:val="left"/>
              <w:rPr>
                <w:color w:val="000000"/>
                <w:sz w:val="20"/>
                <w:szCs w:val="20"/>
              </w:rPr>
            </w:pPr>
            <w:r w:rsidRPr="00FC18B2">
              <w:rPr>
                <w:color w:val="000000"/>
                <w:sz w:val="20"/>
                <w:szCs w:val="20"/>
              </w:rPr>
              <w:t>Итого</w:t>
            </w:r>
          </w:p>
        </w:tc>
        <w:tc>
          <w:tcPr>
            <w:tcW w:w="2409" w:type="dxa"/>
            <w:tcBorders>
              <w:top w:val="single" w:sz="4" w:space="0" w:color="auto"/>
              <w:left w:val="nil"/>
              <w:bottom w:val="single" w:sz="4" w:space="0" w:color="auto"/>
              <w:right w:val="single" w:sz="4" w:space="0" w:color="auto"/>
            </w:tcBorders>
            <w:noWrap/>
            <w:vAlign w:val="center"/>
          </w:tcPr>
          <w:p w14:paraId="45E0B206" w14:textId="77777777" w:rsidR="002319C3" w:rsidRPr="00FC18B2" w:rsidRDefault="002319C3" w:rsidP="006A57D7">
            <w:pPr>
              <w:spacing w:line="240" w:lineRule="auto"/>
              <w:ind w:firstLine="0"/>
              <w:jc w:val="center"/>
              <w:rPr>
                <w:color w:val="000000"/>
                <w:sz w:val="20"/>
                <w:szCs w:val="20"/>
              </w:rPr>
            </w:pPr>
            <w:r w:rsidRPr="00FC18B2">
              <w:rPr>
                <w:color w:val="000000"/>
                <w:sz w:val="20"/>
                <w:szCs w:val="20"/>
              </w:rPr>
              <w:t>72</w:t>
            </w:r>
            <w:r w:rsidR="006A57D7" w:rsidRPr="00FC18B2">
              <w:rPr>
                <w:color w:val="000000"/>
                <w:sz w:val="20"/>
                <w:szCs w:val="20"/>
              </w:rPr>
              <w:t>8</w:t>
            </w:r>
          </w:p>
        </w:tc>
        <w:tc>
          <w:tcPr>
            <w:tcW w:w="1503" w:type="dxa"/>
            <w:tcBorders>
              <w:top w:val="single" w:sz="4" w:space="0" w:color="auto"/>
              <w:left w:val="nil"/>
              <w:bottom w:val="single" w:sz="4" w:space="0" w:color="auto"/>
              <w:right w:val="single" w:sz="4" w:space="0" w:color="auto"/>
            </w:tcBorders>
            <w:noWrap/>
            <w:vAlign w:val="center"/>
          </w:tcPr>
          <w:p w14:paraId="581A7A34" w14:textId="77777777" w:rsidR="002319C3" w:rsidRPr="00FC18B2" w:rsidRDefault="002319C3" w:rsidP="002319C3">
            <w:pPr>
              <w:spacing w:line="240" w:lineRule="auto"/>
              <w:ind w:firstLine="0"/>
              <w:jc w:val="center"/>
              <w:rPr>
                <w:color w:val="000000"/>
                <w:sz w:val="20"/>
                <w:szCs w:val="20"/>
              </w:rPr>
            </w:pPr>
            <w:r w:rsidRPr="00FC18B2">
              <w:rPr>
                <w:color w:val="000000"/>
                <w:sz w:val="20"/>
                <w:szCs w:val="20"/>
              </w:rPr>
              <w:t>100,0%</w:t>
            </w:r>
          </w:p>
        </w:tc>
      </w:tr>
    </w:tbl>
    <w:p w14:paraId="40FBD42F" w14:textId="77777777" w:rsidR="00EB3ACA" w:rsidRPr="00FC18B2" w:rsidRDefault="00EB3ACA" w:rsidP="00DB3794">
      <w:pPr>
        <w:spacing w:line="228" w:lineRule="auto"/>
        <w:ind w:firstLine="0"/>
      </w:pPr>
    </w:p>
    <w:p w14:paraId="1807E180" w14:textId="77777777" w:rsidR="00DB3794" w:rsidRPr="00FC18B2" w:rsidRDefault="00DB3794" w:rsidP="00DB3794">
      <w:pPr>
        <w:spacing w:line="228" w:lineRule="auto"/>
        <w:ind w:firstLine="0"/>
        <w:rPr>
          <w:b/>
          <w:bCs/>
        </w:rPr>
      </w:pPr>
      <w:r w:rsidRPr="00FC18B2">
        <w:lastRenderedPageBreak/>
        <w:t xml:space="preserve">Таблица – </w:t>
      </w:r>
      <w:r w:rsidR="00E162CC" w:rsidRPr="00FC18B2">
        <w:t>7</w:t>
      </w:r>
      <w:r w:rsidRPr="00FC18B2">
        <w:t xml:space="preserve"> </w:t>
      </w:r>
      <w:r w:rsidRPr="00FC18B2">
        <w:rPr>
          <w:b/>
          <w:bCs/>
        </w:rPr>
        <w:t xml:space="preserve">Численность выборочной совокупности – населения Республики Коми 18 лет и старше, в соответствии с </w:t>
      </w:r>
      <w:r w:rsidR="00066FFB" w:rsidRPr="00FC18B2">
        <w:rPr>
          <w:b/>
          <w:bCs/>
        </w:rPr>
        <w:t>отраслью деятельности</w:t>
      </w:r>
      <w:r w:rsidRPr="00FC18B2">
        <w:rPr>
          <w:b/>
          <w:bCs/>
        </w:rPr>
        <w:t xml:space="preserve"> респондентов</w:t>
      </w:r>
      <w:r w:rsidR="00C16CE5" w:rsidRPr="00FC18B2">
        <w:rPr>
          <w:b/>
          <w:bCs/>
        </w:rPr>
        <w:t xml:space="preserve"> за исключением тех, кто не работает и не планирует искать работу</w:t>
      </w:r>
      <w:r w:rsidR="0047476A" w:rsidRPr="00FC18B2">
        <w:rPr>
          <w:rStyle w:val="af0"/>
          <w:b/>
          <w:bCs/>
        </w:rPr>
        <w:footnoteReference w:id="1"/>
      </w:r>
      <w:r w:rsidRPr="00FC18B2">
        <w:rPr>
          <w:b/>
          <w:bCs/>
        </w:rPr>
        <w:t>, в абсолютных величинах и процентах</w:t>
      </w:r>
      <w:r w:rsidR="00436A88" w:rsidRPr="00FC18B2">
        <w:rPr>
          <w:b/>
          <w:bCs/>
        </w:rPr>
        <w:t xml:space="preserve"> (</w:t>
      </w:r>
      <w:r w:rsidR="00436A88" w:rsidRPr="00FC18B2">
        <w:rPr>
          <w:b/>
          <w:bCs/>
          <w:lang w:val="en-US"/>
        </w:rPr>
        <w:t>N</w:t>
      </w:r>
      <w:r w:rsidR="00436A88" w:rsidRPr="00FC18B2">
        <w:rPr>
          <w:b/>
          <w:bCs/>
        </w:rPr>
        <w:t xml:space="preserve"> = 46</w:t>
      </w:r>
      <w:r w:rsidR="00EB3ACA" w:rsidRPr="00FC18B2">
        <w:rPr>
          <w:b/>
          <w:bCs/>
        </w:rPr>
        <w:t>7</w:t>
      </w:r>
      <w:r w:rsidR="00436A88" w:rsidRPr="00FC18B2">
        <w:rPr>
          <w:b/>
          <w:bCs/>
        </w:rPr>
        <w:t>)</w:t>
      </w:r>
      <w:r w:rsidRPr="00FC18B2">
        <w:rPr>
          <w:b/>
          <w:bCs/>
        </w:rPr>
        <w:t xml:space="preserve"> </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2410"/>
        <w:gridCol w:w="1451"/>
      </w:tblGrid>
      <w:tr w:rsidR="00436A88" w:rsidRPr="00FC18B2" w14:paraId="5F8C5DAB" w14:textId="77777777" w:rsidTr="00436A88">
        <w:trPr>
          <w:trHeight w:val="276"/>
          <w:jc w:val="center"/>
        </w:trPr>
        <w:tc>
          <w:tcPr>
            <w:tcW w:w="5959" w:type="dxa"/>
            <w:vAlign w:val="center"/>
            <w:hideMark/>
          </w:tcPr>
          <w:p w14:paraId="0162977D" w14:textId="77777777" w:rsidR="00436A88" w:rsidRPr="00FC18B2" w:rsidRDefault="00436A88" w:rsidP="005114ED">
            <w:pPr>
              <w:spacing w:line="240" w:lineRule="auto"/>
              <w:ind w:firstLine="0"/>
              <w:jc w:val="center"/>
              <w:rPr>
                <w:color w:val="000000"/>
                <w:sz w:val="20"/>
                <w:szCs w:val="20"/>
              </w:rPr>
            </w:pPr>
            <w:r w:rsidRPr="00FC18B2">
              <w:rPr>
                <w:color w:val="000000"/>
                <w:sz w:val="20"/>
                <w:szCs w:val="20"/>
              </w:rPr>
              <w:t>Отрасль деятельности</w:t>
            </w:r>
          </w:p>
        </w:tc>
        <w:tc>
          <w:tcPr>
            <w:tcW w:w="2410" w:type="dxa"/>
            <w:noWrap/>
            <w:vAlign w:val="center"/>
            <w:hideMark/>
          </w:tcPr>
          <w:p w14:paraId="3E5A3B6D" w14:textId="77777777" w:rsidR="00436A88" w:rsidRPr="00FC18B2" w:rsidRDefault="00436A88" w:rsidP="005114ED">
            <w:pPr>
              <w:spacing w:line="228" w:lineRule="auto"/>
              <w:ind w:firstLine="0"/>
              <w:jc w:val="center"/>
              <w:rPr>
                <w:color w:val="000000"/>
                <w:sz w:val="20"/>
                <w:szCs w:val="20"/>
              </w:rPr>
            </w:pPr>
            <w:r w:rsidRPr="00FC18B2">
              <w:rPr>
                <w:color w:val="000000"/>
                <w:sz w:val="20"/>
                <w:szCs w:val="20"/>
              </w:rPr>
              <w:t>В абсолютных величинах</w:t>
            </w:r>
          </w:p>
        </w:tc>
        <w:tc>
          <w:tcPr>
            <w:tcW w:w="1451" w:type="dxa"/>
            <w:noWrap/>
            <w:vAlign w:val="center"/>
            <w:hideMark/>
          </w:tcPr>
          <w:p w14:paraId="26A6941A" w14:textId="77777777" w:rsidR="00436A88" w:rsidRPr="00FC18B2" w:rsidRDefault="00436A88" w:rsidP="005114ED">
            <w:pPr>
              <w:spacing w:line="228" w:lineRule="auto"/>
              <w:ind w:firstLine="0"/>
              <w:jc w:val="center"/>
              <w:rPr>
                <w:color w:val="000000"/>
                <w:sz w:val="20"/>
                <w:szCs w:val="20"/>
              </w:rPr>
            </w:pPr>
            <w:r w:rsidRPr="00FC18B2">
              <w:rPr>
                <w:color w:val="000000"/>
                <w:sz w:val="20"/>
                <w:szCs w:val="20"/>
              </w:rPr>
              <w:t>В процентах</w:t>
            </w:r>
          </w:p>
        </w:tc>
      </w:tr>
      <w:tr w:rsidR="00EB3ACA" w:rsidRPr="00FC18B2" w14:paraId="11178910" w14:textId="77777777" w:rsidTr="00436A88">
        <w:trPr>
          <w:trHeight w:val="276"/>
          <w:jc w:val="center"/>
        </w:trPr>
        <w:tc>
          <w:tcPr>
            <w:tcW w:w="5959" w:type="dxa"/>
            <w:vAlign w:val="center"/>
            <w:hideMark/>
          </w:tcPr>
          <w:p w14:paraId="26F25A1D" w14:textId="77777777" w:rsidR="00EB3ACA" w:rsidRPr="00FC18B2" w:rsidRDefault="00EB3ACA" w:rsidP="005A7F18">
            <w:pPr>
              <w:spacing w:line="240" w:lineRule="auto"/>
              <w:ind w:firstLine="0"/>
              <w:rPr>
                <w:color w:val="000000"/>
                <w:sz w:val="20"/>
                <w:szCs w:val="20"/>
              </w:rPr>
            </w:pPr>
            <w:r w:rsidRPr="00FC18B2">
              <w:rPr>
                <w:color w:val="000000"/>
                <w:sz w:val="20"/>
                <w:szCs w:val="20"/>
              </w:rPr>
              <w:t>Промышленное производство (в том числе добывающие отрасли)</w:t>
            </w:r>
          </w:p>
        </w:tc>
        <w:tc>
          <w:tcPr>
            <w:tcW w:w="2410" w:type="dxa"/>
            <w:noWrap/>
            <w:vAlign w:val="center"/>
            <w:hideMark/>
          </w:tcPr>
          <w:p w14:paraId="3A77E11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43</w:t>
            </w:r>
          </w:p>
        </w:tc>
        <w:tc>
          <w:tcPr>
            <w:tcW w:w="1451" w:type="dxa"/>
            <w:noWrap/>
            <w:vAlign w:val="center"/>
            <w:hideMark/>
          </w:tcPr>
          <w:p w14:paraId="24028E3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9,2%</w:t>
            </w:r>
          </w:p>
        </w:tc>
      </w:tr>
      <w:tr w:rsidR="00EB3ACA" w:rsidRPr="00FC18B2" w14:paraId="49654ED3" w14:textId="77777777" w:rsidTr="00436A88">
        <w:trPr>
          <w:trHeight w:val="276"/>
          <w:jc w:val="center"/>
        </w:trPr>
        <w:tc>
          <w:tcPr>
            <w:tcW w:w="5959" w:type="dxa"/>
            <w:vAlign w:val="center"/>
            <w:hideMark/>
          </w:tcPr>
          <w:p w14:paraId="4EF1E88E" w14:textId="77777777" w:rsidR="00EB3ACA" w:rsidRPr="00FC18B2" w:rsidRDefault="00EB3ACA" w:rsidP="005A7F18">
            <w:pPr>
              <w:spacing w:line="240" w:lineRule="auto"/>
              <w:ind w:firstLine="0"/>
              <w:rPr>
                <w:color w:val="000000"/>
                <w:sz w:val="20"/>
                <w:szCs w:val="20"/>
              </w:rPr>
            </w:pPr>
            <w:r w:rsidRPr="00FC18B2">
              <w:rPr>
                <w:color w:val="000000"/>
                <w:sz w:val="20"/>
                <w:szCs w:val="20"/>
              </w:rPr>
              <w:t>Сельское, лесное, рыболовное хозяйство</w:t>
            </w:r>
          </w:p>
        </w:tc>
        <w:tc>
          <w:tcPr>
            <w:tcW w:w="2410" w:type="dxa"/>
            <w:noWrap/>
            <w:vAlign w:val="center"/>
            <w:hideMark/>
          </w:tcPr>
          <w:p w14:paraId="31735CD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21</w:t>
            </w:r>
          </w:p>
        </w:tc>
        <w:tc>
          <w:tcPr>
            <w:tcW w:w="1451" w:type="dxa"/>
            <w:noWrap/>
            <w:vAlign w:val="center"/>
            <w:hideMark/>
          </w:tcPr>
          <w:p w14:paraId="31BD61F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4,5%</w:t>
            </w:r>
          </w:p>
        </w:tc>
      </w:tr>
      <w:tr w:rsidR="00EB3ACA" w:rsidRPr="00FC18B2" w14:paraId="21C3C9F2" w14:textId="77777777" w:rsidTr="00436A88">
        <w:trPr>
          <w:trHeight w:val="276"/>
          <w:jc w:val="center"/>
        </w:trPr>
        <w:tc>
          <w:tcPr>
            <w:tcW w:w="5959" w:type="dxa"/>
            <w:vAlign w:val="center"/>
            <w:hideMark/>
          </w:tcPr>
          <w:p w14:paraId="4E8DD0AA" w14:textId="77777777" w:rsidR="00EB3ACA" w:rsidRPr="00FC18B2" w:rsidRDefault="00EB3ACA" w:rsidP="005A7F18">
            <w:pPr>
              <w:spacing w:line="240" w:lineRule="auto"/>
              <w:ind w:firstLine="0"/>
              <w:rPr>
                <w:color w:val="000000"/>
                <w:sz w:val="20"/>
                <w:szCs w:val="20"/>
              </w:rPr>
            </w:pPr>
            <w:r w:rsidRPr="00FC18B2">
              <w:rPr>
                <w:color w:val="000000"/>
                <w:sz w:val="20"/>
                <w:szCs w:val="20"/>
              </w:rPr>
              <w:t>Строительство</w:t>
            </w:r>
          </w:p>
        </w:tc>
        <w:tc>
          <w:tcPr>
            <w:tcW w:w="2410" w:type="dxa"/>
            <w:noWrap/>
            <w:vAlign w:val="center"/>
            <w:hideMark/>
          </w:tcPr>
          <w:p w14:paraId="318AE5B2"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28</w:t>
            </w:r>
          </w:p>
        </w:tc>
        <w:tc>
          <w:tcPr>
            <w:tcW w:w="1451" w:type="dxa"/>
            <w:noWrap/>
            <w:vAlign w:val="center"/>
            <w:hideMark/>
          </w:tcPr>
          <w:p w14:paraId="389AB2A2"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6,0%</w:t>
            </w:r>
          </w:p>
        </w:tc>
      </w:tr>
      <w:tr w:rsidR="00EB3ACA" w:rsidRPr="00FC18B2" w14:paraId="7C147661" w14:textId="77777777" w:rsidTr="00436A88">
        <w:trPr>
          <w:trHeight w:val="276"/>
          <w:jc w:val="center"/>
        </w:trPr>
        <w:tc>
          <w:tcPr>
            <w:tcW w:w="5959" w:type="dxa"/>
            <w:vAlign w:val="center"/>
            <w:hideMark/>
          </w:tcPr>
          <w:p w14:paraId="6F26FB43" w14:textId="77777777" w:rsidR="00EB3ACA" w:rsidRPr="00FC18B2" w:rsidRDefault="00EB3ACA" w:rsidP="005A7F18">
            <w:pPr>
              <w:spacing w:line="240" w:lineRule="auto"/>
              <w:ind w:firstLine="0"/>
              <w:rPr>
                <w:color w:val="000000"/>
                <w:sz w:val="20"/>
                <w:szCs w:val="20"/>
              </w:rPr>
            </w:pPr>
            <w:r w:rsidRPr="00FC18B2">
              <w:rPr>
                <w:color w:val="000000"/>
                <w:sz w:val="20"/>
                <w:szCs w:val="20"/>
              </w:rPr>
              <w:t>Сфера услуг, бытового обслуживания</w:t>
            </w:r>
          </w:p>
        </w:tc>
        <w:tc>
          <w:tcPr>
            <w:tcW w:w="2410" w:type="dxa"/>
            <w:noWrap/>
            <w:vAlign w:val="center"/>
            <w:hideMark/>
          </w:tcPr>
          <w:p w14:paraId="45823BF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61</w:t>
            </w:r>
          </w:p>
        </w:tc>
        <w:tc>
          <w:tcPr>
            <w:tcW w:w="1451" w:type="dxa"/>
            <w:noWrap/>
            <w:vAlign w:val="center"/>
            <w:hideMark/>
          </w:tcPr>
          <w:p w14:paraId="3042571B"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13,1%</w:t>
            </w:r>
          </w:p>
        </w:tc>
      </w:tr>
      <w:tr w:rsidR="00EB3ACA" w:rsidRPr="00FC18B2" w14:paraId="06C74890" w14:textId="77777777" w:rsidTr="00436A88">
        <w:trPr>
          <w:trHeight w:val="276"/>
          <w:jc w:val="center"/>
        </w:trPr>
        <w:tc>
          <w:tcPr>
            <w:tcW w:w="5959" w:type="dxa"/>
            <w:vAlign w:val="center"/>
            <w:hideMark/>
          </w:tcPr>
          <w:p w14:paraId="380E63B2" w14:textId="77777777" w:rsidR="00EB3ACA" w:rsidRPr="00FC18B2" w:rsidRDefault="00EB3ACA" w:rsidP="005A7F18">
            <w:pPr>
              <w:spacing w:line="240" w:lineRule="auto"/>
              <w:ind w:firstLine="0"/>
              <w:rPr>
                <w:color w:val="000000"/>
                <w:sz w:val="20"/>
                <w:szCs w:val="20"/>
              </w:rPr>
            </w:pPr>
            <w:r w:rsidRPr="00FC18B2">
              <w:rPr>
                <w:color w:val="000000"/>
                <w:sz w:val="20"/>
                <w:szCs w:val="20"/>
              </w:rPr>
              <w:t>Общественное питание, ресторанный бизнес</w:t>
            </w:r>
          </w:p>
        </w:tc>
        <w:tc>
          <w:tcPr>
            <w:tcW w:w="2410" w:type="dxa"/>
            <w:noWrap/>
            <w:vAlign w:val="center"/>
            <w:hideMark/>
          </w:tcPr>
          <w:p w14:paraId="1B13724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14</w:t>
            </w:r>
          </w:p>
        </w:tc>
        <w:tc>
          <w:tcPr>
            <w:tcW w:w="1451" w:type="dxa"/>
            <w:noWrap/>
            <w:vAlign w:val="center"/>
            <w:hideMark/>
          </w:tcPr>
          <w:p w14:paraId="541362E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3,0%</w:t>
            </w:r>
          </w:p>
        </w:tc>
      </w:tr>
      <w:tr w:rsidR="00EB3ACA" w:rsidRPr="00FC18B2" w14:paraId="088F82AE" w14:textId="77777777" w:rsidTr="00436A88">
        <w:trPr>
          <w:trHeight w:val="276"/>
          <w:jc w:val="center"/>
        </w:trPr>
        <w:tc>
          <w:tcPr>
            <w:tcW w:w="5959" w:type="dxa"/>
            <w:vAlign w:val="center"/>
            <w:hideMark/>
          </w:tcPr>
          <w:p w14:paraId="263778B5" w14:textId="77777777" w:rsidR="00EB3ACA" w:rsidRPr="00FC18B2" w:rsidRDefault="00EB3ACA" w:rsidP="005A7F18">
            <w:pPr>
              <w:spacing w:line="240" w:lineRule="auto"/>
              <w:ind w:firstLine="0"/>
              <w:rPr>
                <w:color w:val="000000"/>
                <w:sz w:val="20"/>
                <w:szCs w:val="20"/>
              </w:rPr>
            </w:pPr>
            <w:r w:rsidRPr="00FC18B2">
              <w:rPr>
                <w:color w:val="000000"/>
                <w:sz w:val="20"/>
                <w:szCs w:val="20"/>
              </w:rPr>
              <w:t>Жилищно-коммунальное хозяйство</w:t>
            </w:r>
          </w:p>
        </w:tc>
        <w:tc>
          <w:tcPr>
            <w:tcW w:w="2410" w:type="dxa"/>
            <w:noWrap/>
            <w:vAlign w:val="center"/>
            <w:hideMark/>
          </w:tcPr>
          <w:p w14:paraId="391E7AAA"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14</w:t>
            </w:r>
          </w:p>
        </w:tc>
        <w:tc>
          <w:tcPr>
            <w:tcW w:w="1451" w:type="dxa"/>
            <w:noWrap/>
            <w:vAlign w:val="center"/>
            <w:hideMark/>
          </w:tcPr>
          <w:p w14:paraId="6154AD76"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3,0%</w:t>
            </w:r>
          </w:p>
        </w:tc>
      </w:tr>
      <w:tr w:rsidR="00EB3ACA" w:rsidRPr="00FC18B2" w14:paraId="3B4510D3" w14:textId="77777777" w:rsidTr="00436A88">
        <w:trPr>
          <w:trHeight w:val="276"/>
          <w:jc w:val="center"/>
        </w:trPr>
        <w:tc>
          <w:tcPr>
            <w:tcW w:w="5959" w:type="dxa"/>
            <w:vAlign w:val="center"/>
            <w:hideMark/>
          </w:tcPr>
          <w:p w14:paraId="0494F587" w14:textId="77777777" w:rsidR="00EB3ACA" w:rsidRPr="00FC18B2" w:rsidRDefault="00EB3ACA" w:rsidP="005A7F18">
            <w:pPr>
              <w:spacing w:line="240" w:lineRule="auto"/>
              <w:ind w:firstLine="0"/>
              <w:rPr>
                <w:color w:val="000000"/>
                <w:sz w:val="20"/>
                <w:szCs w:val="20"/>
              </w:rPr>
            </w:pPr>
            <w:r w:rsidRPr="00FC18B2">
              <w:rPr>
                <w:color w:val="000000"/>
                <w:sz w:val="20"/>
                <w:szCs w:val="20"/>
              </w:rPr>
              <w:t>Наука, наукоемкое и высокотехнологичное производство</w:t>
            </w:r>
          </w:p>
        </w:tc>
        <w:tc>
          <w:tcPr>
            <w:tcW w:w="2410" w:type="dxa"/>
            <w:noWrap/>
            <w:vAlign w:val="center"/>
            <w:hideMark/>
          </w:tcPr>
          <w:p w14:paraId="619BE4E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w:t>
            </w:r>
          </w:p>
        </w:tc>
        <w:tc>
          <w:tcPr>
            <w:tcW w:w="1451" w:type="dxa"/>
            <w:noWrap/>
            <w:vAlign w:val="center"/>
            <w:hideMark/>
          </w:tcPr>
          <w:p w14:paraId="34A8655B"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0,4%</w:t>
            </w:r>
          </w:p>
        </w:tc>
      </w:tr>
      <w:tr w:rsidR="00EB3ACA" w:rsidRPr="00FC18B2" w14:paraId="0D3FE64E" w14:textId="77777777" w:rsidTr="00436A88">
        <w:trPr>
          <w:trHeight w:val="276"/>
          <w:jc w:val="center"/>
        </w:trPr>
        <w:tc>
          <w:tcPr>
            <w:tcW w:w="5959" w:type="dxa"/>
            <w:vAlign w:val="center"/>
            <w:hideMark/>
          </w:tcPr>
          <w:p w14:paraId="63A35467" w14:textId="77777777" w:rsidR="00EB3ACA" w:rsidRPr="00FC18B2" w:rsidRDefault="00EB3ACA" w:rsidP="005A7F18">
            <w:pPr>
              <w:spacing w:line="240" w:lineRule="auto"/>
              <w:ind w:firstLine="0"/>
              <w:rPr>
                <w:color w:val="000000"/>
                <w:sz w:val="20"/>
                <w:szCs w:val="20"/>
              </w:rPr>
            </w:pPr>
            <w:r w:rsidRPr="00FC18B2">
              <w:rPr>
                <w:color w:val="000000"/>
                <w:sz w:val="20"/>
                <w:szCs w:val="20"/>
              </w:rPr>
              <w:t>Образование</w:t>
            </w:r>
          </w:p>
        </w:tc>
        <w:tc>
          <w:tcPr>
            <w:tcW w:w="2410" w:type="dxa"/>
            <w:noWrap/>
            <w:vAlign w:val="center"/>
            <w:hideMark/>
          </w:tcPr>
          <w:p w14:paraId="0BE9E6E3"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55</w:t>
            </w:r>
          </w:p>
        </w:tc>
        <w:tc>
          <w:tcPr>
            <w:tcW w:w="1451" w:type="dxa"/>
            <w:noWrap/>
            <w:vAlign w:val="center"/>
            <w:hideMark/>
          </w:tcPr>
          <w:p w14:paraId="274B426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11,8%</w:t>
            </w:r>
          </w:p>
        </w:tc>
      </w:tr>
      <w:tr w:rsidR="00EB3ACA" w:rsidRPr="00FC18B2" w14:paraId="75706883" w14:textId="77777777" w:rsidTr="00436A88">
        <w:trPr>
          <w:trHeight w:val="276"/>
          <w:jc w:val="center"/>
        </w:trPr>
        <w:tc>
          <w:tcPr>
            <w:tcW w:w="5959" w:type="dxa"/>
            <w:vAlign w:val="center"/>
            <w:hideMark/>
          </w:tcPr>
          <w:p w14:paraId="6772F33C" w14:textId="77777777" w:rsidR="00EB3ACA" w:rsidRPr="00FC18B2" w:rsidRDefault="00EB3ACA" w:rsidP="005A7F18">
            <w:pPr>
              <w:spacing w:line="240" w:lineRule="auto"/>
              <w:ind w:firstLine="0"/>
              <w:rPr>
                <w:color w:val="000000"/>
                <w:sz w:val="20"/>
                <w:szCs w:val="20"/>
              </w:rPr>
            </w:pPr>
            <w:r w:rsidRPr="00FC18B2">
              <w:rPr>
                <w:color w:val="000000"/>
                <w:sz w:val="20"/>
                <w:szCs w:val="20"/>
              </w:rPr>
              <w:t>Здравоохранение</w:t>
            </w:r>
          </w:p>
        </w:tc>
        <w:tc>
          <w:tcPr>
            <w:tcW w:w="2410" w:type="dxa"/>
            <w:noWrap/>
            <w:vAlign w:val="center"/>
            <w:hideMark/>
          </w:tcPr>
          <w:p w14:paraId="3FEA27C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31</w:t>
            </w:r>
          </w:p>
        </w:tc>
        <w:tc>
          <w:tcPr>
            <w:tcW w:w="1451" w:type="dxa"/>
            <w:noWrap/>
            <w:vAlign w:val="center"/>
            <w:hideMark/>
          </w:tcPr>
          <w:p w14:paraId="1504D51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6,6%</w:t>
            </w:r>
          </w:p>
        </w:tc>
      </w:tr>
      <w:tr w:rsidR="00EB3ACA" w:rsidRPr="00FC18B2" w14:paraId="75B6BCA8" w14:textId="77777777" w:rsidTr="00436A88">
        <w:trPr>
          <w:trHeight w:val="276"/>
          <w:jc w:val="center"/>
        </w:trPr>
        <w:tc>
          <w:tcPr>
            <w:tcW w:w="5959" w:type="dxa"/>
            <w:vAlign w:val="center"/>
            <w:hideMark/>
          </w:tcPr>
          <w:p w14:paraId="74666585" w14:textId="77777777" w:rsidR="00EB3ACA" w:rsidRPr="00FC18B2" w:rsidRDefault="00EB3ACA" w:rsidP="005A7F18">
            <w:pPr>
              <w:spacing w:line="240" w:lineRule="auto"/>
              <w:ind w:firstLine="0"/>
              <w:rPr>
                <w:color w:val="000000"/>
                <w:sz w:val="20"/>
                <w:szCs w:val="20"/>
              </w:rPr>
            </w:pPr>
            <w:r w:rsidRPr="00FC18B2">
              <w:rPr>
                <w:color w:val="000000"/>
                <w:sz w:val="20"/>
                <w:szCs w:val="20"/>
              </w:rPr>
              <w:t>Культура, искусство</w:t>
            </w:r>
          </w:p>
        </w:tc>
        <w:tc>
          <w:tcPr>
            <w:tcW w:w="2410" w:type="dxa"/>
            <w:noWrap/>
            <w:vAlign w:val="center"/>
            <w:hideMark/>
          </w:tcPr>
          <w:p w14:paraId="175189F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28</w:t>
            </w:r>
          </w:p>
        </w:tc>
        <w:tc>
          <w:tcPr>
            <w:tcW w:w="1451" w:type="dxa"/>
            <w:noWrap/>
            <w:vAlign w:val="center"/>
            <w:hideMark/>
          </w:tcPr>
          <w:p w14:paraId="2E25A84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6,0%</w:t>
            </w:r>
          </w:p>
        </w:tc>
      </w:tr>
      <w:tr w:rsidR="00EB3ACA" w:rsidRPr="00FC18B2" w14:paraId="5FD80C6B" w14:textId="77777777" w:rsidTr="00436A88">
        <w:trPr>
          <w:trHeight w:val="276"/>
          <w:jc w:val="center"/>
        </w:trPr>
        <w:tc>
          <w:tcPr>
            <w:tcW w:w="5959" w:type="dxa"/>
            <w:vAlign w:val="center"/>
            <w:hideMark/>
          </w:tcPr>
          <w:p w14:paraId="7E7070B0" w14:textId="77777777" w:rsidR="00EB3ACA" w:rsidRPr="00FC18B2" w:rsidRDefault="00EB3ACA" w:rsidP="005A7F18">
            <w:pPr>
              <w:spacing w:line="240" w:lineRule="auto"/>
              <w:ind w:firstLine="0"/>
              <w:rPr>
                <w:color w:val="000000"/>
                <w:sz w:val="20"/>
                <w:szCs w:val="20"/>
              </w:rPr>
            </w:pPr>
            <w:r w:rsidRPr="00FC18B2">
              <w:rPr>
                <w:color w:val="000000"/>
                <w:sz w:val="20"/>
                <w:szCs w:val="20"/>
              </w:rPr>
              <w:t>Система государственного, муниципального управления</w:t>
            </w:r>
          </w:p>
        </w:tc>
        <w:tc>
          <w:tcPr>
            <w:tcW w:w="2410" w:type="dxa"/>
            <w:noWrap/>
            <w:vAlign w:val="center"/>
            <w:hideMark/>
          </w:tcPr>
          <w:p w14:paraId="3AA0134A"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11</w:t>
            </w:r>
          </w:p>
        </w:tc>
        <w:tc>
          <w:tcPr>
            <w:tcW w:w="1451" w:type="dxa"/>
            <w:noWrap/>
            <w:vAlign w:val="center"/>
            <w:hideMark/>
          </w:tcPr>
          <w:p w14:paraId="2A10C165"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2,4%</w:t>
            </w:r>
          </w:p>
        </w:tc>
      </w:tr>
      <w:tr w:rsidR="00EB3ACA" w:rsidRPr="00FC18B2" w14:paraId="7F1964F8" w14:textId="77777777" w:rsidTr="00436A88">
        <w:trPr>
          <w:trHeight w:val="276"/>
          <w:jc w:val="center"/>
        </w:trPr>
        <w:tc>
          <w:tcPr>
            <w:tcW w:w="5959" w:type="dxa"/>
            <w:vAlign w:val="center"/>
            <w:hideMark/>
          </w:tcPr>
          <w:p w14:paraId="7E613EB5" w14:textId="77777777" w:rsidR="00EB3ACA" w:rsidRPr="00FC18B2" w:rsidRDefault="00EB3ACA" w:rsidP="005A7F18">
            <w:pPr>
              <w:spacing w:line="240" w:lineRule="auto"/>
              <w:ind w:firstLine="0"/>
              <w:rPr>
                <w:color w:val="000000"/>
                <w:sz w:val="20"/>
                <w:szCs w:val="20"/>
              </w:rPr>
            </w:pPr>
            <w:r w:rsidRPr="00FC18B2">
              <w:rPr>
                <w:color w:val="000000"/>
                <w:sz w:val="20"/>
                <w:szCs w:val="20"/>
              </w:rPr>
              <w:t>Военная служба</w:t>
            </w:r>
          </w:p>
        </w:tc>
        <w:tc>
          <w:tcPr>
            <w:tcW w:w="2410" w:type="dxa"/>
            <w:noWrap/>
            <w:vAlign w:val="center"/>
            <w:hideMark/>
          </w:tcPr>
          <w:p w14:paraId="73AF9DC9"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w:t>
            </w:r>
          </w:p>
        </w:tc>
        <w:tc>
          <w:tcPr>
            <w:tcW w:w="1451" w:type="dxa"/>
            <w:noWrap/>
            <w:vAlign w:val="center"/>
            <w:hideMark/>
          </w:tcPr>
          <w:p w14:paraId="334527E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0,9%</w:t>
            </w:r>
          </w:p>
        </w:tc>
      </w:tr>
      <w:tr w:rsidR="00EB3ACA" w:rsidRPr="00FC18B2" w14:paraId="2F3EAD4D" w14:textId="77777777" w:rsidTr="00436A88">
        <w:trPr>
          <w:trHeight w:val="276"/>
          <w:jc w:val="center"/>
        </w:trPr>
        <w:tc>
          <w:tcPr>
            <w:tcW w:w="5959" w:type="dxa"/>
            <w:vAlign w:val="center"/>
            <w:hideMark/>
          </w:tcPr>
          <w:p w14:paraId="0C436EF0" w14:textId="77777777" w:rsidR="00EB3ACA" w:rsidRPr="00FC18B2" w:rsidRDefault="00EB3ACA" w:rsidP="005A7F18">
            <w:pPr>
              <w:spacing w:line="240" w:lineRule="auto"/>
              <w:ind w:firstLine="0"/>
              <w:rPr>
                <w:color w:val="000000"/>
                <w:sz w:val="20"/>
                <w:szCs w:val="20"/>
              </w:rPr>
            </w:pPr>
            <w:r w:rsidRPr="00FC18B2">
              <w:rPr>
                <w:color w:val="000000"/>
                <w:sz w:val="20"/>
                <w:szCs w:val="20"/>
              </w:rPr>
              <w:t>Правоохранительные органы, силовые структуры, МЧС</w:t>
            </w:r>
          </w:p>
        </w:tc>
        <w:tc>
          <w:tcPr>
            <w:tcW w:w="2410" w:type="dxa"/>
            <w:noWrap/>
            <w:vAlign w:val="center"/>
            <w:hideMark/>
          </w:tcPr>
          <w:p w14:paraId="1203B5F2"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13</w:t>
            </w:r>
          </w:p>
        </w:tc>
        <w:tc>
          <w:tcPr>
            <w:tcW w:w="1451" w:type="dxa"/>
            <w:noWrap/>
            <w:vAlign w:val="center"/>
            <w:hideMark/>
          </w:tcPr>
          <w:p w14:paraId="3367C6B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2,8%</w:t>
            </w:r>
          </w:p>
        </w:tc>
      </w:tr>
      <w:tr w:rsidR="00EB3ACA" w:rsidRPr="00FC18B2" w14:paraId="5C0F04DD" w14:textId="77777777" w:rsidTr="00436A88">
        <w:trPr>
          <w:trHeight w:val="276"/>
          <w:jc w:val="center"/>
        </w:trPr>
        <w:tc>
          <w:tcPr>
            <w:tcW w:w="5959" w:type="dxa"/>
            <w:vAlign w:val="center"/>
            <w:hideMark/>
          </w:tcPr>
          <w:p w14:paraId="128B2882" w14:textId="77777777" w:rsidR="00EB3ACA" w:rsidRPr="00FC18B2" w:rsidRDefault="00EB3ACA" w:rsidP="005A7F18">
            <w:pPr>
              <w:spacing w:line="240" w:lineRule="auto"/>
              <w:ind w:firstLine="0"/>
              <w:rPr>
                <w:color w:val="000000"/>
                <w:sz w:val="20"/>
                <w:szCs w:val="20"/>
              </w:rPr>
            </w:pPr>
            <w:r w:rsidRPr="00FC18B2">
              <w:rPr>
                <w:color w:val="000000"/>
                <w:sz w:val="20"/>
                <w:szCs w:val="20"/>
              </w:rPr>
              <w:t>Судебные органы, адвокатура, нотариат</w:t>
            </w:r>
          </w:p>
        </w:tc>
        <w:tc>
          <w:tcPr>
            <w:tcW w:w="2410" w:type="dxa"/>
            <w:noWrap/>
            <w:vAlign w:val="center"/>
            <w:hideMark/>
          </w:tcPr>
          <w:p w14:paraId="7F9DCC4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w:t>
            </w:r>
          </w:p>
        </w:tc>
        <w:tc>
          <w:tcPr>
            <w:tcW w:w="1451" w:type="dxa"/>
            <w:noWrap/>
            <w:vAlign w:val="center"/>
            <w:hideMark/>
          </w:tcPr>
          <w:p w14:paraId="63B2C3D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0,6%</w:t>
            </w:r>
          </w:p>
        </w:tc>
      </w:tr>
      <w:tr w:rsidR="00EB3ACA" w:rsidRPr="00FC18B2" w14:paraId="26C9FB0C" w14:textId="77777777" w:rsidTr="00436A88">
        <w:trPr>
          <w:trHeight w:val="276"/>
          <w:jc w:val="center"/>
        </w:trPr>
        <w:tc>
          <w:tcPr>
            <w:tcW w:w="5959" w:type="dxa"/>
            <w:vAlign w:val="center"/>
            <w:hideMark/>
          </w:tcPr>
          <w:p w14:paraId="473A6741" w14:textId="77777777" w:rsidR="00EB3ACA" w:rsidRPr="00FC18B2" w:rsidRDefault="00EB3ACA" w:rsidP="005A7F18">
            <w:pPr>
              <w:spacing w:line="240" w:lineRule="auto"/>
              <w:ind w:firstLine="0"/>
              <w:rPr>
                <w:color w:val="000000"/>
                <w:sz w:val="20"/>
                <w:szCs w:val="20"/>
              </w:rPr>
            </w:pPr>
            <w:r w:rsidRPr="00FC18B2">
              <w:rPr>
                <w:color w:val="000000"/>
                <w:sz w:val="20"/>
                <w:szCs w:val="20"/>
              </w:rPr>
              <w:t>Транспорт, складское хозяйство</w:t>
            </w:r>
          </w:p>
        </w:tc>
        <w:tc>
          <w:tcPr>
            <w:tcW w:w="2410" w:type="dxa"/>
            <w:noWrap/>
            <w:vAlign w:val="center"/>
            <w:hideMark/>
          </w:tcPr>
          <w:p w14:paraId="269801B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31</w:t>
            </w:r>
          </w:p>
        </w:tc>
        <w:tc>
          <w:tcPr>
            <w:tcW w:w="1451" w:type="dxa"/>
            <w:noWrap/>
            <w:vAlign w:val="center"/>
            <w:hideMark/>
          </w:tcPr>
          <w:p w14:paraId="30862F1B"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6,6%</w:t>
            </w:r>
          </w:p>
        </w:tc>
      </w:tr>
      <w:tr w:rsidR="00EB3ACA" w:rsidRPr="00FC18B2" w14:paraId="5A1E0407" w14:textId="77777777" w:rsidTr="00436A88">
        <w:trPr>
          <w:trHeight w:val="276"/>
          <w:jc w:val="center"/>
        </w:trPr>
        <w:tc>
          <w:tcPr>
            <w:tcW w:w="5959" w:type="dxa"/>
            <w:vAlign w:val="center"/>
            <w:hideMark/>
          </w:tcPr>
          <w:p w14:paraId="2DB0C5D7" w14:textId="77777777" w:rsidR="00EB3ACA" w:rsidRPr="00FC18B2" w:rsidRDefault="00EB3ACA" w:rsidP="005A7F18">
            <w:pPr>
              <w:spacing w:line="240" w:lineRule="auto"/>
              <w:ind w:firstLine="0"/>
              <w:rPr>
                <w:color w:val="000000"/>
                <w:sz w:val="20"/>
                <w:szCs w:val="20"/>
              </w:rPr>
            </w:pPr>
            <w:r w:rsidRPr="00FC18B2">
              <w:rPr>
                <w:color w:val="000000"/>
                <w:sz w:val="20"/>
                <w:szCs w:val="20"/>
              </w:rPr>
              <w:t>Информационные технологии, связь, интернет</w:t>
            </w:r>
          </w:p>
        </w:tc>
        <w:tc>
          <w:tcPr>
            <w:tcW w:w="2410" w:type="dxa"/>
            <w:noWrap/>
            <w:vAlign w:val="center"/>
            <w:hideMark/>
          </w:tcPr>
          <w:p w14:paraId="71A291B5"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w:t>
            </w:r>
          </w:p>
        </w:tc>
        <w:tc>
          <w:tcPr>
            <w:tcW w:w="1451" w:type="dxa"/>
            <w:noWrap/>
            <w:vAlign w:val="center"/>
            <w:hideMark/>
          </w:tcPr>
          <w:p w14:paraId="04BCCD56"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0,9%</w:t>
            </w:r>
          </w:p>
        </w:tc>
      </w:tr>
      <w:tr w:rsidR="00EB3ACA" w:rsidRPr="00FC18B2" w14:paraId="542EEE5A" w14:textId="77777777" w:rsidTr="00436A88">
        <w:trPr>
          <w:trHeight w:val="276"/>
          <w:jc w:val="center"/>
        </w:trPr>
        <w:tc>
          <w:tcPr>
            <w:tcW w:w="5959" w:type="dxa"/>
            <w:vAlign w:val="center"/>
            <w:hideMark/>
          </w:tcPr>
          <w:p w14:paraId="4C8D6BB1" w14:textId="77777777" w:rsidR="00EB3ACA" w:rsidRPr="00FC18B2" w:rsidRDefault="00EB3ACA" w:rsidP="005A7F18">
            <w:pPr>
              <w:spacing w:line="240" w:lineRule="auto"/>
              <w:ind w:firstLine="0"/>
              <w:rPr>
                <w:color w:val="000000"/>
                <w:sz w:val="20"/>
                <w:szCs w:val="20"/>
              </w:rPr>
            </w:pPr>
            <w:r w:rsidRPr="00FC18B2">
              <w:rPr>
                <w:color w:val="000000"/>
                <w:sz w:val="20"/>
                <w:szCs w:val="20"/>
              </w:rPr>
              <w:t>Оптовая, розничная торговля, риэлтерский бизнес</w:t>
            </w:r>
          </w:p>
        </w:tc>
        <w:tc>
          <w:tcPr>
            <w:tcW w:w="2410" w:type="dxa"/>
            <w:noWrap/>
            <w:vAlign w:val="center"/>
            <w:hideMark/>
          </w:tcPr>
          <w:p w14:paraId="68693566"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58</w:t>
            </w:r>
          </w:p>
        </w:tc>
        <w:tc>
          <w:tcPr>
            <w:tcW w:w="1451" w:type="dxa"/>
            <w:noWrap/>
            <w:vAlign w:val="center"/>
            <w:hideMark/>
          </w:tcPr>
          <w:p w14:paraId="27326A9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12,4%</w:t>
            </w:r>
          </w:p>
        </w:tc>
      </w:tr>
      <w:tr w:rsidR="00EB3ACA" w:rsidRPr="00FC18B2" w14:paraId="5E91DEAE" w14:textId="77777777" w:rsidTr="00436A88">
        <w:trPr>
          <w:trHeight w:val="276"/>
          <w:jc w:val="center"/>
        </w:trPr>
        <w:tc>
          <w:tcPr>
            <w:tcW w:w="5959" w:type="dxa"/>
            <w:vAlign w:val="center"/>
            <w:hideMark/>
          </w:tcPr>
          <w:p w14:paraId="277ADCF2" w14:textId="77777777" w:rsidR="00EB3ACA" w:rsidRPr="00FC18B2" w:rsidRDefault="00EB3ACA" w:rsidP="005A7F18">
            <w:pPr>
              <w:spacing w:line="240" w:lineRule="auto"/>
              <w:ind w:firstLine="0"/>
              <w:rPr>
                <w:color w:val="000000"/>
                <w:sz w:val="20"/>
                <w:szCs w:val="20"/>
              </w:rPr>
            </w:pPr>
            <w:r w:rsidRPr="00FC18B2">
              <w:rPr>
                <w:color w:val="000000"/>
                <w:sz w:val="20"/>
                <w:szCs w:val="20"/>
              </w:rPr>
              <w:t>Финансовая сфера, банковские услуги</w:t>
            </w:r>
          </w:p>
        </w:tc>
        <w:tc>
          <w:tcPr>
            <w:tcW w:w="2410" w:type="dxa"/>
            <w:noWrap/>
            <w:vAlign w:val="center"/>
            <w:hideMark/>
          </w:tcPr>
          <w:p w14:paraId="2F7AF91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12</w:t>
            </w:r>
          </w:p>
        </w:tc>
        <w:tc>
          <w:tcPr>
            <w:tcW w:w="1451" w:type="dxa"/>
            <w:noWrap/>
            <w:vAlign w:val="center"/>
            <w:hideMark/>
          </w:tcPr>
          <w:p w14:paraId="1BB3DF7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2,6%</w:t>
            </w:r>
          </w:p>
        </w:tc>
      </w:tr>
      <w:tr w:rsidR="00EB3ACA" w:rsidRPr="00FC18B2" w14:paraId="680A29CD" w14:textId="77777777" w:rsidTr="00436A88">
        <w:trPr>
          <w:trHeight w:val="276"/>
          <w:jc w:val="center"/>
        </w:trPr>
        <w:tc>
          <w:tcPr>
            <w:tcW w:w="5959" w:type="dxa"/>
            <w:vAlign w:val="center"/>
            <w:hideMark/>
          </w:tcPr>
          <w:p w14:paraId="1D18A75C" w14:textId="77777777" w:rsidR="00EB3ACA" w:rsidRPr="00FC18B2" w:rsidRDefault="00EB3ACA" w:rsidP="005A7F18">
            <w:pPr>
              <w:spacing w:line="240" w:lineRule="auto"/>
              <w:ind w:firstLine="0"/>
              <w:rPr>
                <w:color w:val="000000"/>
                <w:sz w:val="20"/>
                <w:szCs w:val="20"/>
              </w:rPr>
            </w:pPr>
            <w:r w:rsidRPr="00FC18B2">
              <w:rPr>
                <w:color w:val="000000"/>
                <w:sz w:val="20"/>
                <w:szCs w:val="20"/>
              </w:rPr>
              <w:t>Консалтинг, информационные услуги</w:t>
            </w:r>
          </w:p>
        </w:tc>
        <w:tc>
          <w:tcPr>
            <w:tcW w:w="2410" w:type="dxa"/>
            <w:noWrap/>
            <w:vAlign w:val="center"/>
            <w:hideMark/>
          </w:tcPr>
          <w:p w14:paraId="55D92859"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w:t>
            </w:r>
          </w:p>
        </w:tc>
        <w:tc>
          <w:tcPr>
            <w:tcW w:w="1451" w:type="dxa"/>
            <w:noWrap/>
            <w:vAlign w:val="center"/>
            <w:hideMark/>
          </w:tcPr>
          <w:p w14:paraId="06EDB37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0,2%</w:t>
            </w:r>
          </w:p>
        </w:tc>
      </w:tr>
      <w:tr w:rsidR="00EB3ACA" w:rsidRPr="00FC18B2" w14:paraId="636D4EA2" w14:textId="77777777" w:rsidTr="00436A88">
        <w:trPr>
          <w:trHeight w:val="276"/>
          <w:jc w:val="center"/>
        </w:trPr>
        <w:tc>
          <w:tcPr>
            <w:tcW w:w="5959" w:type="dxa"/>
            <w:vAlign w:val="center"/>
            <w:hideMark/>
          </w:tcPr>
          <w:p w14:paraId="68F2944F" w14:textId="77777777" w:rsidR="00EB3ACA" w:rsidRPr="00FC18B2" w:rsidRDefault="00EB3ACA" w:rsidP="005A7F18">
            <w:pPr>
              <w:spacing w:line="240" w:lineRule="auto"/>
              <w:ind w:firstLine="0"/>
              <w:rPr>
                <w:color w:val="000000"/>
                <w:sz w:val="20"/>
                <w:szCs w:val="20"/>
              </w:rPr>
            </w:pPr>
            <w:r w:rsidRPr="00FC18B2">
              <w:rPr>
                <w:color w:val="000000"/>
                <w:sz w:val="20"/>
                <w:szCs w:val="20"/>
              </w:rPr>
              <w:t>Спорт, туризм, сфера отдыха и развлечений</w:t>
            </w:r>
          </w:p>
        </w:tc>
        <w:tc>
          <w:tcPr>
            <w:tcW w:w="2410" w:type="dxa"/>
            <w:noWrap/>
            <w:vAlign w:val="center"/>
            <w:hideMark/>
          </w:tcPr>
          <w:p w14:paraId="3D3077B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5</w:t>
            </w:r>
          </w:p>
        </w:tc>
        <w:tc>
          <w:tcPr>
            <w:tcW w:w="1451" w:type="dxa"/>
            <w:noWrap/>
            <w:vAlign w:val="center"/>
            <w:hideMark/>
          </w:tcPr>
          <w:p w14:paraId="076C5E6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1,1%</w:t>
            </w:r>
          </w:p>
        </w:tc>
      </w:tr>
      <w:tr w:rsidR="00EB3ACA" w:rsidRPr="00FC18B2" w14:paraId="395AF028" w14:textId="77777777" w:rsidTr="00436A88">
        <w:trPr>
          <w:trHeight w:val="276"/>
          <w:jc w:val="center"/>
        </w:trPr>
        <w:tc>
          <w:tcPr>
            <w:tcW w:w="5959" w:type="dxa"/>
            <w:vAlign w:val="center"/>
            <w:hideMark/>
          </w:tcPr>
          <w:p w14:paraId="736E7ACF" w14:textId="77777777" w:rsidR="00EB3ACA" w:rsidRPr="00FC18B2" w:rsidRDefault="00EB3ACA" w:rsidP="005A7F18">
            <w:pPr>
              <w:spacing w:line="240" w:lineRule="auto"/>
              <w:ind w:firstLine="0"/>
              <w:rPr>
                <w:color w:val="000000"/>
                <w:sz w:val="20"/>
                <w:szCs w:val="20"/>
              </w:rPr>
            </w:pPr>
            <w:r w:rsidRPr="00FC18B2">
              <w:rPr>
                <w:color w:val="000000"/>
                <w:sz w:val="20"/>
                <w:szCs w:val="20"/>
              </w:rPr>
              <w:t>Другое</w:t>
            </w:r>
          </w:p>
        </w:tc>
        <w:tc>
          <w:tcPr>
            <w:tcW w:w="2410" w:type="dxa"/>
            <w:noWrap/>
            <w:vAlign w:val="center"/>
            <w:hideMark/>
          </w:tcPr>
          <w:p w14:paraId="706A4EDB"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28</w:t>
            </w:r>
          </w:p>
        </w:tc>
        <w:tc>
          <w:tcPr>
            <w:tcW w:w="1451" w:type="dxa"/>
            <w:noWrap/>
            <w:vAlign w:val="center"/>
            <w:hideMark/>
          </w:tcPr>
          <w:p w14:paraId="39602AE9"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6,0%</w:t>
            </w:r>
          </w:p>
        </w:tc>
      </w:tr>
      <w:tr w:rsidR="00EB3ACA" w:rsidRPr="00FC18B2" w14:paraId="0988A9EC" w14:textId="77777777" w:rsidTr="00436A88">
        <w:trPr>
          <w:trHeight w:val="276"/>
          <w:jc w:val="center"/>
        </w:trPr>
        <w:tc>
          <w:tcPr>
            <w:tcW w:w="5959" w:type="dxa"/>
            <w:vAlign w:val="center"/>
            <w:hideMark/>
          </w:tcPr>
          <w:p w14:paraId="70BBFB41" w14:textId="77777777" w:rsidR="00EB3ACA" w:rsidRPr="00FC18B2" w:rsidRDefault="00EB3ACA" w:rsidP="005A7F18">
            <w:pPr>
              <w:spacing w:line="240" w:lineRule="auto"/>
              <w:ind w:firstLine="0"/>
              <w:rPr>
                <w:color w:val="000000"/>
                <w:sz w:val="20"/>
                <w:szCs w:val="20"/>
              </w:rPr>
            </w:pPr>
            <w:r w:rsidRPr="00FC18B2">
              <w:rPr>
                <w:color w:val="000000"/>
                <w:sz w:val="20"/>
                <w:szCs w:val="20"/>
              </w:rPr>
              <w:t>Итого</w:t>
            </w:r>
          </w:p>
        </w:tc>
        <w:tc>
          <w:tcPr>
            <w:tcW w:w="2410" w:type="dxa"/>
            <w:noWrap/>
            <w:vAlign w:val="center"/>
            <w:hideMark/>
          </w:tcPr>
          <w:p w14:paraId="76A2ECD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467</w:t>
            </w:r>
          </w:p>
        </w:tc>
        <w:tc>
          <w:tcPr>
            <w:tcW w:w="1451" w:type="dxa"/>
            <w:noWrap/>
            <w:vAlign w:val="center"/>
            <w:hideMark/>
          </w:tcPr>
          <w:p w14:paraId="6363DFAC"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100,0%</w:t>
            </w:r>
          </w:p>
        </w:tc>
      </w:tr>
    </w:tbl>
    <w:p w14:paraId="5AEB6D71" w14:textId="77777777" w:rsidR="007575D8" w:rsidRPr="00FC18B2" w:rsidRDefault="007575D8" w:rsidP="0088002E">
      <w:pPr>
        <w:ind w:firstLine="709"/>
      </w:pPr>
    </w:p>
    <w:p w14:paraId="14D2766C" w14:textId="77777777" w:rsidR="00066FFB" w:rsidRPr="00FC18B2" w:rsidRDefault="00066FFB" w:rsidP="00066FFB">
      <w:pPr>
        <w:spacing w:line="228" w:lineRule="auto"/>
        <w:ind w:firstLine="0"/>
        <w:rPr>
          <w:b/>
          <w:bCs/>
        </w:rPr>
      </w:pPr>
      <w:r w:rsidRPr="00FC18B2">
        <w:t xml:space="preserve">Таблица – </w:t>
      </w:r>
      <w:r w:rsidR="00436A88" w:rsidRPr="00FC18B2">
        <w:t>8</w:t>
      </w:r>
      <w:r w:rsidRPr="00FC18B2">
        <w:t xml:space="preserve"> </w:t>
      </w:r>
      <w:r w:rsidRPr="00FC18B2">
        <w:rPr>
          <w:b/>
          <w:bCs/>
        </w:rPr>
        <w:t>Численность выборочной совокупности – населения Республики Коми 18 лет и старше, в соответствии с типом предприятия/ организации респондентов</w:t>
      </w:r>
      <w:r w:rsidR="00C16CE5" w:rsidRPr="00FC18B2">
        <w:rPr>
          <w:b/>
          <w:bCs/>
        </w:rPr>
        <w:t xml:space="preserve"> за исключением тех, кто не работает и не планирует искать работу</w:t>
      </w:r>
      <w:r w:rsidR="0047476A" w:rsidRPr="00FC18B2">
        <w:rPr>
          <w:rStyle w:val="af0"/>
          <w:b/>
          <w:bCs/>
        </w:rPr>
        <w:footnoteReference w:id="2"/>
      </w:r>
      <w:r w:rsidRPr="00FC18B2">
        <w:rPr>
          <w:b/>
          <w:bCs/>
        </w:rPr>
        <w:t xml:space="preserve">, в абсолютных величинах и процентах </w:t>
      </w:r>
      <w:r w:rsidR="00436A88" w:rsidRPr="00FC18B2">
        <w:rPr>
          <w:b/>
          <w:bCs/>
        </w:rPr>
        <w:t>(</w:t>
      </w:r>
      <w:r w:rsidR="00436A88" w:rsidRPr="00FC18B2">
        <w:rPr>
          <w:b/>
          <w:bCs/>
          <w:lang w:val="en-US"/>
        </w:rPr>
        <w:t>N</w:t>
      </w:r>
      <w:r w:rsidR="00436A88" w:rsidRPr="00FC18B2">
        <w:rPr>
          <w:b/>
          <w:bCs/>
        </w:rPr>
        <w:t xml:space="preserve"> = 46</w:t>
      </w:r>
      <w:r w:rsidR="00EB3ACA" w:rsidRPr="00FC18B2">
        <w:rPr>
          <w:b/>
          <w:bCs/>
        </w:rPr>
        <w:t>7</w:t>
      </w:r>
      <w:r w:rsidR="00436A88" w:rsidRPr="00FC18B2">
        <w:rPr>
          <w:b/>
          <w:bCs/>
        </w:rPr>
        <w:t>)</w:t>
      </w:r>
    </w:p>
    <w:tbl>
      <w:tblPr>
        <w:tblW w:w="9740" w:type="dxa"/>
        <w:jc w:val="center"/>
        <w:tblLook w:val="04A0" w:firstRow="1" w:lastRow="0" w:firstColumn="1" w:lastColumn="0" w:noHBand="0" w:noVBand="1"/>
      </w:tblPr>
      <w:tblGrid>
        <w:gridCol w:w="5864"/>
        <w:gridCol w:w="2456"/>
        <w:gridCol w:w="1420"/>
      </w:tblGrid>
      <w:tr w:rsidR="00066FFB" w:rsidRPr="00FC18B2" w14:paraId="6C1F78F1" w14:textId="77777777" w:rsidTr="00436A88">
        <w:trPr>
          <w:trHeight w:val="249"/>
          <w:jc w:val="center"/>
        </w:trPr>
        <w:tc>
          <w:tcPr>
            <w:tcW w:w="5864" w:type="dxa"/>
            <w:tcBorders>
              <w:top w:val="single" w:sz="4" w:space="0" w:color="auto"/>
              <w:left w:val="single" w:sz="4" w:space="0" w:color="auto"/>
              <w:bottom w:val="single" w:sz="4" w:space="0" w:color="auto"/>
              <w:right w:val="single" w:sz="4" w:space="0" w:color="auto"/>
            </w:tcBorders>
            <w:vAlign w:val="center"/>
            <w:hideMark/>
          </w:tcPr>
          <w:p w14:paraId="6915D610" w14:textId="77777777" w:rsidR="00066FFB" w:rsidRPr="00FC18B2" w:rsidRDefault="00066FFB" w:rsidP="00066FFB">
            <w:pPr>
              <w:spacing w:line="240" w:lineRule="auto"/>
              <w:ind w:firstLine="0"/>
              <w:jc w:val="center"/>
              <w:rPr>
                <w:color w:val="000000"/>
                <w:sz w:val="20"/>
                <w:szCs w:val="20"/>
              </w:rPr>
            </w:pPr>
            <w:r w:rsidRPr="00FC18B2">
              <w:rPr>
                <w:color w:val="000000"/>
                <w:sz w:val="20"/>
                <w:szCs w:val="20"/>
              </w:rPr>
              <w:t>Тип предприятия/организации</w:t>
            </w:r>
          </w:p>
        </w:tc>
        <w:tc>
          <w:tcPr>
            <w:tcW w:w="2456" w:type="dxa"/>
            <w:tcBorders>
              <w:top w:val="single" w:sz="4" w:space="0" w:color="auto"/>
              <w:left w:val="nil"/>
              <w:bottom w:val="single" w:sz="4" w:space="0" w:color="auto"/>
              <w:right w:val="single" w:sz="4" w:space="0" w:color="auto"/>
            </w:tcBorders>
            <w:vAlign w:val="center"/>
            <w:hideMark/>
          </w:tcPr>
          <w:p w14:paraId="05C212EF" w14:textId="77777777" w:rsidR="00066FFB" w:rsidRPr="00FC18B2" w:rsidRDefault="00066FFB" w:rsidP="00487544">
            <w:pPr>
              <w:spacing w:line="228" w:lineRule="auto"/>
              <w:ind w:firstLine="0"/>
              <w:jc w:val="center"/>
              <w:rPr>
                <w:color w:val="000000"/>
                <w:sz w:val="20"/>
                <w:szCs w:val="20"/>
              </w:rPr>
            </w:pPr>
            <w:r w:rsidRPr="00FC18B2">
              <w:rPr>
                <w:color w:val="000000"/>
                <w:sz w:val="20"/>
                <w:szCs w:val="20"/>
              </w:rPr>
              <w:t>В абсолютных величинах</w:t>
            </w:r>
          </w:p>
        </w:tc>
        <w:tc>
          <w:tcPr>
            <w:tcW w:w="1420" w:type="dxa"/>
            <w:tcBorders>
              <w:top w:val="single" w:sz="4" w:space="0" w:color="auto"/>
              <w:left w:val="nil"/>
              <w:bottom w:val="single" w:sz="4" w:space="0" w:color="auto"/>
              <w:right w:val="single" w:sz="4" w:space="0" w:color="auto"/>
            </w:tcBorders>
            <w:noWrap/>
            <w:vAlign w:val="center"/>
            <w:hideMark/>
          </w:tcPr>
          <w:p w14:paraId="015D1C9E" w14:textId="77777777" w:rsidR="00066FFB" w:rsidRPr="00FC18B2" w:rsidRDefault="00066FFB" w:rsidP="00487544">
            <w:pPr>
              <w:spacing w:line="228" w:lineRule="auto"/>
              <w:ind w:firstLine="0"/>
              <w:jc w:val="center"/>
              <w:rPr>
                <w:color w:val="000000"/>
                <w:sz w:val="20"/>
                <w:szCs w:val="20"/>
              </w:rPr>
            </w:pPr>
            <w:r w:rsidRPr="00FC18B2">
              <w:rPr>
                <w:color w:val="000000"/>
                <w:sz w:val="20"/>
                <w:szCs w:val="20"/>
              </w:rPr>
              <w:t>В процентах</w:t>
            </w:r>
          </w:p>
        </w:tc>
      </w:tr>
      <w:tr w:rsidR="00EB3ACA" w:rsidRPr="00FC18B2" w14:paraId="17005C96"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0E6FA174" w14:textId="77777777" w:rsidR="00EB3ACA" w:rsidRPr="00FC18B2" w:rsidRDefault="00EB3ACA" w:rsidP="005A7F18">
            <w:pPr>
              <w:spacing w:line="240" w:lineRule="auto"/>
              <w:ind w:firstLine="0"/>
              <w:rPr>
                <w:color w:val="000000"/>
                <w:sz w:val="20"/>
                <w:szCs w:val="20"/>
              </w:rPr>
            </w:pPr>
            <w:r w:rsidRPr="00FC18B2">
              <w:rPr>
                <w:sz w:val="20"/>
                <w:szCs w:val="20"/>
              </w:rPr>
              <w:t>Государственное и муниципальное учреждение, органы управления, воинская часть (бюджетная организация)</w:t>
            </w:r>
          </w:p>
        </w:tc>
        <w:tc>
          <w:tcPr>
            <w:tcW w:w="2456" w:type="dxa"/>
            <w:tcBorders>
              <w:top w:val="nil"/>
              <w:left w:val="nil"/>
              <w:bottom w:val="single" w:sz="4" w:space="0" w:color="auto"/>
              <w:right w:val="single" w:sz="4" w:space="0" w:color="auto"/>
            </w:tcBorders>
            <w:noWrap/>
            <w:vAlign w:val="center"/>
            <w:hideMark/>
          </w:tcPr>
          <w:p w14:paraId="6B918D5E"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156</w:t>
            </w:r>
          </w:p>
        </w:tc>
        <w:tc>
          <w:tcPr>
            <w:tcW w:w="1420" w:type="dxa"/>
            <w:tcBorders>
              <w:top w:val="nil"/>
              <w:left w:val="nil"/>
              <w:bottom w:val="single" w:sz="4" w:space="0" w:color="auto"/>
              <w:right w:val="single" w:sz="4" w:space="0" w:color="auto"/>
            </w:tcBorders>
            <w:noWrap/>
            <w:vAlign w:val="center"/>
            <w:hideMark/>
          </w:tcPr>
          <w:p w14:paraId="49E9521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33,4%</w:t>
            </w:r>
          </w:p>
        </w:tc>
      </w:tr>
      <w:tr w:rsidR="00EB3ACA" w:rsidRPr="00FC18B2" w14:paraId="60942EDD"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03EC9A7F" w14:textId="77777777" w:rsidR="00EB3ACA" w:rsidRPr="00FC18B2" w:rsidRDefault="00EB3ACA" w:rsidP="005A7F18">
            <w:pPr>
              <w:spacing w:line="240" w:lineRule="auto"/>
              <w:ind w:firstLine="0"/>
              <w:rPr>
                <w:color w:val="000000"/>
                <w:sz w:val="20"/>
                <w:szCs w:val="20"/>
              </w:rPr>
            </w:pPr>
            <w:r w:rsidRPr="00FC18B2">
              <w:rPr>
                <w:sz w:val="20"/>
                <w:szCs w:val="20"/>
              </w:rPr>
              <w:t>Государственное унитарное предприятие, муниципальное унитарное предприятие</w:t>
            </w:r>
          </w:p>
        </w:tc>
        <w:tc>
          <w:tcPr>
            <w:tcW w:w="2456" w:type="dxa"/>
            <w:tcBorders>
              <w:top w:val="nil"/>
              <w:left w:val="nil"/>
              <w:bottom w:val="single" w:sz="4" w:space="0" w:color="auto"/>
              <w:right w:val="single" w:sz="4" w:space="0" w:color="auto"/>
            </w:tcBorders>
            <w:noWrap/>
            <w:vAlign w:val="center"/>
            <w:hideMark/>
          </w:tcPr>
          <w:p w14:paraId="26EFAFDD"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37</w:t>
            </w:r>
          </w:p>
        </w:tc>
        <w:tc>
          <w:tcPr>
            <w:tcW w:w="1420" w:type="dxa"/>
            <w:tcBorders>
              <w:top w:val="nil"/>
              <w:left w:val="nil"/>
              <w:bottom w:val="single" w:sz="4" w:space="0" w:color="auto"/>
              <w:right w:val="single" w:sz="4" w:space="0" w:color="auto"/>
            </w:tcBorders>
            <w:noWrap/>
            <w:vAlign w:val="center"/>
            <w:hideMark/>
          </w:tcPr>
          <w:p w14:paraId="543A6DD4"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7,9%</w:t>
            </w:r>
          </w:p>
        </w:tc>
      </w:tr>
      <w:tr w:rsidR="00EB3ACA" w:rsidRPr="00FC18B2" w14:paraId="714A1135"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2FD6ADC0" w14:textId="77777777" w:rsidR="00EB3ACA" w:rsidRPr="00FC18B2" w:rsidRDefault="00EB3ACA" w:rsidP="005A7F18">
            <w:pPr>
              <w:spacing w:line="240" w:lineRule="auto"/>
              <w:ind w:firstLine="0"/>
              <w:rPr>
                <w:color w:val="000000"/>
                <w:sz w:val="20"/>
                <w:szCs w:val="20"/>
              </w:rPr>
            </w:pPr>
            <w:r w:rsidRPr="00FC18B2">
              <w:rPr>
                <w:sz w:val="20"/>
                <w:szCs w:val="20"/>
              </w:rPr>
              <w:t>Частное предприятие (акционерное общество, общество с ограниченной ответственностью и др.);</w:t>
            </w:r>
          </w:p>
        </w:tc>
        <w:tc>
          <w:tcPr>
            <w:tcW w:w="2456" w:type="dxa"/>
            <w:tcBorders>
              <w:top w:val="nil"/>
              <w:left w:val="nil"/>
              <w:bottom w:val="single" w:sz="4" w:space="0" w:color="auto"/>
              <w:right w:val="single" w:sz="4" w:space="0" w:color="auto"/>
            </w:tcBorders>
            <w:noWrap/>
            <w:vAlign w:val="center"/>
            <w:hideMark/>
          </w:tcPr>
          <w:p w14:paraId="59D473F1"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237</w:t>
            </w:r>
          </w:p>
        </w:tc>
        <w:tc>
          <w:tcPr>
            <w:tcW w:w="1420" w:type="dxa"/>
            <w:tcBorders>
              <w:top w:val="nil"/>
              <w:left w:val="nil"/>
              <w:bottom w:val="single" w:sz="4" w:space="0" w:color="auto"/>
              <w:right w:val="single" w:sz="4" w:space="0" w:color="auto"/>
            </w:tcBorders>
            <w:noWrap/>
            <w:vAlign w:val="center"/>
            <w:hideMark/>
          </w:tcPr>
          <w:p w14:paraId="4670D28C" w14:textId="77777777" w:rsidR="00EB3ACA" w:rsidRPr="00FC18B2" w:rsidRDefault="00EB3ACA" w:rsidP="00D03DB6">
            <w:pPr>
              <w:spacing w:line="240" w:lineRule="auto"/>
              <w:ind w:firstLine="0"/>
              <w:jc w:val="center"/>
              <w:rPr>
                <w:color w:val="000000"/>
                <w:sz w:val="20"/>
                <w:szCs w:val="20"/>
              </w:rPr>
            </w:pPr>
            <w:r w:rsidRPr="00FC18B2">
              <w:rPr>
                <w:color w:val="000000"/>
                <w:sz w:val="20"/>
                <w:szCs w:val="20"/>
              </w:rPr>
              <w:t>50,</w:t>
            </w:r>
            <w:r w:rsidR="00D03DB6">
              <w:rPr>
                <w:color w:val="000000"/>
                <w:sz w:val="20"/>
                <w:szCs w:val="20"/>
              </w:rPr>
              <w:t>8</w:t>
            </w:r>
            <w:r w:rsidRPr="00FC18B2">
              <w:rPr>
                <w:color w:val="000000"/>
                <w:sz w:val="20"/>
                <w:szCs w:val="20"/>
              </w:rPr>
              <w:t>%</w:t>
            </w:r>
          </w:p>
        </w:tc>
      </w:tr>
      <w:tr w:rsidR="00EB3ACA" w:rsidRPr="00FC18B2" w14:paraId="1B86C933"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418321FA" w14:textId="77777777" w:rsidR="00EB3ACA" w:rsidRPr="00FC18B2" w:rsidRDefault="00EB3ACA" w:rsidP="005A7F18">
            <w:pPr>
              <w:spacing w:line="240" w:lineRule="auto"/>
              <w:ind w:firstLine="0"/>
              <w:rPr>
                <w:color w:val="000000"/>
                <w:sz w:val="20"/>
                <w:szCs w:val="20"/>
              </w:rPr>
            </w:pPr>
            <w:r w:rsidRPr="00FC18B2">
              <w:rPr>
                <w:color w:val="000000"/>
                <w:sz w:val="20"/>
                <w:szCs w:val="20"/>
              </w:rPr>
              <w:t>Работаю в кооперативе, у индивидуального предпринимателя</w:t>
            </w:r>
          </w:p>
        </w:tc>
        <w:tc>
          <w:tcPr>
            <w:tcW w:w="2456" w:type="dxa"/>
            <w:tcBorders>
              <w:top w:val="nil"/>
              <w:left w:val="nil"/>
              <w:bottom w:val="single" w:sz="4" w:space="0" w:color="auto"/>
              <w:right w:val="single" w:sz="4" w:space="0" w:color="auto"/>
            </w:tcBorders>
            <w:noWrap/>
            <w:vAlign w:val="center"/>
            <w:hideMark/>
          </w:tcPr>
          <w:p w14:paraId="5EBB5A3F"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23</w:t>
            </w:r>
          </w:p>
        </w:tc>
        <w:tc>
          <w:tcPr>
            <w:tcW w:w="1420" w:type="dxa"/>
            <w:tcBorders>
              <w:top w:val="nil"/>
              <w:left w:val="nil"/>
              <w:bottom w:val="single" w:sz="4" w:space="0" w:color="auto"/>
              <w:right w:val="single" w:sz="4" w:space="0" w:color="auto"/>
            </w:tcBorders>
            <w:noWrap/>
            <w:vAlign w:val="center"/>
            <w:hideMark/>
          </w:tcPr>
          <w:p w14:paraId="54820857"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4,9%</w:t>
            </w:r>
          </w:p>
        </w:tc>
      </w:tr>
      <w:tr w:rsidR="00EB3ACA" w:rsidRPr="00FC18B2" w14:paraId="65A207B2"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1CE169F8" w14:textId="77777777" w:rsidR="00EB3ACA" w:rsidRPr="00FC18B2" w:rsidRDefault="00EB3ACA" w:rsidP="005A7F18">
            <w:pPr>
              <w:spacing w:line="240" w:lineRule="auto"/>
              <w:ind w:firstLine="0"/>
              <w:rPr>
                <w:color w:val="000000"/>
                <w:sz w:val="20"/>
                <w:szCs w:val="20"/>
              </w:rPr>
            </w:pPr>
            <w:r w:rsidRPr="00FC18B2">
              <w:rPr>
                <w:color w:val="000000"/>
                <w:sz w:val="20"/>
                <w:szCs w:val="20"/>
              </w:rPr>
              <w:t>Другое</w:t>
            </w:r>
          </w:p>
        </w:tc>
        <w:tc>
          <w:tcPr>
            <w:tcW w:w="2456" w:type="dxa"/>
            <w:tcBorders>
              <w:top w:val="nil"/>
              <w:left w:val="nil"/>
              <w:bottom w:val="single" w:sz="4" w:space="0" w:color="auto"/>
              <w:right w:val="single" w:sz="4" w:space="0" w:color="auto"/>
            </w:tcBorders>
            <w:noWrap/>
            <w:vAlign w:val="center"/>
            <w:hideMark/>
          </w:tcPr>
          <w:p w14:paraId="0EAB0AAA"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14</w:t>
            </w:r>
          </w:p>
        </w:tc>
        <w:tc>
          <w:tcPr>
            <w:tcW w:w="1420" w:type="dxa"/>
            <w:tcBorders>
              <w:top w:val="nil"/>
              <w:left w:val="nil"/>
              <w:bottom w:val="single" w:sz="4" w:space="0" w:color="auto"/>
              <w:right w:val="single" w:sz="4" w:space="0" w:color="auto"/>
            </w:tcBorders>
            <w:noWrap/>
            <w:vAlign w:val="center"/>
            <w:hideMark/>
          </w:tcPr>
          <w:p w14:paraId="52C4DEBE"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3,0%</w:t>
            </w:r>
          </w:p>
        </w:tc>
      </w:tr>
      <w:tr w:rsidR="00EB3ACA" w:rsidRPr="00FC18B2" w14:paraId="2737F956" w14:textId="77777777" w:rsidTr="00436A88">
        <w:trPr>
          <w:trHeight w:val="249"/>
          <w:jc w:val="center"/>
        </w:trPr>
        <w:tc>
          <w:tcPr>
            <w:tcW w:w="5864" w:type="dxa"/>
            <w:tcBorders>
              <w:top w:val="nil"/>
              <w:left w:val="single" w:sz="4" w:space="0" w:color="auto"/>
              <w:bottom w:val="single" w:sz="4" w:space="0" w:color="auto"/>
              <w:right w:val="single" w:sz="4" w:space="0" w:color="auto"/>
            </w:tcBorders>
            <w:vAlign w:val="center"/>
            <w:hideMark/>
          </w:tcPr>
          <w:p w14:paraId="140E2E5A" w14:textId="77777777" w:rsidR="00EB3ACA" w:rsidRPr="00FC18B2" w:rsidRDefault="00EB3ACA" w:rsidP="005A7F18">
            <w:pPr>
              <w:spacing w:line="240" w:lineRule="auto"/>
              <w:ind w:firstLine="0"/>
              <w:rPr>
                <w:color w:val="000000"/>
                <w:sz w:val="20"/>
                <w:szCs w:val="20"/>
              </w:rPr>
            </w:pPr>
            <w:r w:rsidRPr="00FC18B2">
              <w:rPr>
                <w:color w:val="000000"/>
                <w:sz w:val="20"/>
                <w:szCs w:val="20"/>
              </w:rPr>
              <w:t>Итого</w:t>
            </w:r>
          </w:p>
        </w:tc>
        <w:tc>
          <w:tcPr>
            <w:tcW w:w="2456" w:type="dxa"/>
            <w:tcBorders>
              <w:top w:val="nil"/>
              <w:left w:val="nil"/>
              <w:bottom w:val="single" w:sz="4" w:space="0" w:color="auto"/>
              <w:right w:val="single" w:sz="4" w:space="0" w:color="auto"/>
            </w:tcBorders>
            <w:noWrap/>
            <w:vAlign w:val="center"/>
            <w:hideMark/>
          </w:tcPr>
          <w:p w14:paraId="7F1501BE"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467</w:t>
            </w:r>
          </w:p>
        </w:tc>
        <w:tc>
          <w:tcPr>
            <w:tcW w:w="1420" w:type="dxa"/>
            <w:tcBorders>
              <w:top w:val="nil"/>
              <w:left w:val="nil"/>
              <w:bottom w:val="single" w:sz="4" w:space="0" w:color="auto"/>
              <w:right w:val="single" w:sz="4" w:space="0" w:color="auto"/>
            </w:tcBorders>
            <w:noWrap/>
            <w:vAlign w:val="center"/>
            <w:hideMark/>
          </w:tcPr>
          <w:p w14:paraId="63F0C810" w14:textId="77777777" w:rsidR="00EB3ACA" w:rsidRPr="00FC18B2" w:rsidRDefault="00EB3ACA" w:rsidP="005A7F18">
            <w:pPr>
              <w:spacing w:line="240" w:lineRule="auto"/>
              <w:ind w:firstLine="0"/>
              <w:jc w:val="center"/>
              <w:rPr>
                <w:color w:val="000000"/>
                <w:sz w:val="20"/>
                <w:szCs w:val="20"/>
              </w:rPr>
            </w:pPr>
            <w:r w:rsidRPr="00FC18B2">
              <w:rPr>
                <w:color w:val="000000"/>
                <w:sz w:val="20"/>
                <w:szCs w:val="20"/>
              </w:rPr>
              <w:t>100,0%</w:t>
            </w:r>
          </w:p>
        </w:tc>
      </w:tr>
    </w:tbl>
    <w:p w14:paraId="296524D2" w14:textId="77777777" w:rsidR="00436A88" w:rsidRPr="00FC18B2" w:rsidRDefault="00436A88" w:rsidP="00436A88">
      <w:pPr>
        <w:spacing w:line="240" w:lineRule="auto"/>
        <w:ind w:firstLine="0"/>
        <w:rPr>
          <w:b/>
          <w:bCs/>
        </w:rPr>
      </w:pPr>
    </w:p>
    <w:p w14:paraId="28425831" w14:textId="77777777" w:rsidR="00436A88" w:rsidRPr="00FC18B2" w:rsidRDefault="00436A88" w:rsidP="00436A88">
      <w:pPr>
        <w:pStyle w:val="zag3"/>
        <w:spacing w:before="0" w:after="0" w:line="288" w:lineRule="auto"/>
        <w:rPr>
          <w:b/>
          <w:sz w:val="26"/>
          <w:szCs w:val="26"/>
        </w:rPr>
      </w:pPr>
    </w:p>
    <w:p w14:paraId="143E29B8" w14:textId="77777777" w:rsidR="00436A88" w:rsidRPr="00FC18B2" w:rsidRDefault="00436A88" w:rsidP="00436A88">
      <w:pPr>
        <w:pStyle w:val="zag3"/>
        <w:spacing w:before="0" w:after="0" w:line="288" w:lineRule="auto"/>
        <w:outlineLvl w:val="4"/>
        <w:rPr>
          <w:b/>
          <w:sz w:val="26"/>
          <w:szCs w:val="26"/>
        </w:rPr>
        <w:sectPr w:rsidR="00436A88" w:rsidRPr="00FC18B2" w:rsidSect="00B55C69">
          <w:footerReference w:type="default" r:id="rId20"/>
          <w:footerReference w:type="first" r:id="rId21"/>
          <w:pgSz w:w="11906" w:h="16838"/>
          <w:pgMar w:top="1134" w:right="851" w:bottom="1134" w:left="1701" w:header="709" w:footer="709" w:gutter="0"/>
          <w:cols w:space="708"/>
          <w:docGrid w:linePitch="360"/>
        </w:sectPr>
      </w:pPr>
    </w:p>
    <w:p w14:paraId="2FD32A1F" w14:textId="77777777" w:rsidR="00066FFB" w:rsidRPr="00FC18B2" w:rsidRDefault="00066FFB" w:rsidP="00066FFB">
      <w:pPr>
        <w:tabs>
          <w:tab w:val="left" w:pos="1985"/>
        </w:tabs>
        <w:spacing w:line="288" w:lineRule="auto"/>
        <w:ind w:firstLine="709"/>
        <w:rPr>
          <w:bCs/>
          <w:sz w:val="26"/>
          <w:szCs w:val="26"/>
        </w:rPr>
      </w:pPr>
      <w:r w:rsidRPr="00FC18B2">
        <w:rPr>
          <w:b/>
          <w:i/>
          <w:sz w:val="26"/>
          <w:szCs w:val="26"/>
        </w:rPr>
        <w:lastRenderedPageBreak/>
        <w:t>В части "деловой" коррупции</w:t>
      </w:r>
    </w:p>
    <w:p w14:paraId="5303BC87" w14:textId="77777777" w:rsidR="00066FFB" w:rsidRPr="00FC18B2" w:rsidRDefault="00066FFB" w:rsidP="00066FFB">
      <w:pPr>
        <w:pStyle w:val="1"/>
        <w:spacing w:before="0" w:after="0" w:line="288" w:lineRule="auto"/>
        <w:ind w:firstLine="709"/>
        <w:rPr>
          <w:rFonts w:ascii="Times New Roman" w:hAnsi="Times New Roman"/>
          <w:b w:val="0"/>
          <w:sz w:val="26"/>
          <w:szCs w:val="26"/>
        </w:rPr>
      </w:pPr>
      <w:r w:rsidRPr="00FC18B2">
        <w:rPr>
          <w:rFonts w:ascii="Times New Roman" w:hAnsi="Times New Roman"/>
          <w:b w:val="0"/>
          <w:sz w:val="26"/>
          <w:szCs w:val="26"/>
        </w:rPr>
        <w:t xml:space="preserve">Численность выборочной совокупности респондентов была задана заказчиком и насчитывала 100 единиц. Выборочная совокупность респондентов обладает следующими социально-демографическими характеристиками (см. табл. </w:t>
      </w:r>
      <w:r w:rsidR="00280D5C" w:rsidRPr="00FC18B2">
        <w:rPr>
          <w:rFonts w:ascii="Times New Roman" w:hAnsi="Times New Roman"/>
          <w:b w:val="0"/>
          <w:sz w:val="26"/>
          <w:szCs w:val="26"/>
        </w:rPr>
        <w:t>9-</w:t>
      </w:r>
      <w:r w:rsidR="002F5A97" w:rsidRPr="00FC18B2">
        <w:rPr>
          <w:rFonts w:ascii="Times New Roman" w:hAnsi="Times New Roman"/>
          <w:b w:val="0"/>
          <w:sz w:val="26"/>
          <w:szCs w:val="26"/>
        </w:rPr>
        <w:t>1</w:t>
      </w:r>
      <w:r w:rsidR="00280D5C" w:rsidRPr="00FC18B2">
        <w:rPr>
          <w:rFonts w:ascii="Times New Roman" w:hAnsi="Times New Roman"/>
          <w:b w:val="0"/>
          <w:sz w:val="26"/>
          <w:szCs w:val="26"/>
        </w:rPr>
        <w:t>5</w:t>
      </w:r>
      <w:r w:rsidRPr="00FC18B2">
        <w:rPr>
          <w:rFonts w:ascii="Times New Roman" w:hAnsi="Times New Roman"/>
          <w:b w:val="0"/>
          <w:sz w:val="26"/>
          <w:szCs w:val="26"/>
        </w:rPr>
        <w:t>).</w:t>
      </w:r>
    </w:p>
    <w:p w14:paraId="51647C01" w14:textId="77777777" w:rsidR="00D81F33" w:rsidRPr="00FC18B2" w:rsidRDefault="00D81F33" w:rsidP="00D81F33">
      <w:pPr>
        <w:pStyle w:val="1"/>
        <w:spacing w:before="0" w:after="0" w:line="288" w:lineRule="auto"/>
        <w:ind w:firstLine="709"/>
        <w:rPr>
          <w:rFonts w:ascii="Times New Roman" w:hAnsi="Times New Roman"/>
          <w:sz w:val="26"/>
          <w:szCs w:val="26"/>
        </w:rPr>
      </w:pPr>
    </w:p>
    <w:p w14:paraId="16F620F6" w14:textId="77777777" w:rsidR="00D81F33" w:rsidRPr="00FC18B2" w:rsidRDefault="00D81F33" w:rsidP="00D81F33">
      <w:pPr>
        <w:spacing w:line="228" w:lineRule="auto"/>
        <w:ind w:firstLine="0"/>
        <w:rPr>
          <w:b/>
          <w:bCs/>
        </w:rPr>
      </w:pPr>
      <w:r w:rsidRPr="00FC18B2">
        <w:t xml:space="preserve">Таблица – </w:t>
      </w:r>
      <w:r w:rsidR="00436A88" w:rsidRPr="00FC18B2">
        <w:t>9</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 основным видом деятельности предприятия/ организации респондентов, в абсолютных величинах и процентах </w:t>
      </w:r>
    </w:p>
    <w:tbl>
      <w:tblPr>
        <w:tblW w:w="4851" w:type="pct"/>
        <w:jc w:val="center"/>
        <w:tblLook w:val="04A0" w:firstRow="1" w:lastRow="0" w:firstColumn="1" w:lastColumn="0" w:noHBand="0" w:noVBand="1"/>
      </w:tblPr>
      <w:tblGrid>
        <w:gridCol w:w="6075"/>
        <w:gridCol w:w="2401"/>
        <w:gridCol w:w="1634"/>
      </w:tblGrid>
      <w:tr w:rsidR="00227597" w:rsidRPr="00FC18B2" w14:paraId="0AABFA2F" w14:textId="77777777" w:rsidTr="00BC6515">
        <w:trPr>
          <w:trHeight w:val="371"/>
          <w:jc w:val="center"/>
        </w:trPr>
        <w:tc>
          <w:tcPr>
            <w:tcW w:w="3005" w:type="pct"/>
            <w:tcBorders>
              <w:top w:val="single" w:sz="4" w:space="0" w:color="auto"/>
              <w:left w:val="single" w:sz="4" w:space="0" w:color="auto"/>
              <w:bottom w:val="single" w:sz="4" w:space="0" w:color="auto"/>
              <w:right w:val="nil"/>
            </w:tcBorders>
            <w:vAlign w:val="center"/>
          </w:tcPr>
          <w:p w14:paraId="7B5B34BC" w14:textId="77777777" w:rsidR="00227597" w:rsidRPr="00FC18B2" w:rsidRDefault="00227597" w:rsidP="002B5333">
            <w:pPr>
              <w:spacing w:line="240" w:lineRule="auto"/>
              <w:ind w:firstLine="0"/>
              <w:jc w:val="center"/>
              <w:rPr>
                <w:color w:val="000000"/>
                <w:sz w:val="20"/>
                <w:szCs w:val="20"/>
              </w:rPr>
            </w:pPr>
            <w:r w:rsidRPr="00FC18B2">
              <w:rPr>
                <w:color w:val="000000"/>
                <w:sz w:val="20"/>
                <w:szCs w:val="20"/>
              </w:rPr>
              <w:t>Вид деятельности</w:t>
            </w:r>
          </w:p>
        </w:tc>
        <w:tc>
          <w:tcPr>
            <w:tcW w:w="1187" w:type="pct"/>
            <w:tcBorders>
              <w:top w:val="single" w:sz="4" w:space="0" w:color="auto"/>
              <w:left w:val="single" w:sz="4" w:space="0" w:color="auto"/>
              <w:bottom w:val="single" w:sz="4" w:space="0" w:color="auto"/>
              <w:right w:val="single" w:sz="4" w:space="0" w:color="auto"/>
            </w:tcBorders>
            <w:noWrap/>
            <w:vAlign w:val="center"/>
          </w:tcPr>
          <w:p w14:paraId="7503196A" w14:textId="77777777" w:rsidR="00227597" w:rsidRPr="00FC18B2" w:rsidRDefault="00227597" w:rsidP="002B5333">
            <w:pPr>
              <w:spacing w:line="240" w:lineRule="auto"/>
              <w:ind w:firstLine="0"/>
              <w:jc w:val="center"/>
              <w:rPr>
                <w:color w:val="000000"/>
                <w:sz w:val="20"/>
                <w:szCs w:val="20"/>
              </w:rPr>
            </w:pPr>
            <w:r w:rsidRPr="00FC18B2">
              <w:rPr>
                <w:color w:val="000000"/>
                <w:sz w:val="20"/>
                <w:szCs w:val="20"/>
              </w:rPr>
              <w:t>В абсолютных величинах</w:t>
            </w:r>
          </w:p>
        </w:tc>
        <w:tc>
          <w:tcPr>
            <w:tcW w:w="808" w:type="pct"/>
            <w:tcBorders>
              <w:top w:val="single" w:sz="4" w:space="0" w:color="auto"/>
              <w:left w:val="nil"/>
              <w:bottom w:val="single" w:sz="4" w:space="0" w:color="auto"/>
              <w:right w:val="single" w:sz="4" w:space="0" w:color="auto"/>
            </w:tcBorders>
            <w:noWrap/>
            <w:vAlign w:val="center"/>
          </w:tcPr>
          <w:p w14:paraId="12F2E0EF" w14:textId="77777777" w:rsidR="00227597" w:rsidRPr="00FC18B2" w:rsidRDefault="00227597" w:rsidP="002B5333">
            <w:pPr>
              <w:spacing w:line="240" w:lineRule="auto"/>
              <w:ind w:firstLine="0"/>
              <w:jc w:val="center"/>
              <w:rPr>
                <w:color w:val="000000"/>
                <w:sz w:val="20"/>
                <w:szCs w:val="20"/>
              </w:rPr>
            </w:pPr>
            <w:r w:rsidRPr="00FC18B2">
              <w:rPr>
                <w:color w:val="000000"/>
                <w:sz w:val="20"/>
                <w:szCs w:val="20"/>
              </w:rPr>
              <w:t>В процентах</w:t>
            </w:r>
          </w:p>
        </w:tc>
      </w:tr>
      <w:tr w:rsidR="006A57D7" w:rsidRPr="00FC18B2" w14:paraId="771A6B4F"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hideMark/>
          </w:tcPr>
          <w:p w14:paraId="02A989E3" w14:textId="77777777" w:rsidR="006A57D7" w:rsidRPr="00FC18B2" w:rsidRDefault="006A57D7" w:rsidP="006A57D7">
            <w:pPr>
              <w:spacing w:line="240" w:lineRule="auto"/>
              <w:ind w:firstLine="0"/>
              <w:rPr>
                <w:color w:val="000000"/>
                <w:sz w:val="20"/>
                <w:szCs w:val="20"/>
              </w:rPr>
            </w:pPr>
            <w:r w:rsidRPr="00FC18B2">
              <w:rPr>
                <w:color w:val="000000"/>
                <w:sz w:val="20"/>
                <w:szCs w:val="20"/>
              </w:rPr>
              <w:t>Сельское, лесное хозяйство, охота, рыболовство и рыбоводство</w:t>
            </w:r>
          </w:p>
        </w:tc>
        <w:tc>
          <w:tcPr>
            <w:tcW w:w="1187" w:type="pct"/>
            <w:tcBorders>
              <w:top w:val="single" w:sz="4" w:space="0" w:color="auto"/>
              <w:left w:val="single" w:sz="4" w:space="0" w:color="auto"/>
              <w:bottom w:val="single" w:sz="4" w:space="0" w:color="auto"/>
              <w:right w:val="single" w:sz="4" w:space="0" w:color="auto"/>
            </w:tcBorders>
            <w:noWrap/>
            <w:vAlign w:val="center"/>
            <w:hideMark/>
          </w:tcPr>
          <w:p w14:paraId="3D1B6E68"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3</w:t>
            </w:r>
          </w:p>
        </w:tc>
        <w:tc>
          <w:tcPr>
            <w:tcW w:w="808" w:type="pct"/>
            <w:tcBorders>
              <w:top w:val="single" w:sz="4" w:space="0" w:color="auto"/>
              <w:left w:val="nil"/>
              <w:bottom w:val="single" w:sz="4" w:space="0" w:color="auto"/>
              <w:right w:val="single" w:sz="4" w:space="0" w:color="auto"/>
            </w:tcBorders>
            <w:noWrap/>
            <w:vAlign w:val="center"/>
            <w:hideMark/>
          </w:tcPr>
          <w:p w14:paraId="60675450"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3,0%</w:t>
            </w:r>
          </w:p>
        </w:tc>
      </w:tr>
      <w:tr w:rsidR="006A57D7" w:rsidRPr="00FC18B2" w14:paraId="09AA1DFE"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4B93A544" w14:textId="77777777" w:rsidR="006A57D7" w:rsidRPr="00FC18B2" w:rsidRDefault="006A57D7" w:rsidP="006A57D7">
            <w:pPr>
              <w:spacing w:line="240" w:lineRule="auto"/>
              <w:ind w:firstLine="0"/>
              <w:rPr>
                <w:color w:val="000000"/>
                <w:sz w:val="20"/>
                <w:szCs w:val="20"/>
              </w:rPr>
            </w:pPr>
            <w:r w:rsidRPr="00FC18B2">
              <w:rPr>
                <w:color w:val="000000"/>
                <w:sz w:val="20"/>
                <w:szCs w:val="20"/>
              </w:rPr>
              <w:t>Добыча полезных ископаемых</w:t>
            </w:r>
          </w:p>
        </w:tc>
        <w:tc>
          <w:tcPr>
            <w:tcW w:w="1187" w:type="pct"/>
            <w:tcBorders>
              <w:top w:val="single" w:sz="4" w:space="0" w:color="auto"/>
              <w:left w:val="single" w:sz="4" w:space="0" w:color="auto"/>
              <w:bottom w:val="single" w:sz="4" w:space="0" w:color="auto"/>
              <w:right w:val="single" w:sz="4" w:space="0" w:color="auto"/>
            </w:tcBorders>
            <w:noWrap/>
            <w:vAlign w:val="center"/>
          </w:tcPr>
          <w:p w14:paraId="7A380D5F"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w:t>
            </w:r>
          </w:p>
        </w:tc>
        <w:tc>
          <w:tcPr>
            <w:tcW w:w="808" w:type="pct"/>
            <w:tcBorders>
              <w:top w:val="single" w:sz="4" w:space="0" w:color="auto"/>
              <w:left w:val="nil"/>
              <w:bottom w:val="single" w:sz="4" w:space="0" w:color="auto"/>
              <w:right w:val="single" w:sz="4" w:space="0" w:color="auto"/>
            </w:tcBorders>
            <w:noWrap/>
            <w:vAlign w:val="center"/>
          </w:tcPr>
          <w:p w14:paraId="5365F663"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w:t>
            </w:r>
          </w:p>
        </w:tc>
      </w:tr>
      <w:tr w:rsidR="006A57D7" w:rsidRPr="00FC18B2" w14:paraId="782D2D94"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5E4D4D92" w14:textId="77777777" w:rsidR="006A57D7" w:rsidRPr="00FC18B2" w:rsidRDefault="006A57D7" w:rsidP="006A57D7">
            <w:pPr>
              <w:spacing w:line="240" w:lineRule="auto"/>
              <w:ind w:firstLine="0"/>
              <w:rPr>
                <w:color w:val="000000"/>
                <w:sz w:val="20"/>
                <w:szCs w:val="20"/>
              </w:rPr>
            </w:pPr>
            <w:r w:rsidRPr="00FC18B2">
              <w:rPr>
                <w:color w:val="000000"/>
                <w:sz w:val="20"/>
                <w:szCs w:val="20"/>
              </w:rPr>
              <w:t>Обрабатывающие производства</w:t>
            </w:r>
          </w:p>
        </w:tc>
        <w:tc>
          <w:tcPr>
            <w:tcW w:w="1187" w:type="pct"/>
            <w:tcBorders>
              <w:top w:val="single" w:sz="4" w:space="0" w:color="auto"/>
              <w:left w:val="single" w:sz="4" w:space="0" w:color="auto"/>
              <w:bottom w:val="single" w:sz="4" w:space="0" w:color="auto"/>
              <w:right w:val="single" w:sz="4" w:space="0" w:color="auto"/>
            </w:tcBorders>
            <w:noWrap/>
            <w:vAlign w:val="center"/>
          </w:tcPr>
          <w:p w14:paraId="56A5D200"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5</w:t>
            </w:r>
          </w:p>
        </w:tc>
        <w:tc>
          <w:tcPr>
            <w:tcW w:w="808" w:type="pct"/>
            <w:tcBorders>
              <w:top w:val="single" w:sz="4" w:space="0" w:color="auto"/>
              <w:left w:val="nil"/>
              <w:bottom w:val="single" w:sz="4" w:space="0" w:color="auto"/>
              <w:right w:val="single" w:sz="4" w:space="0" w:color="auto"/>
            </w:tcBorders>
            <w:noWrap/>
            <w:vAlign w:val="center"/>
          </w:tcPr>
          <w:p w14:paraId="32761C6C"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5,0%</w:t>
            </w:r>
          </w:p>
        </w:tc>
      </w:tr>
      <w:tr w:rsidR="006A57D7" w:rsidRPr="00FC18B2" w14:paraId="2732DB0A"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783A7881" w14:textId="77777777" w:rsidR="006A57D7" w:rsidRPr="00FC18B2" w:rsidRDefault="006A57D7" w:rsidP="006A57D7">
            <w:pPr>
              <w:spacing w:line="240" w:lineRule="auto"/>
              <w:ind w:firstLine="0"/>
              <w:rPr>
                <w:color w:val="000000"/>
                <w:sz w:val="20"/>
                <w:szCs w:val="20"/>
              </w:rPr>
            </w:pPr>
            <w:r w:rsidRPr="00FC18B2">
              <w:rPr>
                <w:color w:val="000000"/>
                <w:sz w:val="20"/>
                <w:szCs w:val="20"/>
              </w:rPr>
              <w:t>Водоснабжение, водоотведение, организация сбора и утилизации отходов</w:t>
            </w:r>
          </w:p>
        </w:tc>
        <w:tc>
          <w:tcPr>
            <w:tcW w:w="1187" w:type="pct"/>
            <w:tcBorders>
              <w:top w:val="single" w:sz="4" w:space="0" w:color="auto"/>
              <w:left w:val="single" w:sz="4" w:space="0" w:color="auto"/>
              <w:bottom w:val="single" w:sz="4" w:space="0" w:color="auto"/>
              <w:right w:val="single" w:sz="4" w:space="0" w:color="auto"/>
            </w:tcBorders>
            <w:noWrap/>
            <w:vAlign w:val="center"/>
          </w:tcPr>
          <w:p w14:paraId="762DE2DF"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w:t>
            </w:r>
          </w:p>
        </w:tc>
        <w:tc>
          <w:tcPr>
            <w:tcW w:w="808" w:type="pct"/>
            <w:tcBorders>
              <w:top w:val="single" w:sz="4" w:space="0" w:color="auto"/>
              <w:left w:val="nil"/>
              <w:bottom w:val="single" w:sz="4" w:space="0" w:color="auto"/>
              <w:right w:val="single" w:sz="4" w:space="0" w:color="auto"/>
            </w:tcBorders>
            <w:noWrap/>
            <w:vAlign w:val="center"/>
          </w:tcPr>
          <w:p w14:paraId="59658882"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w:t>
            </w:r>
          </w:p>
        </w:tc>
      </w:tr>
      <w:tr w:rsidR="006A57D7" w:rsidRPr="00FC18B2" w14:paraId="28C3042D"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6509D31E" w14:textId="77777777" w:rsidR="006A57D7" w:rsidRPr="00FC18B2" w:rsidRDefault="006A57D7" w:rsidP="006A57D7">
            <w:pPr>
              <w:spacing w:line="240" w:lineRule="auto"/>
              <w:ind w:firstLine="0"/>
              <w:rPr>
                <w:color w:val="000000"/>
                <w:sz w:val="20"/>
                <w:szCs w:val="20"/>
              </w:rPr>
            </w:pPr>
            <w:r w:rsidRPr="00FC18B2">
              <w:rPr>
                <w:color w:val="000000"/>
                <w:sz w:val="20"/>
                <w:szCs w:val="20"/>
              </w:rPr>
              <w:t>6) строительство</w:t>
            </w:r>
          </w:p>
        </w:tc>
        <w:tc>
          <w:tcPr>
            <w:tcW w:w="1187" w:type="pct"/>
            <w:tcBorders>
              <w:top w:val="single" w:sz="4" w:space="0" w:color="auto"/>
              <w:left w:val="single" w:sz="4" w:space="0" w:color="auto"/>
              <w:bottom w:val="single" w:sz="4" w:space="0" w:color="auto"/>
              <w:right w:val="single" w:sz="4" w:space="0" w:color="auto"/>
            </w:tcBorders>
            <w:noWrap/>
            <w:vAlign w:val="center"/>
          </w:tcPr>
          <w:p w14:paraId="44F5007D"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w:t>
            </w:r>
          </w:p>
        </w:tc>
        <w:tc>
          <w:tcPr>
            <w:tcW w:w="808" w:type="pct"/>
            <w:tcBorders>
              <w:top w:val="single" w:sz="4" w:space="0" w:color="auto"/>
              <w:left w:val="nil"/>
              <w:bottom w:val="single" w:sz="4" w:space="0" w:color="auto"/>
              <w:right w:val="single" w:sz="4" w:space="0" w:color="auto"/>
            </w:tcBorders>
            <w:noWrap/>
            <w:vAlign w:val="center"/>
          </w:tcPr>
          <w:p w14:paraId="0620860B"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10,0%</w:t>
            </w:r>
          </w:p>
        </w:tc>
      </w:tr>
      <w:tr w:rsidR="006A57D7" w:rsidRPr="00FC18B2" w14:paraId="3F8A133F"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5C840451" w14:textId="77777777" w:rsidR="006A57D7" w:rsidRPr="00FC18B2" w:rsidRDefault="006A57D7" w:rsidP="006A57D7">
            <w:pPr>
              <w:spacing w:line="240" w:lineRule="auto"/>
              <w:ind w:firstLine="0"/>
              <w:rPr>
                <w:color w:val="000000"/>
                <w:sz w:val="20"/>
                <w:szCs w:val="20"/>
              </w:rPr>
            </w:pPr>
            <w:r w:rsidRPr="00FC18B2">
              <w:rPr>
                <w:color w:val="000000"/>
                <w:sz w:val="20"/>
                <w:szCs w:val="20"/>
              </w:rPr>
              <w:t>Торговля оптовая и розничная, ремонт автотранспортных средств</w:t>
            </w:r>
          </w:p>
        </w:tc>
        <w:tc>
          <w:tcPr>
            <w:tcW w:w="1187" w:type="pct"/>
            <w:tcBorders>
              <w:top w:val="single" w:sz="4" w:space="0" w:color="auto"/>
              <w:left w:val="single" w:sz="4" w:space="0" w:color="auto"/>
              <w:bottom w:val="single" w:sz="4" w:space="0" w:color="auto"/>
              <w:right w:val="single" w:sz="4" w:space="0" w:color="auto"/>
            </w:tcBorders>
            <w:noWrap/>
            <w:vAlign w:val="center"/>
          </w:tcPr>
          <w:p w14:paraId="4FA68CB0"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20</w:t>
            </w:r>
          </w:p>
        </w:tc>
        <w:tc>
          <w:tcPr>
            <w:tcW w:w="808" w:type="pct"/>
            <w:tcBorders>
              <w:top w:val="single" w:sz="4" w:space="0" w:color="auto"/>
              <w:left w:val="nil"/>
              <w:bottom w:val="single" w:sz="4" w:space="0" w:color="auto"/>
              <w:right w:val="single" w:sz="4" w:space="0" w:color="auto"/>
            </w:tcBorders>
            <w:noWrap/>
            <w:vAlign w:val="center"/>
          </w:tcPr>
          <w:p w14:paraId="4370200B"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20,0%</w:t>
            </w:r>
          </w:p>
        </w:tc>
      </w:tr>
      <w:tr w:rsidR="006A57D7" w:rsidRPr="00FC18B2" w14:paraId="2F1A106B"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2F113C24" w14:textId="77777777" w:rsidR="006A57D7" w:rsidRPr="00FC18B2" w:rsidRDefault="006A57D7" w:rsidP="006A57D7">
            <w:pPr>
              <w:spacing w:line="240" w:lineRule="auto"/>
              <w:ind w:firstLine="0"/>
              <w:rPr>
                <w:color w:val="000000"/>
                <w:sz w:val="20"/>
                <w:szCs w:val="20"/>
              </w:rPr>
            </w:pPr>
            <w:r w:rsidRPr="00FC18B2">
              <w:rPr>
                <w:color w:val="000000"/>
                <w:sz w:val="20"/>
                <w:szCs w:val="20"/>
              </w:rPr>
              <w:t>Транспортировка и хранение</w:t>
            </w:r>
          </w:p>
        </w:tc>
        <w:tc>
          <w:tcPr>
            <w:tcW w:w="1187" w:type="pct"/>
            <w:tcBorders>
              <w:top w:val="single" w:sz="4" w:space="0" w:color="auto"/>
              <w:left w:val="single" w:sz="4" w:space="0" w:color="auto"/>
              <w:bottom w:val="single" w:sz="4" w:space="0" w:color="auto"/>
              <w:right w:val="single" w:sz="4" w:space="0" w:color="auto"/>
            </w:tcBorders>
            <w:noWrap/>
            <w:vAlign w:val="center"/>
          </w:tcPr>
          <w:p w14:paraId="433D0C44"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9</w:t>
            </w:r>
          </w:p>
        </w:tc>
        <w:tc>
          <w:tcPr>
            <w:tcW w:w="808" w:type="pct"/>
            <w:tcBorders>
              <w:top w:val="single" w:sz="4" w:space="0" w:color="auto"/>
              <w:left w:val="nil"/>
              <w:bottom w:val="single" w:sz="4" w:space="0" w:color="auto"/>
              <w:right w:val="single" w:sz="4" w:space="0" w:color="auto"/>
            </w:tcBorders>
            <w:noWrap/>
            <w:vAlign w:val="center"/>
          </w:tcPr>
          <w:p w14:paraId="180C68B8"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9,0%</w:t>
            </w:r>
          </w:p>
        </w:tc>
      </w:tr>
      <w:tr w:rsidR="006A57D7" w:rsidRPr="00FC18B2" w14:paraId="6D348BF9"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15F4ADD8" w14:textId="77777777" w:rsidR="006A57D7" w:rsidRPr="00FC18B2" w:rsidRDefault="006A57D7" w:rsidP="006A57D7">
            <w:pPr>
              <w:spacing w:line="240" w:lineRule="auto"/>
              <w:ind w:firstLine="0"/>
              <w:rPr>
                <w:color w:val="000000"/>
                <w:sz w:val="20"/>
                <w:szCs w:val="20"/>
              </w:rPr>
            </w:pPr>
            <w:r w:rsidRPr="00FC18B2">
              <w:rPr>
                <w:color w:val="000000"/>
                <w:sz w:val="20"/>
                <w:szCs w:val="20"/>
              </w:rPr>
              <w:t>Деятельность гостиниц и предприятий общественного питания</w:t>
            </w:r>
          </w:p>
        </w:tc>
        <w:tc>
          <w:tcPr>
            <w:tcW w:w="1187" w:type="pct"/>
            <w:tcBorders>
              <w:top w:val="single" w:sz="4" w:space="0" w:color="auto"/>
              <w:left w:val="single" w:sz="4" w:space="0" w:color="auto"/>
              <w:bottom w:val="single" w:sz="4" w:space="0" w:color="auto"/>
              <w:right w:val="single" w:sz="4" w:space="0" w:color="auto"/>
            </w:tcBorders>
            <w:noWrap/>
            <w:vAlign w:val="center"/>
          </w:tcPr>
          <w:p w14:paraId="66BDEA31"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4</w:t>
            </w:r>
          </w:p>
        </w:tc>
        <w:tc>
          <w:tcPr>
            <w:tcW w:w="808" w:type="pct"/>
            <w:tcBorders>
              <w:top w:val="single" w:sz="4" w:space="0" w:color="auto"/>
              <w:left w:val="nil"/>
              <w:bottom w:val="single" w:sz="4" w:space="0" w:color="auto"/>
              <w:right w:val="single" w:sz="4" w:space="0" w:color="auto"/>
            </w:tcBorders>
            <w:noWrap/>
            <w:vAlign w:val="center"/>
          </w:tcPr>
          <w:p w14:paraId="1ECE58E2"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4,0%</w:t>
            </w:r>
          </w:p>
        </w:tc>
      </w:tr>
      <w:tr w:rsidR="006A57D7" w:rsidRPr="00FC18B2" w14:paraId="78BAEC1D"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13EAC04D" w14:textId="77777777" w:rsidR="006A57D7" w:rsidRPr="00FC18B2" w:rsidRDefault="006A57D7" w:rsidP="006A57D7">
            <w:pPr>
              <w:spacing w:line="240" w:lineRule="auto"/>
              <w:ind w:firstLine="0"/>
              <w:rPr>
                <w:color w:val="000000"/>
                <w:sz w:val="20"/>
                <w:szCs w:val="20"/>
              </w:rPr>
            </w:pPr>
            <w:r w:rsidRPr="00FC18B2">
              <w:rPr>
                <w:color w:val="000000"/>
                <w:sz w:val="20"/>
                <w:szCs w:val="20"/>
              </w:rPr>
              <w:t>Деятельность в области информации и связи</w:t>
            </w:r>
          </w:p>
        </w:tc>
        <w:tc>
          <w:tcPr>
            <w:tcW w:w="1187" w:type="pct"/>
            <w:tcBorders>
              <w:top w:val="single" w:sz="4" w:space="0" w:color="auto"/>
              <w:left w:val="single" w:sz="4" w:space="0" w:color="auto"/>
              <w:bottom w:val="single" w:sz="4" w:space="0" w:color="auto"/>
              <w:right w:val="single" w:sz="4" w:space="0" w:color="auto"/>
            </w:tcBorders>
            <w:noWrap/>
            <w:vAlign w:val="center"/>
          </w:tcPr>
          <w:p w14:paraId="2FE012BB"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w:t>
            </w:r>
          </w:p>
        </w:tc>
        <w:tc>
          <w:tcPr>
            <w:tcW w:w="808" w:type="pct"/>
            <w:tcBorders>
              <w:top w:val="single" w:sz="4" w:space="0" w:color="auto"/>
              <w:left w:val="nil"/>
              <w:bottom w:val="single" w:sz="4" w:space="0" w:color="auto"/>
              <w:right w:val="single" w:sz="4" w:space="0" w:color="auto"/>
            </w:tcBorders>
            <w:noWrap/>
            <w:vAlign w:val="center"/>
          </w:tcPr>
          <w:p w14:paraId="423B51B9"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w:t>
            </w:r>
          </w:p>
        </w:tc>
      </w:tr>
      <w:tr w:rsidR="006A57D7" w:rsidRPr="00FC18B2" w14:paraId="32646458"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3601006F" w14:textId="77777777" w:rsidR="006A57D7" w:rsidRPr="00FC18B2" w:rsidRDefault="006A57D7" w:rsidP="006A57D7">
            <w:pPr>
              <w:spacing w:line="240" w:lineRule="auto"/>
              <w:ind w:firstLine="0"/>
              <w:rPr>
                <w:color w:val="000000"/>
                <w:sz w:val="20"/>
                <w:szCs w:val="20"/>
              </w:rPr>
            </w:pPr>
            <w:r w:rsidRPr="00FC18B2">
              <w:rPr>
                <w:color w:val="000000"/>
                <w:sz w:val="20"/>
                <w:szCs w:val="20"/>
              </w:rPr>
              <w:t>Финансовая и страховая деятельность</w:t>
            </w:r>
          </w:p>
        </w:tc>
        <w:tc>
          <w:tcPr>
            <w:tcW w:w="1187" w:type="pct"/>
            <w:tcBorders>
              <w:top w:val="single" w:sz="4" w:space="0" w:color="auto"/>
              <w:left w:val="single" w:sz="4" w:space="0" w:color="auto"/>
              <w:bottom w:val="single" w:sz="4" w:space="0" w:color="auto"/>
              <w:right w:val="single" w:sz="4" w:space="0" w:color="auto"/>
            </w:tcBorders>
            <w:noWrap/>
            <w:vAlign w:val="center"/>
          </w:tcPr>
          <w:p w14:paraId="5F7A6B61"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2</w:t>
            </w:r>
          </w:p>
        </w:tc>
        <w:tc>
          <w:tcPr>
            <w:tcW w:w="808" w:type="pct"/>
            <w:tcBorders>
              <w:top w:val="single" w:sz="4" w:space="0" w:color="auto"/>
              <w:left w:val="nil"/>
              <w:bottom w:val="single" w:sz="4" w:space="0" w:color="auto"/>
              <w:right w:val="single" w:sz="4" w:space="0" w:color="auto"/>
            </w:tcBorders>
            <w:noWrap/>
            <w:vAlign w:val="center"/>
          </w:tcPr>
          <w:p w14:paraId="767645E5"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2,0%</w:t>
            </w:r>
          </w:p>
        </w:tc>
      </w:tr>
      <w:tr w:rsidR="006A57D7" w:rsidRPr="00FC18B2" w14:paraId="4EA175F3"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506A4B13" w14:textId="77777777" w:rsidR="006A57D7" w:rsidRPr="00FC18B2" w:rsidRDefault="006A57D7" w:rsidP="006A57D7">
            <w:pPr>
              <w:spacing w:line="240" w:lineRule="auto"/>
              <w:ind w:firstLine="0"/>
              <w:rPr>
                <w:color w:val="000000"/>
                <w:sz w:val="20"/>
                <w:szCs w:val="20"/>
              </w:rPr>
            </w:pPr>
            <w:r w:rsidRPr="00FC18B2">
              <w:rPr>
                <w:color w:val="000000"/>
                <w:sz w:val="20"/>
                <w:szCs w:val="20"/>
              </w:rPr>
              <w:t>Деятельность по операциям с недвижимым имуществом</w:t>
            </w:r>
          </w:p>
        </w:tc>
        <w:tc>
          <w:tcPr>
            <w:tcW w:w="1187" w:type="pct"/>
            <w:tcBorders>
              <w:top w:val="single" w:sz="4" w:space="0" w:color="auto"/>
              <w:left w:val="single" w:sz="4" w:space="0" w:color="auto"/>
              <w:bottom w:val="single" w:sz="4" w:space="0" w:color="auto"/>
              <w:right w:val="single" w:sz="4" w:space="0" w:color="auto"/>
            </w:tcBorders>
            <w:noWrap/>
            <w:vAlign w:val="center"/>
          </w:tcPr>
          <w:p w14:paraId="18CF0035"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w:t>
            </w:r>
          </w:p>
        </w:tc>
        <w:tc>
          <w:tcPr>
            <w:tcW w:w="808" w:type="pct"/>
            <w:tcBorders>
              <w:top w:val="single" w:sz="4" w:space="0" w:color="auto"/>
              <w:left w:val="nil"/>
              <w:bottom w:val="single" w:sz="4" w:space="0" w:color="auto"/>
              <w:right w:val="single" w:sz="4" w:space="0" w:color="auto"/>
            </w:tcBorders>
            <w:noWrap/>
            <w:vAlign w:val="center"/>
          </w:tcPr>
          <w:p w14:paraId="58479EBC"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10,0%</w:t>
            </w:r>
          </w:p>
        </w:tc>
      </w:tr>
      <w:tr w:rsidR="006A57D7" w:rsidRPr="00FC18B2" w14:paraId="06CDE19D"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2336DB72" w14:textId="77777777" w:rsidR="006A57D7" w:rsidRPr="00FC18B2" w:rsidRDefault="006A57D7" w:rsidP="006A57D7">
            <w:pPr>
              <w:spacing w:line="240" w:lineRule="auto"/>
              <w:ind w:firstLine="0"/>
              <w:rPr>
                <w:color w:val="000000"/>
                <w:sz w:val="20"/>
                <w:szCs w:val="20"/>
              </w:rPr>
            </w:pPr>
            <w:r w:rsidRPr="00FC18B2">
              <w:rPr>
                <w:color w:val="000000"/>
                <w:sz w:val="20"/>
                <w:szCs w:val="20"/>
              </w:rPr>
              <w:t>Профессиональная, научная и техническая деятельность</w:t>
            </w:r>
          </w:p>
        </w:tc>
        <w:tc>
          <w:tcPr>
            <w:tcW w:w="1187" w:type="pct"/>
            <w:tcBorders>
              <w:top w:val="single" w:sz="4" w:space="0" w:color="auto"/>
              <w:left w:val="single" w:sz="4" w:space="0" w:color="auto"/>
              <w:bottom w:val="single" w:sz="4" w:space="0" w:color="auto"/>
              <w:right w:val="single" w:sz="4" w:space="0" w:color="auto"/>
            </w:tcBorders>
            <w:noWrap/>
            <w:vAlign w:val="center"/>
          </w:tcPr>
          <w:p w14:paraId="0A8D7B09"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3</w:t>
            </w:r>
          </w:p>
        </w:tc>
        <w:tc>
          <w:tcPr>
            <w:tcW w:w="808" w:type="pct"/>
            <w:tcBorders>
              <w:top w:val="single" w:sz="4" w:space="0" w:color="auto"/>
              <w:left w:val="nil"/>
              <w:bottom w:val="single" w:sz="4" w:space="0" w:color="auto"/>
              <w:right w:val="single" w:sz="4" w:space="0" w:color="auto"/>
            </w:tcBorders>
            <w:noWrap/>
            <w:vAlign w:val="center"/>
          </w:tcPr>
          <w:p w14:paraId="70B5BAD8"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3,0%</w:t>
            </w:r>
          </w:p>
        </w:tc>
      </w:tr>
      <w:tr w:rsidR="006A57D7" w:rsidRPr="00FC18B2" w14:paraId="681A865B"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2355024D" w14:textId="77777777" w:rsidR="006A57D7" w:rsidRPr="00FC18B2" w:rsidRDefault="006A57D7" w:rsidP="006A57D7">
            <w:pPr>
              <w:spacing w:line="240" w:lineRule="auto"/>
              <w:ind w:firstLine="0"/>
              <w:rPr>
                <w:color w:val="000000"/>
                <w:sz w:val="20"/>
                <w:szCs w:val="20"/>
              </w:rPr>
            </w:pPr>
            <w:r w:rsidRPr="00FC18B2">
              <w:rPr>
                <w:color w:val="000000"/>
                <w:sz w:val="20"/>
                <w:szCs w:val="20"/>
              </w:rPr>
              <w:t>Административная деятельность и сопутствующие дополнительные</w:t>
            </w:r>
          </w:p>
        </w:tc>
        <w:tc>
          <w:tcPr>
            <w:tcW w:w="1187" w:type="pct"/>
            <w:tcBorders>
              <w:top w:val="single" w:sz="4" w:space="0" w:color="auto"/>
              <w:left w:val="single" w:sz="4" w:space="0" w:color="auto"/>
              <w:bottom w:val="single" w:sz="4" w:space="0" w:color="auto"/>
              <w:right w:val="single" w:sz="4" w:space="0" w:color="auto"/>
            </w:tcBorders>
            <w:noWrap/>
            <w:vAlign w:val="center"/>
          </w:tcPr>
          <w:p w14:paraId="0F461BA4"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6</w:t>
            </w:r>
          </w:p>
        </w:tc>
        <w:tc>
          <w:tcPr>
            <w:tcW w:w="808" w:type="pct"/>
            <w:tcBorders>
              <w:top w:val="single" w:sz="4" w:space="0" w:color="auto"/>
              <w:left w:val="nil"/>
              <w:bottom w:val="single" w:sz="4" w:space="0" w:color="auto"/>
              <w:right w:val="single" w:sz="4" w:space="0" w:color="auto"/>
            </w:tcBorders>
            <w:noWrap/>
            <w:vAlign w:val="center"/>
          </w:tcPr>
          <w:p w14:paraId="0F9F29FD"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6,0%</w:t>
            </w:r>
          </w:p>
        </w:tc>
      </w:tr>
      <w:tr w:rsidR="006A57D7" w:rsidRPr="00FC18B2" w14:paraId="6D9B2D14"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5CA13AC8" w14:textId="77777777" w:rsidR="006A57D7" w:rsidRPr="00FC18B2" w:rsidRDefault="006A57D7" w:rsidP="006A57D7">
            <w:pPr>
              <w:spacing w:line="240" w:lineRule="auto"/>
              <w:ind w:firstLine="0"/>
              <w:rPr>
                <w:color w:val="000000"/>
                <w:sz w:val="20"/>
                <w:szCs w:val="20"/>
              </w:rPr>
            </w:pPr>
            <w:r w:rsidRPr="00FC18B2">
              <w:rPr>
                <w:color w:val="000000"/>
                <w:sz w:val="20"/>
                <w:szCs w:val="20"/>
              </w:rPr>
              <w:t>Образование</w:t>
            </w:r>
          </w:p>
        </w:tc>
        <w:tc>
          <w:tcPr>
            <w:tcW w:w="1187" w:type="pct"/>
            <w:tcBorders>
              <w:top w:val="single" w:sz="4" w:space="0" w:color="auto"/>
              <w:left w:val="single" w:sz="4" w:space="0" w:color="auto"/>
              <w:bottom w:val="single" w:sz="4" w:space="0" w:color="auto"/>
              <w:right w:val="single" w:sz="4" w:space="0" w:color="auto"/>
            </w:tcBorders>
            <w:noWrap/>
            <w:vAlign w:val="center"/>
          </w:tcPr>
          <w:p w14:paraId="3058EFD0"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7</w:t>
            </w:r>
          </w:p>
        </w:tc>
        <w:tc>
          <w:tcPr>
            <w:tcW w:w="808" w:type="pct"/>
            <w:tcBorders>
              <w:top w:val="single" w:sz="4" w:space="0" w:color="auto"/>
              <w:left w:val="nil"/>
              <w:bottom w:val="single" w:sz="4" w:space="0" w:color="auto"/>
              <w:right w:val="single" w:sz="4" w:space="0" w:color="auto"/>
            </w:tcBorders>
            <w:noWrap/>
            <w:vAlign w:val="center"/>
          </w:tcPr>
          <w:p w14:paraId="5EF4BA47"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7,0%</w:t>
            </w:r>
          </w:p>
        </w:tc>
      </w:tr>
      <w:tr w:rsidR="006A57D7" w:rsidRPr="00FC18B2" w14:paraId="0FAA29CF"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751D38B2" w14:textId="77777777" w:rsidR="006A57D7" w:rsidRPr="00FC18B2" w:rsidRDefault="006A57D7" w:rsidP="006A57D7">
            <w:pPr>
              <w:spacing w:line="240" w:lineRule="auto"/>
              <w:ind w:firstLine="0"/>
              <w:rPr>
                <w:color w:val="000000"/>
                <w:sz w:val="20"/>
                <w:szCs w:val="20"/>
              </w:rPr>
            </w:pPr>
            <w:r w:rsidRPr="00FC18B2">
              <w:rPr>
                <w:color w:val="000000"/>
                <w:sz w:val="20"/>
                <w:szCs w:val="20"/>
              </w:rPr>
              <w:t>Деятельность в области здравоохранения и социальных услуг</w:t>
            </w:r>
          </w:p>
        </w:tc>
        <w:tc>
          <w:tcPr>
            <w:tcW w:w="1187" w:type="pct"/>
            <w:tcBorders>
              <w:top w:val="single" w:sz="4" w:space="0" w:color="auto"/>
              <w:left w:val="single" w:sz="4" w:space="0" w:color="auto"/>
              <w:bottom w:val="single" w:sz="4" w:space="0" w:color="auto"/>
              <w:right w:val="single" w:sz="4" w:space="0" w:color="auto"/>
            </w:tcBorders>
            <w:noWrap/>
            <w:vAlign w:val="center"/>
          </w:tcPr>
          <w:p w14:paraId="7D14FC2C"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4</w:t>
            </w:r>
          </w:p>
        </w:tc>
        <w:tc>
          <w:tcPr>
            <w:tcW w:w="808" w:type="pct"/>
            <w:tcBorders>
              <w:top w:val="single" w:sz="4" w:space="0" w:color="auto"/>
              <w:left w:val="nil"/>
              <w:bottom w:val="single" w:sz="4" w:space="0" w:color="auto"/>
              <w:right w:val="single" w:sz="4" w:space="0" w:color="auto"/>
            </w:tcBorders>
            <w:noWrap/>
            <w:vAlign w:val="center"/>
          </w:tcPr>
          <w:p w14:paraId="291B1966"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4,0%</w:t>
            </w:r>
          </w:p>
        </w:tc>
      </w:tr>
      <w:tr w:rsidR="006A57D7" w:rsidRPr="00FC18B2" w14:paraId="568ABD99"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0E12B62E" w14:textId="77777777" w:rsidR="006A57D7" w:rsidRPr="00FC18B2" w:rsidRDefault="006A57D7" w:rsidP="006A57D7">
            <w:pPr>
              <w:spacing w:line="240" w:lineRule="auto"/>
              <w:ind w:firstLine="0"/>
              <w:rPr>
                <w:color w:val="000000"/>
                <w:sz w:val="20"/>
                <w:szCs w:val="20"/>
              </w:rPr>
            </w:pPr>
            <w:r w:rsidRPr="00FC18B2">
              <w:rPr>
                <w:color w:val="000000"/>
                <w:sz w:val="20"/>
                <w:szCs w:val="20"/>
              </w:rPr>
              <w:t xml:space="preserve">Деятельность в области культуры, спорта, организации досуга </w:t>
            </w:r>
          </w:p>
          <w:p w14:paraId="7EE3BD3A" w14:textId="77777777" w:rsidR="006A57D7" w:rsidRPr="00FC18B2" w:rsidRDefault="006A57D7" w:rsidP="006A57D7">
            <w:pPr>
              <w:spacing w:line="240" w:lineRule="auto"/>
              <w:ind w:firstLine="0"/>
              <w:rPr>
                <w:color w:val="000000"/>
                <w:sz w:val="20"/>
                <w:szCs w:val="20"/>
              </w:rPr>
            </w:pPr>
            <w:r w:rsidRPr="00FC18B2">
              <w:rPr>
                <w:color w:val="000000"/>
                <w:sz w:val="20"/>
                <w:szCs w:val="20"/>
              </w:rPr>
              <w:t>и развлечений</w:t>
            </w:r>
          </w:p>
        </w:tc>
        <w:tc>
          <w:tcPr>
            <w:tcW w:w="1187" w:type="pct"/>
            <w:tcBorders>
              <w:top w:val="single" w:sz="4" w:space="0" w:color="auto"/>
              <w:left w:val="single" w:sz="4" w:space="0" w:color="auto"/>
              <w:bottom w:val="single" w:sz="4" w:space="0" w:color="auto"/>
              <w:right w:val="single" w:sz="4" w:space="0" w:color="auto"/>
            </w:tcBorders>
            <w:noWrap/>
            <w:vAlign w:val="center"/>
          </w:tcPr>
          <w:p w14:paraId="01DF54F5"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6</w:t>
            </w:r>
          </w:p>
        </w:tc>
        <w:tc>
          <w:tcPr>
            <w:tcW w:w="808" w:type="pct"/>
            <w:tcBorders>
              <w:top w:val="single" w:sz="4" w:space="0" w:color="auto"/>
              <w:left w:val="nil"/>
              <w:bottom w:val="single" w:sz="4" w:space="0" w:color="auto"/>
              <w:right w:val="single" w:sz="4" w:space="0" w:color="auto"/>
            </w:tcBorders>
            <w:noWrap/>
            <w:vAlign w:val="center"/>
          </w:tcPr>
          <w:p w14:paraId="6FCAEA48"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6,0%</w:t>
            </w:r>
          </w:p>
        </w:tc>
      </w:tr>
      <w:tr w:rsidR="006A57D7" w:rsidRPr="00FC18B2" w14:paraId="5768EC91" w14:textId="77777777" w:rsidTr="00434BD5">
        <w:trPr>
          <w:trHeight w:val="144"/>
          <w:jc w:val="center"/>
        </w:trPr>
        <w:tc>
          <w:tcPr>
            <w:tcW w:w="3005" w:type="pct"/>
            <w:tcBorders>
              <w:top w:val="single" w:sz="4" w:space="0" w:color="auto"/>
              <w:left w:val="single" w:sz="4" w:space="0" w:color="auto"/>
              <w:bottom w:val="single" w:sz="4" w:space="0" w:color="auto"/>
              <w:right w:val="nil"/>
            </w:tcBorders>
            <w:vAlign w:val="center"/>
          </w:tcPr>
          <w:p w14:paraId="239887A7" w14:textId="77777777" w:rsidR="006A57D7" w:rsidRPr="00FC18B2" w:rsidRDefault="006A57D7" w:rsidP="006A57D7">
            <w:pPr>
              <w:spacing w:line="240" w:lineRule="auto"/>
              <w:ind w:firstLine="0"/>
              <w:rPr>
                <w:color w:val="000000"/>
                <w:sz w:val="20"/>
                <w:szCs w:val="20"/>
              </w:rPr>
            </w:pPr>
            <w:r w:rsidRPr="00FC18B2">
              <w:rPr>
                <w:color w:val="000000"/>
                <w:sz w:val="20"/>
                <w:szCs w:val="20"/>
              </w:rPr>
              <w:t>18) предоставление прочих видов услуг</w:t>
            </w:r>
          </w:p>
        </w:tc>
        <w:tc>
          <w:tcPr>
            <w:tcW w:w="1187" w:type="pct"/>
            <w:tcBorders>
              <w:top w:val="single" w:sz="4" w:space="0" w:color="auto"/>
              <w:left w:val="single" w:sz="4" w:space="0" w:color="auto"/>
              <w:bottom w:val="single" w:sz="4" w:space="0" w:color="auto"/>
              <w:right w:val="single" w:sz="4" w:space="0" w:color="auto"/>
            </w:tcBorders>
            <w:noWrap/>
            <w:vAlign w:val="center"/>
          </w:tcPr>
          <w:p w14:paraId="2D98C8D1"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8</w:t>
            </w:r>
          </w:p>
        </w:tc>
        <w:tc>
          <w:tcPr>
            <w:tcW w:w="808" w:type="pct"/>
            <w:tcBorders>
              <w:top w:val="single" w:sz="4" w:space="0" w:color="auto"/>
              <w:left w:val="nil"/>
              <w:bottom w:val="single" w:sz="4" w:space="0" w:color="auto"/>
              <w:right w:val="single" w:sz="4" w:space="0" w:color="auto"/>
            </w:tcBorders>
            <w:noWrap/>
            <w:vAlign w:val="center"/>
          </w:tcPr>
          <w:p w14:paraId="595CC7C6" w14:textId="77777777" w:rsidR="006A57D7" w:rsidRPr="00FC18B2" w:rsidRDefault="006A57D7" w:rsidP="00434BD5">
            <w:pPr>
              <w:spacing w:line="240" w:lineRule="auto"/>
              <w:ind w:firstLine="0"/>
              <w:jc w:val="center"/>
              <w:rPr>
                <w:color w:val="000000"/>
                <w:sz w:val="20"/>
                <w:szCs w:val="20"/>
              </w:rPr>
            </w:pPr>
            <w:r w:rsidRPr="00FC18B2">
              <w:rPr>
                <w:color w:val="000000"/>
                <w:sz w:val="20"/>
                <w:szCs w:val="20"/>
              </w:rPr>
              <w:t>8,0%</w:t>
            </w:r>
          </w:p>
        </w:tc>
      </w:tr>
      <w:tr w:rsidR="00227597" w:rsidRPr="00FC18B2" w14:paraId="371E206E" w14:textId="77777777" w:rsidTr="00BC6515">
        <w:trPr>
          <w:trHeight w:val="144"/>
          <w:jc w:val="center"/>
        </w:trPr>
        <w:tc>
          <w:tcPr>
            <w:tcW w:w="3005" w:type="pct"/>
            <w:tcBorders>
              <w:top w:val="single" w:sz="4" w:space="0" w:color="auto"/>
              <w:left w:val="single" w:sz="4" w:space="0" w:color="auto"/>
              <w:bottom w:val="single" w:sz="4" w:space="0" w:color="auto"/>
              <w:right w:val="nil"/>
            </w:tcBorders>
            <w:vAlign w:val="center"/>
          </w:tcPr>
          <w:p w14:paraId="6F485741" w14:textId="77777777" w:rsidR="00227597" w:rsidRPr="00FC18B2" w:rsidRDefault="00227597" w:rsidP="002B5333">
            <w:pPr>
              <w:spacing w:line="240" w:lineRule="auto"/>
              <w:ind w:firstLine="0"/>
              <w:jc w:val="left"/>
              <w:rPr>
                <w:color w:val="000000"/>
                <w:sz w:val="20"/>
                <w:szCs w:val="20"/>
              </w:rPr>
            </w:pPr>
            <w:r w:rsidRPr="00FC18B2">
              <w:rPr>
                <w:color w:val="000000"/>
                <w:sz w:val="20"/>
                <w:szCs w:val="20"/>
              </w:rPr>
              <w:t>Итого</w:t>
            </w:r>
          </w:p>
        </w:tc>
        <w:tc>
          <w:tcPr>
            <w:tcW w:w="1187" w:type="pct"/>
            <w:tcBorders>
              <w:top w:val="single" w:sz="4" w:space="0" w:color="auto"/>
              <w:left w:val="single" w:sz="4" w:space="0" w:color="auto"/>
              <w:bottom w:val="single" w:sz="4" w:space="0" w:color="auto"/>
              <w:right w:val="single" w:sz="4" w:space="0" w:color="auto"/>
            </w:tcBorders>
            <w:noWrap/>
            <w:vAlign w:val="center"/>
          </w:tcPr>
          <w:p w14:paraId="45485DFC" w14:textId="77777777" w:rsidR="00227597" w:rsidRPr="00FC18B2" w:rsidRDefault="00227597" w:rsidP="008B0696">
            <w:pPr>
              <w:spacing w:line="240" w:lineRule="auto"/>
              <w:ind w:firstLine="0"/>
              <w:jc w:val="center"/>
              <w:rPr>
                <w:color w:val="000000"/>
                <w:sz w:val="20"/>
                <w:szCs w:val="20"/>
              </w:rPr>
            </w:pPr>
            <w:r w:rsidRPr="00FC18B2">
              <w:rPr>
                <w:color w:val="000000"/>
                <w:sz w:val="20"/>
                <w:szCs w:val="20"/>
              </w:rPr>
              <w:t>100</w:t>
            </w:r>
          </w:p>
        </w:tc>
        <w:tc>
          <w:tcPr>
            <w:tcW w:w="808" w:type="pct"/>
            <w:tcBorders>
              <w:top w:val="single" w:sz="4" w:space="0" w:color="auto"/>
              <w:left w:val="nil"/>
              <w:bottom w:val="single" w:sz="4" w:space="0" w:color="auto"/>
              <w:right w:val="single" w:sz="4" w:space="0" w:color="auto"/>
            </w:tcBorders>
            <w:noWrap/>
            <w:vAlign w:val="center"/>
          </w:tcPr>
          <w:p w14:paraId="044A72AE" w14:textId="77777777" w:rsidR="00227597" w:rsidRPr="00FC18B2" w:rsidRDefault="00227597" w:rsidP="008B0696">
            <w:pPr>
              <w:spacing w:line="240" w:lineRule="auto"/>
              <w:ind w:firstLine="0"/>
              <w:jc w:val="center"/>
              <w:rPr>
                <w:color w:val="000000"/>
                <w:sz w:val="20"/>
                <w:szCs w:val="20"/>
              </w:rPr>
            </w:pPr>
            <w:r w:rsidRPr="00FC18B2">
              <w:rPr>
                <w:color w:val="000000"/>
                <w:sz w:val="20"/>
                <w:szCs w:val="20"/>
              </w:rPr>
              <w:t>100,0%</w:t>
            </w:r>
          </w:p>
        </w:tc>
      </w:tr>
    </w:tbl>
    <w:p w14:paraId="19CEDDAD" w14:textId="77777777" w:rsidR="00227597" w:rsidRPr="00FC18B2" w:rsidRDefault="00227597" w:rsidP="00D81F33">
      <w:pPr>
        <w:spacing w:line="228" w:lineRule="auto"/>
        <w:ind w:firstLine="0"/>
        <w:rPr>
          <w:b/>
          <w:bCs/>
        </w:rPr>
      </w:pPr>
    </w:p>
    <w:p w14:paraId="301AF4CA" w14:textId="77777777" w:rsidR="00D81F33" w:rsidRPr="00FC18B2" w:rsidRDefault="00D81F33" w:rsidP="00D81F33">
      <w:pPr>
        <w:spacing w:line="228" w:lineRule="auto"/>
        <w:ind w:firstLine="0"/>
        <w:rPr>
          <w:b/>
          <w:bCs/>
        </w:rPr>
      </w:pPr>
      <w:r w:rsidRPr="00FC18B2">
        <w:t>Таблица – 1</w:t>
      </w:r>
      <w:r w:rsidR="00436A88" w:rsidRPr="00FC18B2">
        <w:t>0</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 формой собственности предприятия/ организации респондентов, в абсолютных величинах и процентах </w:t>
      </w:r>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5"/>
        <w:gridCol w:w="2401"/>
        <w:gridCol w:w="1286"/>
      </w:tblGrid>
      <w:tr w:rsidR="002B5333" w:rsidRPr="00FC18B2" w14:paraId="4C2DE7EA" w14:textId="77777777" w:rsidTr="002B5333">
        <w:trPr>
          <w:trHeight w:val="254"/>
          <w:jc w:val="center"/>
        </w:trPr>
        <w:tc>
          <w:tcPr>
            <w:tcW w:w="3127" w:type="pct"/>
            <w:noWrap/>
            <w:vAlign w:val="center"/>
            <w:hideMark/>
          </w:tcPr>
          <w:p w14:paraId="152DB30A" w14:textId="77777777" w:rsidR="002B5333" w:rsidRPr="00FC18B2" w:rsidRDefault="002B5333" w:rsidP="00641DE8">
            <w:pPr>
              <w:spacing w:line="240" w:lineRule="auto"/>
              <w:ind w:firstLine="0"/>
              <w:jc w:val="center"/>
              <w:rPr>
                <w:color w:val="000000"/>
                <w:sz w:val="20"/>
                <w:szCs w:val="20"/>
              </w:rPr>
            </w:pPr>
            <w:r w:rsidRPr="00FC18B2">
              <w:rPr>
                <w:color w:val="000000"/>
                <w:sz w:val="20"/>
                <w:szCs w:val="20"/>
              </w:rPr>
              <w:t>Форма собственности организации</w:t>
            </w:r>
          </w:p>
        </w:tc>
        <w:tc>
          <w:tcPr>
            <w:tcW w:w="1220" w:type="pct"/>
            <w:noWrap/>
            <w:vAlign w:val="center"/>
            <w:hideMark/>
          </w:tcPr>
          <w:p w14:paraId="153A4F51" w14:textId="77777777" w:rsidR="002B5333" w:rsidRPr="00FC18B2" w:rsidRDefault="002B5333" w:rsidP="00641DE8">
            <w:pPr>
              <w:spacing w:line="240" w:lineRule="auto"/>
              <w:ind w:firstLine="0"/>
              <w:jc w:val="center"/>
              <w:rPr>
                <w:color w:val="000000"/>
                <w:sz w:val="20"/>
                <w:szCs w:val="20"/>
              </w:rPr>
            </w:pPr>
            <w:r w:rsidRPr="00FC18B2">
              <w:rPr>
                <w:color w:val="000000"/>
                <w:sz w:val="20"/>
                <w:szCs w:val="20"/>
              </w:rPr>
              <w:t>В абсолютных величинах</w:t>
            </w:r>
          </w:p>
        </w:tc>
        <w:tc>
          <w:tcPr>
            <w:tcW w:w="653" w:type="pct"/>
            <w:noWrap/>
            <w:vAlign w:val="center"/>
            <w:hideMark/>
          </w:tcPr>
          <w:p w14:paraId="7901913E" w14:textId="77777777" w:rsidR="002B5333" w:rsidRPr="00FC18B2" w:rsidRDefault="002B5333" w:rsidP="00641DE8">
            <w:pPr>
              <w:spacing w:line="240" w:lineRule="auto"/>
              <w:ind w:firstLine="0"/>
              <w:jc w:val="center"/>
              <w:rPr>
                <w:color w:val="000000"/>
                <w:sz w:val="20"/>
                <w:szCs w:val="20"/>
              </w:rPr>
            </w:pPr>
            <w:r w:rsidRPr="00FC18B2">
              <w:rPr>
                <w:color w:val="000000"/>
                <w:sz w:val="20"/>
                <w:szCs w:val="20"/>
              </w:rPr>
              <w:t>В процентах</w:t>
            </w:r>
          </w:p>
        </w:tc>
      </w:tr>
      <w:tr w:rsidR="00BC6515" w:rsidRPr="00FC18B2" w14:paraId="1E35E0B2" w14:textId="77777777" w:rsidTr="00434BD5">
        <w:trPr>
          <w:trHeight w:val="254"/>
          <w:jc w:val="center"/>
        </w:trPr>
        <w:tc>
          <w:tcPr>
            <w:tcW w:w="3127" w:type="pct"/>
            <w:noWrap/>
            <w:vAlign w:val="bottom"/>
            <w:hideMark/>
          </w:tcPr>
          <w:p w14:paraId="1826E788" w14:textId="77777777" w:rsidR="00BC6515" w:rsidRPr="00FC18B2" w:rsidRDefault="00BC6515" w:rsidP="002B5333">
            <w:pPr>
              <w:spacing w:line="240" w:lineRule="auto"/>
              <w:ind w:firstLine="0"/>
              <w:rPr>
                <w:color w:val="000000"/>
                <w:sz w:val="20"/>
                <w:szCs w:val="20"/>
              </w:rPr>
            </w:pPr>
            <w:r w:rsidRPr="00FC18B2">
              <w:rPr>
                <w:color w:val="000000"/>
                <w:sz w:val="20"/>
                <w:szCs w:val="20"/>
              </w:rPr>
              <w:t>Государственная</w:t>
            </w:r>
          </w:p>
        </w:tc>
        <w:tc>
          <w:tcPr>
            <w:tcW w:w="1220" w:type="pct"/>
            <w:noWrap/>
            <w:vAlign w:val="center"/>
            <w:hideMark/>
          </w:tcPr>
          <w:p w14:paraId="278D18FC"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5</w:t>
            </w:r>
          </w:p>
        </w:tc>
        <w:tc>
          <w:tcPr>
            <w:tcW w:w="653" w:type="pct"/>
            <w:noWrap/>
            <w:vAlign w:val="center"/>
            <w:hideMark/>
          </w:tcPr>
          <w:p w14:paraId="6B044772"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5,0%</w:t>
            </w:r>
          </w:p>
        </w:tc>
      </w:tr>
      <w:tr w:rsidR="00BC6515" w:rsidRPr="00FC18B2" w14:paraId="31111923" w14:textId="77777777" w:rsidTr="00434BD5">
        <w:trPr>
          <w:trHeight w:val="254"/>
          <w:jc w:val="center"/>
        </w:trPr>
        <w:tc>
          <w:tcPr>
            <w:tcW w:w="3127" w:type="pct"/>
            <w:noWrap/>
            <w:vAlign w:val="bottom"/>
            <w:hideMark/>
          </w:tcPr>
          <w:p w14:paraId="13F9BEF2" w14:textId="77777777" w:rsidR="00BC6515" w:rsidRPr="00FC18B2" w:rsidRDefault="00BC6515" w:rsidP="002B5333">
            <w:pPr>
              <w:spacing w:line="240" w:lineRule="auto"/>
              <w:ind w:firstLine="0"/>
              <w:rPr>
                <w:color w:val="000000"/>
                <w:sz w:val="20"/>
                <w:szCs w:val="20"/>
              </w:rPr>
            </w:pPr>
            <w:r w:rsidRPr="00FC18B2">
              <w:rPr>
                <w:color w:val="000000"/>
                <w:sz w:val="20"/>
                <w:szCs w:val="20"/>
              </w:rPr>
              <w:t>Муниципальная</w:t>
            </w:r>
          </w:p>
        </w:tc>
        <w:tc>
          <w:tcPr>
            <w:tcW w:w="1220" w:type="pct"/>
            <w:noWrap/>
            <w:vAlign w:val="center"/>
            <w:hideMark/>
          </w:tcPr>
          <w:p w14:paraId="6F1EF8D1"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10</w:t>
            </w:r>
          </w:p>
        </w:tc>
        <w:tc>
          <w:tcPr>
            <w:tcW w:w="653" w:type="pct"/>
            <w:noWrap/>
            <w:vAlign w:val="center"/>
            <w:hideMark/>
          </w:tcPr>
          <w:p w14:paraId="123C5EE4"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10,0%</w:t>
            </w:r>
          </w:p>
        </w:tc>
      </w:tr>
      <w:tr w:rsidR="00BC6515" w:rsidRPr="00FC18B2" w14:paraId="3B60F4D4" w14:textId="77777777" w:rsidTr="00434BD5">
        <w:trPr>
          <w:trHeight w:val="254"/>
          <w:jc w:val="center"/>
        </w:trPr>
        <w:tc>
          <w:tcPr>
            <w:tcW w:w="3127" w:type="pct"/>
            <w:noWrap/>
            <w:vAlign w:val="bottom"/>
            <w:hideMark/>
          </w:tcPr>
          <w:p w14:paraId="77FE120D" w14:textId="77777777" w:rsidR="00BC6515" w:rsidRPr="00FC18B2" w:rsidRDefault="00BC6515" w:rsidP="002B5333">
            <w:pPr>
              <w:spacing w:line="240" w:lineRule="auto"/>
              <w:ind w:firstLine="0"/>
              <w:rPr>
                <w:color w:val="000000"/>
                <w:sz w:val="20"/>
                <w:szCs w:val="20"/>
              </w:rPr>
            </w:pPr>
            <w:r w:rsidRPr="00FC18B2">
              <w:rPr>
                <w:color w:val="000000"/>
                <w:sz w:val="20"/>
                <w:szCs w:val="20"/>
              </w:rPr>
              <w:t>Частная</w:t>
            </w:r>
          </w:p>
        </w:tc>
        <w:tc>
          <w:tcPr>
            <w:tcW w:w="1220" w:type="pct"/>
            <w:noWrap/>
            <w:vAlign w:val="center"/>
            <w:hideMark/>
          </w:tcPr>
          <w:p w14:paraId="690781B8"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75</w:t>
            </w:r>
          </w:p>
        </w:tc>
        <w:tc>
          <w:tcPr>
            <w:tcW w:w="653" w:type="pct"/>
            <w:noWrap/>
            <w:vAlign w:val="center"/>
            <w:hideMark/>
          </w:tcPr>
          <w:p w14:paraId="60085991"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75,0%</w:t>
            </w:r>
          </w:p>
        </w:tc>
      </w:tr>
      <w:tr w:rsidR="00BC6515" w:rsidRPr="00FC18B2" w14:paraId="53C6182E" w14:textId="77777777" w:rsidTr="00434BD5">
        <w:trPr>
          <w:trHeight w:val="180"/>
          <w:jc w:val="center"/>
        </w:trPr>
        <w:tc>
          <w:tcPr>
            <w:tcW w:w="3127" w:type="pct"/>
            <w:noWrap/>
            <w:vAlign w:val="bottom"/>
            <w:hideMark/>
          </w:tcPr>
          <w:p w14:paraId="119D4B1A" w14:textId="77777777" w:rsidR="00BC6515" w:rsidRPr="00FC18B2" w:rsidRDefault="00BC6515" w:rsidP="002B5333">
            <w:pPr>
              <w:spacing w:line="240" w:lineRule="auto"/>
              <w:ind w:firstLine="0"/>
              <w:rPr>
                <w:color w:val="000000"/>
                <w:sz w:val="20"/>
                <w:szCs w:val="20"/>
              </w:rPr>
            </w:pPr>
            <w:r w:rsidRPr="00FC18B2">
              <w:rPr>
                <w:color w:val="000000"/>
                <w:sz w:val="20"/>
                <w:szCs w:val="20"/>
              </w:rPr>
              <w:t>Совместная российская и иностранная</w:t>
            </w:r>
          </w:p>
        </w:tc>
        <w:tc>
          <w:tcPr>
            <w:tcW w:w="1220" w:type="pct"/>
            <w:noWrap/>
            <w:vAlign w:val="center"/>
            <w:hideMark/>
          </w:tcPr>
          <w:p w14:paraId="5A56CF01"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10</w:t>
            </w:r>
          </w:p>
        </w:tc>
        <w:tc>
          <w:tcPr>
            <w:tcW w:w="653" w:type="pct"/>
            <w:noWrap/>
            <w:vAlign w:val="center"/>
            <w:hideMark/>
          </w:tcPr>
          <w:p w14:paraId="4F5039CC" w14:textId="77777777" w:rsidR="00BC6515" w:rsidRPr="00FC18B2" w:rsidRDefault="00BC6515" w:rsidP="00434BD5">
            <w:pPr>
              <w:spacing w:line="240" w:lineRule="auto"/>
              <w:ind w:firstLine="0"/>
              <w:jc w:val="center"/>
              <w:rPr>
                <w:color w:val="000000"/>
                <w:sz w:val="20"/>
                <w:szCs w:val="20"/>
              </w:rPr>
            </w:pPr>
            <w:r w:rsidRPr="00FC18B2">
              <w:rPr>
                <w:color w:val="000000"/>
                <w:sz w:val="20"/>
                <w:szCs w:val="20"/>
              </w:rPr>
              <w:t>10,0%</w:t>
            </w:r>
          </w:p>
        </w:tc>
      </w:tr>
      <w:tr w:rsidR="002B5333" w:rsidRPr="00FC18B2" w14:paraId="14B48BEA" w14:textId="77777777" w:rsidTr="002B5333">
        <w:trPr>
          <w:trHeight w:val="180"/>
          <w:jc w:val="center"/>
        </w:trPr>
        <w:tc>
          <w:tcPr>
            <w:tcW w:w="3127" w:type="pct"/>
            <w:noWrap/>
            <w:vAlign w:val="bottom"/>
            <w:hideMark/>
          </w:tcPr>
          <w:p w14:paraId="719A8B14" w14:textId="77777777" w:rsidR="002B5333" w:rsidRPr="00FC18B2" w:rsidRDefault="002B5333" w:rsidP="00641DE8">
            <w:pPr>
              <w:spacing w:line="240" w:lineRule="auto"/>
              <w:ind w:firstLine="0"/>
              <w:rPr>
                <w:color w:val="000000"/>
                <w:sz w:val="20"/>
                <w:szCs w:val="20"/>
              </w:rPr>
            </w:pPr>
            <w:r w:rsidRPr="00FC18B2">
              <w:rPr>
                <w:color w:val="000000"/>
                <w:sz w:val="20"/>
                <w:szCs w:val="20"/>
              </w:rPr>
              <w:t>Итого</w:t>
            </w:r>
          </w:p>
        </w:tc>
        <w:tc>
          <w:tcPr>
            <w:tcW w:w="1220" w:type="pct"/>
            <w:noWrap/>
            <w:vAlign w:val="bottom"/>
            <w:hideMark/>
          </w:tcPr>
          <w:p w14:paraId="50D66D75" w14:textId="77777777" w:rsidR="002B5333" w:rsidRPr="00FC18B2" w:rsidRDefault="002B5333" w:rsidP="00641DE8">
            <w:pPr>
              <w:spacing w:line="240" w:lineRule="auto"/>
              <w:ind w:firstLine="0"/>
              <w:jc w:val="center"/>
              <w:rPr>
                <w:color w:val="000000"/>
                <w:sz w:val="20"/>
                <w:szCs w:val="20"/>
              </w:rPr>
            </w:pPr>
            <w:r w:rsidRPr="00FC18B2">
              <w:rPr>
                <w:color w:val="000000"/>
                <w:sz w:val="20"/>
                <w:szCs w:val="20"/>
              </w:rPr>
              <w:t>100</w:t>
            </w:r>
          </w:p>
        </w:tc>
        <w:tc>
          <w:tcPr>
            <w:tcW w:w="653" w:type="pct"/>
            <w:noWrap/>
            <w:vAlign w:val="bottom"/>
            <w:hideMark/>
          </w:tcPr>
          <w:p w14:paraId="4D32109F" w14:textId="77777777" w:rsidR="002B5333" w:rsidRPr="00FC18B2" w:rsidRDefault="002B5333" w:rsidP="00641DE8">
            <w:pPr>
              <w:spacing w:line="240" w:lineRule="auto"/>
              <w:ind w:firstLine="0"/>
              <w:jc w:val="center"/>
              <w:rPr>
                <w:color w:val="000000"/>
                <w:sz w:val="20"/>
                <w:szCs w:val="20"/>
              </w:rPr>
            </w:pPr>
            <w:r w:rsidRPr="00FC18B2">
              <w:rPr>
                <w:color w:val="000000"/>
                <w:sz w:val="20"/>
                <w:szCs w:val="20"/>
              </w:rPr>
              <w:t>100,0%</w:t>
            </w:r>
          </w:p>
        </w:tc>
      </w:tr>
    </w:tbl>
    <w:p w14:paraId="6D6855EA" w14:textId="77777777" w:rsidR="00D81F33" w:rsidRPr="00FC18B2" w:rsidRDefault="00D81F33" w:rsidP="00D81F33">
      <w:pPr>
        <w:spacing w:line="228" w:lineRule="auto"/>
        <w:ind w:firstLine="0"/>
      </w:pPr>
    </w:p>
    <w:p w14:paraId="56B4DDE7" w14:textId="77777777" w:rsidR="00D81F33" w:rsidRPr="00FC18B2" w:rsidRDefault="00D81F33" w:rsidP="00D81F33">
      <w:pPr>
        <w:spacing w:line="228" w:lineRule="auto"/>
        <w:ind w:firstLine="0"/>
        <w:rPr>
          <w:b/>
          <w:bCs/>
        </w:rPr>
      </w:pPr>
      <w:r w:rsidRPr="00FC18B2">
        <w:t>Таблица – 1</w:t>
      </w:r>
      <w:r w:rsidR="00436A88" w:rsidRPr="00FC18B2">
        <w:t>1</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со стажем функционирования предприятия/ организации респондентов, в абсолютных величинах и процентах </w:t>
      </w:r>
    </w:p>
    <w:tbl>
      <w:tblPr>
        <w:tblW w:w="9725" w:type="dxa"/>
        <w:jc w:val="center"/>
        <w:tblLook w:val="04A0" w:firstRow="1" w:lastRow="0" w:firstColumn="1" w:lastColumn="0" w:noHBand="0" w:noVBand="1"/>
      </w:tblPr>
      <w:tblGrid>
        <w:gridCol w:w="4732"/>
        <w:gridCol w:w="2410"/>
        <w:gridCol w:w="2583"/>
      </w:tblGrid>
      <w:tr w:rsidR="00D81F33" w:rsidRPr="00FC18B2" w14:paraId="25038987" w14:textId="77777777" w:rsidTr="00D81F33">
        <w:trPr>
          <w:trHeight w:val="422"/>
          <w:jc w:val="center"/>
        </w:trPr>
        <w:tc>
          <w:tcPr>
            <w:tcW w:w="4732" w:type="dxa"/>
            <w:tcBorders>
              <w:top w:val="single" w:sz="4" w:space="0" w:color="auto"/>
              <w:left w:val="single" w:sz="4" w:space="0" w:color="auto"/>
              <w:bottom w:val="single" w:sz="4" w:space="0" w:color="auto"/>
              <w:right w:val="single" w:sz="4" w:space="0" w:color="auto"/>
            </w:tcBorders>
            <w:vAlign w:val="center"/>
          </w:tcPr>
          <w:p w14:paraId="73B1D655"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Количество лет функционирования организации</w:t>
            </w:r>
          </w:p>
        </w:tc>
        <w:tc>
          <w:tcPr>
            <w:tcW w:w="2410" w:type="dxa"/>
            <w:tcBorders>
              <w:top w:val="single" w:sz="4" w:space="0" w:color="auto"/>
              <w:left w:val="nil"/>
              <w:bottom w:val="single" w:sz="4" w:space="0" w:color="auto"/>
              <w:right w:val="single" w:sz="4" w:space="0" w:color="auto"/>
            </w:tcBorders>
            <w:noWrap/>
            <w:vAlign w:val="center"/>
          </w:tcPr>
          <w:p w14:paraId="08787EE8"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абсолютных величинах</w:t>
            </w:r>
          </w:p>
        </w:tc>
        <w:tc>
          <w:tcPr>
            <w:tcW w:w="2583" w:type="dxa"/>
            <w:tcBorders>
              <w:top w:val="single" w:sz="4" w:space="0" w:color="auto"/>
              <w:left w:val="nil"/>
              <w:bottom w:val="single" w:sz="4" w:space="0" w:color="auto"/>
              <w:right w:val="single" w:sz="4" w:space="0" w:color="auto"/>
            </w:tcBorders>
            <w:noWrap/>
            <w:vAlign w:val="center"/>
          </w:tcPr>
          <w:p w14:paraId="11A93FDC"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процентах</w:t>
            </w:r>
          </w:p>
        </w:tc>
      </w:tr>
      <w:tr w:rsidR="009815AB" w:rsidRPr="00FC18B2" w14:paraId="276FEAFD" w14:textId="77777777" w:rsidTr="00434BD5">
        <w:trPr>
          <w:trHeight w:val="225"/>
          <w:jc w:val="center"/>
        </w:trPr>
        <w:tc>
          <w:tcPr>
            <w:tcW w:w="4732" w:type="dxa"/>
            <w:tcBorders>
              <w:top w:val="nil"/>
              <w:left w:val="single" w:sz="4" w:space="0" w:color="auto"/>
              <w:bottom w:val="single" w:sz="4" w:space="0" w:color="auto"/>
              <w:right w:val="single" w:sz="4" w:space="0" w:color="auto"/>
            </w:tcBorders>
          </w:tcPr>
          <w:p w14:paraId="13BFD923" w14:textId="77777777" w:rsidR="009815AB" w:rsidRPr="00FC18B2" w:rsidRDefault="009815AB" w:rsidP="00D81F33">
            <w:pPr>
              <w:spacing w:line="240" w:lineRule="auto"/>
              <w:ind w:firstLine="0"/>
              <w:rPr>
                <w:color w:val="000000"/>
                <w:sz w:val="20"/>
                <w:szCs w:val="20"/>
              </w:rPr>
            </w:pPr>
            <w:r w:rsidRPr="00FC18B2">
              <w:rPr>
                <w:color w:val="000000"/>
                <w:sz w:val="20"/>
                <w:szCs w:val="20"/>
              </w:rPr>
              <w:t>Менее 1 года</w:t>
            </w:r>
          </w:p>
        </w:tc>
        <w:tc>
          <w:tcPr>
            <w:tcW w:w="2410" w:type="dxa"/>
            <w:tcBorders>
              <w:top w:val="nil"/>
              <w:left w:val="nil"/>
              <w:bottom w:val="single" w:sz="4" w:space="0" w:color="auto"/>
              <w:right w:val="single" w:sz="4" w:space="0" w:color="auto"/>
            </w:tcBorders>
            <w:noWrap/>
            <w:vAlign w:val="center"/>
          </w:tcPr>
          <w:p w14:paraId="41F9C611"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w:t>
            </w:r>
          </w:p>
        </w:tc>
        <w:tc>
          <w:tcPr>
            <w:tcW w:w="2583" w:type="dxa"/>
            <w:tcBorders>
              <w:top w:val="nil"/>
              <w:left w:val="nil"/>
              <w:bottom w:val="single" w:sz="4" w:space="0" w:color="auto"/>
              <w:right w:val="single" w:sz="4" w:space="0" w:color="auto"/>
            </w:tcBorders>
            <w:noWrap/>
            <w:vAlign w:val="center"/>
          </w:tcPr>
          <w:p w14:paraId="2630566A"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5,0%</w:t>
            </w:r>
          </w:p>
        </w:tc>
      </w:tr>
      <w:tr w:rsidR="009815AB" w:rsidRPr="00FC18B2" w14:paraId="614D09B6" w14:textId="77777777" w:rsidTr="00434BD5">
        <w:trPr>
          <w:trHeight w:val="225"/>
          <w:jc w:val="center"/>
        </w:trPr>
        <w:tc>
          <w:tcPr>
            <w:tcW w:w="4732" w:type="dxa"/>
            <w:tcBorders>
              <w:top w:val="nil"/>
              <w:left w:val="single" w:sz="4" w:space="0" w:color="auto"/>
              <w:bottom w:val="single" w:sz="4" w:space="0" w:color="auto"/>
              <w:right w:val="single" w:sz="4" w:space="0" w:color="auto"/>
            </w:tcBorders>
            <w:hideMark/>
          </w:tcPr>
          <w:p w14:paraId="0B96B485" w14:textId="77777777" w:rsidR="009815AB" w:rsidRPr="00FC18B2" w:rsidRDefault="009815AB" w:rsidP="00D81F33">
            <w:pPr>
              <w:spacing w:line="240" w:lineRule="auto"/>
              <w:ind w:firstLine="0"/>
              <w:rPr>
                <w:color w:val="000000"/>
                <w:sz w:val="20"/>
                <w:szCs w:val="20"/>
              </w:rPr>
            </w:pPr>
            <w:r w:rsidRPr="00FC18B2">
              <w:rPr>
                <w:color w:val="000000"/>
                <w:sz w:val="20"/>
                <w:szCs w:val="20"/>
              </w:rPr>
              <w:t>От 1 до 3 лет</w:t>
            </w:r>
          </w:p>
        </w:tc>
        <w:tc>
          <w:tcPr>
            <w:tcW w:w="2410" w:type="dxa"/>
            <w:tcBorders>
              <w:top w:val="nil"/>
              <w:left w:val="nil"/>
              <w:bottom w:val="single" w:sz="4" w:space="0" w:color="auto"/>
              <w:right w:val="single" w:sz="4" w:space="0" w:color="auto"/>
            </w:tcBorders>
            <w:noWrap/>
            <w:vAlign w:val="center"/>
            <w:hideMark/>
          </w:tcPr>
          <w:p w14:paraId="2F98062B"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8</w:t>
            </w:r>
          </w:p>
        </w:tc>
        <w:tc>
          <w:tcPr>
            <w:tcW w:w="2583" w:type="dxa"/>
            <w:tcBorders>
              <w:top w:val="nil"/>
              <w:left w:val="nil"/>
              <w:bottom w:val="single" w:sz="4" w:space="0" w:color="auto"/>
              <w:right w:val="single" w:sz="4" w:space="0" w:color="auto"/>
            </w:tcBorders>
            <w:noWrap/>
            <w:vAlign w:val="center"/>
            <w:hideMark/>
          </w:tcPr>
          <w:p w14:paraId="76316DC5"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8,0%</w:t>
            </w:r>
          </w:p>
        </w:tc>
      </w:tr>
      <w:tr w:rsidR="009815AB" w:rsidRPr="00FC18B2" w14:paraId="0AD7EA53" w14:textId="77777777" w:rsidTr="00434BD5">
        <w:trPr>
          <w:trHeight w:val="225"/>
          <w:jc w:val="center"/>
        </w:trPr>
        <w:tc>
          <w:tcPr>
            <w:tcW w:w="4732" w:type="dxa"/>
            <w:tcBorders>
              <w:top w:val="nil"/>
              <w:left w:val="single" w:sz="4" w:space="0" w:color="auto"/>
              <w:bottom w:val="single" w:sz="4" w:space="0" w:color="auto"/>
              <w:right w:val="single" w:sz="4" w:space="0" w:color="auto"/>
            </w:tcBorders>
            <w:hideMark/>
          </w:tcPr>
          <w:p w14:paraId="637A81BA" w14:textId="77777777" w:rsidR="009815AB" w:rsidRPr="00FC18B2" w:rsidRDefault="009815AB" w:rsidP="00D81F33">
            <w:pPr>
              <w:spacing w:line="240" w:lineRule="auto"/>
              <w:ind w:firstLine="0"/>
              <w:rPr>
                <w:color w:val="000000"/>
                <w:sz w:val="20"/>
                <w:szCs w:val="20"/>
              </w:rPr>
            </w:pPr>
            <w:r w:rsidRPr="00FC18B2">
              <w:rPr>
                <w:color w:val="000000"/>
                <w:sz w:val="20"/>
                <w:szCs w:val="20"/>
              </w:rPr>
              <w:t>От 3 до 5 лет</w:t>
            </w:r>
          </w:p>
        </w:tc>
        <w:tc>
          <w:tcPr>
            <w:tcW w:w="2410" w:type="dxa"/>
            <w:tcBorders>
              <w:top w:val="nil"/>
              <w:left w:val="nil"/>
              <w:bottom w:val="single" w:sz="4" w:space="0" w:color="auto"/>
              <w:right w:val="single" w:sz="4" w:space="0" w:color="auto"/>
            </w:tcBorders>
            <w:noWrap/>
            <w:vAlign w:val="center"/>
            <w:hideMark/>
          </w:tcPr>
          <w:p w14:paraId="6DCFAB03"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10</w:t>
            </w:r>
          </w:p>
        </w:tc>
        <w:tc>
          <w:tcPr>
            <w:tcW w:w="2583" w:type="dxa"/>
            <w:tcBorders>
              <w:top w:val="nil"/>
              <w:left w:val="nil"/>
              <w:bottom w:val="single" w:sz="4" w:space="0" w:color="auto"/>
              <w:right w:val="single" w:sz="4" w:space="0" w:color="auto"/>
            </w:tcBorders>
            <w:noWrap/>
            <w:vAlign w:val="center"/>
            <w:hideMark/>
          </w:tcPr>
          <w:p w14:paraId="52E0884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10,0%</w:t>
            </w:r>
          </w:p>
        </w:tc>
      </w:tr>
      <w:tr w:rsidR="009815AB" w:rsidRPr="00FC18B2" w14:paraId="1DC64A59" w14:textId="77777777" w:rsidTr="00434BD5">
        <w:trPr>
          <w:trHeight w:val="225"/>
          <w:jc w:val="center"/>
        </w:trPr>
        <w:tc>
          <w:tcPr>
            <w:tcW w:w="4732" w:type="dxa"/>
            <w:tcBorders>
              <w:top w:val="nil"/>
              <w:left w:val="single" w:sz="4" w:space="0" w:color="auto"/>
              <w:bottom w:val="single" w:sz="4" w:space="0" w:color="auto"/>
              <w:right w:val="single" w:sz="4" w:space="0" w:color="auto"/>
            </w:tcBorders>
            <w:hideMark/>
          </w:tcPr>
          <w:p w14:paraId="18453B49" w14:textId="77777777" w:rsidR="009815AB" w:rsidRPr="00FC18B2" w:rsidRDefault="009815AB" w:rsidP="00D81F33">
            <w:pPr>
              <w:spacing w:line="240" w:lineRule="auto"/>
              <w:ind w:firstLine="0"/>
              <w:rPr>
                <w:color w:val="000000"/>
                <w:sz w:val="20"/>
                <w:szCs w:val="20"/>
              </w:rPr>
            </w:pPr>
            <w:r w:rsidRPr="00FC18B2">
              <w:rPr>
                <w:color w:val="000000"/>
                <w:sz w:val="20"/>
                <w:szCs w:val="20"/>
              </w:rPr>
              <w:t>От 5 до 10 лет</w:t>
            </w:r>
          </w:p>
        </w:tc>
        <w:tc>
          <w:tcPr>
            <w:tcW w:w="2410" w:type="dxa"/>
            <w:tcBorders>
              <w:top w:val="nil"/>
              <w:left w:val="nil"/>
              <w:bottom w:val="single" w:sz="4" w:space="0" w:color="auto"/>
              <w:right w:val="single" w:sz="4" w:space="0" w:color="auto"/>
            </w:tcBorders>
            <w:noWrap/>
            <w:vAlign w:val="center"/>
            <w:hideMark/>
          </w:tcPr>
          <w:p w14:paraId="33001DC9"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25</w:t>
            </w:r>
          </w:p>
        </w:tc>
        <w:tc>
          <w:tcPr>
            <w:tcW w:w="2583" w:type="dxa"/>
            <w:tcBorders>
              <w:top w:val="nil"/>
              <w:left w:val="nil"/>
              <w:bottom w:val="single" w:sz="4" w:space="0" w:color="auto"/>
              <w:right w:val="single" w:sz="4" w:space="0" w:color="auto"/>
            </w:tcBorders>
            <w:noWrap/>
            <w:vAlign w:val="center"/>
            <w:hideMark/>
          </w:tcPr>
          <w:p w14:paraId="26837FB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25,0%</w:t>
            </w:r>
          </w:p>
        </w:tc>
      </w:tr>
      <w:tr w:rsidR="009815AB" w:rsidRPr="00FC18B2" w14:paraId="046B2965" w14:textId="77777777" w:rsidTr="00434BD5">
        <w:trPr>
          <w:trHeight w:val="225"/>
          <w:jc w:val="center"/>
        </w:trPr>
        <w:tc>
          <w:tcPr>
            <w:tcW w:w="4732" w:type="dxa"/>
            <w:tcBorders>
              <w:top w:val="single" w:sz="4" w:space="0" w:color="auto"/>
              <w:left w:val="single" w:sz="4" w:space="0" w:color="auto"/>
              <w:bottom w:val="single" w:sz="4" w:space="0" w:color="auto"/>
              <w:right w:val="single" w:sz="4" w:space="0" w:color="auto"/>
            </w:tcBorders>
            <w:hideMark/>
          </w:tcPr>
          <w:p w14:paraId="5B1EEFC7" w14:textId="77777777" w:rsidR="009815AB" w:rsidRPr="00FC18B2" w:rsidRDefault="009815AB" w:rsidP="00D81F33">
            <w:pPr>
              <w:spacing w:line="240" w:lineRule="auto"/>
              <w:ind w:firstLine="0"/>
              <w:rPr>
                <w:color w:val="000000"/>
                <w:sz w:val="20"/>
                <w:szCs w:val="20"/>
              </w:rPr>
            </w:pPr>
            <w:r w:rsidRPr="00FC18B2">
              <w:rPr>
                <w:color w:val="000000"/>
                <w:sz w:val="20"/>
                <w:szCs w:val="20"/>
              </w:rPr>
              <w:t>Более 10 лет</w:t>
            </w:r>
          </w:p>
        </w:tc>
        <w:tc>
          <w:tcPr>
            <w:tcW w:w="2410" w:type="dxa"/>
            <w:tcBorders>
              <w:top w:val="single" w:sz="4" w:space="0" w:color="auto"/>
              <w:left w:val="nil"/>
              <w:bottom w:val="single" w:sz="4" w:space="0" w:color="auto"/>
              <w:right w:val="single" w:sz="4" w:space="0" w:color="auto"/>
            </w:tcBorders>
            <w:noWrap/>
            <w:vAlign w:val="center"/>
            <w:hideMark/>
          </w:tcPr>
          <w:p w14:paraId="4CE18F04"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52</w:t>
            </w:r>
          </w:p>
        </w:tc>
        <w:tc>
          <w:tcPr>
            <w:tcW w:w="2583" w:type="dxa"/>
            <w:tcBorders>
              <w:top w:val="single" w:sz="4" w:space="0" w:color="auto"/>
              <w:left w:val="nil"/>
              <w:bottom w:val="single" w:sz="4" w:space="0" w:color="auto"/>
              <w:right w:val="single" w:sz="4" w:space="0" w:color="auto"/>
            </w:tcBorders>
            <w:noWrap/>
            <w:vAlign w:val="center"/>
            <w:hideMark/>
          </w:tcPr>
          <w:p w14:paraId="0438719C"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52,0%</w:t>
            </w:r>
          </w:p>
        </w:tc>
      </w:tr>
      <w:tr w:rsidR="00D81F33" w:rsidRPr="00FC18B2" w14:paraId="76FD334F" w14:textId="77777777" w:rsidTr="00D81F33">
        <w:trPr>
          <w:trHeight w:val="225"/>
          <w:jc w:val="center"/>
        </w:trPr>
        <w:tc>
          <w:tcPr>
            <w:tcW w:w="4732" w:type="dxa"/>
            <w:tcBorders>
              <w:top w:val="single" w:sz="4" w:space="0" w:color="auto"/>
              <w:left w:val="single" w:sz="4" w:space="0" w:color="auto"/>
              <w:bottom w:val="single" w:sz="4" w:space="0" w:color="auto"/>
              <w:right w:val="single" w:sz="4" w:space="0" w:color="auto"/>
            </w:tcBorders>
          </w:tcPr>
          <w:p w14:paraId="1E1FB241" w14:textId="77777777" w:rsidR="00D81F33" w:rsidRPr="00FC18B2" w:rsidRDefault="00D81F33" w:rsidP="00D81F33">
            <w:pPr>
              <w:spacing w:line="240" w:lineRule="auto"/>
              <w:ind w:firstLine="0"/>
              <w:rPr>
                <w:color w:val="000000"/>
                <w:sz w:val="20"/>
                <w:szCs w:val="20"/>
              </w:rPr>
            </w:pPr>
            <w:r w:rsidRPr="00FC18B2">
              <w:rPr>
                <w:color w:val="000000"/>
                <w:sz w:val="20"/>
                <w:szCs w:val="20"/>
              </w:rPr>
              <w:t>Итого</w:t>
            </w:r>
          </w:p>
        </w:tc>
        <w:tc>
          <w:tcPr>
            <w:tcW w:w="2410" w:type="dxa"/>
            <w:tcBorders>
              <w:top w:val="single" w:sz="4" w:space="0" w:color="auto"/>
              <w:left w:val="nil"/>
              <w:bottom w:val="single" w:sz="4" w:space="0" w:color="auto"/>
              <w:right w:val="single" w:sz="4" w:space="0" w:color="auto"/>
            </w:tcBorders>
            <w:noWrap/>
            <w:vAlign w:val="center"/>
          </w:tcPr>
          <w:p w14:paraId="410621AF"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w:t>
            </w:r>
          </w:p>
        </w:tc>
        <w:tc>
          <w:tcPr>
            <w:tcW w:w="2583" w:type="dxa"/>
            <w:tcBorders>
              <w:top w:val="single" w:sz="4" w:space="0" w:color="auto"/>
              <w:left w:val="nil"/>
              <w:bottom w:val="single" w:sz="4" w:space="0" w:color="auto"/>
              <w:right w:val="single" w:sz="4" w:space="0" w:color="auto"/>
            </w:tcBorders>
            <w:noWrap/>
            <w:vAlign w:val="center"/>
          </w:tcPr>
          <w:p w14:paraId="234707A6"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100,0%</w:t>
            </w:r>
          </w:p>
        </w:tc>
      </w:tr>
    </w:tbl>
    <w:p w14:paraId="6AA64CE4" w14:textId="77777777" w:rsidR="00BC6515" w:rsidRPr="00FC18B2" w:rsidRDefault="00BC6515" w:rsidP="00D81F33">
      <w:pPr>
        <w:spacing w:line="228" w:lineRule="auto"/>
        <w:ind w:firstLine="0"/>
      </w:pPr>
    </w:p>
    <w:p w14:paraId="08E0B5F3" w14:textId="77777777" w:rsidR="00BC6515" w:rsidRPr="00FC18B2" w:rsidRDefault="00BC6515" w:rsidP="00D81F33">
      <w:pPr>
        <w:spacing w:line="228" w:lineRule="auto"/>
        <w:ind w:firstLine="0"/>
      </w:pPr>
    </w:p>
    <w:p w14:paraId="2FB0ED11" w14:textId="77777777" w:rsidR="00D81F33" w:rsidRPr="00FC18B2" w:rsidRDefault="00D81F33" w:rsidP="00D81F33">
      <w:pPr>
        <w:spacing w:line="228" w:lineRule="auto"/>
        <w:ind w:firstLine="0"/>
        <w:rPr>
          <w:b/>
          <w:bCs/>
        </w:rPr>
      </w:pPr>
      <w:r w:rsidRPr="00FC18B2">
        <w:lastRenderedPageBreak/>
        <w:t>Таблица – 1</w:t>
      </w:r>
      <w:r w:rsidR="00436A88" w:rsidRPr="00FC18B2">
        <w:t>2</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 количеством постоянных сотрудников предприятия/ организации респондентов, в абсолютных величинах и процентах </w:t>
      </w:r>
    </w:p>
    <w:tbl>
      <w:tblPr>
        <w:tblW w:w="8903" w:type="dxa"/>
        <w:jc w:val="center"/>
        <w:tblLook w:val="04A0" w:firstRow="1" w:lastRow="0" w:firstColumn="1" w:lastColumn="0" w:noHBand="0" w:noVBand="1"/>
      </w:tblPr>
      <w:tblGrid>
        <w:gridCol w:w="3968"/>
        <w:gridCol w:w="2410"/>
        <w:gridCol w:w="2525"/>
      </w:tblGrid>
      <w:tr w:rsidR="00D81F33" w:rsidRPr="00FC18B2" w14:paraId="7BFA80BD" w14:textId="77777777" w:rsidTr="00D81F33">
        <w:trPr>
          <w:trHeight w:val="425"/>
          <w:jc w:val="center"/>
        </w:trPr>
        <w:tc>
          <w:tcPr>
            <w:tcW w:w="3968" w:type="dxa"/>
            <w:tcBorders>
              <w:top w:val="single" w:sz="4" w:space="0" w:color="auto"/>
              <w:left w:val="single" w:sz="4" w:space="0" w:color="auto"/>
              <w:bottom w:val="single" w:sz="4" w:space="0" w:color="auto"/>
              <w:right w:val="single" w:sz="4" w:space="0" w:color="auto"/>
            </w:tcBorders>
            <w:vAlign w:val="center"/>
          </w:tcPr>
          <w:p w14:paraId="31836B16"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Количество сотрудников в организации</w:t>
            </w:r>
          </w:p>
        </w:tc>
        <w:tc>
          <w:tcPr>
            <w:tcW w:w="2410" w:type="dxa"/>
            <w:tcBorders>
              <w:top w:val="single" w:sz="4" w:space="0" w:color="auto"/>
              <w:left w:val="nil"/>
              <w:bottom w:val="single" w:sz="4" w:space="0" w:color="auto"/>
              <w:right w:val="single" w:sz="4" w:space="0" w:color="auto"/>
            </w:tcBorders>
            <w:noWrap/>
            <w:vAlign w:val="center"/>
          </w:tcPr>
          <w:p w14:paraId="19AFF087"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абсолютных величинах</w:t>
            </w:r>
          </w:p>
        </w:tc>
        <w:tc>
          <w:tcPr>
            <w:tcW w:w="2525" w:type="dxa"/>
            <w:tcBorders>
              <w:top w:val="single" w:sz="4" w:space="0" w:color="auto"/>
              <w:left w:val="nil"/>
              <w:bottom w:val="single" w:sz="4" w:space="0" w:color="auto"/>
              <w:right w:val="single" w:sz="4" w:space="0" w:color="auto"/>
            </w:tcBorders>
            <w:noWrap/>
            <w:vAlign w:val="center"/>
          </w:tcPr>
          <w:p w14:paraId="0DAB341A"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процентах</w:t>
            </w:r>
          </w:p>
        </w:tc>
      </w:tr>
      <w:tr w:rsidR="009815AB" w:rsidRPr="00FC18B2" w14:paraId="13E89115"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hideMark/>
          </w:tcPr>
          <w:p w14:paraId="5429D4CF"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Менее 15 человек</w:t>
            </w:r>
          </w:p>
        </w:tc>
        <w:tc>
          <w:tcPr>
            <w:tcW w:w="2410" w:type="dxa"/>
            <w:tcBorders>
              <w:top w:val="single" w:sz="4" w:space="0" w:color="auto"/>
              <w:left w:val="nil"/>
              <w:bottom w:val="single" w:sz="4" w:space="0" w:color="auto"/>
              <w:right w:val="single" w:sz="4" w:space="0" w:color="auto"/>
            </w:tcBorders>
            <w:noWrap/>
            <w:vAlign w:val="center"/>
            <w:hideMark/>
          </w:tcPr>
          <w:p w14:paraId="63D5F6AB"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58</w:t>
            </w:r>
          </w:p>
        </w:tc>
        <w:tc>
          <w:tcPr>
            <w:tcW w:w="2525" w:type="dxa"/>
            <w:tcBorders>
              <w:top w:val="single" w:sz="4" w:space="0" w:color="auto"/>
              <w:left w:val="nil"/>
              <w:bottom w:val="single" w:sz="4" w:space="0" w:color="auto"/>
              <w:right w:val="single" w:sz="4" w:space="0" w:color="auto"/>
            </w:tcBorders>
            <w:noWrap/>
            <w:vAlign w:val="center"/>
            <w:hideMark/>
          </w:tcPr>
          <w:p w14:paraId="2264E66C"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58,0%</w:t>
            </w:r>
          </w:p>
        </w:tc>
      </w:tr>
      <w:tr w:rsidR="009815AB" w:rsidRPr="00FC18B2" w14:paraId="179CFCB1"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tcPr>
          <w:p w14:paraId="5C128FEB"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От 15 до 100 человек</w:t>
            </w:r>
          </w:p>
        </w:tc>
        <w:tc>
          <w:tcPr>
            <w:tcW w:w="2410" w:type="dxa"/>
            <w:tcBorders>
              <w:top w:val="single" w:sz="4" w:space="0" w:color="auto"/>
              <w:left w:val="nil"/>
              <w:bottom w:val="single" w:sz="4" w:space="0" w:color="auto"/>
              <w:right w:val="single" w:sz="4" w:space="0" w:color="auto"/>
            </w:tcBorders>
            <w:noWrap/>
            <w:vAlign w:val="center"/>
          </w:tcPr>
          <w:p w14:paraId="4F281A8A"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w:t>
            </w:r>
          </w:p>
        </w:tc>
        <w:tc>
          <w:tcPr>
            <w:tcW w:w="2525" w:type="dxa"/>
            <w:tcBorders>
              <w:top w:val="single" w:sz="4" w:space="0" w:color="auto"/>
              <w:left w:val="nil"/>
              <w:bottom w:val="single" w:sz="4" w:space="0" w:color="auto"/>
              <w:right w:val="single" w:sz="4" w:space="0" w:color="auto"/>
            </w:tcBorders>
            <w:noWrap/>
            <w:vAlign w:val="center"/>
          </w:tcPr>
          <w:p w14:paraId="508EF6C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5,0%</w:t>
            </w:r>
          </w:p>
        </w:tc>
      </w:tr>
      <w:tr w:rsidR="009815AB" w:rsidRPr="00FC18B2" w14:paraId="685FDF6A"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tcPr>
          <w:p w14:paraId="7C96DD13"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От 101 до 250 человек</w:t>
            </w:r>
          </w:p>
        </w:tc>
        <w:tc>
          <w:tcPr>
            <w:tcW w:w="2410" w:type="dxa"/>
            <w:tcBorders>
              <w:top w:val="single" w:sz="4" w:space="0" w:color="auto"/>
              <w:left w:val="nil"/>
              <w:bottom w:val="single" w:sz="4" w:space="0" w:color="auto"/>
              <w:right w:val="single" w:sz="4" w:space="0" w:color="auto"/>
            </w:tcBorders>
            <w:noWrap/>
            <w:vAlign w:val="center"/>
          </w:tcPr>
          <w:p w14:paraId="42AC2CBF"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1</w:t>
            </w:r>
          </w:p>
        </w:tc>
        <w:tc>
          <w:tcPr>
            <w:tcW w:w="2525" w:type="dxa"/>
            <w:tcBorders>
              <w:top w:val="single" w:sz="4" w:space="0" w:color="auto"/>
              <w:left w:val="nil"/>
              <w:bottom w:val="single" w:sz="4" w:space="0" w:color="auto"/>
              <w:right w:val="single" w:sz="4" w:space="0" w:color="auto"/>
            </w:tcBorders>
            <w:noWrap/>
            <w:vAlign w:val="center"/>
          </w:tcPr>
          <w:p w14:paraId="623D653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1,0%</w:t>
            </w:r>
          </w:p>
        </w:tc>
      </w:tr>
      <w:tr w:rsidR="009815AB" w:rsidRPr="00FC18B2" w14:paraId="544825B9"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tcPr>
          <w:p w14:paraId="410AE4D0"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От 251 до 500 человек</w:t>
            </w:r>
          </w:p>
        </w:tc>
        <w:tc>
          <w:tcPr>
            <w:tcW w:w="2410" w:type="dxa"/>
            <w:tcBorders>
              <w:top w:val="single" w:sz="4" w:space="0" w:color="auto"/>
              <w:left w:val="nil"/>
              <w:bottom w:val="single" w:sz="4" w:space="0" w:color="auto"/>
              <w:right w:val="single" w:sz="4" w:space="0" w:color="auto"/>
            </w:tcBorders>
            <w:noWrap/>
            <w:vAlign w:val="center"/>
          </w:tcPr>
          <w:p w14:paraId="59F8CA57"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33</w:t>
            </w:r>
          </w:p>
        </w:tc>
        <w:tc>
          <w:tcPr>
            <w:tcW w:w="2525" w:type="dxa"/>
            <w:tcBorders>
              <w:top w:val="single" w:sz="4" w:space="0" w:color="auto"/>
              <w:left w:val="nil"/>
              <w:bottom w:val="single" w:sz="4" w:space="0" w:color="auto"/>
              <w:right w:val="single" w:sz="4" w:space="0" w:color="auto"/>
            </w:tcBorders>
            <w:noWrap/>
            <w:vAlign w:val="center"/>
          </w:tcPr>
          <w:p w14:paraId="38775016"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33,0%</w:t>
            </w:r>
          </w:p>
        </w:tc>
      </w:tr>
      <w:tr w:rsidR="009815AB" w:rsidRPr="00FC18B2" w14:paraId="0901D401"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tcPr>
          <w:p w14:paraId="6EDBF9DA"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От 501 до 1000 человек</w:t>
            </w:r>
          </w:p>
        </w:tc>
        <w:tc>
          <w:tcPr>
            <w:tcW w:w="2410" w:type="dxa"/>
            <w:tcBorders>
              <w:top w:val="single" w:sz="4" w:space="0" w:color="auto"/>
              <w:left w:val="nil"/>
              <w:bottom w:val="single" w:sz="4" w:space="0" w:color="auto"/>
              <w:right w:val="single" w:sz="4" w:space="0" w:color="auto"/>
            </w:tcBorders>
            <w:noWrap/>
            <w:vAlign w:val="center"/>
          </w:tcPr>
          <w:p w14:paraId="080D23A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2</w:t>
            </w:r>
          </w:p>
        </w:tc>
        <w:tc>
          <w:tcPr>
            <w:tcW w:w="2525" w:type="dxa"/>
            <w:tcBorders>
              <w:top w:val="single" w:sz="4" w:space="0" w:color="auto"/>
              <w:left w:val="nil"/>
              <w:bottom w:val="single" w:sz="4" w:space="0" w:color="auto"/>
              <w:right w:val="single" w:sz="4" w:space="0" w:color="auto"/>
            </w:tcBorders>
            <w:noWrap/>
            <w:vAlign w:val="center"/>
          </w:tcPr>
          <w:p w14:paraId="7B1C5550" w14:textId="77777777" w:rsidR="009815AB" w:rsidRPr="00FC18B2" w:rsidRDefault="009815AB" w:rsidP="00434BD5">
            <w:pPr>
              <w:spacing w:line="240" w:lineRule="auto"/>
              <w:ind w:firstLine="0"/>
              <w:jc w:val="center"/>
              <w:rPr>
                <w:color w:val="000000"/>
                <w:sz w:val="20"/>
                <w:szCs w:val="20"/>
              </w:rPr>
            </w:pPr>
            <w:r w:rsidRPr="00FC18B2">
              <w:rPr>
                <w:color w:val="000000"/>
                <w:sz w:val="20"/>
                <w:szCs w:val="20"/>
              </w:rPr>
              <w:t>2,0%</w:t>
            </w:r>
          </w:p>
        </w:tc>
      </w:tr>
      <w:tr w:rsidR="009815AB" w:rsidRPr="00FC18B2" w14:paraId="004D7F25" w14:textId="77777777" w:rsidTr="00434BD5">
        <w:trPr>
          <w:trHeight w:val="242"/>
          <w:jc w:val="center"/>
        </w:trPr>
        <w:tc>
          <w:tcPr>
            <w:tcW w:w="3968" w:type="dxa"/>
            <w:tcBorders>
              <w:top w:val="single" w:sz="4" w:space="0" w:color="auto"/>
              <w:left w:val="single" w:sz="4" w:space="0" w:color="auto"/>
              <w:bottom w:val="single" w:sz="4" w:space="0" w:color="auto"/>
              <w:right w:val="single" w:sz="4" w:space="0" w:color="auto"/>
            </w:tcBorders>
            <w:vAlign w:val="center"/>
          </w:tcPr>
          <w:p w14:paraId="262EDA3F" w14:textId="77777777" w:rsidR="009815AB" w:rsidRPr="00FC18B2" w:rsidRDefault="009815AB" w:rsidP="00434BD5">
            <w:pPr>
              <w:spacing w:line="240" w:lineRule="auto"/>
              <w:ind w:firstLine="0"/>
              <w:jc w:val="left"/>
              <w:rPr>
                <w:color w:val="000000"/>
                <w:sz w:val="20"/>
                <w:szCs w:val="20"/>
              </w:rPr>
            </w:pPr>
            <w:r w:rsidRPr="00FC18B2">
              <w:rPr>
                <w:color w:val="000000"/>
                <w:sz w:val="20"/>
                <w:szCs w:val="20"/>
              </w:rPr>
              <w:t>Свыше 1000 человек</w:t>
            </w:r>
          </w:p>
        </w:tc>
        <w:tc>
          <w:tcPr>
            <w:tcW w:w="2410" w:type="dxa"/>
            <w:tcBorders>
              <w:top w:val="single" w:sz="4" w:space="0" w:color="auto"/>
              <w:left w:val="nil"/>
              <w:bottom w:val="single" w:sz="4" w:space="0" w:color="auto"/>
              <w:right w:val="single" w:sz="4" w:space="0" w:color="auto"/>
            </w:tcBorders>
            <w:noWrap/>
            <w:vAlign w:val="center"/>
          </w:tcPr>
          <w:p w14:paraId="6E7758FC" w14:textId="77777777" w:rsidR="009815AB" w:rsidRPr="00FC18B2" w:rsidRDefault="009815AB" w:rsidP="00434BD5">
            <w:pPr>
              <w:spacing w:line="240" w:lineRule="auto"/>
              <w:ind w:firstLine="0"/>
              <w:jc w:val="center"/>
              <w:rPr>
                <w:color w:val="000000"/>
              </w:rPr>
            </w:pPr>
            <w:r w:rsidRPr="00FC18B2">
              <w:rPr>
                <w:color w:val="000000"/>
              </w:rPr>
              <w:t>1</w:t>
            </w:r>
          </w:p>
        </w:tc>
        <w:tc>
          <w:tcPr>
            <w:tcW w:w="2525" w:type="dxa"/>
            <w:tcBorders>
              <w:top w:val="single" w:sz="4" w:space="0" w:color="auto"/>
              <w:left w:val="nil"/>
              <w:bottom w:val="single" w:sz="4" w:space="0" w:color="auto"/>
              <w:right w:val="single" w:sz="4" w:space="0" w:color="auto"/>
            </w:tcBorders>
            <w:noWrap/>
            <w:vAlign w:val="center"/>
          </w:tcPr>
          <w:p w14:paraId="739D9AEE" w14:textId="77777777" w:rsidR="009815AB" w:rsidRPr="00FC18B2" w:rsidRDefault="009815AB" w:rsidP="00434BD5">
            <w:pPr>
              <w:spacing w:line="240" w:lineRule="auto"/>
              <w:ind w:firstLine="0"/>
              <w:jc w:val="center"/>
              <w:rPr>
                <w:color w:val="000000"/>
              </w:rPr>
            </w:pPr>
            <w:r w:rsidRPr="00FC18B2">
              <w:rPr>
                <w:color w:val="000000"/>
              </w:rPr>
              <w:t>1,0%</w:t>
            </w:r>
          </w:p>
        </w:tc>
      </w:tr>
      <w:tr w:rsidR="009815AB" w:rsidRPr="00FC18B2" w14:paraId="45E25B7A" w14:textId="77777777" w:rsidTr="00D81F33">
        <w:trPr>
          <w:trHeight w:val="242"/>
          <w:jc w:val="center"/>
        </w:trPr>
        <w:tc>
          <w:tcPr>
            <w:tcW w:w="3968" w:type="dxa"/>
            <w:tcBorders>
              <w:top w:val="single" w:sz="4" w:space="0" w:color="auto"/>
              <w:left w:val="single" w:sz="4" w:space="0" w:color="auto"/>
              <w:bottom w:val="single" w:sz="4" w:space="0" w:color="auto"/>
              <w:right w:val="single" w:sz="4" w:space="0" w:color="auto"/>
            </w:tcBorders>
          </w:tcPr>
          <w:p w14:paraId="38136A76" w14:textId="77777777" w:rsidR="009815AB" w:rsidRPr="00FC18B2" w:rsidRDefault="009815AB" w:rsidP="00D81F33">
            <w:pPr>
              <w:spacing w:line="240" w:lineRule="auto"/>
              <w:ind w:firstLine="0"/>
              <w:rPr>
                <w:color w:val="000000"/>
                <w:sz w:val="20"/>
                <w:szCs w:val="20"/>
              </w:rPr>
            </w:pPr>
            <w:r w:rsidRPr="00FC18B2">
              <w:rPr>
                <w:color w:val="000000"/>
                <w:sz w:val="20"/>
                <w:szCs w:val="20"/>
              </w:rPr>
              <w:t>Итого</w:t>
            </w:r>
          </w:p>
        </w:tc>
        <w:tc>
          <w:tcPr>
            <w:tcW w:w="2410" w:type="dxa"/>
            <w:tcBorders>
              <w:top w:val="single" w:sz="4" w:space="0" w:color="auto"/>
              <w:left w:val="nil"/>
              <w:bottom w:val="single" w:sz="4" w:space="0" w:color="auto"/>
              <w:right w:val="single" w:sz="4" w:space="0" w:color="auto"/>
            </w:tcBorders>
            <w:noWrap/>
            <w:vAlign w:val="center"/>
          </w:tcPr>
          <w:p w14:paraId="5BE7F74D" w14:textId="77777777" w:rsidR="009815AB" w:rsidRPr="00FC18B2" w:rsidRDefault="009815AB" w:rsidP="00D81F33">
            <w:pPr>
              <w:spacing w:line="240" w:lineRule="auto"/>
              <w:ind w:firstLine="0"/>
              <w:jc w:val="center"/>
              <w:rPr>
                <w:color w:val="000000"/>
                <w:sz w:val="20"/>
                <w:szCs w:val="20"/>
              </w:rPr>
            </w:pPr>
            <w:r w:rsidRPr="00FC18B2">
              <w:rPr>
                <w:color w:val="000000"/>
                <w:sz w:val="20"/>
                <w:szCs w:val="20"/>
              </w:rPr>
              <w:t>100</w:t>
            </w:r>
          </w:p>
        </w:tc>
        <w:tc>
          <w:tcPr>
            <w:tcW w:w="2525" w:type="dxa"/>
            <w:tcBorders>
              <w:top w:val="single" w:sz="4" w:space="0" w:color="auto"/>
              <w:left w:val="nil"/>
              <w:bottom w:val="single" w:sz="4" w:space="0" w:color="auto"/>
              <w:right w:val="single" w:sz="4" w:space="0" w:color="auto"/>
            </w:tcBorders>
            <w:noWrap/>
            <w:vAlign w:val="center"/>
          </w:tcPr>
          <w:p w14:paraId="6D07234E" w14:textId="77777777" w:rsidR="009815AB" w:rsidRPr="00FC18B2" w:rsidRDefault="009815AB" w:rsidP="00D81F33">
            <w:pPr>
              <w:spacing w:line="240" w:lineRule="auto"/>
              <w:ind w:firstLine="0"/>
              <w:jc w:val="center"/>
              <w:rPr>
                <w:color w:val="000000"/>
                <w:sz w:val="20"/>
                <w:szCs w:val="20"/>
              </w:rPr>
            </w:pPr>
            <w:r w:rsidRPr="00FC18B2">
              <w:rPr>
                <w:color w:val="000000"/>
                <w:sz w:val="20"/>
                <w:szCs w:val="20"/>
              </w:rPr>
              <w:t>100,0%</w:t>
            </w:r>
          </w:p>
        </w:tc>
      </w:tr>
    </w:tbl>
    <w:p w14:paraId="17DC1FC7" w14:textId="77777777" w:rsidR="00D81F33" w:rsidRPr="00FC18B2" w:rsidRDefault="00D81F33" w:rsidP="00D81F33">
      <w:pPr>
        <w:pStyle w:val="1"/>
        <w:spacing w:before="0" w:after="0" w:line="288" w:lineRule="auto"/>
        <w:ind w:firstLine="709"/>
        <w:rPr>
          <w:rFonts w:ascii="Times New Roman" w:hAnsi="Times New Roman"/>
          <w:sz w:val="26"/>
          <w:szCs w:val="26"/>
        </w:rPr>
      </w:pPr>
    </w:p>
    <w:p w14:paraId="72BBE191" w14:textId="77777777" w:rsidR="00D81F33" w:rsidRPr="00FC18B2" w:rsidRDefault="00D81F33" w:rsidP="00D81F33">
      <w:pPr>
        <w:spacing w:line="228" w:lineRule="auto"/>
        <w:ind w:firstLine="0"/>
        <w:rPr>
          <w:b/>
          <w:bCs/>
        </w:rPr>
      </w:pPr>
      <w:r w:rsidRPr="00FC18B2">
        <w:t>Таблица – 1</w:t>
      </w:r>
      <w:r w:rsidR="00436A88" w:rsidRPr="00FC18B2">
        <w:t>3</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 выручкой (доходом от предпринимательской деятельности)  предприятия/ организации респондентов, в абсолютных величинах и процентах </w:t>
      </w:r>
    </w:p>
    <w:tbl>
      <w:tblPr>
        <w:tblW w:w="8909" w:type="dxa"/>
        <w:jc w:val="center"/>
        <w:tblLook w:val="04A0" w:firstRow="1" w:lastRow="0" w:firstColumn="1" w:lastColumn="0" w:noHBand="0" w:noVBand="1"/>
      </w:tblPr>
      <w:tblGrid>
        <w:gridCol w:w="3919"/>
        <w:gridCol w:w="2459"/>
        <w:gridCol w:w="2531"/>
      </w:tblGrid>
      <w:tr w:rsidR="00D81F33" w:rsidRPr="00FC18B2" w14:paraId="4CC75B8F" w14:textId="77777777" w:rsidTr="00D81F33">
        <w:trPr>
          <w:trHeight w:val="373"/>
          <w:jc w:val="center"/>
        </w:trPr>
        <w:tc>
          <w:tcPr>
            <w:tcW w:w="3919" w:type="dxa"/>
            <w:tcBorders>
              <w:top w:val="single" w:sz="4" w:space="0" w:color="auto"/>
              <w:left w:val="single" w:sz="4" w:space="0" w:color="auto"/>
              <w:bottom w:val="single" w:sz="4" w:space="0" w:color="auto"/>
              <w:right w:val="single" w:sz="4" w:space="0" w:color="auto"/>
            </w:tcBorders>
            <w:vAlign w:val="center"/>
          </w:tcPr>
          <w:p w14:paraId="2CC9746F"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Выручка организации за прошедший год</w:t>
            </w:r>
          </w:p>
        </w:tc>
        <w:tc>
          <w:tcPr>
            <w:tcW w:w="2459" w:type="dxa"/>
            <w:tcBorders>
              <w:top w:val="single" w:sz="4" w:space="0" w:color="auto"/>
              <w:left w:val="nil"/>
              <w:bottom w:val="single" w:sz="4" w:space="0" w:color="auto"/>
              <w:right w:val="single" w:sz="4" w:space="0" w:color="auto"/>
            </w:tcBorders>
            <w:noWrap/>
            <w:vAlign w:val="center"/>
          </w:tcPr>
          <w:p w14:paraId="47848A6F"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абсолютных величинах</w:t>
            </w:r>
          </w:p>
        </w:tc>
        <w:tc>
          <w:tcPr>
            <w:tcW w:w="2531" w:type="dxa"/>
            <w:tcBorders>
              <w:top w:val="single" w:sz="4" w:space="0" w:color="auto"/>
              <w:left w:val="nil"/>
              <w:bottom w:val="single" w:sz="4" w:space="0" w:color="auto"/>
              <w:right w:val="single" w:sz="4" w:space="0" w:color="auto"/>
            </w:tcBorders>
            <w:noWrap/>
            <w:vAlign w:val="center"/>
          </w:tcPr>
          <w:p w14:paraId="42BFA26F"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процентах</w:t>
            </w:r>
          </w:p>
        </w:tc>
      </w:tr>
      <w:tr w:rsidR="00434BD5" w:rsidRPr="00FC18B2" w14:paraId="2A391F8E" w14:textId="77777777" w:rsidTr="008B0696">
        <w:trPr>
          <w:trHeight w:val="205"/>
          <w:jc w:val="center"/>
        </w:trPr>
        <w:tc>
          <w:tcPr>
            <w:tcW w:w="3919" w:type="dxa"/>
            <w:tcBorders>
              <w:top w:val="single" w:sz="4" w:space="0" w:color="auto"/>
              <w:left w:val="single" w:sz="4" w:space="0" w:color="auto"/>
              <w:bottom w:val="single" w:sz="4" w:space="0" w:color="auto"/>
              <w:right w:val="single" w:sz="4" w:space="0" w:color="auto"/>
            </w:tcBorders>
            <w:hideMark/>
          </w:tcPr>
          <w:p w14:paraId="1710519F" w14:textId="77777777" w:rsidR="00434BD5" w:rsidRPr="00FC18B2" w:rsidRDefault="00434BD5" w:rsidP="00D81F33">
            <w:pPr>
              <w:spacing w:line="240" w:lineRule="auto"/>
              <w:ind w:firstLine="0"/>
              <w:rPr>
                <w:color w:val="000000"/>
                <w:sz w:val="20"/>
                <w:szCs w:val="20"/>
              </w:rPr>
            </w:pPr>
            <w:r w:rsidRPr="00FC18B2">
              <w:rPr>
                <w:color w:val="000000"/>
                <w:sz w:val="20"/>
                <w:szCs w:val="20"/>
              </w:rPr>
              <w:t>Менее 120 млн. рублей</w:t>
            </w:r>
          </w:p>
        </w:tc>
        <w:tc>
          <w:tcPr>
            <w:tcW w:w="2459" w:type="dxa"/>
            <w:tcBorders>
              <w:top w:val="single" w:sz="4" w:space="0" w:color="auto"/>
              <w:left w:val="nil"/>
              <w:bottom w:val="single" w:sz="4" w:space="0" w:color="auto"/>
              <w:right w:val="single" w:sz="4" w:space="0" w:color="auto"/>
            </w:tcBorders>
            <w:noWrap/>
            <w:hideMark/>
          </w:tcPr>
          <w:p w14:paraId="6817FDFA"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58</w:t>
            </w:r>
          </w:p>
        </w:tc>
        <w:tc>
          <w:tcPr>
            <w:tcW w:w="2531" w:type="dxa"/>
            <w:tcBorders>
              <w:top w:val="single" w:sz="4" w:space="0" w:color="auto"/>
              <w:left w:val="nil"/>
              <w:bottom w:val="single" w:sz="4" w:space="0" w:color="auto"/>
              <w:right w:val="single" w:sz="4" w:space="0" w:color="auto"/>
            </w:tcBorders>
            <w:noWrap/>
            <w:hideMark/>
          </w:tcPr>
          <w:p w14:paraId="7B774904"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58,0%</w:t>
            </w:r>
          </w:p>
        </w:tc>
      </w:tr>
      <w:tr w:rsidR="00434BD5" w:rsidRPr="00FC18B2" w14:paraId="5028164D" w14:textId="77777777" w:rsidTr="008B0696">
        <w:trPr>
          <w:trHeight w:val="205"/>
          <w:jc w:val="center"/>
        </w:trPr>
        <w:tc>
          <w:tcPr>
            <w:tcW w:w="3919" w:type="dxa"/>
            <w:tcBorders>
              <w:top w:val="single" w:sz="4" w:space="0" w:color="auto"/>
              <w:left w:val="single" w:sz="4" w:space="0" w:color="auto"/>
              <w:bottom w:val="single" w:sz="4" w:space="0" w:color="auto"/>
              <w:right w:val="single" w:sz="4" w:space="0" w:color="auto"/>
            </w:tcBorders>
          </w:tcPr>
          <w:p w14:paraId="6C7C6339" w14:textId="77777777" w:rsidR="00434BD5" w:rsidRPr="00FC18B2" w:rsidRDefault="00434BD5" w:rsidP="00D81F33">
            <w:pPr>
              <w:spacing w:line="240" w:lineRule="auto"/>
              <w:ind w:firstLine="0"/>
              <w:rPr>
                <w:color w:val="000000"/>
                <w:sz w:val="20"/>
                <w:szCs w:val="20"/>
              </w:rPr>
            </w:pPr>
            <w:r w:rsidRPr="00FC18B2">
              <w:rPr>
                <w:color w:val="000000"/>
                <w:sz w:val="20"/>
                <w:szCs w:val="20"/>
              </w:rPr>
              <w:t>От 121 млн. рублей до 800 млн. рублей</w:t>
            </w:r>
          </w:p>
        </w:tc>
        <w:tc>
          <w:tcPr>
            <w:tcW w:w="2459" w:type="dxa"/>
            <w:tcBorders>
              <w:top w:val="single" w:sz="4" w:space="0" w:color="auto"/>
              <w:left w:val="nil"/>
              <w:bottom w:val="single" w:sz="4" w:space="0" w:color="auto"/>
              <w:right w:val="single" w:sz="4" w:space="0" w:color="auto"/>
            </w:tcBorders>
            <w:noWrap/>
          </w:tcPr>
          <w:p w14:paraId="7AF77D56"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4</w:t>
            </w:r>
          </w:p>
        </w:tc>
        <w:tc>
          <w:tcPr>
            <w:tcW w:w="2531" w:type="dxa"/>
            <w:tcBorders>
              <w:top w:val="single" w:sz="4" w:space="0" w:color="auto"/>
              <w:left w:val="nil"/>
              <w:bottom w:val="single" w:sz="4" w:space="0" w:color="auto"/>
              <w:right w:val="single" w:sz="4" w:space="0" w:color="auto"/>
            </w:tcBorders>
            <w:noWrap/>
          </w:tcPr>
          <w:p w14:paraId="0390415C"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4,0%</w:t>
            </w:r>
          </w:p>
        </w:tc>
      </w:tr>
      <w:tr w:rsidR="00434BD5" w:rsidRPr="00FC18B2" w14:paraId="35149BC3" w14:textId="77777777" w:rsidTr="008B0696">
        <w:trPr>
          <w:trHeight w:val="205"/>
          <w:jc w:val="center"/>
        </w:trPr>
        <w:tc>
          <w:tcPr>
            <w:tcW w:w="3919" w:type="dxa"/>
            <w:tcBorders>
              <w:top w:val="single" w:sz="4" w:space="0" w:color="auto"/>
              <w:left w:val="single" w:sz="4" w:space="0" w:color="auto"/>
              <w:bottom w:val="single" w:sz="4" w:space="0" w:color="auto"/>
              <w:right w:val="single" w:sz="4" w:space="0" w:color="auto"/>
            </w:tcBorders>
          </w:tcPr>
          <w:p w14:paraId="2CEC6470" w14:textId="77777777" w:rsidR="00434BD5" w:rsidRPr="00FC18B2" w:rsidRDefault="00434BD5" w:rsidP="00D81F33">
            <w:pPr>
              <w:spacing w:line="240" w:lineRule="auto"/>
              <w:ind w:firstLine="0"/>
              <w:rPr>
                <w:color w:val="000000"/>
                <w:sz w:val="20"/>
                <w:szCs w:val="20"/>
              </w:rPr>
            </w:pPr>
            <w:r w:rsidRPr="00FC18B2">
              <w:rPr>
                <w:color w:val="000000"/>
                <w:sz w:val="20"/>
                <w:szCs w:val="20"/>
              </w:rPr>
              <w:t>От 800 млн. рублей до 2 млрд. рублей</w:t>
            </w:r>
          </w:p>
        </w:tc>
        <w:tc>
          <w:tcPr>
            <w:tcW w:w="2459" w:type="dxa"/>
            <w:tcBorders>
              <w:top w:val="single" w:sz="4" w:space="0" w:color="auto"/>
              <w:left w:val="nil"/>
              <w:bottom w:val="single" w:sz="4" w:space="0" w:color="auto"/>
              <w:right w:val="single" w:sz="4" w:space="0" w:color="auto"/>
            </w:tcBorders>
            <w:noWrap/>
          </w:tcPr>
          <w:p w14:paraId="03D5D5B6"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35</w:t>
            </w:r>
          </w:p>
        </w:tc>
        <w:tc>
          <w:tcPr>
            <w:tcW w:w="2531" w:type="dxa"/>
            <w:tcBorders>
              <w:top w:val="single" w:sz="4" w:space="0" w:color="auto"/>
              <w:left w:val="nil"/>
              <w:bottom w:val="single" w:sz="4" w:space="0" w:color="auto"/>
              <w:right w:val="single" w:sz="4" w:space="0" w:color="auto"/>
            </w:tcBorders>
            <w:noWrap/>
          </w:tcPr>
          <w:p w14:paraId="3D74635C"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35,0%</w:t>
            </w:r>
          </w:p>
        </w:tc>
      </w:tr>
      <w:tr w:rsidR="00434BD5" w:rsidRPr="00FC18B2" w14:paraId="76AAE7A5" w14:textId="77777777" w:rsidTr="008B0696">
        <w:trPr>
          <w:trHeight w:val="205"/>
          <w:jc w:val="center"/>
        </w:trPr>
        <w:tc>
          <w:tcPr>
            <w:tcW w:w="3919" w:type="dxa"/>
            <w:tcBorders>
              <w:top w:val="single" w:sz="4" w:space="0" w:color="auto"/>
              <w:left w:val="single" w:sz="4" w:space="0" w:color="auto"/>
              <w:bottom w:val="single" w:sz="4" w:space="0" w:color="auto"/>
              <w:right w:val="single" w:sz="4" w:space="0" w:color="auto"/>
            </w:tcBorders>
          </w:tcPr>
          <w:p w14:paraId="72A84B6C" w14:textId="77777777" w:rsidR="00434BD5" w:rsidRPr="00FC18B2" w:rsidRDefault="00434BD5" w:rsidP="00D81F33">
            <w:pPr>
              <w:spacing w:line="240" w:lineRule="auto"/>
              <w:ind w:firstLine="0"/>
              <w:rPr>
                <w:color w:val="000000"/>
                <w:sz w:val="20"/>
                <w:szCs w:val="20"/>
              </w:rPr>
            </w:pPr>
            <w:r w:rsidRPr="00FC18B2">
              <w:rPr>
                <w:color w:val="000000"/>
                <w:sz w:val="20"/>
                <w:szCs w:val="20"/>
              </w:rPr>
              <w:t>Более 2 млрд. рублей</w:t>
            </w:r>
          </w:p>
        </w:tc>
        <w:tc>
          <w:tcPr>
            <w:tcW w:w="2459" w:type="dxa"/>
            <w:tcBorders>
              <w:top w:val="single" w:sz="4" w:space="0" w:color="auto"/>
              <w:left w:val="nil"/>
              <w:bottom w:val="single" w:sz="4" w:space="0" w:color="auto"/>
              <w:right w:val="single" w:sz="4" w:space="0" w:color="auto"/>
            </w:tcBorders>
            <w:noWrap/>
          </w:tcPr>
          <w:p w14:paraId="3D62684B"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3</w:t>
            </w:r>
          </w:p>
        </w:tc>
        <w:tc>
          <w:tcPr>
            <w:tcW w:w="2531" w:type="dxa"/>
            <w:tcBorders>
              <w:top w:val="single" w:sz="4" w:space="0" w:color="auto"/>
              <w:left w:val="nil"/>
              <w:bottom w:val="single" w:sz="4" w:space="0" w:color="auto"/>
              <w:right w:val="single" w:sz="4" w:space="0" w:color="auto"/>
            </w:tcBorders>
            <w:noWrap/>
          </w:tcPr>
          <w:p w14:paraId="0347DB0B"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3,0%</w:t>
            </w:r>
          </w:p>
        </w:tc>
      </w:tr>
      <w:tr w:rsidR="00D81F33" w:rsidRPr="00FC18B2" w14:paraId="5E8C83DB" w14:textId="77777777" w:rsidTr="00D81F33">
        <w:trPr>
          <w:trHeight w:val="205"/>
          <w:jc w:val="center"/>
        </w:trPr>
        <w:tc>
          <w:tcPr>
            <w:tcW w:w="3919" w:type="dxa"/>
            <w:tcBorders>
              <w:top w:val="single" w:sz="4" w:space="0" w:color="auto"/>
              <w:left w:val="single" w:sz="4" w:space="0" w:color="auto"/>
              <w:bottom w:val="single" w:sz="4" w:space="0" w:color="auto"/>
              <w:right w:val="single" w:sz="4" w:space="0" w:color="auto"/>
            </w:tcBorders>
          </w:tcPr>
          <w:p w14:paraId="15859D0F" w14:textId="77777777" w:rsidR="00D81F33" w:rsidRPr="00FC18B2" w:rsidRDefault="00D81F33" w:rsidP="00D81F33">
            <w:pPr>
              <w:spacing w:line="240" w:lineRule="auto"/>
              <w:ind w:firstLine="0"/>
              <w:rPr>
                <w:color w:val="000000"/>
                <w:sz w:val="20"/>
                <w:szCs w:val="20"/>
              </w:rPr>
            </w:pPr>
            <w:r w:rsidRPr="00FC18B2">
              <w:rPr>
                <w:color w:val="000000"/>
                <w:sz w:val="20"/>
                <w:szCs w:val="20"/>
              </w:rPr>
              <w:t>Итого</w:t>
            </w:r>
          </w:p>
        </w:tc>
        <w:tc>
          <w:tcPr>
            <w:tcW w:w="2459" w:type="dxa"/>
            <w:tcBorders>
              <w:top w:val="single" w:sz="4" w:space="0" w:color="auto"/>
              <w:left w:val="nil"/>
              <w:bottom w:val="single" w:sz="4" w:space="0" w:color="auto"/>
              <w:right w:val="single" w:sz="4" w:space="0" w:color="auto"/>
            </w:tcBorders>
            <w:noWrap/>
            <w:vAlign w:val="center"/>
          </w:tcPr>
          <w:p w14:paraId="41E6F315"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w:t>
            </w:r>
          </w:p>
        </w:tc>
        <w:tc>
          <w:tcPr>
            <w:tcW w:w="2531" w:type="dxa"/>
            <w:tcBorders>
              <w:top w:val="single" w:sz="4" w:space="0" w:color="auto"/>
              <w:left w:val="nil"/>
              <w:bottom w:val="single" w:sz="4" w:space="0" w:color="auto"/>
              <w:right w:val="single" w:sz="4" w:space="0" w:color="auto"/>
            </w:tcBorders>
            <w:noWrap/>
            <w:vAlign w:val="center"/>
          </w:tcPr>
          <w:p w14:paraId="54085407"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100,0%</w:t>
            </w:r>
          </w:p>
        </w:tc>
      </w:tr>
    </w:tbl>
    <w:p w14:paraId="4FAB574D" w14:textId="77777777" w:rsidR="00D81F33" w:rsidRPr="00FC18B2" w:rsidRDefault="00D81F33" w:rsidP="00D81F33"/>
    <w:p w14:paraId="7B4110A4" w14:textId="77777777" w:rsidR="00D81F33" w:rsidRPr="00FC18B2" w:rsidRDefault="00D81F33" w:rsidP="00D81F33">
      <w:pPr>
        <w:spacing w:line="228" w:lineRule="auto"/>
        <w:ind w:firstLine="0"/>
        <w:rPr>
          <w:b/>
          <w:bCs/>
        </w:rPr>
      </w:pPr>
      <w:r w:rsidRPr="00FC18B2">
        <w:t>Таблица – 1</w:t>
      </w:r>
      <w:r w:rsidR="00436A88" w:rsidRPr="00FC18B2">
        <w:t>4</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с общим управленческим опытом респондентов, в абсолютных величинах и процентах </w:t>
      </w:r>
    </w:p>
    <w:tbl>
      <w:tblPr>
        <w:tblW w:w="8617" w:type="dxa"/>
        <w:jc w:val="center"/>
        <w:tblLook w:val="04A0" w:firstRow="1" w:lastRow="0" w:firstColumn="1" w:lastColumn="0" w:noHBand="0" w:noVBand="1"/>
      </w:tblPr>
      <w:tblGrid>
        <w:gridCol w:w="3600"/>
        <w:gridCol w:w="2410"/>
        <w:gridCol w:w="2607"/>
      </w:tblGrid>
      <w:tr w:rsidR="00D81F33" w:rsidRPr="00FC18B2" w14:paraId="52724055" w14:textId="77777777" w:rsidTr="00D81F33">
        <w:trPr>
          <w:trHeight w:val="340"/>
          <w:jc w:val="center"/>
        </w:trPr>
        <w:tc>
          <w:tcPr>
            <w:tcW w:w="3600" w:type="dxa"/>
            <w:tcBorders>
              <w:top w:val="single" w:sz="4" w:space="0" w:color="auto"/>
              <w:left w:val="single" w:sz="4" w:space="0" w:color="auto"/>
              <w:bottom w:val="single" w:sz="4" w:space="0" w:color="auto"/>
              <w:right w:val="single" w:sz="4" w:space="0" w:color="auto"/>
            </w:tcBorders>
            <w:vAlign w:val="center"/>
          </w:tcPr>
          <w:p w14:paraId="0A286475"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Общий управленческий опыт</w:t>
            </w:r>
          </w:p>
        </w:tc>
        <w:tc>
          <w:tcPr>
            <w:tcW w:w="2410" w:type="dxa"/>
            <w:tcBorders>
              <w:top w:val="single" w:sz="4" w:space="0" w:color="auto"/>
              <w:left w:val="nil"/>
              <w:bottom w:val="single" w:sz="4" w:space="0" w:color="auto"/>
              <w:right w:val="single" w:sz="4" w:space="0" w:color="auto"/>
            </w:tcBorders>
            <w:noWrap/>
            <w:vAlign w:val="center"/>
          </w:tcPr>
          <w:p w14:paraId="4AA2A02A"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абсолютных величинах</w:t>
            </w:r>
          </w:p>
        </w:tc>
        <w:tc>
          <w:tcPr>
            <w:tcW w:w="2607" w:type="dxa"/>
            <w:tcBorders>
              <w:top w:val="single" w:sz="4" w:space="0" w:color="auto"/>
              <w:left w:val="nil"/>
              <w:bottom w:val="single" w:sz="4" w:space="0" w:color="auto"/>
              <w:right w:val="single" w:sz="4" w:space="0" w:color="auto"/>
            </w:tcBorders>
            <w:noWrap/>
            <w:vAlign w:val="center"/>
          </w:tcPr>
          <w:p w14:paraId="5BE745EB"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процентах</w:t>
            </w:r>
          </w:p>
        </w:tc>
      </w:tr>
      <w:tr w:rsidR="00434BD5" w:rsidRPr="00FC18B2" w14:paraId="3598291F" w14:textId="77777777" w:rsidTr="00434BD5">
        <w:trPr>
          <w:trHeight w:val="291"/>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041ACF4E" w14:textId="77777777" w:rsidR="00434BD5" w:rsidRPr="00FC18B2" w:rsidRDefault="00434BD5" w:rsidP="00052207">
            <w:pPr>
              <w:spacing w:line="240" w:lineRule="auto"/>
              <w:ind w:firstLine="0"/>
              <w:jc w:val="left"/>
              <w:rPr>
                <w:color w:val="000000"/>
                <w:sz w:val="20"/>
                <w:szCs w:val="20"/>
              </w:rPr>
            </w:pPr>
            <w:r w:rsidRPr="00FC18B2">
              <w:rPr>
                <w:color w:val="000000"/>
                <w:sz w:val="20"/>
                <w:szCs w:val="20"/>
              </w:rPr>
              <w:t>Менее 1 года</w:t>
            </w:r>
          </w:p>
        </w:tc>
        <w:tc>
          <w:tcPr>
            <w:tcW w:w="2410" w:type="dxa"/>
            <w:tcBorders>
              <w:top w:val="single" w:sz="4" w:space="0" w:color="auto"/>
              <w:left w:val="nil"/>
              <w:bottom w:val="single" w:sz="4" w:space="0" w:color="auto"/>
              <w:right w:val="single" w:sz="4" w:space="0" w:color="auto"/>
            </w:tcBorders>
            <w:noWrap/>
            <w:vAlign w:val="center"/>
            <w:hideMark/>
          </w:tcPr>
          <w:p w14:paraId="138F8F52"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8</w:t>
            </w:r>
          </w:p>
        </w:tc>
        <w:tc>
          <w:tcPr>
            <w:tcW w:w="2607" w:type="dxa"/>
            <w:tcBorders>
              <w:top w:val="single" w:sz="4" w:space="0" w:color="auto"/>
              <w:left w:val="nil"/>
              <w:bottom w:val="single" w:sz="4" w:space="0" w:color="auto"/>
              <w:right w:val="single" w:sz="4" w:space="0" w:color="auto"/>
            </w:tcBorders>
            <w:noWrap/>
            <w:vAlign w:val="center"/>
            <w:hideMark/>
          </w:tcPr>
          <w:p w14:paraId="057A082C"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8,0%</w:t>
            </w:r>
          </w:p>
        </w:tc>
      </w:tr>
      <w:tr w:rsidR="00434BD5" w:rsidRPr="00FC18B2" w14:paraId="4556B31D" w14:textId="77777777" w:rsidTr="00434BD5">
        <w:trPr>
          <w:trHeight w:val="277"/>
          <w:jc w:val="center"/>
        </w:trPr>
        <w:tc>
          <w:tcPr>
            <w:tcW w:w="3600" w:type="dxa"/>
            <w:tcBorders>
              <w:top w:val="nil"/>
              <w:left w:val="single" w:sz="4" w:space="0" w:color="auto"/>
              <w:bottom w:val="single" w:sz="4" w:space="0" w:color="auto"/>
              <w:right w:val="single" w:sz="4" w:space="0" w:color="auto"/>
            </w:tcBorders>
            <w:vAlign w:val="center"/>
            <w:hideMark/>
          </w:tcPr>
          <w:p w14:paraId="296E5963" w14:textId="77777777" w:rsidR="00434BD5" w:rsidRPr="00FC18B2" w:rsidRDefault="00434BD5" w:rsidP="00052207">
            <w:pPr>
              <w:spacing w:line="240" w:lineRule="auto"/>
              <w:ind w:firstLine="0"/>
              <w:jc w:val="left"/>
              <w:rPr>
                <w:color w:val="000000"/>
                <w:sz w:val="20"/>
                <w:szCs w:val="20"/>
              </w:rPr>
            </w:pPr>
            <w:r w:rsidRPr="00FC18B2">
              <w:rPr>
                <w:color w:val="000000"/>
                <w:sz w:val="20"/>
                <w:szCs w:val="20"/>
              </w:rPr>
              <w:t>От 1 до 3 лет</w:t>
            </w:r>
          </w:p>
        </w:tc>
        <w:tc>
          <w:tcPr>
            <w:tcW w:w="2410" w:type="dxa"/>
            <w:tcBorders>
              <w:top w:val="nil"/>
              <w:left w:val="nil"/>
              <w:bottom w:val="single" w:sz="4" w:space="0" w:color="auto"/>
              <w:right w:val="single" w:sz="4" w:space="0" w:color="auto"/>
            </w:tcBorders>
            <w:noWrap/>
            <w:vAlign w:val="center"/>
            <w:hideMark/>
          </w:tcPr>
          <w:p w14:paraId="0967FD9D"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15</w:t>
            </w:r>
          </w:p>
        </w:tc>
        <w:tc>
          <w:tcPr>
            <w:tcW w:w="2607" w:type="dxa"/>
            <w:tcBorders>
              <w:top w:val="nil"/>
              <w:left w:val="nil"/>
              <w:bottom w:val="single" w:sz="4" w:space="0" w:color="auto"/>
              <w:right w:val="single" w:sz="4" w:space="0" w:color="auto"/>
            </w:tcBorders>
            <w:noWrap/>
            <w:vAlign w:val="center"/>
            <w:hideMark/>
          </w:tcPr>
          <w:p w14:paraId="757930EC"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15,0%</w:t>
            </w:r>
          </w:p>
        </w:tc>
      </w:tr>
      <w:tr w:rsidR="00434BD5" w:rsidRPr="00FC18B2" w14:paraId="1D6D21D1" w14:textId="77777777" w:rsidTr="00434BD5">
        <w:trPr>
          <w:trHeight w:val="277"/>
          <w:jc w:val="center"/>
        </w:trPr>
        <w:tc>
          <w:tcPr>
            <w:tcW w:w="3600" w:type="dxa"/>
            <w:tcBorders>
              <w:top w:val="nil"/>
              <w:left w:val="single" w:sz="4" w:space="0" w:color="auto"/>
              <w:bottom w:val="single" w:sz="4" w:space="0" w:color="auto"/>
              <w:right w:val="single" w:sz="4" w:space="0" w:color="auto"/>
            </w:tcBorders>
            <w:vAlign w:val="center"/>
            <w:hideMark/>
          </w:tcPr>
          <w:p w14:paraId="2A22303C" w14:textId="77777777" w:rsidR="00434BD5" w:rsidRPr="00FC18B2" w:rsidRDefault="00434BD5" w:rsidP="00052207">
            <w:pPr>
              <w:spacing w:line="240" w:lineRule="auto"/>
              <w:ind w:firstLine="0"/>
              <w:jc w:val="left"/>
              <w:rPr>
                <w:color w:val="000000"/>
                <w:sz w:val="20"/>
                <w:szCs w:val="20"/>
              </w:rPr>
            </w:pPr>
            <w:r w:rsidRPr="00FC18B2">
              <w:rPr>
                <w:color w:val="000000"/>
                <w:sz w:val="20"/>
                <w:szCs w:val="20"/>
              </w:rPr>
              <w:t>От 3 до 5 лет</w:t>
            </w:r>
          </w:p>
        </w:tc>
        <w:tc>
          <w:tcPr>
            <w:tcW w:w="2410" w:type="dxa"/>
            <w:tcBorders>
              <w:top w:val="nil"/>
              <w:left w:val="nil"/>
              <w:bottom w:val="single" w:sz="4" w:space="0" w:color="auto"/>
              <w:right w:val="single" w:sz="4" w:space="0" w:color="auto"/>
            </w:tcBorders>
            <w:noWrap/>
            <w:vAlign w:val="center"/>
            <w:hideMark/>
          </w:tcPr>
          <w:p w14:paraId="7CA13952"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19</w:t>
            </w:r>
          </w:p>
        </w:tc>
        <w:tc>
          <w:tcPr>
            <w:tcW w:w="2607" w:type="dxa"/>
            <w:tcBorders>
              <w:top w:val="nil"/>
              <w:left w:val="nil"/>
              <w:bottom w:val="single" w:sz="4" w:space="0" w:color="auto"/>
              <w:right w:val="single" w:sz="4" w:space="0" w:color="auto"/>
            </w:tcBorders>
            <w:noWrap/>
            <w:vAlign w:val="center"/>
            <w:hideMark/>
          </w:tcPr>
          <w:p w14:paraId="50210296"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19,0%</w:t>
            </w:r>
          </w:p>
        </w:tc>
      </w:tr>
      <w:tr w:rsidR="00434BD5" w:rsidRPr="00FC18B2" w14:paraId="2F9ED0E7" w14:textId="77777777" w:rsidTr="00434BD5">
        <w:trPr>
          <w:trHeight w:val="277"/>
          <w:jc w:val="center"/>
        </w:trPr>
        <w:tc>
          <w:tcPr>
            <w:tcW w:w="3600" w:type="dxa"/>
            <w:tcBorders>
              <w:top w:val="nil"/>
              <w:left w:val="single" w:sz="4" w:space="0" w:color="auto"/>
              <w:bottom w:val="single" w:sz="4" w:space="0" w:color="auto"/>
              <w:right w:val="single" w:sz="4" w:space="0" w:color="auto"/>
            </w:tcBorders>
            <w:vAlign w:val="center"/>
            <w:hideMark/>
          </w:tcPr>
          <w:p w14:paraId="7EB702EC" w14:textId="77777777" w:rsidR="00434BD5" w:rsidRPr="00FC18B2" w:rsidRDefault="00434BD5" w:rsidP="00052207">
            <w:pPr>
              <w:spacing w:line="240" w:lineRule="auto"/>
              <w:ind w:firstLine="0"/>
              <w:jc w:val="left"/>
              <w:rPr>
                <w:color w:val="000000"/>
                <w:sz w:val="20"/>
                <w:szCs w:val="20"/>
              </w:rPr>
            </w:pPr>
            <w:r w:rsidRPr="00FC18B2">
              <w:rPr>
                <w:color w:val="000000"/>
                <w:sz w:val="20"/>
                <w:szCs w:val="20"/>
              </w:rPr>
              <w:t>От 5 до 10 лет</w:t>
            </w:r>
          </w:p>
        </w:tc>
        <w:tc>
          <w:tcPr>
            <w:tcW w:w="2410" w:type="dxa"/>
            <w:tcBorders>
              <w:top w:val="nil"/>
              <w:left w:val="nil"/>
              <w:bottom w:val="single" w:sz="4" w:space="0" w:color="auto"/>
              <w:right w:val="single" w:sz="4" w:space="0" w:color="auto"/>
            </w:tcBorders>
            <w:noWrap/>
            <w:vAlign w:val="center"/>
            <w:hideMark/>
          </w:tcPr>
          <w:p w14:paraId="4DF81A2F"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29</w:t>
            </w:r>
          </w:p>
        </w:tc>
        <w:tc>
          <w:tcPr>
            <w:tcW w:w="2607" w:type="dxa"/>
            <w:tcBorders>
              <w:top w:val="nil"/>
              <w:left w:val="nil"/>
              <w:bottom w:val="single" w:sz="4" w:space="0" w:color="auto"/>
              <w:right w:val="single" w:sz="4" w:space="0" w:color="auto"/>
            </w:tcBorders>
            <w:noWrap/>
            <w:vAlign w:val="center"/>
            <w:hideMark/>
          </w:tcPr>
          <w:p w14:paraId="4211600E"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29,0%</w:t>
            </w:r>
          </w:p>
        </w:tc>
      </w:tr>
      <w:tr w:rsidR="00434BD5" w:rsidRPr="00FC18B2" w14:paraId="410AE5F7" w14:textId="77777777" w:rsidTr="00434BD5">
        <w:trPr>
          <w:trHeight w:val="277"/>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7AC10342" w14:textId="77777777" w:rsidR="00434BD5" w:rsidRPr="00FC18B2" w:rsidRDefault="00434BD5" w:rsidP="00052207">
            <w:pPr>
              <w:spacing w:line="240" w:lineRule="auto"/>
              <w:ind w:firstLine="0"/>
              <w:jc w:val="left"/>
              <w:rPr>
                <w:color w:val="000000"/>
                <w:sz w:val="20"/>
                <w:szCs w:val="20"/>
              </w:rPr>
            </w:pPr>
            <w:r w:rsidRPr="00FC18B2">
              <w:rPr>
                <w:color w:val="000000"/>
                <w:sz w:val="20"/>
                <w:szCs w:val="20"/>
              </w:rPr>
              <w:t>Более 10 лет</w:t>
            </w:r>
          </w:p>
        </w:tc>
        <w:tc>
          <w:tcPr>
            <w:tcW w:w="2410" w:type="dxa"/>
            <w:tcBorders>
              <w:top w:val="single" w:sz="4" w:space="0" w:color="auto"/>
              <w:left w:val="nil"/>
              <w:bottom w:val="single" w:sz="4" w:space="0" w:color="auto"/>
              <w:right w:val="single" w:sz="4" w:space="0" w:color="auto"/>
            </w:tcBorders>
            <w:noWrap/>
            <w:vAlign w:val="center"/>
            <w:hideMark/>
          </w:tcPr>
          <w:p w14:paraId="59A6F6E8"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29</w:t>
            </w:r>
          </w:p>
        </w:tc>
        <w:tc>
          <w:tcPr>
            <w:tcW w:w="2607" w:type="dxa"/>
            <w:tcBorders>
              <w:top w:val="single" w:sz="4" w:space="0" w:color="auto"/>
              <w:left w:val="nil"/>
              <w:bottom w:val="single" w:sz="4" w:space="0" w:color="auto"/>
              <w:right w:val="single" w:sz="4" w:space="0" w:color="auto"/>
            </w:tcBorders>
            <w:noWrap/>
            <w:vAlign w:val="center"/>
            <w:hideMark/>
          </w:tcPr>
          <w:p w14:paraId="755B0CE7" w14:textId="77777777" w:rsidR="00434BD5" w:rsidRPr="00FC18B2" w:rsidRDefault="00434BD5" w:rsidP="00434BD5">
            <w:pPr>
              <w:spacing w:line="240" w:lineRule="auto"/>
              <w:ind w:firstLine="0"/>
              <w:jc w:val="center"/>
              <w:rPr>
                <w:color w:val="000000"/>
                <w:sz w:val="20"/>
                <w:szCs w:val="20"/>
              </w:rPr>
            </w:pPr>
            <w:r w:rsidRPr="00FC18B2">
              <w:rPr>
                <w:color w:val="000000"/>
                <w:sz w:val="20"/>
                <w:szCs w:val="20"/>
              </w:rPr>
              <w:t>29,0%</w:t>
            </w:r>
          </w:p>
        </w:tc>
      </w:tr>
      <w:tr w:rsidR="00D81F33" w:rsidRPr="00FC18B2" w14:paraId="6FE34D26" w14:textId="77777777" w:rsidTr="00D81F33">
        <w:trPr>
          <w:trHeight w:val="277"/>
          <w:jc w:val="center"/>
        </w:trPr>
        <w:tc>
          <w:tcPr>
            <w:tcW w:w="3600" w:type="dxa"/>
            <w:tcBorders>
              <w:top w:val="single" w:sz="4" w:space="0" w:color="auto"/>
              <w:left w:val="single" w:sz="4" w:space="0" w:color="auto"/>
              <w:bottom w:val="single" w:sz="4" w:space="0" w:color="auto"/>
              <w:right w:val="single" w:sz="4" w:space="0" w:color="auto"/>
            </w:tcBorders>
          </w:tcPr>
          <w:p w14:paraId="5A250BDF" w14:textId="77777777" w:rsidR="00D81F33" w:rsidRPr="00FC18B2" w:rsidRDefault="00D81F33" w:rsidP="00D81F33">
            <w:pPr>
              <w:spacing w:line="240" w:lineRule="auto"/>
              <w:ind w:firstLine="0"/>
              <w:rPr>
                <w:color w:val="000000"/>
                <w:sz w:val="20"/>
                <w:szCs w:val="20"/>
              </w:rPr>
            </w:pPr>
            <w:r w:rsidRPr="00FC18B2">
              <w:rPr>
                <w:color w:val="000000"/>
                <w:sz w:val="20"/>
                <w:szCs w:val="20"/>
              </w:rPr>
              <w:t>Итого</w:t>
            </w:r>
          </w:p>
        </w:tc>
        <w:tc>
          <w:tcPr>
            <w:tcW w:w="2410" w:type="dxa"/>
            <w:tcBorders>
              <w:top w:val="single" w:sz="4" w:space="0" w:color="auto"/>
              <w:left w:val="nil"/>
              <w:bottom w:val="single" w:sz="4" w:space="0" w:color="auto"/>
              <w:right w:val="single" w:sz="4" w:space="0" w:color="auto"/>
            </w:tcBorders>
            <w:noWrap/>
            <w:vAlign w:val="center"/>
          </w:tcPr>
          <w:p w14:paraId="5A454D5E"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w:t>
            </w:r>
          </w:p>
        </w:tc>
        <w:tc>
          <w:tcPr>
            <w:tcW w:w="2607" w:type="dxa"/>
            <w:tcBorders>
              <w:top w:val="single" w:sz="4" w:space="0" w:color="auto"/>
              <w:left w:val="nil"/>
              <w:bottom w:val="single" w:sz="4" w:space="0" w:color="auto"/>
              <w:right w:val="single" w:sz="4" w:space="0" w:color="auto"/>
            </w:tcBorders>
            <w:noWrap/>
            <w:vAlign w:val="center"/>
          </w:tcPr>
          <w:p w14:paraId="2FB5E372"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100,0%</w:t>
            </w:r>
          </w:p>
        </w:tc>
      </w:tr>
    </w:tbl>
    <w:p w14:paraId="7E13A89B" w14:textId="77777777" w:rsidR="00D81F33" w:rsidRPr="00FC18B2" w:rsidRDefault="00D81F33" w:rsidP="00D81F33"/>
    <w:p w14:paraId="5338419C" w14:textId="77777777" w:rsidR="00D81F33" w:rsidRPr="00FC18B2" w:rsidRDefault="00D81F33" w:rsidP="00D81F33">
      <w:pPr>
        <w:spacing w:line="228" w:lineRule="auto"/>
        <w:ind w:firstLine="0"/>
        <w:rPr>
          <w:b/>
          <w:bCs/>
        </w:rPr>
      </w:pPr>
      <w:r w:rsidRPr="00FC18B2">
        <w:t>Таблица – 1</w:t>
      </w:r>
      <w:r w:rsidR="00436A88" w:rsidRPr="00FC18B2">
        <w:t>5</w:t>
      </w:r>
      <w:r w:rsidRPr="00FC18B2">
        <w:t xml:space="preserve"> </w:t>
      </w:r>
      <w:r w:rsidRPr="00FC18B2">
        <w:rPr>
          <w:b/>
          <w:bCs/>
        </w:rPr>
        <w:t xml:space="preserve">Численность выборочной совокупности – субъектов предпринимательской деятельности, в соответствии уровнем менеджмента респондентов, в абсолютных величинах и процентах </w:t>
      </w:r>
    </w:p>
    <w:tbl>
      <w:tblPr>
        <w:tblW w:w="9896" w:type="dxa"/>
        <w:jc w:val="center"/>
        <w:tblLook w:val="04A0" w:firstRow="1" w:lastRow="0" w:firstColumn="1" w:lastColumn="0" w:noHBand="0" w:noVBand="1"/>
      </w:tblPr>
      <w:tblGrid>
        <w:gridCol w:w="4731"/>
        <w:gridCol w:w="2429"/>
        <w:gridCol w:w="2736"/>
      </w:tblGrid>
      <w:tr w:rsidR="00D81F33" w:rsidRPr="00FC18B2" w14:paraId="41A7886C" w14:textId="77777777" w:rsidTr="00EC7BCB">
        <w:trPr>
          <w:trHeight w:val="536"/>
          <w:jc w:val="center"/>
        </w:trPr>
        <w:tc>
          <w:tcPr>
            <w:tcW w:w="4731" w:type="dxa"/>
            <w:tcBorders>
              <w:top w:val="single" w:sz="4" w:space="0" w:color="auto"/>
              <w:left w:val="single" w:sz="4" w:space="0" w:color="auto"/>
              <w:bottom w:val="single" w:sz="4" w:space="0" w:color="auto"/>
              <w:right w:val="single" w:sz="4" w:space="0" w:color="auto"/>
            </w:tcBorders>
            <w:vAlign w:val="center"/>
          </w:tcPr>
          <w:p w14:paraId="3039EEE4"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Уровень менеджмента респондента в организации</w:t>
            </w:r>
          </w:p>
        </w:tc>
        <w:tc>
          <w:tcPr>
            <w:tcW w:w="2429" w:type="dxa"/>
            <w:tcBorders>
              <w:top w:val="single" w:sz="4" w:space="0" w:color="auto"/>
              <w:left w:val="nil"/>
              <w:bottom w:val="single" w:sz="4" w:space="0" w:color="auto"/>
              <w:right w:val="single" w:sz="4" w:space="0" w:color="auto"/>
            </w:tcBorders>
            <w:noWrap/>
            <w:vAlign w:val="center"/>
          </w:tcPr>
          <w:p w14:paraId="398E65EA"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абсолютных величинах</w:t>
            </w:r>
          </w:p>
        </w:tc>
        <w:tc>
          <w:tcPr>
            <w:tcW w:w="2736" w:type="dxa"/>
            <w:tcBorders>
              <w:top w:val="single" w:sz="4" w:space="0" w:color="auto"/>
              <w:left w:val="nil"/>
              <w:bottom w:val="single" w:sz="4" w:space="0" w:color="auto"/>
              <w:right w:val="single" w:sz="4" w:space="0" w:color="auto"/>
            </w:tcBorders>
            <w:noWrap/>
            <w:vAlign w:val="center"/>
          </w:tcPr>
          <w:p w14:paraId="26E8879E"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В процентах</w:t>
            </w:r>
          </w:p>
        </w:tc>
      </w:tr>
      <w:tr w:rsidR="00EC7BCB" w:rsidRPr="00FC18B2" w14:paraId="5FCB083C"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532970C6" w14:textId="77777777" w:rsidR="00EC7BCB" w:rsidRPr="00FC18B2" w:rsidRDefault="00EC7BCB" w:rsidP="00D81F33">
            <w:pPr>
              <w:spacing w:line="240" w:lineRule="auto"/>
              <w:ind w:firstLine="0"/>
              <w:jc w:val="left"/>
              <w:rPr>
                <w:color w:val="000000"/>
                <w:sz w:val="20"/>
                <w:szCs w:val="20"/>
              </w:rPr>
            </w:pPr>
            <w:r w:rsidRPr="00FC18B2">
              <w:rPr>
                <w:color w:val="000000"/>
                <w:sz w:val="20"/>
                <w:szCs w:val="20"/>
              </w:rPr>
              <w:t>Акционер и (или) собственник</w:t>
            </w:r>
          </w:p>
        </w:tc>
        <w:tc>
          <w:tcPr>
            <w:tcW w:w="2429" w:type="dxa"/>
            <w:tcBorders>
              <w:top w:val="single" w:sz="4" w:space="0" w:color="auto"/>
              <w:left w:val="nil"/>
              <w:bottom w:val="single" w:sz="4" w:space="0" w:color="auto"/>
              <w:right w:val="single" w:sz="4" w:space="0" w:color="auto"/>
            </w:tcBorders>
            <w:noWrap/>
            <w:vAlign w:val="center"/>
          </w:tcPr>
          <w:p w14:paraId="77D83817"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20</w:t>
            </w:r>
          </w:p>
        </w:tc>
        <w:tc>
          <w:tcPr>
            <w:tcW w:w="2736" w:type="dxa"/>
            <w:tcBorders>
              <w:top w:val="single" w:sz="4" w:space="0" w:color="auto"/>
              <w:left w:val="nil"/>
              <w:bottom w:val="single" w:sz="4" w:space="0" w:color="auto"/>
              <w:right w:val="single" w:sz="4" w:space="0" w:color="auto"/>
            </w:tcBorders>
            <w:noWrap/>
            <w:vAlign w:val="center"/>
          </w:tcPr>
          <w:p w14:paraId="3CECB43B"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20,0%</w:t>
            </w:r>
          </w:p>
        </w:tc>
      </w:tr>
      <w:tr w:rsidR="00EC7BCB" w:rsidRPr="00FC18B2" w14:paraId="651D74A4"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0B07C69C" w14:textId="77777777" w:rsidR="00EC7BCB" w:rsidRPr="00FC18B2" w:rsidRDefault="00EC7BCB" w:rsidP="00D81F33">
            <w:pPr>
              <w:spacing w:line="240" w:lineRule="auto"/>
              <w:ind w:firstLine="0"/>
              <w:jc w:val="left"/>
              <w:rPr>
                <w:color w:val="000000"/>
                <w:sz w:val="20"/>
                <w:szCs w:val="20"/>
              </w:rPr>
            </w:pPr>
            <w:r w:rsidRPr="00FC18B2">
              <w:rPr>
                <w:color w:val="000000"/>
                <w:sz w:val="20"/>
                <w:szCs w:val="20"/>
              </w:rPr>
              <w:t>Глава организации</w:t>
            </w:r>
          </w:p>
        </w:tc>
        <w:tc>
          <w:tcPr>
            <w:tcW w:w="2429" w:type="dxa"/>
            <w:tcBorders>
              <w:top w:val="single" w:sz="4" w:space="0" w:color="auto"/>
              <w:left w:val="nil"/>
              <w:bottom w:val="single" w:sz="4" w:space="0" w:color="auto"/>
              <w:right w:val="single" w:sz="4" w:space="0" w:color="auto"/>
            </w:tcBorders>
            <w:noWrap/>
            <w:vAlign w:val="center"/>
          </w:tcPr>
          <w:p w14:paraId="445AF5DC"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15</w:t>
            </w:r>
          </w:p>
        </w:tc>
        <w:tc>
          <w:tcPr>
            <w:tcW w:w="2736" w:type="dxa"/>
            <w:tcBorders>
              <w:top w:val="single" w:sz="4" w:space="0" w:color="auto"/>
              <w:left w:val="nil"/>
              <w:bottom w:val="single" w:sz="4" w:space="0" w:color="auto"/>
              <w:right w:val="single" w:sz="4" w:space="0" w:color="auto"/>
            </w:tcBorders>
            <w:noWrap/>
            <w:vAlign w:val="center"/>
          </w:tcPr>
          <w:p w14:paraId="7096D2AF"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15,0%</w:t>
            </w:r>
          </w:p>
        </w:tc>
      </w:tr>
      <w:tr w:rsidR="00EC7BCB" w:rsidRPr="00FC18B2" w14:paraId="5A3454D4"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3610952A" w14:textId="77777777" w:rsidR="00EC7BCB" w:rsidRPr="00FC18B2" w:rsidRDefault="00EC7BCB" w:rsidP="00D81F33">
            <w:pPr>
              <w:spacing w:line="240" w:lineRule="auto"/>
              <w:ind w:firstLine="0"/>
              <w:jc w:val="left"/>
              <w:rPr>
                <w:color w:val="000000"/>
                <w:sz w:val="20"/>
                <w:szCs w:val="20"/>
              </w:rPr>
            </w:pPr>
            <w:r w:rsidRPr="00FC18B2">
              <w:rPr>
                <w:color w:val="000000"/>
                <w:sz w:val="20"/>
                <w:szCs w:val="20"/>
              </w:rPr>
              <w:t>Руководитель высшего звена</w:t>
            </w:r>
          </w:p>
        </w:tc>
        <w:tc>
          <w:tcPr>
            <w:tcW w:w="2429" w:type="dxa"/>
            <w:tcBorders>
              <w:top w:val="single" w:sz="4" w:space="0" w:color="auto"/>
              <w:left w:val="nil"/>
              <w:bottom w:val="single" w:sz="4" w:space="0" w:color="auto"/>
              <w:right w:val="single" w:sz="4" w:space="0" w:color="auto"/>
            </w:tcBorders>
            <w:noWrap/>
            <w:vAlign w:val="center"/>
          </w:tcPr>
          <w:p w14:paraId="35374114"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23</w:t>
            </w:r>
          </w:p>
        </w:tc>
        <w:tc>
          <w:tcPr>
            <w:tcW w:w="2736" w:type="dxa"/>
            <w:tcBorders>
              <w:top w:val="single" w:sz="4" w:space="0" w:color="auto"/>
              <w:left w:val="nil"/>
              <w:bottom w:val="single" w:sz="4" w:space="0" w:color="auto"/>
              <w:right w:val="single" w:sz="4" w:space="0" w:color="auto"/>
            </w:tcBorders>
            <w:noWrap/>
            <w:vAlign w:val="center"/>
          </w:tcPr>
          <w:p w14:paraId="23C8676C"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23,0%</w:t>
            </w:r>
          </w:p>
        </w:tc>
      </w:tr>
      <w:tr w:rsidR="00EC7BCB" w:rsidRPr="00FC18B2" w14:paraId="67BBE656"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24A72481" w14:textId="77777777" w:rsidR="00EC7BCB" w:rsidRPr="00FC18B2" w:rsidRDefault="00EC7BCB" w:rsidP="00D81F33">
            <w:pPr>
              <w:spacing w:line="240" w:lineRule="auto"/>
              <w:ind w:firstLine="0"/>
              <w:jc w:val="left"/>
              <w:rPr>
                <w:color w:val="000000"/>
                <w:sz w:val="20"/>
                <w:szCs w:val="20"/>
              </w:rPr>
            </w:pPr>
            <w:r w:rsidRPr="00FC18B2">
              <w:rPr>
                <w:color w:val="000000"/>
                <w:sz w:val="20"/>
                <w:szCs w:val="20"/>
              </w:rPr>
              <w:t>Руководитель среднего звена</w:t>
            </w:r>
          </w:p>
        </w:tc>
        <w:tc>
          <w:tcPr>
            <w:tcW w:w="2429" w:type="dxa"/>
            <w:tcBorders>
              <w:top w:val="single" w:sz="4" w:space="0" w:color="auto"/>
              <w:left w:val="nil"/>
              <w:bottom w:val="single" w:sz="4" w:space="0" w:color="auto"/>
              <w:right w:val="single" w:sz="4" w:space="0" w:color="auto"/>
            </w:tcBorders>
            <w:noWrap/>
            <w:vAlign w:val="center"/>
          </w:tcPr>
          <w:p w14:paraId="3B303A63"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19</w:t>
            </w:r>
          </w:p>
        </w:tc>
        <w:tc>
          <w:tcPr>
            <w:tcW w:w="2736" w:type="dxa"/>
            <w:tcBorders>
              <w:top w:val="single" w:sz="4" w:space="0" w:color="auto"/>
              <w:left w:val="nil"/>
              <w:bottom w:val="single" w:sz="4" w:space="0" w:color="auto"/>
              <w:right w:val="single" w:sz="4" w:space="0" w:color="auto"/>
            </w:tcBorders>
            <w:noWrap/>
            <w:vAlign w:val="center"/>
          </w:tcPr>
          <w:p w14:paraId="443CB36B"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19,0%</w:t>
            </w:r>
          </w:p>
        </w:tc>
      </w:tr>
      <w:tr w:rsidR="00EC7BCB" w:rsidRPr="00FC18B2" w14:paraId="63407AAD"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2E80629C" w14:textId="77777777" w:rsidR="00EC7BCB" w:rsidRPr="00FC18B2" w:rsidRDefault="00EC7BCB" w:rsidP="00D81F33">
            <w:pPr>
              <w:spacing w:line="240" w:lineRule="auto"/>
              <w:ind w:firstLine="0"/>
              <w:jc w:val="left"/>
              <w:rPr>
                <w:color w:val="000000"/>
                <w:sz w:val="20"/>
                <w:szCs w:val="20"/>
              </w:rPr>
            </w:pPr>
            <w:r w:rsidRPr="00FC18B2">
              <w:rPr>
                <w:color w:val="000000"/>
                <w:sz w:val="20"/>
                <w:szCs w:val="20"/>
              </w:rPr>
              <w:t>Ведущий специалист</w:t>
            </w:r>
          </w:p>
        </w:tc>
        <w:tc>
          <w:tcPr>
            <w:tcW w:w="2429" w:type="dxa"/>
            <w:tcBorders>
              <w:top w:val="single" w:sz="4" w:space="0" w:color="auto"/>
              <w:left w:val="nil"/>
              <w:bottom w:val="single" w:sz="4" w:space="0" w:color="auto"/>
              <w:right w:val="single" w:sz="4" w:space="0" w:color="auto"/>
            </w:tcBorders>
            <w:noWrap/>
            <w:vAlign w:val="center"/>
          </w:tcPr>
          <w:p w14:paraId="0E53CDB2"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23</w:t>
            </w:r>
          </w:p>
        </w:tc>
        <w:tc>
          <w:tcPr>
            <w:tcW w:w="2736" w:type="dxa"/>
            <w:tcBorders>
              <w:top w:val="single" w:sz="4" w:space="0" w:color="auto"/>
              <w:left w:val="nil"/>
              <w:bottom w:val="single" w:sz="4" w:space="0" w:color="auto"/>
              <w:right w:val="single" w:sz="4" w:space="0" w:color="auto"/>
            </w:tcBorders>
            <w:noWrap/>
            <w:vAlign w:val="center"/>
          </w:tcPr>
          <w:p w14:paraId="4006E308"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23,0%</w:t>
            </w:r>
          </w:p>
        </w:tc>
      </w:tr>
      <w:tr w:rsidR="00D81F33" w:rsidRPr="00FC18B2" w14:paraId="3A5BEAFC" w14:textId="77777777" w:rsidTr="00EC7BCB">
        <w:trPr>
          <w:trHeight w:val="361"/>
          <w:jc w:val="center"/>
        </w:trPr>
        <w:tc>
          <w:tcPr>
            <w:tcW w:w="4731" w:type="dxa"/>
            <w:tcBorders>
              <w:top w:val="single" w:sz="4" w:space="0" w:color="auto"/>
              <w:left w:val="single" w:sz="4" w:space="0" w:color="auto"/>
              <w:bottom w:val="single" w:sz="4" w:space="0" w:color="auto"/>
              <w:right w:val="single" w:sz="4" w:space="0" w:color="auto"/>
            </w:tcBorders>
            <w:vAlign w:val="center"/>
          </w:tcPr>
          <w:p w14:paraId="3BAF37B5" w14:textId="77777777" w:rsidR="00D81F33" w:rsidRPr="00FC18B2" w:rsidRDefault="00D81F33" w:rsidP="00D81F33">
            <w:pPr>
              <w:spacing w:line="240" w:lineRule="auto"/>
              <w:ind w:firstLine="0"/>
              <w:jc w:val="left"/>
              <w:rPr>
                <w:color w:val="000000"/>
                <w:sz w:val="20"/>
                <w:szCs w:val="20"/>
              </w:rPr>
            </w:pPr>
            <w:r w:rsidRPr="00FC18B2">
              <w:rPr>
                <w:color w:val="000000"/>
                <w:sz w:val="20"/>
                <w:szCs w:val="20"/>
              </w:rPr>
              <w:t>Итого</w:t>
            </w:r>
          </w:p>
        </w:tc>
        <w:tc>
          <w:tcPr>
            <w:tcW w:w="2429" w:type="dxa"/>
            <w:tcBorders>
              <w:top w:val="single" w:sz="4" w:space="0" w:color="auto"/>
              <w:left w:val="nil"/>
              <w:bottom w:val="single" w:sz="4" w:space="0" w:color="auto"/>
              <w:right w:val="single" w:sz="4" w:space="0" w:color="auto"/>
            </w:tcBorders>
            <w:noWrap/>
            <w:vAlign w:val="center"/>
          </w:tcPr>
          <w:p w14:paraId="4BF8F411"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w:t>
            </w:r>
          </w:p>
        </w:tc>
        <w:tc>
          <w:tcPr>
            <w:tcW w:w="2736" w:type="dxa"/>
            <w:tcBorders>
              <w:top w:val="single" w:sz="4" w:space="0" w:color="auto"/>
              <w:left w:val="nil"/>
              <w:bottom w:val="single" w:sz="4" w:space="0" w:color="auto"/>
              <w:right w:val="single" w:sz="4" w:space="0" w:color="auto"/>
            </w:tcBorders>
            <w:noWrap/>
            <w:vAlign w:val="center"/>
          </w:tcPr>
          <w:p w14:paraId="28B81DCC" w14:textId="77777777" w:rsidR="00D81F33" w:rsidRPr="00FC18B2" w:rsidRDefault="00D81F33" w:rsidP="00D81F33">
            <w:pPr>
              <w:spacing w:line="240" w:lineRule="auto"/>
              <w:ind w:firstLine="0"/>
              <w:jc w:val="center"/>
              <w:rPr>
                <w:color w:val="000000"/>
                <w:sz w:val="20"/>
                <w:szCs w:val="20"/>
              </w:rPr>
            </w:pPr>
            <w:r w:rsidRPr="00FC18B2">
              <w:rPr>
                <w:color w:val="000000"/>
                <w:sz w:val="20"/>
                <w:szCs w:val="20"/>
              </w:rPr>
              <w:t>100,0%</w:t>
            </w:r>
          </w:p>
        </w:tc>
      </w:tr>
    </w:tbl>
    <w:p w14:paraId="73529126" w14:textId="77777777" w:rsidR="00D81F33" w:rsidRPr="00FC18B2" w:rsidRDefault="00D81F33" w:rsidP="00D81F33"/>
    <w:p w14:paraId="41974335" w14:textId="77777777" w:rsidR="00147D60" w:rsidRPr="00FC18B2" w:rsidRDefault="00147D60" w:rsidP="002B2964">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Описание метода и техники сбора первичных данных</w:t>
      </w:r>
    </w:p>
    <w:p w14:paraId="62FA3160" w14:textId="77777777" w:rsidR="00147D60" w:rsidRPr="00FC18B2" w:rsidRDefault="00147D60" w:rsidP="002B2964">
      <w:pPr>
        <w:spacing w:line="288" w:lineRule="auto"/>
        <w:ind w:firstLine="709"/>
        <w:rPr>
          <w:sz w:val="26"/>
          <w:szCs w:val="26"/>
        </w:rPr>
      </w:pPr>
      <w:r w:rsidRPr="00FC18B2">
        <w:rPr>
          <w:sz w:val="26"/>
          <w:szCs w:val="26"/>
        </w:rPr>
        <w:t>Социологическое исследование в целях оценки уровня коррупции в Республике Коми проводи</w:t>
      </w:r>
      <w:r w:rsidR="002B2964" w:rsidRPr="00FC18B2">
        <w:rPr>
          <w:sz w:val="26"/>
          <w:szCs w:val="26"/>
        </w:rPr>
        <w:t>лось</w:t>
      </w:r>
      <w:r w:rsidRPr="00FC18B2">
        <w:rPr>
          <w:sz w:val="26"/>
          <w:szCs w:val="26"/>
        </w:rPr>
        <w:t>:</w:t>
      </w:r>
    </w:p>
    <w:p w14:paraId="33452A02" w14:textId="77777777" w:rsidR="00147D60" w:rsidRPr="00FC18B2" w:rsidRDefault="00EC7BCB" w:rsidP="002B2964">
      <w:pPr>
        <w:spacing w:line="288" w:lineRule="auto"/>
        <w:ind w:firstLine="709"/>
        <w:rPr>
          <w:sz w:val="26"/>
          <w:szCs w:val="26"/>
        </w:rPr>
      </w:pPr>
      <w:r w:rsidRPr="00FC18B2">
        <w:rPr>
          <w:b/>
          <w:i/>
          <w:sz w:val="26"/>
          <w:szCs w:val="26"/>
        </w:rPr>
        <w:lastRenderedPageBreak/>
        <w:t>В</w:t>
      </w:r>
      <w:r w:rsidR="00147D60" w:rsidRPr="00FC18B2">
        <w:rPr>
          <w:b/>
          <w:i/>
          <w:sz w:val="26"/>
          <w:szCs w:val="26"/>
        </w:rPr>
        <w:t xml:space="preserve"> части оценки «бытовой» коррупции</w:t>
      </w:r>
      <w:r w:rsidR="00147D60" w:rsidRPr="00FC18B2">
        <w:rPr>
          <w:sz w:val="26"/>
          <w:szCs w:val="26"/>
        </w:rPr>
        <w:t xml:space="preserve"> – методом индивидуального формализованного интервью по принципу «лицом к лицу» (при проведении опроса осуществля</w:t>
      </w:r>
      <w:r w:rsidR="002B2964" w:rsidRPr="00FC18B2">
        <w:rPr>
          <w:sz w:val="26"/>
          <w:szCs w:val="26"/>
        </w:rPr>
        <w:t>лась</w:t>
      </w:r>
      <w:r w:rsidR="00147D60" w:rsidRPr="00FC18B2">
        <w:rPr>
          <w:sz w:val="26"/>
          <w:szCs w:val="26"/>
        </w:rPr>
        <w:t xml:space="preserve"> геолокация интервьюирования для последующего GPS-контроля точки опроса (не менее 95 процентов анкет должны </w:t>
      </w:r>
      <w:r w:rsidR="002B2964" w:rsidRPr="00FC18B2">
        <w:rPr>
          <w:sz w:val="26"/>
          <w:szCs w:val="26"/>
        </w:rPr>
        <w:t xml:space="preserve">были </w:t>
      </w:r>
      <w:r w:rsidR="00147D60" w:rsidRPr="00FC18B2">
        <w:rPr>
          <w:sz w:val="26"/>
          <w:szCs w:val="26"/>
        </w:rPr>
        <w:t>иметь четко идентифицируемые координаты точки геолокации в рамках установленного счетного участка), д</w:t>
      </w:r>
      <w:r w:rsidRPr="00FC18B2">
        <w:rPr>
          <w:sz w:val="26"/>
          <w:szCs w:val="26"/>
        </w:rPr>
        <w:t>аты и времени интервьюирования).</w:t>
      </w:r>
    </w:p>
    <w:p w14:paraId="7F696B69" w14:textId="77777777" w:rsidR="00EC7BCB" w:rsidRPr="00FC18B2" w:rsidRDefault="00EC7BCB" w:rsidP="00EC7BCB">
      <w:pPr>
        <w:spacing w:line="288" w:lineRule="auto"/>
        <w:ind w:firstLine="709"/>
        <w:rPr>
          <w:sz w:val="26"/>
          <w:szCs w:val="26"/>
        </w:rPr>
      </w:pPr>
      <w:r w:rsidRPr="00FC18B2">
        <w:rPr>
          <w:sz w:val="26"/>
          <w:szCs w:val="26"/>
        </w:rPr>
        <w:t xml:space="preserve">Ответы на вопросы формализованного интервью фиксировались интервьюером по строго определенным правилам. Анализ результатов такого опроса сводился к регистрации сложившейся фиксированной ситуации, выявлению взаимозависимостей, ее характеризующих, и подтверждению статистической значимости определенных показателей. Метод относится к разряду «количественных» методик сбора первичных данных. </w:t>
      </w:r>
    </w:p>
    <w:p w14:paraId="0A4A8F70" w14:textId="77777777" w:rsidR="00EC7BCB" w:rsidRPr="00FC18B2" w:rsidRDefault="00EC7BCB" w:rsidP="00EC7BCB">
      <w:pPr>
        <w:spacing w:line="288" w:lineRule="auto"/>
        <w:ind w:firstLine="709"/>
        <w:rPr>
          <w:sz w:val="26"/>
          <w:szCs w:val="26"/>
        </w:rPr>
      </w:pPr>
      <w:r w:rsidRPr="00FC18B2">
        <w:rPr>
          <w:sz w:val="26"/>
          <w:szCs w:val="26"/>
        </w:rPr>
        <w:t>При проведении сбора первичной информации интервьюеры следовали определенным правилам ведения формализованного опроса. Обязательными требованиями в данном исследовании являлись:</w:t>
      </w:r>
    </w:p>
    <w:p w14:paraId="696D6B91" w14:textId="77777777" w:rsidR="00EC7BCB" w:rsidRPr="00FC18B2" w:rsidRDefault="00EC7BCB" w:rsidP="00EC7BCB">
      <w:pPr>
        <w:spacing w:line="288" w:lineRule="auto"/>
        <w:ind w:firstLine="709"/>
        <w:rPr>
          <w:sz w:val="26"/>
          <w:szCs w:val="26"/>
        </w:rPr>
      </w:pPr>
      <w:r w:rsidRPr="00FC18B2">
        <w:rPr>
          <w:sz w:val="26"/>
          <w:szCs w:val="26"/>
        </w:rPr>
        <w:t>- соответствие респондентов критериям отбора респондентов (квотному заданию, методике движения по маршруту и отбора респондента из числа членов домохозяйства для опроса)</w:t>
      </w:r>
      <w:r w:rsidRPr="00FC18B2">
        <w:rPr>
          <w:iCs/>
          <w:sz w:val="26"/>
          <w:szCs w:val="26"/>
        </w:rPr>
        <w:t>;</w:t>
      </w:r>
    </w:p>
    <w:p w14:paraId="25C47624" w14:textId="77777777" w:rsidR="00EC7BCB" w:rsidRPr="00FC18B2" w:rsidRDefault="00EC7BCB" w:rsidP="00EC7BCB">
      <w:pPr>
        <w:spacing w:line="288" w:lineRule="auto"/>
        <w:ind w:firstLine="709"/>
        <w:rPr>
          <w:sz w:val="26"/>
          <w:szCs w:val="26"/>
        </w:rPr>
      </w:pPr>
      <w:r w:rsidRPr="00FC18B2">
        <w:rPr>
          <w:sz w:val="26"/>
          <w:szCs w:val="26"/>
        </w:rPr>
        <w:t>- соответствие процедуры опроса (ведения интервью и заполнения бланка анкеты) требованиям инструкции интервьюеру по проведению опроса;</w:t>
      </w:r>
    </w:p>
    <w:p w14:paraId="7CF4FC18" w14:textId="77777777" w:rsidR="00EC7BCB" w:rsidRPr="00FC18B2" w:rsidRDefault="00EC7BCB" w:rsidP="00EC7BCB">
      <w:pPr>
        <w:pStyle w:val="33"/>
        <w:spacing w:line="288" w:lineRule="auto"/>
        <w:ind w:firstLine="709"/>
        <w:rPr>
          <w:bCs/>
          <w:kern w:val="36"/>
          <w:sz w:val="26"/>
          <w:szCs w:val="26"/>
        </w:rPr>
      </w:pPr>
      <w:r w:rsidRPr="00FC18B2">
        <w:rPr>
          <w:sz w:val="26"/>
          <w:szCs w:val="26"/>
        </w:rPr>
        <w:t xml:space="preserve">- исполнение норм </w:t>
      </w:r>
      <w:r w:rsidRPr="00FC18B2">
        <w:rPr>
          <w:bCs/>
          <w:kern w:val="36"/>
          <w:sz w:val="26"/>
          <w:szCs w:val="26"/>
        </w:rPr>
        <w:t>Федерального закона от 27 июля 2006 г. № 152-ФЗ «О персональных данных».</w:t>
      </w:r>
    </w:p>
    <w:p w14:paraId="5D782DB0" w14:textId="77777777" w:rsidR="00147D60" w:rsidRPr="00FC18B2" w:rsidRDefault="00EC7BCB" w:rsidP="002B2964">
      <w:pPr>
        <w:spacing w:line="288" w:lineRule="auto"/>
        <w:ind w:firstLine="709"/>
        <w:rPr>
          <w:sz w:val="26"/>
          <w:szCs w:val="26"/>
        </w:rPr>
      </w:pPr>
      <w:r w:rsidRPr="00FC18B2">
        <w:rPr>
          <w:b/>
          <w:i/>
          <w:sz w:val="26"/>
          <w:szCs w:val="26"/>
        </w:rPr>
        <w:t>В</w:t>
      </w:r>
      <w:r w:rsidR="00147D60" w:rsidRPr="00FC18B2">
        <w:rPr>
          <w:b/>
          <w:i/>
          <w:sz w:val="26"/>
          <w:szCs w:val="26"/>
        </w:rPr>
        <w:t xml:space="preserve"> части оценки «деловой» коррупции</w:t>
      </w:r>
      <w:r w:rsidR="00147D60" w:rsidRPr="00FC18B2">
        <w:rPr>
          <w:sz w:val="26"/>
          <w:szCs w:val="26"/>
        </w:rPr>
        <w:t xml:space="preserve"> – в электронной форме и предусматрива</w:t>
      </w:r>
      <w:r w:rsidR="002B2964" w:rsidRPr="00FC18B2">
        <w:rPr>
          <w:sz w:val="26"/>
          <w:szCs w:val="26"/>
        </w:rPr>
        <w:t>ли</w:t>
      </w:r>
      <w:r w:rsidR="00147D60" w:rsidRPr="00FC18B2">
        <w:rPr>
          <w:sz w:val="26"/>
          <w:szCs w:val="26"/>
        </w:rPr>
        <w:t xml:space="preserve"> сбор мнений представителей бизнеса, организованный с использованием аппаратно-программного комплекса для социологических исследований, в том числе при необходимости официального сайта Администрации Главы Республики Коми в информационно-телекоммуникационной сети «Интернет», посредством индивидуального заполнения респондентами электронной анкеты.</w:t>
      </w:r>
    </w:p>
    <w:p w14:paraId="667D9446" w14:textId="77777777" w:rsidR="00147D60" w:rsidRPr="00FC18B2" w:rsidRDefault="00147D60" w:rsidP="002B2964">
      <w:pPr>
        <w:spacing w:line="288" w:lineRule="auto"/>
        <w:ind w:firstLine="709"/>
        <w:rPr>
          <w:sz w:val="26"/>
          <w:szCs w:val="26"/>
        </w:rPr>
      </w:pPr>
      <w:r w:rsidRPr="00FC18B2">
        <w:rPr>
          <w:sz w:val="26"/>
          <w:szCs w:val="26"/>
        </w:rPr>
        <w:t>Используемые при проведении социологического исследования «деловой» коррупции технологии предусматрива</w:t>
      </w:r>
      <w:r w:rsidR="002B2964" w:rsidRPr="00FC18B2">
        <w:rPr>
          <w:sz w:val="26"/>
          <w:szCs w:val="26"/>
        </w:rPr>
        <w:t>ли</w:t>
      </w:r>
      <w:r w:rsidRPr="00FC18B2">
        <w:rPr>
          <w:sz w:val="26"/>
          <w:szCs w:val="26"/>
        </w:rPr>
        <w:t xml:space="preserve"> следующие возможности:</w:t>
      </w:r>
    </w:p>
    <w:p w14:paraId="7AAE2B60" w14:textId="77777777" w:rsidR="00147D60" w:rsidRPr="00FC18B2" w:rsidRDefault="00147D60" w:rsidP="002B2964">
      <w:pPr>
        <w:spacing w:line="288" w:lineRule="auto"/>
        <w:ind w:firstLine="709"/>
        <w:rPr>
          <w:sz w:val="26"/>
          <w:szCs w:val="26"/>
        </w:rPr>
      </w:pPr>
      <w:r w:rsidRPr="00FC18B2">
        <w:rPr>
          <w:sz w:val="26"/>
          <w:szCs w:val="26"/>
        </w:rPr>
        <w:t>- участие в опросе в электронной форме посредством персонального, в том числе мобильного, устройства, имеющего доступ к информационно-телекоммуникационной сети «Интернет»;</w:t>
      </w:r>
    </w:p>
    <w:p w14:paraId="06C2FBF0" w14:textId="77777777" w:rsidR="00147D60" w:rsidRPr="00FC18B2" w:rsidRDefault="00147D60" w:rsidP="002B2964">
      <w:pPr>
        <w:spacing w:line="288" w:lineRule="auto"/>
        <w:ind w:firstLine="709"/>
        <w:rPr>
          <w:sz w:val="26"/>
          <w:szCs w:val="26"/>
        </w:rPr>
      </w:pPr>
      <w:r w:rsidRPr="00FC18B2">
        <w:rPr>
          <w:sz w:val="26"/>
          <w:szCs w:val="26"/>
        </w:rPr>
        <w:t>- осуществление бесперебойного мониторинга формирующихся баз данных и их защиты;</w:t>
      </w:r>
    </w:p>
    <w:p w14:paraId="0147D59F" w14:textId="77777777" w:rsidR="00147D60" w:rsidRPr="00FC18B2" w:rsidRDefault="00147D60" w:rsidP="002B2964">
      <w:pPr>
        <w:spacing w:line="288" w:lineRule="auto"/>
        <w:ind w:firstLine="709"/>
        <w:rPr>
          <w:sz w:val="26"/>
          <w:szCs w:val="26"/>
        </w:rPr>
      </w:pPr>
      <w:r w:rsidRPr="00FC18B2">
        <w:rPr>
          <w:sz w:val="26"/>
          <w:szCs w:val="26"/>
        </w:rPr>
        <w:t>- обеспечение доступности электронной анкеты через информационно-телекоммуникационную сеть «Интернет» без каких-либо ограничений по территориальному признаку;</w:t>
      </w:r>
    </w:p>
    <w:p w14:paraId="3BDAE76A" w14:textId="77777777" w:rsidR="00147D60" w:rsidRPr="00FC18B2" w:rsidRDefault="00147D60" w:rsidP="002B2964">
      <w:pPr>
        <w:spacing w:line="288" w:lineRule="auto"/>
        <w:ind w:firstLine="709"/>
        <w:rPr>
          <w:sz w:val="26"/>
          <w:szCs w:val="26"/>
        </w:rPr>
      </w:pPr>
      <w:r w:rsidRPr="00FC18B2">
        <w:rPr>
          <w:sz w:val="26"/>
          <w:szCs w:val="26"/>
        </w:rPr>
        <w:t xml:space="preserve">- сохранение респондентом частично заполненной электронной анкеты для обеспечения возможности возвращения к ее заполнению. </w:t>
      </w:r>
    </w:p>
    <w:p w14:paraId="57EC9F41" w14:textId="77777777" w:rsidR="002B2964" w:rsidRPr="00FC18B2" w:rsidRDefault="002B2964" w:rsidP="002B2964">
      <w:pPr>
        <w:pStyle w:val="h2"/>
        <w:spacing w:before="0" w:after="0" w:line="288" w:lineRule="auto"/>
        <w:ind w:firstLine="709"/>
        <w:outlineLvl w:val="4"/>
        <w:rPr>
          <w:b w:val="0"/>
          <w:sz w:val="26"/>
          <w:szCs w:val="26"/>
        </w:rPr>
      </w:pPr>
      <w:r w:rsidRPr="00FC18B2">
        <w:rPr>
          <w:sz w:val="26"/>
          <w:szCs w:val="26"/>
        </w:rPr>
        <w:lastRenderedPageBreak/>
        <w:t>Основные методы (процедуры) анализа данных</w:t>
      </w:r>
    </w:p>
    <w:p w14:paraId="2BA66C70" w14:textId="77777777" w:rsidR="001C09DF" w:rsidRPr="00FC18B2" w:rsidRDefault="001C09DF" w:rsidP="001C09DF">
      <w:pPr>
        <w:pStyle w:val="ab"/>
        <w:spacing w:before="0" w:after="0" w:line="288" w:lineRule="auto"/>
        <w:ind w:firstLine="709"/>
        <w:rPr>
          <w:snapToGrid w:val="0"/>
          <w:sz w:val="26"/>
          <w:szCs w:val="26"/>
        </w:rPr>
      </w:pPr>
      <w:r w:rsidRPr="00FC18B2">
        <w:rPr>
          <w:snapToGrid w:val="0"/>
          <w:sz w:val="26"/>
          <w:szCs w:val="26"/>
        </w:rPr>
        <w:t>Для определения представленных данных о демографической структуре населения Республики Коми, расчета численности выборочной совокупности по территориям исследования будут использованы:</w:t>
      </w:r>
    </w:p>
    <w:p w14:paraId="2A9AC6C7" w14:textId="77777777" w:rsidR="001C09DF" w:rsidRPr="00FC18B2" w:rsidRDefault="001C09DF" w:rsidP="001C09DF">
      <w:pPr>
        <w:pStyle w:val="ab"/>
        <w:spacing w:before="0" w:after="0" w:line="288" w:lineRule="auto"/>
        <w:ind w:firstLine="709"/>
        <w:rPr>
          <w:snapToGrid w:val="0"/>
          <w:sz w:val="26"/>
          <w:szCs w:val="26"/>
        </w:rPr>
      </w:pPr>
      <w:r w:rsidRPr="00FC18B2">
        <w:rPr>
          <w:snapToGrid w:val="0"/>
          <w:sz w:val="26"/>
          <w:szCs w:val="26"/>
        </w:rPr>
        <w:t>- метод обобщающих показателей (который позволяет охарактеризовать половозрастную структуру и численность населения при помощи абсолютных и относительных величин);</w:t>
      </w:r>
    </w:p>
    <w:p w14:paraId="0EC87BB7" w14:textId="77777777" w:rsidR="001C09DF" w:rsidRPr="00FC18B2" w:rsidRDefault="001C09DF" w:rsidP="001C09DF">
      <w:pPr>
        <w:pStyle w:val="ab"/>
        <w:spacing w:before="0" w:after="0" w:line="288" w:lineRule="auto"/>
        <w:ind w:firstLine="709"/>
        <w:rPr>
          <w:snapToGrid w:val="0"/>
          <w:sz w:val="26"/>
          <w:szCs w:val="26"/>
        </w:rPr>
      </w:pPr>
      <w:r w:rsidRPr="00FC18B2">
        <w:rPr>
          <w:snapToGrid w:val="0"/>
          <w:sz w:val="26"/>
          <w:szCs w:val="26"/>
        </w:rPr>
        <w:t>- методы интерполяции и экстраполяции.</w:t>
      </w:r>
    </w:p>
    <w:p w14:paraId="3C3ED088" w14:textId="77777777" w:rsidR="001C09DF" w:rsidRPr="00FC18B2" w:rsidRDefault="001C09DF" w:rsidP="001C09DF">
      <w:pPr>
        <w:pStyle w:val="ab"/>
        <w:spacing w:before="0" w:after="0" w:line="288" w:lineRule="auto"/>
        <w:ind w:firstLine="709"/>
        <w:rPr>
          <w:snapToGrid w:val="0"/>
          <w:sz w:val="26"/>
          <w:szCs w:val="26"/>
        </w:rPr>
      </w:pPr>
      <w:r w:rsidRPr="00FC18B2">
        <w:rPr>
          <w:snapToGrid w:val="0"/>
          <w:sz w:val="26"/>
          <w:szCs w:val="26"/>
        </w:rPr>
        <w:t>Для обработки первичной информации (электронного массива данных по результатам эмпирического исследования) в целях выявления латентных причинно-следственных связей признаков - многомерные методы статистического анализа данных - корреляционный, факторный анализ на базе пакета IBM SPSS Statistics 20.0</w:t>
      </w:r>
      <w:r w:rsidRPr="00FC18B2">
        <w:rPr>
          <w:rStyle w:val="af0"/>
          <w:sz w:val="26"/>
          <w:szCs w:val="26"/>
        </w:rPr>
        <w:footnoteReference w:id="3"/>
      </w:r>
      <w:r w:rsidRPr="00FC18B2">
        <w:rPr>
          <w:snapToGrid w:val="0"/>
          <w:sz w:val="26"/>
          <w:szCs w:val="26"/>
        </w:rPr>
        <w:t>.</w:t>
      </w:r>
    </w:p>
    <w:p w14:paraId="50D2BBF6"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Для интерпретации первичных данных из общенаучных методов в данном исследовании будут применены:</w:t>
      </w:r>
    </w:p>
    <w:p w14:paraId="3F819BF1"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Метод идеализации, который представляет собой мысленное внесение определенных изменений в изучаемый объект в соответствии с целями исследований. В результате таких изменений могут быть, например, исключены из рассмотрения какие-то свойства, стороны, признаки объектов.</w:t>
      </w:r>
    </w:p>
    <w:p w14:paraId="6A4842A4"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Метод анализа – мысленное разделение объекта на составные части с целью их отдельного изучения.</w:t>
      </w:r>
    </w:p>
    <w:p w14:paraId="71318277"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Метод синтеза – соединение воедино составных частей (сторон, свойств, признаков и т. п.) изучаемого объекта, расчлененных в результате анализа.</w:t>
      </w:r>
    </w:p>
    <w:p w14:paraId="1366F6DC"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Метод индукции – формально-логическое умозаключение, которое приводит к получению общего вывода на основании частных посылок.</w:t>
      </w:r>
    </w:p>
    <w:p w14:paraId="7019117D"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Метод дедукции – получение частных выводов на основе знания каких-либо общих положений.</w:t>
      </w:r>
    </w:p>
    <w:p w14:paraId="0CC0D1C3" w14:textId="77777777" w:rsidR="001C09DF" w:rsidRPr="00FC18B2" w:rsidRDefault="001C09DF" w:rsidP="001C09DF">
      <w:pPr>
        <w:pStyle w:val="h2"/>
        <w:spacing w:before="0" w:after="0" w:line="276" w:lineRule="auto"/>
        <w:ind w:firstLine="709"/>
        <w:outlineLvl w:val="4"/>
        <w:rPr>
          <w:b w:val="0"/>
          <w:sz w:val="26"/>
          <w:szCs w:val="26"/>
        </w:rPr>
      </w:pPr>
      <w:r w:rsidRPr="00FC18B2">
        <w:rPr>
          <w:b w:val="0"/>
          <w:sz w:val="26"/>
          <w:szCs w:val="26"/>
        </w:rPr>
        <w:t>- Сравнительный метод – сопоставление двух или более объектов, имеющих черты подобия. Сравнительный метод позволяет установить, в чем состоит это подобие, либо показать, по каким признакам исследуемые объекты различаются.</w:t>
      </w:r>
    </w:p>
    <w:p w14:paraId="5C3BE84D" w14:textId="77777777" w:rsidR="001C09DF" w:rsidRPr="00FC18B2" w:rsidRDefault="001C09DF" w:rsidP="001C09DF">
      <w:pPr>
        <w:pStyle w:val="ab"/>
        <w:spacing w:before="0" w:after="0" w:line="276" w:lineRule="auto"/>
        <w:ind w:firstLine="709"/>
        <w:rPr>
          <w:sz w:val="26"/>
          <w:szCs w:val="26"/>
          <w:u w:val="single"/>
        </w:rPr>
      </w:pPr>
      <w:r w:rsidRPr="00FC18B2">
        <w:rPr>
          <w:snapToGrid w:val="0"/>
          <w:sz w:val="26"/>
          <w:szCs w:val="26"/>
        </w:rPr>
        <w:t>Для анализа вторичной информации - междисциплинарный теоретический анализ социологической литературы, публикаций по проблеме исследования</w:t>
      </w:r>
      <w:r w:rsidRPr="00FC18B2">
        <w:rPr>
          <w:sz w:val="26"/>
          <w:szCs w:val="26"/>
        </w:rPr>
        <w:t>.</w:t>
      </w:r>
    </w:p>
    <w:p w14:paraId="014BB03D" w14:textId="77777777" w:rsidR="00147D60" w:rsidRPr="00FC18B2" w:rsidRDefault="00147D60" w:rsidP="002B2964">
      <w:pPr>
        <w:spacing w:line="288" w:lineRule="auto"/>
        <w:ind w:firstLine="709"/>
        <w:rPr>
          <w:b/>
          <w:sz w:val="26"/>
          <w:szCs w:val="26"/>
        </w:rPr>
      </w:pPr>
    </w:p>
    <w:p w14:paraId="4FB4B49A" w14:textId="77777777" w:rsidR="002B2964" w:rsidRPr="00FC18B2" w:rsidRDefault="002B2964" w:rsidP="002B2964">
      <w:pPr>
        <w:keepNext/>
        <w:widowControl w:val="0"/>
        <w:spacing w:line="288" w:lineRule="auto"/>
        <w:ind w:firstLine="709"/>
        <w:outlineLvl w:val="0"/>
        <w:rPr>
          <w:b/>
          <w:snapToGrid w:val="0"/>
          <w:sz w:val="26"/>
          <w:szCs w:val="26"/>
        </w:rPr>
      </w:pPr>
      <w:r w:rsidRPr="00FC18B2">
        <w:rPr>
          <w:b/>
          <w:snapToGrid w:val="0"/>
          <w:sz w:val="26"/>
          <w:szCs w:val="26"/>
        </w:rPr>
        <w:t>Расчет значений показателей оценки</w:t>
      </w:r>
    </w:p>
    <w:p w14:paraId="62816ABC" w14:textId="77777777" w:rsidR="002B2964" w:rsidRPr="00FC18B2" w:rsidRDefault="002B2964" w:rsidP="002B2964">
      <w:pPr>
        <w:tabs>
          <w:tab w:val="left" w:pos="1985"/>
        </w:tabs>
        <w:spacing w:line="288" w:lineRule="auto"/>
        <w:ind w:firstLine="709"/>
        <w:rPr>
          <w:bCs/>
          <w:sz w:val="26"/>
          <w:szCs w:val="26"/>
        </w:rPr>
      </w:pPr>
      <w:r w:rsidRPr="00FC18B2">
        <w:rPr>
          <w:bCs/>
          <w:sz w:val="26"/>
          <w:szCs w:val="26"/>
        </w:rPr>
        <w:t>Расчет значений показателей оценки был проведен по унифицированным формулам расчета, установленным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 (далее - Методика).</w:t>
      </w:r>
    </w:p>
    <w:p w14:paraId="19E89E18" w14:textId="77777777" w:rsidR="001779D9" w:rsidRPr="00FC18B2" w:rsidRDefault="001779D9" w:rsidP="002B2964">
      <w:pPr>
        <w:tabs>
          <w:tab w:val="left" w:pos="1985"/>
        </w:tabs>
        <w:spacing w:line="288" w:lineRule="auto"/>
        <w:ind w:firstLine="709"/>
        <w:rPr>
          <w:bCs/>
          <w:sz w:val="26"/>
          <w:szCs w:val="26"/>
        </w:rPr>
      </w:pPr>
      <w:r w:rsidRPr="00FC18B2">
        <w:rPr>
          <w:b/>
          <w:i/>
          <w:sz w:val="26"/>
          <w:szCs w:val="26"/>
        </w:rPr>
        <w:lastRenderedPageBreak/>
        <w:t>В части "бытовой" коррупции</w:t>
      </w:r>
    </w:p>
    <w:p w14:paraId="0C05B27F"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На основании данных, полученных по итогам проведения социологического опроса в части "бытовой" коррупции, </w:t>
      </w:r>
      <w:r w:rsidR="001779D9" w:rsidRPr="00FC18B2">
        <w:rPr>
          <w:sz w:val="26"/>
          <w:szCs w:val="26"/>
        </w:rPr>
        <w:t>был</w:t>
      </w:r>
      <w:r w:rsidRPr="00FC18B2">
        <w:rPr>
          <w:sz w:val="26"/>
          <w:szCs w:val="26"/>
        </w:rPr>
        <w:t xml:space="preserve"> проведен расчет следующего базового набора показателей уровня "бытовой" коррупции по установленным настоящей </w:t>
      </w:r>
      <w:r w:rsidR="001779D9" w:rsidRPr="00FC18B2">
        <w:rPr>
          <w:sz w:val="26"/>
          <w:szCs w:val="26"/>
        </w:rPr>
        <w:t>М</w:t>
      </w:r>
      <w:r w:rsidRPr="00FC18B2">
        <w:rPr>
          <w:sz w:val="26"/>
          <w:szCs w:val="26"/>
        </w:rPr>
        <w:t>етодикой унифицированным формулам расчета:</w:t>
      </w:r>
    </w:p>
    <w:p w14:paraId="519D7951" w14:textId="77777777" w:rsidR="002B2964" w:rsidRPr="00FC18B2" w:rsidRDefault="002B2964" w:rsidP="002B2964">
      <w:pPr>
        <w:tabs>
          <w:tab w:val="left" w:pos="1985"/>
        </w:tabs>
        <w:spacing w:line="288" w:lineRule="auto"/>
        <w:ind w:firstLine="709"/>
        <w:rPr>
          <w:sz w:val="26"/>
          <w:szCs w:val="26"/>
        </w:rPr>
      </w:pPr>
      <w:r w:rsidRPr="00FC18B2">
        <w:rPr>
          <w:sz w:val="26"/>
          <w:szCs w:val="26"/>
        </w:rPr>
        <w:t>- риск "бытовой" коррупции - вероятность возникновения коррупционной ситуации при взаимодействии гражданина с представителями органов власти, в том числе в рамках получения государственных (муниципальных) услуг;</w:t>
      </w:r>
    </w:p>
    <w:p w14:paraId="214407B2" w14:textId="77777777" w:rsidR="002B2964" w:rsidRPr="00FC18B2" w:rsidRDefault="002B2964" w:rsidP="002B2964">
      <w:pPr>
        <w:tabs>
          <w:tab w:val="left" w:pos="1985"/>
        </w:tabs>
        <w:spacing w:line="288" w:lineRule="auto"/>
        <w:ind w:firstLine="709"/>
        <w:rPr>
          <w:sz w:val="26"/>
          <w:szCs w:val="26"/>
        </w:rPr>
      </w:pPr>
      <w:r w:rsidRPr="00FC18B2">
        <w:rPr>
          <w:sz w:val="26"/>
          <w:szCs w:val="26"/>
        </w:rPr>
        <w:t>- вероятность реализации коррупционного сценария в сфере "бытовой" коррупции - доля респондентов, давших взятку в последней по времени коррупционной ситуации в сфере "бытовой" коррупции, показывающая уровень согласия граждан с участием в коррупционной ситуации при взаимодействии с представителями органов власти;</w:t>
      </w:r>
    </w:p>
    <w:p w14:paraId="49E80763" w14:textId="77777777" w:rsidR="002B2964" w:rsidRPr="00FC18B2" w:rsidRDefault="002B2964" w:rsidP="002B2964">
      <w:pPr>
        <w:tabs>
          <w:tab w:val="left" w:pos="1985"/>
        </w:tabs>
        <w:spacing w:line="288" w:lineRule="auto"/>
        <w:ind w:firstLine="709"/>
        <w:rPr>
          <w:sz w:val="26"/>
          <w:szCs w:val="26"/>
        </w:rPr>
      </w:pPr>
      <w:r w:rsidRPr="00FC18B2">
        <w:rPr>
          <w:sz w:val="26"/>
          <w:szCs w:val="26"/>
        </w:rPr>
        <w:t>- средний размер взятки в сфере "бытовой" коррупции - усредненное значение (арифметическое среднее значение) коррупционного вознаграждения, выплачиваемого гражданами представителям органов власти в коррупционной ситуации, в том числе возникающей при получении государственных (муниципальных) услуг, в номинальном выражении (в рублях);</w:t>
      </w:r>
    </w:p>
    <w:p w14:paraId="657044FE" w14:textId="77777777" w:rsidR="002B2964" w:rsidRPr="00FC18B2" w:rsidRDefault="002B2964" w:rsidP="002B2964">
      <w:pPr>
        <w:tabs>
          <w:tab w:val="left" w:pos="1985"/>
        </w:tabs>
        <w:spacing w:line="288" w:lineRule="auto"/>
        <w:ind w:firstLine="709"/>
        <w:rPr>
          <w:sz w:val="26"/>
          <w:szCs w:val="26"/>
        </w:rPr>
      </w:pPr>
      <w:r w:rsidRPr="00FC18B2">
        <w:rPr>
          <w:sz w:val="26"/>
          <w:szCs w:val="26"/>
        </w:rPr>
        <w:t>- доля коррупционных издержек в среднедушевом доходе населения Республики Коми - соотношение показателей среднего размера взятки в сфере "бытовой" коррупции и официально установленного значения среднедушевого денежного дохода в Республике Коми;</w:t>
      </w:r>
    </w:p>
    <w:p w14:paraId="1F13B0EC"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 коррупционный опыт в сфере "бытовой" коррупции </w:t>
      </w:r>
      <w:r w:rsidR="00EC7BCB" w:rsidRPr="00FC18B2">
        <w:rPr>
          <w:sz w:val="26"/>
          <w:szCs w:val="26"/>
        </w:rPr>
        <w:t>–</w:t>
      </w:r>
      <w:r w:rsidRPr="00FC18B2">
        <w:rPr>
          <w:sz w:val="26"/>
          <w:szCs w:val="26"/>
        </w:rPr>
        <w:t xml:space="preserve"> доля</w:t>
      </w:r>
      <w:r w:rsidR="00EC7BCB" w:rsidRPr="00FC18B2">
        <w:rPr>
          <w:sz w:val="26"/>
          <w:szCs w:val="26"/>
        </w:rPr>
        <w:t xml:space="preserve"> </w:t>
      </w:r>
      <w:r w:rsidRPr="00FC18B2">
        <w:rPr>
          <w:sz w:val="26"/>
          <w:szCs w:val="26"/>
        </w:rPr>
        <w:t>граждан, имеющих определенный опыт в коррупционных ситуациях в течение года;</w:t>
      </w:r>
    </w:p>
    <w:p w14:paraId="51770FBF" w14:textId="77777777" w:rsidR="002B2964" w:rsidRPr="00FC18B2" w:rsidRDefault="002B2964" w:rsidP="002B2964">
      <w:pPr>
        <w:tabs>
          <w:tab w:val="left" w:pos="1985"/>
        </w:tabs>
        <w:spacing w:line="288" w:lineRule="auto"/>
        <w:ind w:firstLine="709"/>
        <w:rPr>
          <w:sz w:val="26"/>
          <w:szCs w:val="26"/>
        </w:rPr>
      </w:pPr>
      <w:r w:rsidRPr="00FC18B2">
        <w:rPr>
          <w:sz w:val="26"/>
          <w:szCs w:val="26"/>
        </w:rPr>
        <w:t>- количество коррупционных сделок в сфере "бытовой" коррупции в Республике Коми - расчетный показатель, отражающий усредненное общее количество фактов участия граждан в коррупционной ситуации;</w:t>
      </w:r>
    </w:p>
    <w:p w14:paraId="5FA3ED33"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 годовой объем "бытовой" коррупции в Республике Коми </w:t>
      </w:r>
      <w:r w:rsidR="00EC7BCB" w:rsidRPr="00FC18B2">
        <w:rPr>
          <w:sz w:val="26"/>
          <w:szCs w:val="26"/>
        </w:rPr>
        <w:t>–</w:t>
      </w:r>
      <w:r w:rsidRPr="00FC18B2">
        <w:rPr>
          <w:sz w:val="26"/>
          <w:szCs w:val="26"/>
        </w:rPr>
        <w:t xml:space="preserve"> оценка</w:t>
      </w:r>
      <w:r w:rsidR="00EC7BCB" w:rsidRPr="00FC18B2">
        <w:rPr>
          <w:sz w:val="26"/>
          <w:szCs w:val="26"/>
        </w:rPr>
        <w:t xml:space="preserve"> </w:t>
      </w:r>
      <w:r w:rsidRPr="00FC18B2">
        <w:rPr>
          <w:sz w:val="26"/>
          <w:szCs w:val="26"/>
        </w:rPr>
        <w:t>суммарного объема взяток в сфере "бытовой" коррупции, выплаченных гражданами за год в Республике Коми;</w:t>
      </w:r>
    </w:p>
    <w:p w14:paraId="2ECF9D10" w14:textId="77777777" w:rsidR="002B2964" w:rsidRPr="00FC18B2" w:rsidRDefault="002B2964" w:rsidP="002B2964">
      <w:pPr>
        <w:tabs>
          <w:tab w:val="left" w:pos="1985"/>
        </w:tabs>
        <w:spacing w:line="288" w:lineRule="auto"/>
        <w:ind w:firstLine="709"/>
        <w:rPr>
          <w:sz w:val="26"/>
          <w:szCs w:val="26"/>
        </w:rPr>
      </w:pPr>
      <w:r w:rsidRPr="00FC18B2">
        <w:rPr>
          <w:sz w:val="26"/>
          <w:szCs w:val="26"/>
        </w:rPr>
        <w:t>- доля годового объема "бытовой" коррупции в субъекте Республики Коми в валовом региональном продукте - соотношение показателей годового объема "бытовой" коррупции в Республике Коми и величины валового регионального продукта Республики Коми;</w:t>
      </w:r>
    </w:p>
    <w:p w14:paraId="6DC938FD"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 мнение граждан об интенсивности "бытовой" коррупции </w:t>
      </w:r>
      <w:r w:rsidR="00EC7BCB" w:rsidRPr="00FC18B2">
        <w:rPr>
          <w:sz w:val="26"/>
          <w:szCs w:val="26"/>
        </w:rPr>
        <w:t>–</w:t>
      </w:r>
      <w:r w:rsidRPr="00FC18B2">
        <w:rPr>
          <w:sz w:val="26"/>
          <w:szCs w:val="26"/>
        </w:rPr>
        <w:t xml:space="preserve"> соотношение респондентов, отмечающих наличие высокого уровня "бытовой" коррупции, и общего количества респондентов, участвующих в исследовании "бытовой" коррупции;</w:t>
      </w:r>
    </w:p>
    <w:p w14:paraId="5B9C3B5E"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 индикатор уровня "бытовой" коррупции в Республике Коми - интегральный показатель, представляющий собой среднегеометрическое значение следующих частных показателей: риск "бытовой" коррупции, коррупционный опыт в сфере "бытовой" </w:t>
      </w:r>
      <w:r w:rsidRPr="00FC18B2">
        <w:rPr>
          <w:sz w:val="26"/>
          <w:szCs w:val="26"/>
        </w:rPr>
        <w:lastRenderedPageBreak/>
        <w:t>коррупции, доля годового объема "бытовой" коррупции в Республике Коми в валовом региональном продукте;</w:t>
      </w:r>
    </w:p>
    <w:p w14:paraId="139E6FED"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 институциональный индикатор "бытовой" коррупции в Республике Коми </w:t>
      </w:r>
      <w:r w:rsidR="00EC7BCB" w:rsidRPr="00FC18B2">
        <w:rPr>
          <w:sz w:val="26"/>
          <w:szCs w:val="26"/>
        </w:rPr>
        <w:t>–</w:t>
      </w:r>
      <w:r w:rsidRPr="00FC18B2">
        <w:rPr>
          <w:sz w:val="26"/>
          <w:szCs w:val="26"/>
        </w:rPr>
        <w:t xml:space="preserve"> интегральный</w:t>
      </w:r>
      <w:r w:rsidR="00EC7BCB" w:rsidRPr="00FC18B2">
        <w:rPr>
          <w:sz w:val="26"/>
          <w:szCs w:val="26"/>
        </w:rPr>
        <w:t xml:space="preserve"> </w:t>
      </w:r>
      <w:r w:rsidRPr="00FC18B2">
        <w:rPr>
          <w:sz w:val="26"/>
          <w:szCs w:val="26"/>
        </w:rPr>
        <w:t>показатель, представляющий собой среднегеометрическое значение следующих частных показателей: риск "бытовой" коррупции, коррупционный опыт в сфере "бытовой" коррупции, мнение граждан об интенсивности "бытовой" коррупции;</w:t>
      </w:r>
    </w:p>
    <w:p w14:paraId="4038845B" w14:textId="77777777" w:rsidR="002B2964" w:rsidRPr="00FC18B2" w:rsidRDefault="002B2964" w:rsidP="002B2964">
      <w:pPr>
        <w:tabs>
          <w:tab w:val="left" w:pos="1985"/>
        </w:tabs>
        <w:spacing w:line="288" w:lineRule="auto"/>
        <w:ind w:firstLine="709"/>
        <w:rPr>
          <w:sz w:val="26"/>
          <w:szCs w:val="26"/>
        </w:rPr>
      </w:pPr>
      <w:r w:rsidRPr="00FC18B2">
        <w:rPr>
          <w:sz w:val="26"/>
          <w:szCs w:val="26"/>
        </w:rPr>
        <w:t>- показатель удовлетворенности деятельностью органов государственной власти и органов местного самоуправления в Республике Коми по противодействию коррупции – доля респондентов, ответивших на данный вопрос «полностью удовлетворен» и «скорее удовлетворен», от общего числа отпрошенных.</w:t>
      </w:r>
    </w:p>
    <w:p w14:paraId="533A65CF" w14:textId="77777777" w:rsidR="002B2964" w:rsidRPr="00FC18B2" w:rsidRDefault="002B2964" w:rsidP="002B2964">
      <w:pPr>
        <w:tabs>
          <w:tab w:val="left" w:pos="1985"/>
        </w:tabs>
        <w:spacing w:line="288" w:lineRule="auto"/>
        <w:ind w:firstLine="709"/>
        <w:rPr>
          <w:sz w:val="26"/>
          <w:szCs w:val="26"/>
        </w:rPr>
      </w:pPr>
      <w:r w:rsidRPr="00FC18B2">
        <w:rPr>
          <w:sz w:val="26"/>
          <w:szCs w:val="26"/>
        </w:rPr>
        <w:t>Данные показатели рассчитыва</w:t>
      </w:r>
      <w:r w:rsidR="001779D9" w:rsidRPr="00FC18B2">
        <w:rPr>
          <w:sz w:val="26"/>
          <w:szCs w:val="26"/>
        </w:rPr>
        <w:t>лись</w:t>
      </w:r>
      <w:r w:rsidRPr="00FC18B2">
        <w:rPr>
          <w:sz w:val="26"/>
          <w:szCs w:val="26"/>
        </w:rPr>
        <w:t xml:space="preserve"> на основании ответов на вопросы, содержащиеся в анкете социологического опроса в части "бытовой" коррупции</w:t>
      </w:r>
      <w:r w:rsidR="001779D9" w:rsidRPr="00FC18B2">
        <w:rPr>
          <w:sz w:val="26"/>
          <w:szCs w:val="26"/>
        </w:rPr>
        <w:t xml:space="preserve"> (см. Приложение А)</w:t>
      </w:r>
      <w:r w:rsidRPr="00FC18B2">
        <w:rPr>
          <w:sz w:val="26"/>
          <w:szCs w:val="26"/>
        </w:rPr>
        <w:t>.</w:t>
      </w:r>
    </w:p>
    <w:p w14:paraId="02608C5F"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"риск "бытовой" коррупции" рассчитыва</w:t>
      </w:r>
      <w:r w:rsidR="001779D9" w:rsidRPr="00FC18B2">
        <w:rPr>
          <w:sz w:val="26"/>
          <w:szCs w:val="26"/>
        </w:rPr>
        <w:t>л</w:t>
      </w:r>
      <w:r w:rsidRPr="00FC18B2">
        <w:rPr>
          <w:sz w:val="26"/>
          <w:szCs w:val="26"/>
        </w:rPr>
        <w:t>ся по следующей формуле:</w:t>
      </w:r>
    </w:p>
    <w:tbl>
      <w:tblPr>
        <w:tblW w:w="8460" w:type="dxa"/>
        <w:jc w:val="center"/>
        <w:tblLook w:val="04A0" w:firstRow="1" w:lastRow="0" w:firstColumn="1" w:lastColumn="0" w:noHBand="0" w:noVBand="1"/>
      </w:tblPr>
      <w:tblGrid>
        <w:gridCol w:w="2360"/>
        <w:gridCol w:w="6100"/>
      </w:tblGrid>
      <w:tr w:rsidR="002B2964" w:rsidRPr="00FC18B2" w14:paraId="613A98DC" w14:textId="77777777" w:rsidTr="00B55C69">
        <w:trPr>
          <w:trHeight w:val="405"/>
          <w:jc w:val="center"/>
        </w:trPr>
        <w:tc>
          <w:tcPr>
            <w:tcW w:w="2360" w:type="dxa"/>
            <w:vMerge w:val="restart"/>
            <w:tcBorders>
              <w:top w:val="nil"/>
              <w:left w:val="nil"/>
              <w:bottom w:val="nil"/>
              <w:right w:val="nil"/>
            </w:tcBorders>
            <w:noWrap/>
            <w:vAlign w:val="center"/>
            <w:hideMark/>
          </w:tcPr>
          <w:p w14:paraId="4CF5C7A4" w14:textId="77777777" w:rsidR="002B2964" w:rsidRPr="00FC18B2" w:rsidRDefault="002B2964" w:rsidP="002B2964">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Риск бытовой коррупции =</w:t>
            </w:r>
          </w:p>
        </w:tc>
        <w:tc>
          <w:tcPr>
            <w:tcW w:w="6100" w:type="dxa"/>
            <w:tcBorders>
              <w:top w:val="nil"/>
              <w:left w:val="nil"/>
              <w:bottom w:val="nil"/>
              <w:right w:val="nil"/>
            </w:tcBorders>
            <w:noWrap/>
            <w:vAlign w:val="bottom"/>
            <w:hideMark/>
          </w:tcPr>
          <w:p w14:paraId="0BF8C217" w14:textId="77777777" w:rsidR="002B2964" w:rsidRPr="00FC18B2" w:rsidRDefault="002B2964" w:rsidP="002B2964">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опрошенных респондентов, ответивших «да» на вопрос 11</w:t>
            </w:r>
          </w:p>
        </w:tc>
      </w:tr>
      <w:tr w:rsidR="002B2964" w:rsidRPr="00FC18B2" w14:paraId="0F069FE8" w14:textId="77777777" w:rsidTr="00B55C69">
        <w:trPr>
          <w:trHeight w:val="795"/>
          <w:jc w:val="center"/>
        </w:trPr>
        <w:tc>
          <w:tcPr>
            <w:tcW w:w="2360" w:type="dxa"/>
            <w:vMerge/>
            <w:tcBorders>
              <w:top w:val="nil"/>
              <w:left w:val="nil"/>
              <w:bottom w:val="nil"/>
              <w:right w:val="nil"/>
            </w:tcBorders>
            <w:vAlign w:val="center"/>
            <w:hideMark/>
          </w:tcPr>
          <w:p w14:paraId="20072C15" w14:textId="77777777" w:rsidR="002B2964" w:rsidRPr="00FC18B2" w:rsidRDefault="002B2964" w:rsidP="002B2964">
            <w:pPr>
              <w:spacing w:line="240" w:lineRule="auto"/>
              <w:ind w:firstLine="0"/>
              <w:rPr>
                <w:rFonts w:ascii="Calibri" w:hAnsi="Calibri" w:cs="Calibri"/>
                <w:color w:val="000000"/>
                <w:sz w:val="18"/>
                <w:szCs w:val="18"/>
              </w:rPr>
            </w:pPr>
          </w:p>
        </w:tc>
        <w:tc>
          <w:tcPr>
            <w:tcW w:w="6100" w:type="dxa"/>
            <w:tcBorders>
              <w:top w:val="nil"/>
              <w:left w:val="nil"/>
              <w:bottom w:val="nil"/>
              <w:right w:val="nil"/>
            </w:tcBorders>
            <w:vAlign w:val="bottom"/>
            <w:hideMark/>
          </w:tcPr>
          <w:p w14:paraId="4E32D448" w14:textId="77777777" w:rsidR="002B2964" w:rsidRPr="00FC18B2" w:rsidRDefault="002B2964" w:rsidP="002B2964">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количество опрошенных респондентов, имеющих опыт взаимодействия с представителями органов власти, на основе полученных данных по вопросу № 8</w:t>
            </w:r>
          </w:p>
        </w:tc>
      </w:tr>
    </w:tbl>
    <w:p w14:paraId="0C314147" w14:textId="77777777" w:rsidR="002B2964" w:rsidRPr="00FC18B2" w:rsidRDefault="002B2964" w:rsidP="002B2964">
      <w:pPr>
        <w:tabs>
          <w:tab w:val="left" w:pos="1985"/>
        </w:tabs>
        <w:spacing w:line="288" w:lineRule="auto"/>
        <w:ind w:firstLine="709"/>
        <w:rPr>
          <w:sz w:val="26"/>
          <w:szCs w:val="26"/>
        </w:rPr>
      </w:pPr>
    </w:p>
    <w:p w14:paraId="58A20AE5" w14:textId="77777777" w:rsidR="002B2964" w:rsidRPr="00FC18B2" w:rsidRDefault="002B2964" w:rsidP="001779D9">
      <w:pPr>
        <w:tabs>
          <w:tab w:val="left" w:pos="1985"/>
        </w:tabs>
        <w:spacing w:line="288" w:lineRule="auto"/>
        <w:ind w:firstLine="709"/>
        <w:rPr>
          <w:sz w:val="26"/>
          <w:szCs w:val="26"/>
        </w:rPr>
      </w:pPr>
      <w:r w:rsidRPr="00FC18B2">
        <w:rPr>
          <w:sz w:val="26"/>
          <w:szCs w:val="26"/>
        </w:rPr>
        <w:t>Показатель "вероятность реализации коррупционного сценария в сфере "бытовой" коррупции" рассчитыва</w:t>
      </w:r>
      <w:r w:rsidR="001779D9" w:rsidRPr="00FC18B2">
        <w:rPr>
          <w:sz w:val="26"/>
          <w:szCs w:val="26"/>
        </w:rPr>
        <w:t>л</w:t>
      </w:r>
      <w:r w:rsidRPr="00FC18B2">
        <w:rPr>
          <w:sz w:val="26"/>
          <w:szCs w:val="26"/>
        </w:rPr>
        <w:t>ся по следующей формуле:</w:t>
      </w:r>
    </w:p>
    <w:tbl>
      <w:tblPr>
        <w:tblW w:w="10240" w:type="dxa"/>
        <w:jc w:val="center"/>
        <w:tblLook w:val="04A0" w:firstRow="1" w:lastRow="0" w:firstColumn="1" w:lastColumn="0" w:noHBand="0" w:noVBand="1"/>
      </w:tblPr>
      <w:tblGrid>
        <w:gridCol w:w="4014"/>
        <w:gridCol w:w="306"/>
        <w:gridCol w:w="5920"/>
      </w:tblGrid>
      <w:tr w:rsidR="002B2964" w:rsidRPr="00FC18B2" w14:paraId="1AB28F78" w14:textId="77777777" w:rsidTr="00B55C69">
        <w:trPr>
          <w:trHeight w:val="405"/>
          <w:jc w:val="center"/>
        </w:trPr>
        <w:tc>
          <w:tcPr>
            <w:tcW w:w="4040" w:type="dxa"/>
            <w:vMerge w:val="restart"/>
            <w:tcBorders>
              <w:top w:val="nil"/>
              <w:left w:val="nil"/>
              <w:bottom w:val="nil"/>
              <w:right w:val="nil"/>
            </w:tcBorders>
            <w:vAlign w:val="center"/>
            <w:hideMark/>
          </w:tcPr>
          <w:p w14:paraId="5B88E5AE"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вероятность реализации коррупционного сценария в сфере "бытовой" коррупции</w:t>
            </w:r>
          </w:p>
        </w:tc>
        <w:tc>
          <w:tcPr>
            <w:tcW w:w="280" w:type="dxa"/>
            <w:vMerge w:val="restart"/>
            <w:tcBorders>
              <w:top w:val="nil"/>
              <w:left w:val="nil"/>
              <w:bottom w:val="nil"/>
              <w:right w:val="nil"/>
            </w:tcBorders>
            <w:vAlign w:val="center"/>
            <w:hideMark/>
          </w:tcPr>
          <w:p w14:paraId="2DE03308"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920" w:type="dxa"/>
            <w:tcBorders>
              <w:top w:val="nil"/>
              <w:left w:val="nil"/>
              <w:bottom w:val="nil"/>
              <w:right w:val="nil"/>
            </w:tcBorders>
            <w:noWrap/>
            <w:vAlign w:val="bottom"/>
            <w:hideMark/>
          </w:tcPr>
          <w:p w14:paraId="0D128630" w14:textId="77777777" w:rsidR="002B2964" w:rsidRPr="00FC18B2" w:rsidRDefault="002B2964" w:rsidP="001779D9">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опрошенных респондентов, ответивших «да» на вопрос 15</w:t>
            </w:r>
          </w:p>
        </w:tc>
      </w:tr>
      <w:tr w:rsidR="002B2964" w:rsidRPr="00FC18B2" w14:paraId="5693B2C3" w14:textId="77777777" w:rsidTr="00B55C69">
        <w:trPr>
          <w:trHeight w:val="330"/>
          <w:jc w:val="center"/>
        </w:trPr>
        <w:tc>
          <w:tcPr>
            <w:tcW w:w="4040" w:type="dxa"/>
            <w:vMerge/>
            <w:tcBorders>
              <w:top w:val="nil"/>
              <w:left w:val="nil"/>
              <w:bottom w:val="nil"/>
              <w:right w:val="nil"/>
            </w:tcBorders>
            <w:vAlign w:val="center"/>
            <w:hideMark/>
          </w:tcPr>
          <w:p w14:paraId="4F36B2A1" w14:textId="77777777" w:rsidR="002B2964" w:rsidRPr="00FC18B2" w:rsidRDefault="002B2964" w:rsidP="001779D9">
            <w:pPr>
              <w:spacing w:line="240" w:lineRule="auto"/>
              <w:ind w:firstLine="0"/>
              <w:rPr>
                <w:rFonts w:ascii="Calibri" w:hAnsi="Calibri" w:cs="Calibri"/>
                <w:color w:val="000000"/>
                <w:sz w:val="18"/>
                <w:szCs w:val="18"/>
              </w:rPr>
            </w:pPr>
          </w:p>
        </w:tc>
        <w:tc>
          <w:tcPr>
            <w:tcW w:w="280" w:type="dxa"/>
            <w:vMerge/>
            <w:tcBorders>
              <w:top w:val="nil"/>
              <w:left w:val="nil"/>
              <w:bottom w:val="nil"/>
              <w:right w:val="nil"/>
            </w:tcBorders>
            <w:vAlign w:val="center"/>
            <w:hideMark/>
          </w:tcPr>
          <w:p w14:paraId="006FA1A2" w14:textId="77777777" w:rsidR="002B2964" w:rsidRPr="00FC18B2" w:rsidRDefault="002B2964" w:rsidP="001779D9">
            <w:pPr>
              <w:spacing w:line="240" w:lineRule="auto"/>
              <w:ind w:firstLine="0"/>
              <w:rPr>
                <w:rFonts w:ascii="Calibri" w:hAnsi="Calibri" w:cs="Calibri"/>
                <w:color w:val="000000"/>
                <w:sz w:val="18"/>
                <w:szCs w:val="18"/>
              </w:rPr>
            </w:pPr>
          </w:p>
        </w:tc>
        <w:tc>
          <w:tcPr>
            <w:tcW w:w="5920" w:type="dxa"/>
            <w:tcBorders>
              <w:top w:val="nil"/>
              <w:left w:val="nil"/>
              <w:bottom w:val="nil"/>
              <w:right w:val="nil"/>
            </w:tcBorders>
            <w:hideMark/>
          </w:tcPr>
          <w:p w14:paraId="559880D8"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Количество опрошенных респондентов, ответивших «да» на вопрос 11</w:t>
            </w:r>
          </w:p>
        </w:tc>
      </w:tr>
    </w:tbl>
    <w:p w14:paraId="7B3DD567" w14:textId="77777777" w:rsidR="002B2964" w:rsidRPr="00FC18B2" w:rsidRDefault="002B2964" w:rsidP="001779D9">
      <w:pPr>
        <w:tabs>
          <w:tab w:val="left" w:pos="1985"/>
        </w:tabs>
        <w:spacing w:line="288" w:lineRule="auto"/>
        <w:ind w:firstLine="709"/>
        <w:rPr>
          <w:sz w:val="26"/>
          <w:szCs w:val="26"/>
        </w:rPr>
      </w:pPr>
      <w:r w:rsidRPr="00FC18B2">
        <w:rPr>
          <w:sz w:val="26"/>
          <w:szCs w:val="26"/>
        </w:rPr>
        <w:t>Показатель "средний размер взятки в сфере "бытовой" коррупции" рассчитыва</w:t>
      </w:r>
      <w:r w:rsidR="001779D9" w:rsidRPr="00FC18B2">
        <w:rPr>
          <w:sz w:val="26"/>
          <w:szCs w:val="26"/>
        </w:rPr>
        <w:t>л</w:t>
      </w:r>
      <w:r w:rsidRPr="00FC18B2">
        <w:rPr>
          <w:sz w:val="26"/>
          <w:szCs w:val="26"/>
        </w:rPr>
        <w:t>ся на основании данных, полученных по вопросу № 19, путем расчета средневзвешенной величины по интервальным рядам, которая рассчитывается по формуле среднеарифметической взвешенной. В качестве конкретных вариантов признака (размер взятки) принима</w:t>
      </w:r>
      <w:r w:rsidR="001779D9" w:rsidRPr="00FC18B2">
        <w:rPr>
          <w:sz w:val="26"/>
          <w:szCs w:val="26"/>
        </w:rPr>
        <w:t>лось</w:t>
      </w:r>
      <w:r w:rsidRPr="00FC18B2">
        <w:rPr>
          <w:sz w:val="26"/>
          <w:szCs w:val="26"/>
        </w:rPr>
        <w:t xml:space="preserve"> значение середины интервалов. Ширина открытого интервала принимается равной ширине примыкающего интервала. Максимальное значение вариативного признака состав</w:t>
      </w:r>
      <w:r w:rsidR="001779D9" w:rsidRPr="00FC18B2">
        <w:rPr>
          <w:sz w:val="26"/>
          <w:szCs w:val="26"/>
        </w:rPr>
        <w:t>ила</w:t>
      </w:r>
      <w:r w:rsidRPr="00FC18B2">
        <w:rPr>
          <w:sz w:val="26"/>
          <w:szCs w:val="26"/>
        </w:rPr>
        <w:t xml:space="preserve"> 250000 рублей.</w:t>
      </w:r>
    </w:p>
    <w:p w14:paraId="0E30C635" w14:textId="77777777" w:rsidR="002B2964" w:rsidRPr="00FC18B2" w:rsidRDefault="002B2964" w:rsidP="001779D9">
      <w:pPr>
        <w:tabs>
          <w:tab w:val="left" w:pos="1985"/>
        </w:tabs>
        <w:spacing w:line="288" w:lineRule="auto"/>
        <w:ind w:firstLine="709"/>
        <w:rPr>
          <w:sz w:val="26"/>
          <w:szCs w:val="26"/>
        </w:rPr>
      </w:pPr>
      <w:r w:rsidRPr="00FC18B2">
        <w:rPr>
          <w:sz w:val="26"/>
          <w:szCs w:val="26"/>
        </w:rPr>
        <w:t>Показатель "доля коррупционных издержек в среднедушевом доходе населения Республики Коми" рассчитыва</w:t>
      </w:r>
      <w:r w:rsidR="001779D9" w:rsidRPr="00FC18B2">
        <w:rPr>
          <w:sz w:val="26"/>
          <w:szCs w:val="26"/>
        </w:rPr>
        <w:t>л</w:t>
      </w:r>
      <w:r w:rsidRPr="00FC18B2">
        <w:rPr>
          <w:sz w:val="26"/>
          <w:szCs w:val="26"/>
        </w:rPr>
        <w:t>ся по следующей формуле:</w:t>
      </w:r>
    </w:p>
    <w:tbl>
      <w:tblPr>
        <w:tblW w:w="10200" w:type="dxa"/>
        <w:jc w:val="center"/>
        <w:tblLook w:val="04A0" w:firstRow="1" w:lastRow="0" w:firstColumn="1" w:lastColumn="0" w:noHBand="0" w:noVBand="1"/>
      </w:tblPr>
      <w:tblGrid>
        <w:gridCol w:w="4016"/>
        <w:gridCol w:w="306"/>
        <w:gridCol w:w="5878"/>
      </w:tblGrid>
      <w:tr w:rsidR="002B2964" w:rsidRPr="00FC18B2" w14:paraId="0C29B79B" w14:textId="77777777" w:rsidTr="00B55C69">
        <w:trPr>
          <w:trHeight w:val="405"/>
          <w:jc w:val="center"/>
        </w:trPr>
        <w:tc>
          <w:tcPr>
            <w:tcW w:w="4040" w:type="dxa"/>
            <w:vMerge w:val="restart"/>
            <w:tcBorders>
              <w:top w:val="nil"/>
              <w:left w:val="nil"/>
              <w:bottom w:val="nil"/>
              <w:right w:val="nil"/>
            </w:tcBorders>
            <w:vAlign w:val="center"/>
            <w:hideMark/>
          </w:tcPr>
          <w:p w14:paraId="0030A76A"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доля коррупционных издержек в среднедушевом доходе населения Республики Коми</w:t>
            </w:r>
          </w:p>
        </w:tc>
        <w:tc>
          <w:tcPr>
            <w:tcW w:w="240" w:type="dxa"/>
            <w:vMerge w:val="restart"/>
            <w:tcBorders>
              <w:top w:val="nil"/>
              <w:left w:val="nil"/>
              <w:bottom w:val="nil"/>
              <w:right w:val="nil"/>
            </w:tcBorders>
            <w:vAlign w:val="center"/>
            <w:hideMark/>
          </w:tcPr>
          <w:p w14:paraId="65933DE9"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920" w:type="dxa"/>
            <w:tcBorders>
              <w:top w:val="nil"/>
              <w:left w:val="nil"/>
              <w:bottom w:val="nil"/>
              <w:right w:val="nil"/>
            </w:tcBorders>
            <w:vAlign w:val="bottom"/>
            <w:hideMark/>
          </w:tcPr>
          <w:p w14:paraId="5CBAFA85" w14:textId="77777777" w:rsidR="002B2964" w:rsidRPr="00FC18B2" w:rsidRDefault="002B2964" w:rsidP="001779D9">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средний размер взятки в сфере «бытовой» коррупции</w:t>
            </w:r>
          </w:p>
        </w:tc>
      </w:tr>
      <w:tr w:rsidR="002B2964" w:rsidRPr="00FC18B2" w14:paraId="113BE15F" w14:textId="77777777" w:rsidTr="00B55C69">
        <w:trPr>
          <w:trHeight w:val="435"/>
          <w:jc w:val="center"/>
        </w:trPr>
        <w:tc>
          <w:tcPr>
            <w:tcW w:w="4040" w:type="dxa"/>
            <w:vMerge/>
            <w:tcBorders>
              <w:top w:val="nil"/>
              <w:left w:val="nil"/>
              <w:bottom w:val="nil"/>
              <w:right w:val="nil"/>
            </w:tcBorders>
            <w:vAlign w:val="center"/>
            <w:hideMark/>
          </w:tcPr>
          <w:p w14:paraId="37756F61" w14:textId="77777777" w:rsidR="002B2964" w:rsidRPr="00FC18B2" w:rsidRDefault="002B2964" w:rsidP="001779D9">
            <w:pPr>
              <w:spacing w:line="240" w:lineRule="auto"/>
              <w:ind w:firstLine="0"/>
              <w:rPr>
                <w:rFonts w:ascii="Calibri" w:hAnsi="Calibri" w:cs="Calibri"/>
                <w:color w:val="000000"/>
                <w:sz w:val="18"/>
                <w:szCs w:val="18"/>
              </w:rPr>
            </w:pPr>
          </w:p>
        </w:tc>
        <w:tc>
          <w:tcPr>
            <w:tcW w:w="240" w:type="dxa"/>
            <w:vMerge/>
            <w:tcBorders>
              <w:top w:val="nil"/>
              <w:left w:val="nil"/>
              <w:bottom w:val="nil"/>
              <w:right w:val="nil"/>
            </w:tcBorders>
            <w:vAlign w:val="center"/>
            <w:hideMark/>
          </w:tcPr>
          <w:p w14:paraId="2F3EAD50" w14:textId="77777777" w:rsidR="002B2964" w:rsidRPr="00FC18B2" w:rsidRDefault="002B2964" w:rsidP="001779D9">
            <w:pPr>
              <w:spacing w:line="240" w:lineRule="auto"/>
              <w:ind w:firstLine="0"/>
              <w:rPr>
                <w:rFonts w:ascii="Calibri" w:hAnsi="Calibri" w:cs="Calibri"/>
                <w:color w:val="000000"/>
                <w:sz w:val="18"/>
                <w:szCs w:val="18"/>
              </w:rPr>
            </w:pPr>
          </w:p>
        </w:tc>
        <w:tc>
          <w:tcPr>
            <w:tcW w:w="5920" w:type="dxa"/>
            <w:tcBorders>
              <w:top w:val="nil"/>
              <w:left w:val="nil"/>
              <w:bottom w:val="nil"/>
              <w:right w:val="nil"/>
            </w:tcBorders>
            <w:hideMark/>
          </w:tcPr>
          <w:p w14:paraId="128B9E12"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среднегодовой месячный подушевой доход в Республике Коми</w:t>
            </w:r>
          </w:p>
        </w:tc>
      </w:tr>
    </w:tbl>
    <w:p w14:paraId="4141C244" w14:textId="77777777" w:rsidR="002B2964" w:rsidRPr="00FC18B2" w:rsidRDefault="002B2964" w:rsidP="001779D9">
      <w:pPr>
        <w:tabs>
          <w:tab w:val="left" w:pos="1985"/>
        </w:tabs>
        <w:spacing w:line="288" w:lineRule="auto"/>
        <w:ind w:firstLine="709"/>
        <w:rPr>
          <w:sz w:val="26"/>
          <w:szCs w:val="26"/>
        </w:rPr>
      </w:pPr>
      <w:r w:rsidRPr="00FC18B2">
        <w:rPr>
          <w:sz w:val="26"/>
          <w:szCs w:val="26"/>
        </w:rPr>
        <w:t>Показатель "коррупционный опыт в сфере "бытовой" коррупции" рассчитыва</w:t>
      </w:r>
      <w:r w:rsidR="001779D9" w:rsidRPr="00FC18B2">
        <w:rPr>
          <w:sz w:val="26"/>
          <w:szCs w:val="26"/>
        </w:rPr>
        <w:t>л</w:t>
      </w:r>
      <w:r w:rsidRPr="00FC18B2">
        <w:rPr>
          <w:sz w:val="26"/>
          <w:szCs w:val="26"/>
        </w:rPr>
        <w:t>ся по каждому виду ситуаций (обстоятельств) взаимодействия гражданина с представителями органов власти и в целом по исследуемой совокупности данных ситуаций (обстоятельств). Расчет показателя по каждому виду ситуаций (обстоятельств) взаимодействия гражданина с представителями органов власти производи</w:t>
      </w:r>
      <w:r w:rsidR="001779D9" w:rsidRPr="00FC18B2">
        <w:rPr>
          <w:sz w:val="26"/>
          <w:szCs w:val="26"/>
        </w:rPr>
        <w:t>лс</w:t>
      </w:r>
      <w:r w:rsidRPr="00FC18B2">
        <w:rPr>
          <w:sz w:val="26"/>
          <w:szCs w:val="26"/>
        </w:rPr>
        <w:t>я по следующей формуле:</w:t>
      </w:r>
    </w:p>
    <w:tbl>
      <w:tblPr>
        <w:tblW w:w="10240" w:type="dxa"/>
        <w:jc w:val="center"/>
        <w:tblLook w:val="04A0" w:firstRow="1" w:lastRow="0" w:firstColumn="1" w:lastColumn="0" w:noHBand="0" w:noVBand="1"/>
      </w:tblPr>
      <w:tblGrid>
        <w:gridCol w:w="4030"/>
        <w:gridCol w:w="306"/>
        <w:gridCol w:w="5904"/>
      </w:tblGrid>
      <w:tr w:rsidR="002B2964" w:rsidRPr="00FC18B2" w14:paraId="041B410C" w14:textId="77777777" w:rsidTr="00B55C69">
        <w:trPr>
          <w:trHeight w:val="795"/>
          <w:jc w:val="center"/>
        </w:trPr>
        <w:tc>
          <w:tcPr>
            <w:tcW w:w="4040" w:type="dxa"/>
            <w:vMerge w:val="restart"/>
            <w:tcBorders>
              <w:top w:val="nil"/>
              <w:left w:val="nil"/>
              <w:bottom w:val="nil"/>
              <w:right w:val="nil"/>
            </w:tcBorders>
            <w:vAlign w:val="center"/>
            <w:hideMark/>
          </w:tcPr>
          <w:p w14:paraId="12C692DB"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lastRenderedPageBreak/>
              <w:t>коррупционный опыт в сфере "бытовой" коррупции</w:t>
            </w:r>
          </w:p>
        </w:tc>
        <w:tc>
          <w:tcPr>
            <w:tcW w:w="280" w:type="dxa"/>
            <w:vMerge w:val="restart"/>
            <w:tcBorders>
              <w:top w:val="nil"/>
              <w:left w:val="nil"/>
              <w:bottom w:val="nil"/>
              <w:right w:val="nil"/>
            </w:tcBorders>
            <w:vAlign w:val="center"/>
            <w:hideMark/>
          </w:tcPr>
          <w:p w14:paraId="66FCA177"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920" w:type="dxa"/>
            <w:tcBorders>
              <w:top w:val="nil"/>
              <w:left w:val="nil"/>
              <w:bottom w:val="nil"/>
              <w:right w:val="nil"/>
            </w:tcBorders>
            <w:vAlign w:val="bottom"/>
            <w:hideMark/>
          </w:tcPr>
          <w:p w14:paraId="04CB3E22"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количество опрошенных респондентов, охарактеризовавших коррупционную ситуацию в соответствии с типами, представленными </w:t>
            </w:r>
            <w:r w:rsidRPr="00FC18B2">
              <w:rPr>
                <w:rFonts w:ascii="Calibri" w:hAnsi="Calibri" w:cs="Calibri"/>
                <w:color w:val="000000"/>
                <w:sz w:val="18"/>
                <w:szCs w:val="18"/>
                <w:u w:val="single"/>
              </w:rPr>
              <w:t>вариантами 4-7 по вопросам № 22-37</w:t>
            </w:r>
          </w:p>
        </w:tc>
      </w:tr>
      <w:tr w:rsidR="002B2964" w:rsidRPr="00FC18B2" w14:paraId="3051F61F" w14:textId="77777777" w:rsidTr="00B55C69">
        <w:trPr>
          <w:trHeight w:val="375"/>
          <w:jc w:val="center"/>
        </w:trPr>
        <w:tc>
          <w:tcPr>
            <w:tcW w:w="4040" w:type="dxa"/>
            <w:vMerge/>
            <w:tcBorders>
              <w:top w:val="nil"/>
              <w:left w:val="nil"/>
              <w:bottom w:val="nil"/>
              <w:right w:val="nil"/>
            </w:tcBorders>
            <w:vAlign w:val="center"/>
            <w:hideMark/>
          </w:tcPr>
          <w:p w14:paraId="249B20A9" w14:textId="77777777" w:rsidR="002B2964" w:rsidRPr="00FC18B2" w:rsidRDefault="002B2964" w:rsidP="001779D9">
            <w:pPr>
              <w:spacing w:line="240" w:lineRule="auto"/>
              <w:ind w:firstLine="0"/>
              <w:rPr>
                <w:rFonts w:ascii="Calibri" w:hAnsi="Calibri" w:cs="Calibri"/>
                <w:color w:val="000000"/>
                <w:sz w:val="18"/>
                <w:szCs w:val="18"/>
              </w:rPr>
            </w:pPr>
          </w:p>
        </w:tc>
        <w:tc>
          <w:tcPr>
            <w:tcW w:w="280" w:type="dxa"/>
            <w:vMerge/>
            <w:tcBorders>
              <w:top w:val="nil"/>
              <w:left w:val="nil"/>
              <w:bottom w:val="nil"/>
              <w:right w:val="nil"/>
            </w:tcBorders>
            <w:vAlign w:val="center"/>
            <w:hideMark/>
          </w:tcPr>
          <w:p w14:paraId="6E40A8D1" w14:textId="77777777" w:rsidR="002B2964" w:rsidRPr="00FC18B2" w:rsidRDefault="002B2964" w:rsidP="001779D9">
            <w:pPr>
              <w:spacing w:line="240" w:lineRule="auto"/>
              <w:ind w:firstLine="0"/>
              <w:rPr>
                <w:rFonts w:ascii="Calibri" w:hAnsi="Calibri" w:cs="Calibri"/>
                <w:color w:val="000000"/>
                <w:sz w:val="18"/>
                <w:szCs w:val="18"/>
              </w:rPr>
            </w:pPr>
          </w:p>
        </w:tc>
        <w:tc>
          <w:tcPr>
            <w:tcW w:w="5920" w:type="dxa"/>
            <w:tcBorders>
              <w:top w:val="nil"/>
              <w:left w:val="nil"/>
              <w:bottom w:val="nil"/>
              <w:right w:val="nil"/>
            </w:tcBorders>
            <w:hideMark/>
          </w:tcPr>
          <w:p w14:paraId="41994752"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общее количество опрошенных (результативных анкет)</w:t>
            </w:r>
          </w:p>
        </w:tc>
      </w:tr>
    </w:tbl>
    <w:p w14:paraId="535BDB3A"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данного показателя в целом по исследуемой совокупности ситуаций (обстоятельств) взаимодействия гражданина с представителями органов власти производи</w:t>
      </w:r>
      <w:r w:rsidR="001779D9" w:rsidRPr="00FC18B2">
        <w:rPr>
          <w:sz w:val="26"/>
          <w:szCs w:val="26"/>
        </w:rPr>
        <w:t>л</w:t>
      </w:r>
      <w:r w:rsidRPr="00FC18B2">
        <w:rPr>
          <w:sz w:val="26"/>
          <w:szCs w:val="26"/>
        </w:rPr>
        <w:t>ся независимо от количества коррупционных ситуаций по разным видам ситуаций (обстоятельств) указанного взаимодействия, то есть игнорир</w:t>
      </w:r>
      <w:r w:rsidR="001779D9" w:rsidRPr="00FC18B2">
        <w:rPr>
          <w:sz w:val="26"/>
          <w:szCs w:val="26"/>
        </w:rPr>
        <w:t>овался</w:t>
      </w:r>
      <w:r w:rsidRPr="00FC18B2">
        <w:rPr>
          <w:sz w:val="26"/>
          <w:szCs w:val="26"/>
        </w:rPr>
        <w:t xml:space="preserve">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22-37 , респондент учитыва</w:t>
      </w:r>
      <w:r w:rsidR="001779D9" w:rsidRPr="00FC18B2">
        <w:rPr>
          <w:sz w:val="26"/>
          <w:szCs w:val="26"/>
        </w:rPr>
        <w:t>л</w:t>
      </w:r>
      <w:r w:rsidRPr="00FC18B2">
        <w:rPr>
          <w:sz w:val="26"/>
          <w:szCs w:val="26"/>
        </w:rPr>
        <w:t>ся как 1, то есть если респондент имел опыт нескольких коррупционных ситуаций, его опыт учитыва</w:t>
      </w:r>
      <w:r w:rsidR="001779D9" w:rsidRPr="00FC18B2">
        <w:rPr>
          <w:sz w:val="26"/>
          <w:szCs w:val="26"/>
        </w:rPr>
        <w:t>л</w:t>
      </w:r>
      <w:r w:rsidRPr="00FC18B2">
        <w:rPr>
          <w:sz w:val="26"/>
          <w:szCs w:val="26"/>
        </w:rPr>
        <w:t>ся единожды.</w:t>
      </w:r>
    </w:p>
    <w:p w14:paraId="05F6235B"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"количество коррупционных сделок в сфере "бытовой" коррупции в Республике Коми" рассчитыва</w:t>
      </w:r>
      <w:r w:rsidR="001779D9" w:rsidRPr="00FC18B2">
        <w:rPr>
          <w:sz w:val="26"/>
          <w:szCs w:val="26"/>
        </w:rPr>
        <w:t>л</w:t>
      </w:r>
      <w:r w:rsidRPr="00FC18B2">
        <w:rPr>
          <w:sz w:val="26"/>
          <w:szCs w:val="26"/>
        </w:rPr>
        <w:t>ся по следующему алгоритму:</w:t>
      </w:r>
    </w:p>
    <w:p w14:paraId="4EB70105" w14:textId="77777777" w:rsidR="002B2964" w:rsidRPr="00FC18B2" w:rsidRDefault="002B2964" w:rsidP="002B2964">
      <w:pPr>
        <w:tabs>
          <w:tab w:val="left" w:pos="1985"/>
        </w:tabs>
        <w:spacing w:line="288" w:lineRule="auto"/>
        <w:ind w:firstLine="709"/>
        <w:rPr>
          <w:sz w:val="26"/>
          <w:szCs w:val="26"/>
        </w:rPr>
      </w:pPr>
      <w:r w:rsidRPr="00FC18B2">
        <w:rPr>
          <w:sz w:val="26"/>
          <w:szCs w:val="26"/>
        </w:rPr>
        <w:t>а) расчет количества коррупционных сделок в сфере "бытовой" коррупции для каждого респондента (по каждому из 16 видов ситуаций (обстоятельств) взаимодействия гражданина с представителями органов власти) посредством суммирования количества коррупционных ситуаций по каждому виду ситуаций (обстоятельств) указанного взаимодействия. Расчет выполня</w:t>
      </w:r>
      <w:r w:rsidR="001779D9" w:rsidRPr="00FC18B2">
        <w:rPr>
          <w:sz w:val="26"/>
          <w:szCs w:val="26"/>
        </w:rPr>
        <w:t>л</w:t>
      </w:r>
      <w:r w:rsidRPr="00FC18B2">
        <w:rPr>
          <w:sz w:val="26"/>
          <w:szCs w:val="26"/>
        </w:rPr>
        <w:t>ся на основе количества опрошенных респондентов, охарактеризовавших коррупционную ситуацию в соответствии с типами, представленными вариантами ответов 4 - 7 по вопросам № 22-37. При выборе ими одного из следующих вариантов: "пришлось дать взятку 1 раз", "…2 раза" или "…3 раза", - выбранный вариант приравнива</w:t>
      </w:r>
      <w:r w:rsidR="001779D9" w:rsidRPr="00FC18B2">
        <w:rPr>
          <w:sz w:val="26"/>
          <w:szCs w:val="26"/>
        </w:rPr>
        <w:t>л</w:t>
      </w:r>
      <w:r w:rsidRPr="00FC18B2">
        <w:rPr>
          <w:sz w:val="26"/>
          <w:szCs w:val="26"/>
        </w:rPr>
        <w:t>ся соответственно к даче 1, 2 или 3 взяток. Выбор варианта "пришлось дать взятку более 3 раз" приравнива</w:t>
      </w:r>
      <w:r w:rsidR="001779D9" w:rsidRPr="00FC18B2">
        <w:rPr>
          <w:sz w:val="26"/>
          <w:szCs w:val="26"/>
        </w:rPr>
        <w:t>л</w:t>
      </w:r>
      <w:r w:rsidRPr="00FC18B2">
        <w:rPr>
          <w:sz w:val="26"/>
          <w:szCs w:val="26"/>
        </w:rPr>
        <w:t>ся к даче 4 взяток. В итоге производи</w:t>
      </w:r>
      <w:r w:rsidR="001779D9" w:rsidRPr="00FC18B2">
        <w:rPr>
          <w:sz w:val="26"/>
          <w:szCs w:val="26"/>
        </w:rPr>
        <w:t>лась</w:t>
      </w:r>
      <w:r w:rsidRPr="00FC18B2">
        <w:rPr>
          <w:sz w:val="26"/>
          <w:szCs w:val="26"/>
        </w:rPr>
        <w:t xml:space="preserve"> оценка числа коррупционных ситуаций, в которые попадал каждый респондент;</w:t>
      </w:r>
    </w:p>
    <w:p w14:paraId="5DAF080A" w14:textId="77777777" w:rsidR="002B2964" w:rsidRPr="00FC18B2" w:rsidRDefault="002B2964" w:rsidP="002B2964">
      <w:pPr>
        <w:tabs>
          <w:tab w:val="left" w:pos="1985"/>
        </w:tabs>
        <w:spacing w:line="288" w:lineRule="auto"/>
        <w:ind w:firstLine="709"/>
        <w:rPr>
          <w:sz w:val="26"/>
          <w:szCs w:val="26"/>
        </w:rPr>
      </w:pPr>
      <w:r w:rsidRPr="00FC18B2">
        <w:rPr>
          <w:sz w:val="26"/>
          <w:szCs w:val="26"/>
        </w:rPr>
        <w:t>б) среднее количество коррупционных сделок в сфере "бытовой" коррупции за год, приходящееся на одного жит</w:t>
      </w:r>
      <w:r w:rsidR="003E2AC0" w:rsidRPr="00FC18B2">
        <w:rPr>
          <w:sz w:val="26"/>
          <w:szCs w:val="26"/>
        </w:rPr>
        <w:t>еля Республики Коми, рассчитыва</w:t>
      </w:r>
      <w:r w:rsidR="001779D9" w:rsidRPr="00FC18B2">
        <w:rPr>
          <w:sz w:val="26"/>
          <w:szCs w:val="26"/>
        </w:rPr>
        <w:t>л</w:t>
      </w:r>
      <w:r w:rsidRPr="00FC18B2">
        <w:rPr>
          <w:sz w:val="26"/>
          <w:szCs w:val="26"/>
        </w:rPr>
        <w:t>ся по следующей формуле:</w:t>
      </w:r>
    </w:p>
    <w:tbl>
      <w:tblPr>
        <w:tblW w:w="10820" w:type="dxa"/>
        <w:tblLook w:val="04A0" w:firstRow="1" w:lastRow="0" w:firstColumn="1" w:lastColumn="0" w:noHBand="0" w:noVBand="1"/>
      </w:tblPr>
      <w:tblGrid>
        <w:gridCol w:w="3780"/>
        <w:gridCol w:w="306"/>
        <w:gridCol w:w="6734"/>
      </w:tblGrid>
      <w:tr w:rsidR="002B2964" w:rsidRPr="00FC18B2" w14:paraId="6C2C7375" w14:textId="77777777" w:rsidTr="00B55C69">
        <w:trPr>
          <w:trHeight w:val="405"/>
        </w:trPr>
        <w:tc>
          <w:tcPr>
            <w:tcW w:w="3800" w:type="dxa"/>
            <w:vMerge w:val="restart"/>
            <w:tcBorders>
              <w:top w:val="nil"/>
              <w:left w:val="nil"/>
              <w:bottom w:val="nil"/>
              <w:right w:val="nil"/>
            </w:tcBorders>
            <w:vAlign w:val="center"/>
            <w:hideMark/>
          </w:tcPr>
          <w:p w14:paraId="1ED43EB4"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 xml:space="preserve">среднее количество коррупционных сделок в сфере "бытовой" коррупции за год, приходящееся на одного жителя </w:t>
            </w:r>
          </w:p>
        </w:tc>
        <w:tc>
          <w:tcPr>
            <w:tcW w:w="240" w:type="dxa"/>
            <w:vMerge w:val="restart"/>
            <w:tcBorders>
              <w:top w:val="nil"/>
              <w:left w:val="nil"/>
              <w:bottom w:val="nil"/>
              <w:right w:val="nil"/>
            </w:tcBorders>
            <w:vAlign w:val="center"/>
            <w:hideMark/>
          </w:tcPr>
          <w:p w14:paraId="4F76356A"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780" w:type="dxa"/>
            <w:tcBorders>
              <w:top w:val="nil"/>
              <w:left w:val="nil"/>
              <w:bottom w:val="nil"/>
              <w:right w:val="nil"/>
            </w:tcBorders>
            <w:vAlign w:val="bottom"/>
            <w:hideMark/>
          </w:tcPr>
          <w:p w14:paraId="04EBFBED" w14:textId="77777777" w:rsidR="002B2964" w:rsidRPr="00FC18B2" w:rsidRDefault="002B2964" w:rsidP="001779D9">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 xml:space="preserve">количество коррупционных сделок в сфере "бытовой" коррупции </w:t>
            </w:r>
          </w:p>
        </w:tc>
      </w:tr>
      <w:tr w:rsidR="002B2964" w:rsidRPr="00FC18B2" w14:paraId="0256C757" w14:textId="77777777" w:rsidTr="00B55C69">
        <w:trPr>
          <w:trHeight w:val="495"/>
        </w:trPr>
        <w:tc>
          <w:tcPr>
            <w:tcW w:w="3800" w:type="dxa"/>
            <w:vMerge/>
            <w:tcBorders>
              <w:top w:val="nil"/>
              <w:left w:val="nil"/>
              <w:bottom w:val="nil"/>
              <w:right w:val="nil"/>
            </w:tcBorders>
            <w:vAlign w:val="center"/>
            <w:hideMark/>
          </w:tcPr>
          <w:p w14:paraId="005650D6" w14:textId="77777777" w:rsidR="002B2964" w:rsidRPr="00FC18B2" w:rsidRDefault="002B2964" w:rsidP="001779D9">
            <w:pPr>
              <w:spacing w:line="240" w:lineRule="auto"/>
              <w:ind w:firstLine="0"/>
              <w:rPr>
                <w:rFonts w:ascii="Calibri" w:hAnsi="Calibri" w:cs="Calibri"/>
                <w:color w:val="000000"/>
                <w:sz w:val="18"/>
                <w:szCs w:val="18"/>
              </w:rPr>
            </w:pPr>
          </w:p>
        </w:tc>
        <w:tc>
          <w:tcPr>
            <w:tcW w:w="240" w:type="dxa"/>
            <w:vMerge/>
            <w:tcBorders>
              <w:top w:val="nil"/>
              <w:left w:val="nil"/>
              <w:bottom w:val="nil"/>
              <w:right w:val="nil"/>
            </w:tcBorders>
            <w:vAlign w:val="center"/>
            <w:hideMark/>
          </w:tcPr>
          <w:p w14:paraId="0A67C2A4" w14:textId="77777777" w:rsidR="002B2964" w:rsidRPr="00FC18B2" w:rsidRDefault="002B2964" w:rsidP="001779D9">
            <w:pPr>
              <w:spacing w:line="240" w:lineRule="auto"/>
              <w:ind w:firstLine="0"/>
              <w:rPr>
                <w:rFonts w:ascii="Calibri" w:hAnsi="Calibri" w:cs="Calibri"/>
                <w:color w:val="000000"/>
                <w:sz w:val="18"/>
                <w:szCs w:val="18"/>
              </w:rPr>
            </w:pPr>
          </w:p>
        </w:tc>
        <w:tc>
          <w:tcPr>
            <w:tcW w:w="6780" w:type="dxa"/>
            <w:tcBorders>
              <w:top w:val="nil"/>
              <w:left w:val="nil"/>
              <w:bottom w:val="nil"/>
              <w:right w:val="nil"/>
            </w:tcBorders>
            <w:hideMark/>
          </w:tcPr>
          <w:p w14:paraId="49A2B717"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общее количество опрошенных (результативных анкет)</w:t>
            </w:r>
          </w:p>
        </w:tc>
      </w:tr>
    </w:tbl>
    <w:p w14:paraId="5629FE90" w14:textId="77777777" w:rsidR="002B2964" w:rsidRPr="00FC18B2" w:rsidRDefault="002B2964" w:rsidP="002B2964">
      <w:pPr>
        <w:tabs>
          <w:tab w:val="left" w:pos="1985"/>
        </w:tabs>
        <w:spacing w:line="288" w:lineRule="auto"/>
        <w:ind w:firstLine="709"/>
        <w:rPr>
          <w:sz w:val="26"/>
          <w:szCs w:val="26"/>
        </w:rPr>
      </w:pPr>
      <w:r w:rsidRPr="00FC18B2">
        <w:rPr>
          <w:sz w:val="26"/>
          <w:szCs w:val="26"/>
        </w:rPr>
        <w:t>в) среднее количество коррупционных сделок в сфере "бытовой" коррупции за год, приходящееся на одного участника коррупционной ситуации, рассчитыва</w:t>
      </w:r>
      <w:r w:rsidR="001779D9" w:rsidRPr="00FC18B2">
        <w:rPr>
          <w:sz w:val="26"/>
          <w:szCs w:val="26"/>
        </w:rPr>
        <w:t>лось</w:t>
      </w:r>
      <w:r w:rsidRPr="00FC18B2">
        <w:rPr>
          <w:sz w:val="26"/>
          <w:szCs w:val="26"/>
        </w:rPr>
        <w:t xml:space="preserve"> в целом по исследуемой совокупности ситуаций (обстоятельств) взаимодействия гражданина с представителями органов власти и по каждому виду ситуаций (обстоятельств) указанного взаимодействия и определя</w:t>
      </w:r>
      <w:r w:rsidR="001779D9" w:rsidRPr="00FC18B2">
        <w:rPr>
          <w:sz w:val="26"/>
          <w:szCs w:val="26"/>
        </w:rPr>
        <w:t>лось</w:t>
      </w:r>
      <w:r w:rsidRPr="00FC18B2">
        <w:rPr>
          <w:sz w:val="26"/>
          <w:szCs w:val="26"/>
        </w:rPr>
        <w:t xml:space="preserve"> по следующей формуле:</w:t>
      </w:r>
    </w:p>
    <w:tbl>
      <w:tblPr>
        <w:tblW w:w="10820" w:type="dxa"/>
        <w:tblInd w:w="93" w:type="dxa"/>
        <w:tblLook w:val="04A0" w:firstRow="1" w:lastRow="0" w:firstColumn="1" w:lastColumn="0" w:noHBand="0" w:noVBand="1"/>
      </w:tblPr>
      <w:tblGrid>
        <w:gridCol w:w="3780"/>
        <w:gridCol w:w="306"/>
        <w:gridCol w:w="6734"/>
      </w:tblGrid>
      <w:tr w:rsidR="002B2964" w:rsidRPr="00FC18B2" w14:paraId="5BAB7F6A" w14:textId="77777777" w:rsidTr="001C09DF">
        <w:trPr>
          <w:trHeight w:val="405"/>
        </w:trPr>
        <w:tc>
          <w:tcPr>
            <w:tcW w:w="3780" w:type="dxa"/>
            <w:vMerge w:val="restart"/>
            <w:tcBorders>
              <w:top w:val="nil"/>
              <w:left w:val="nil"/>
              <w:bottom w:val="nil"/>
              <w:right w:val="nil"/>
            </w:tcBorders>
            <w:vAlign w:val="center"/>
            <w:hideMark/>
          </w:tcPr>
          <w:p w14:paraId="2417CFBB"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среднее количество коррупционных сделок в сфере "бытовой" коррупции за год, приходящееся на одного участника коррупционной ситуации</w:t>
            </w:r>
          </w:p>
        </w:tc>
        <w:tc>
          <w:tcPr>
            <w:tcW w:w="306" w:type="dxa"/>
            <w:vMerge w:val="restart"/>
            <w:tcBorders>
              <w:top w:val="nil"/>
              <w:left w:val="nil"/>
              <w:bottom w:val="nil"/>
              <w:right w:val="nil"/>
            </w:tcBorders>
            <w:vAlign w:val="center"/>
            <w:hideMark/>
          </w:tcPr>
          <w:p w14:paraId="4088F540"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734" w:type="dxa"/>
            <w:tcBorders>
              <w:top w:val="nil"/>
              <w:left w:val="nil"/>
              <w:bottom w:val="nil"/>
              <w:right w:val="nil"/>
            </w:tcBorders>
            <w:vAlign w:val="bottom"/>
            <w:hideMark/>
          </w:tcPr>
          <w:p w14:paraId="61357A8E" w14:textId="77777777" w:rsidR="002B2964" w:rsidRPr="00FC18B2" w:rsidRDefault="002B2964" w:rsidP="001779D9">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коррупционных сделок</w:t>
            </w:r>
          </w:p>
        </w:tc>
      </w:tr>
      <w:tr w:rsidR="002B2964" w:rsidRPr="00FC18B2" w14:paraId="2DF2F6C1" w14:textId="77777777" w:rsidTr="001C09DF">
        <w:trPr>
          <w:trHeight w:val="780"/>
        </w:trPr>
        <w:tc>
          <w:tcPr>
            <w:tcW w:w="3780" w:type="dxa"/>
            <w:vMerge/>
            <w:tcBorders>
              <w:top w:val="nil"/>
              <w:left w:val="nil"/>
              <w:bottom w:val="nil"/>
              <w:right w:val="nil"/>
            </w:tcBorders>
            <w:vAlign w:val="center"/>
            <w:hideMark/>
          </w:tcPr>
          <w:p w14:paraId="5D43D993" w14:textId="77777777" w:rsidR="002B2964" w:rsidRPr="00FC18B2" w:rsidRDefault="002B2964" w:rsidP="001779D9">
            <w:pPr>
              <w:spacing w:line="240" w:lineRule="auto"/>
              <w:ind w:firstLine="0"/>
              <w:rPr>
                <w:rFonts w:ascii="Calibri" w:hAnsi="Calibri" w:cs="Calibri"/>
                <w:color w:val="000000"/>
                <w:sz w:val="18"/>
                <w:szCs w:val="18"/>
              </w:rPr>
            </w:pPr>
          </w:p>
        </w:tc>
        <w:tc>
          <w:tcPr>
            <w:tcW w:w="306" w:type="dxa"/>
            <w:vMerge/>
            <w:tcBorders>
              <w:top w:val="nil"/>
              <w:left w:val="nil"/>
              <w:bottom w:val="nil"/>
              <w:right w:val="nil"/>
            </w:tcBorders>
            <w:vAlign w:val="center"/>
            <w:hideMark/>
          </w:tcPr>
          <w:p w14:paraId="0EFED4F7" w14:textId="77777777" w:rsidR="002B2964" w:rsidRPr="00FC18B2" w:rsidRDefault="002B2964" w:rsidP="001779D9">
            <w:pPr>
              <w:spacing w:line="240" w:lineRule="auto"/>
              <w:ind w:firstLine="0"/>
              <w:rPr>
                <w:rFonts w:ascii="Calibri" w:hAnsi="Calibri" w:cs="Calibri"/>
                <w:color w:val="000000"/>
                <w:sz w:val="18"/>
                <w:szCs w:val="18"/>
              </w:rPr>
            </w:pPr>
          </w:p>
        </w:tc>
        <w:tc>
          <w:tcPr>
            <w:tcW w:w="6734" w:type="dxa"/>
            <w:tcBorders>
              <w:top w:val="nil"/>
              <w:left w:val="nil"/>
              <w:bottom w:val="nil"/>
              <w:right w:val="nil"/>
            </w:tcBorders>
            <w:hideMark/>
          </w:tcPr>
          <w:p w14:paraId="613CC52C" w14:textId="77777777" w:rsidR="001779D9"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общее количество опрошенных (результативных анкет) без учета </w:t>
            </w:r>
          </w:p>
          <w:p w14:paraId="736500B9" w14:textId="77777777" w:rsidR="001779D9"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респондентов, количество взяток которых равно 0, </w:t>
            </w:r>
          </w:p>
          <w:p w14:paraId="04D9ADF3"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и тех, кто затруднился ответить</w:t>
            </w:r>
          </w:p>
        </w:tc>
      </w:tr>
    </w:tbl>
    <w:p w14:paraId="5CF11BC9" w14:textId="77777777" w:rsidR="002B2964" w:rsidRPr="00FC18B2" w:rsidRDefault="002B2964" w:rsidP="002B2964">
      <w:pPr>
        <w:tabs>
          <w:tab w:val="left" w:pos="1985"/>
        </w:tabs>
        <w:spacing w:line="288" w:lineRule="auto"/>
        <w:ind w:firstLine="709"/>
        <w:rPr>
          <w:sz w:val="26"/>
          <w:szCs w:val="26"/>
        </w:rPr>
      </w:pPr>
      <w:r w:rsidRPr="00FC18B2">
        <w:rPr>
          <w:sz w:val="26"/>
          <w:szCs w:val="26"/>
        </w:rPr>
        <w:lastRenderedPageBreak/>
        <w:t>г) количество коррупционных сделок в сфере "бытовой" коррупции в Республике Коми за год определя</w:t>
      </w:r>
      <w:r w:rsidR="001779D9" w:rsidRPr="00FC18B2">
        <w:rPr>
          <w:sz w:val="26"/>
          <w:szCs w:val="26"/>
        </w:rPr>
        <w:t>лось</w:t>
      </w:r>
      <w:r w:rsidRPr="00FC18B2">
        <w:rPr>
          <w:sz w:val="26"/>
          <w:szCs w:val="26"/>
        </w:rPr>
        <w:t xml:space="preserve"> по следующей формуле:</w:t>
      </w:r>
    </w:p>
    <w:p w14:paraId="28C3C769" w14:textId="77777777" w:rsidR="002B2964" w:rsidRPr="00FC18B2" w:rsidRDefault="002B2964" w:rsidP="002B2964">
      <w:pPr>
        <w:tabs>
          <w:tab w:val="left" w:pos="1985"/>
        </w:tabs>
        <w:spacing w:line="288" w:lineRule="auto"/>
        <w:ind w:firstLine="709"/>
        <w:rPr>
          <w:sz w:val="26"/>
          <w:szCs w:val="26"/>
        </w:rPr>
      </w:pPr>
    </w:p>
    <w:p w14:paraId="79C5D55E" w14:textId="77777777" w:rsidR="002B2964" w:rsidRPr="00FC18B2" w:rsidRDefault="002B2964" w:rsidP="001779D9">
      <w:pPr>
        <w:tabs>
          <w:tab w:val="left" w:pos="1985"/>
        </w:tabs>
        <w:spacing w:line="240" w:lineRule="auto"/>
        <w:ind w:firstLine="0"/>
        <w:rPr>
          <w:sz w:val="26"/>
          <w:szCs w:val="26"/>
        </w:rPr>
      </w:pPr>
      <w:r w:rsidRPr="00FC18B2">
        <w:rPr>
          <w:rFonts w:ascii="Calibri" w:hAnsi="Calibri" w:cs="Calibri"/>
          <w:color w:val="000000"/>
          <w:sz w:val="18"/>
          <w:szCs w:val="18"/>
        </w:rPr>
        <w:t>количество коррупционных сделок в сфере "бытовой" коррупции в Республике Коми за год = численность населения Республики Коми х среднее количество коррупционных сделок в сфере «бытовой» коррупции на одного участника коррупционной ситуации</w:t>
      </w:r>
    </w:p>
    <w:p w14:paraId="35976944" w14:textId="77777777" w:rsidR="002B2964" w:rsidRPr="00FC18B2" w:rsidRDefault="002B2964" w:rsidP="002B2964">
      <w:pPr>
        <w:tabs>
          <w:tab w:val="left" w:pos="1985"/>
        </w:tabs>
        <w:spacing w:line="288" w:lineRule="auto"/>
        <w:ind w:firstLine="709"/>
        <w:rPr>
          <w:sz w:val="26"/>
          <w:szCs w:val="26"/>
        </w:rPr>
      </w:pPr>
    </w:p>
    <w:p w14:paraId="0CAE21C2"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"годовой объем "бытовой" коррупции в Республике Коми" рассчитыва</w:t>
      </w:r>
      <w:r w:rsidR="001779D9" w:rsidRPr="00FC18B2">
        <w:rPr>
          <w:sz w:val="26"/>
          <w:szCs w:val="26"/>
        </w:rPr>
        <w:t>л</w:t>
      </w:r>
      <w:r w:rsidRPr="00FC18B2">
        <w:rPr>
          <w:sz w:val="26"/>
          <w:szCs w:val="26"/>
        </w:rPr>
        <w:t>ся по следующей формуле:</w:t>
      </w:r>
    </w:p>
    <w:p w14:paraId="0F51D0F8" w14:textId="77777777" w:rsidR="002B2964" w:rsidRPr="00FC18B2" w:rsidRDefault="002B2964" w:rsidP="002B2964">
      <w:pPr>
        <w:tabs>
          <w:tab w:val="left" w:pos="1985"/>
        </w:tabs>
        <w:spacing w:line="288" w:lineRule="auto"/>
        <w:ind w:firstLine="709"/>
        <w:rPr>
          <w:sz w:val="26"/>
          <w:szCs w:val="26"/>
        </w:rPr>
      </w:pPr>
    </w:p>
    <w:p w14:paraId="50CA6421" w14:textId="77777777" w:rsidR="002B2964" w:rsidRPr="00FC18B2" w:rsidRDefault="002B2964" w:rsidP="001779D9">
      <w:pPr>
        <w:tabs>
          <w:tab w:val="left" w:pos="1985"/>
        </w:tabs>
        <w:spacing w:line="240" w:lineRule="auto"/>
        <w:ind w:firstLine="0"/>
        <w:rPr>
          <w:sz w:val="26"/>
          <w:szCs w:val="26"/>
        </w:rPr>
      </w:pPr>
      <w:r w:rsidRPr="00FC18B2">
        <w:rPr>
          <w:rFonts w:ascii="Calibri" w:hAnsi="Calibri" w:cs="Calibri"/>
          <w:color w:val="000000"/>
          <w:sz w:val="18"/>
          <w:szCs w:val="18"/>
        </w:rPr>
        <w:t>годовой объем "бытовой" коррупции в Республике Коми = средний размер взятки в сфере «бытовой» коррупции х количество коррупционных сделок в сфере «бытовой» коррупции в Республике Коми за год</w:t>
      </w:r>
    </w:p>
    <w:p w14:paraId="7F701C01" w14:textId="77777777" w:rsidR="002B2964" w:rsidRPr="00FC18B2" w:rsidRDefault="002B2964" w:rsidP="002B2964">
      <w:pPr>
        <w:tabs>
          <w:tab w:val="left" w:pos="1985"/>
        </w:tabs>
        <w:spacing w:line="288" w:lineRule="auto"/>
        <w:ind w:firstLine="709"/>
        <w:rPr>
          <w:sz w:val="26"/>
          <w:szCs w:val="26"/>
        </w:rPr>
      </w:pPr>
    </w:p>
    <w:p w14:paraId="0AEF4049"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"доля годового объема "бытовой" коррупции в Республике Коми в валовом региональном продукте" рассчитыва</w:t>
      </w:r>
      <w:r w:rsidR="001779D9" w:rsidRPr="00FC18B2">
        <w:rPr>
          <w:sz w:val="26"/>
          <w:szCs w:val="26"/>
        </w:rPr>
        <w:t>л</w:t>
      </w:r>
      <w:r w:rsidRPr="00FC18B2">
        <w:rPr>
          <w:sz w:val="26"/>
          <w:szCs w:val="26"/>
        </w:rPr>
        <w:t>ся по следующей формуле:</w:t>
      </w:r>
    </w:p>
    <w:tbl>
      <w:tblPr>
        <w:tblW w:w="9080" w:type="dxa"/>
        <w:jc w:val="center"/>
        <w:tblLook w:val="04A0" w:firstRow="1" w:lastRow="0" w:firstColumn="1" w:lastColumn="0" w:noHBand="0" w:noVBand="1"/>
      </w:tblPr>
      <w:tblGrid>
        <w:gridCol w:w="4010"/>
        <w:gridCol w:w="308"/>
        <w:gridCol w:w="4762"/>
      </w:tblGrid>
      <w:tr w:rsidR="002B2964" w:rsidRPr="00FC18B2" w14:paraId="3C8E1852" w14:textId="77777777" w:rsidTr="00B55C69">
        <w:trPr>
          <w:trHeight w:val="405"/>
          <w:jc w:val="center"/>
        </w:trPr>
        <w:tc>
          <w:tcPr>
            <w:tcW w:w="4010" w:type="dxa"/>
            <w:vMerge w:val="restart"/>
            <w:tcBorders>
              <w:top w:val="nil"/>
              <w:left w:val="nil"/>
              <w:bottom w:val="nil"/>
              <w:right w:val="nil"/>
            </w:tcBorders>
            <w:vAlign w:val="center"/>
            <w:hideMark/>
          </w:tcPr>
          <w:p w14:paraId="1781F5FB"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доля годового объема "бытовой" коррупции в Республике Коми в валовом региональном продукте (ВРП)</w:t>
            </w:r>
          </w:p>
        </w:tc>
        <w:tc>
          <w:tcPr>
            <w:tcW w:w="308" w:type="dxa"/>
            <w:vMerge w:val="restart"/>
            <w:tcBorders>
              <w:top w:val="nil"/>
              <w:left w:val="nil"/>
              <w:bottom w:val="nil"/>
              <w:right w:val="nil"/>
            </w:tcBorders>
            <w:vAlign w:val="center"/>
            <w:hideMark/>
          </w:tcPr>
          <w:p w14:paraId="6FC66045"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4762" w:type="dxa"/>
            <w:tcBorders>
              <w:top w:val="nil"/>
              <w:left w:val="nil"/>
              <w:bottom w:val="nil"/>
              <w:right w:val="nil"/>
            </w:tcBorders>
            <w:vAlign w:val="bottom"/>
            <w:hideMark/>
          </w:tcPr>
          <w:p w14:paraId="286818D9" w14:textId="77777777" w:rsidR="002B2964" w:rsidRPr="00FC18B2" w:rsidRDefault="002B2964" w:rsidP="001779D9">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годовой объем «бытовой» коррупции в Республике Коми</w:t>
            </w:r>
          </w:p>
        </w:tc>
      </w:tr>
      <w:tr w:rsidR="002B2964" w:rsidRPr="00FC18B2" w14:paraId="18C6873E" w14:textId="77777777" w:rsidTr="00B55C69">
        <w:trPr>
          <w:trHeight w:val="435"/>
          <w:jc w:val="center"/>
        </w:trPr>
        <w:tc>
          <w:tcPr>
            <w:tcW w:w="4010" w:type="dxa"/>
            <w:vMerge/>
            <w:tcBorders>
              <w:top w:val="nil"/>
              <w:left w:val="nil"/>
              <w:bottom w:val="nil"/>
              <w:right w:val="nil"/>
            </w:tcBorders>
            <w:vAlign w:val="center"/>
            <w:hideMark/>
          </w:tcPr>
          <w:p w14:paraId="3247D350" w14:textId="77777777" w:rsidR="002B2964" w:rsidRPr="00FC18B2" w:rsidRDefault="002B2964" w:rsidP="001779D9">
            <w:pPr>
              <w:spacing w:line="240" w:lineRule="auto"/>
              <w:ind w:firstLine="0"/>
              <w:rPr>
                <w:rFonts w:ascii="Calibri" w:hAnsi="Calibri" w:cs="Calibri"/>
                <w:color w:val="000000"/>
                <w:sz w:val="18"/>
                <w:szCs w:val="18"/>
              </w:rPr>
            </w:pPr>
          </w:p>
        </w:tc>
        <w:tc>
          <w:tcPr>
            <w:tcW w:w="308" w:type="dxa"/>
            <w:vMerge/>
            <w:tcBorders>
              <w:top w:val="nil"/>
              <w:left w:val="nil"/>
              <w:bottom w:val="nil"/>
              <w:right w:val="nil"/>
            </w:tcBorders>
            <w:vAlign w:val="center"/>
            <w:hideMark/>
          </w:tcPr>
          <w:p w14:paraId="08826F85" w14:textId="77777777" w:rsidR="002B2964" w:rsidRPr="00FC18B2" w:rsidRDefault="002B2964" w:rsidP="001779D9">
            <w:pPr>
              <w:spacing w:line="240" w:lineRule="auto"/>
              <w:ind w:firstLine="0"/>
              <w:rPr>
                <w:rFonts w:ascii="Calibri" w:hAnsi="Calibri" w:cs="Calibri"/>
                <w:color w:val="000000"/>
                <w:sz w:val="18"/>
                <w:szCs w:val="18"/>
              </w:rPr>
            </w:pPr>
          </w:p>
        </w:tc>
        <w:tc>
          <w:tcPr>
            <w:tcW w:w="4762" w:type="dxa"/>
            <w:tcBorders>
              <w:top w:val="nil"/>
              <w:left w:val="nil"/>
              <w:bottom w:val="nil"/>
              <w:right w:val="nil"/>
            </w:tcBorders>
            <w:hideMark/>
          </w:tcPr>
          <w:p w14:paraId="0EFCF16C" w14:textId="77777777" w:rsidR="002B2964" w:rsidRPr="00FC18B2" w:rsidRDefault="002B2964" w:rsidP="001779D9">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валовый региональный продукт (ВРП) Республики Коми</w:t>
            </w:r>
          </w:p>
        </w:tc>
      </w:tr>
    </w:tbl>
    <w:p w14:paraId="133F022F" w14:textId="77777777" w:rsidR="002B2964" w:rsidRPr="00FC18B2" w:rsidRDefault="002B2964" w:rsidP="002B2964">
      <w:pPr>
        <w:tabs>
          <w:tab w:val="left" w:pos="1985"/>
        </w:tabs>
        <w:spacing w:line="288" w:lineRule="auto"/>
        <w:ind w:firstLine="709"/>
        <w:rPr>
          <w:sz w:val="26"/>
          <w:szCs w:val="26"/>
        </w:rPr>
      </w:pPr>
    </w:p>
    <w:p w14:paraId="73438270"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"мнение граждан об интенсивности "бытовой" коррупции" определя</w:t>
      </w:r>
      <w:r w:rsidR="001779D9" w:rsidRPr="00FC18B2">
        <w:rPr>
          <w:sz w:val="26"/>
          <w:szCs w:val="26"/>
        </w:rPr>
        <w:t>л</w:t>
      </w:r>
      <w:r w:rsidRPr="00FC18B2">
        <w:rPr>
          <w:sz w:val="26"/>
          <w:szCs w:val="26"/>
        </w:rPr>
        <w:t>ся как суммарная доля ответивших "часто" или "очень часто" на вопрос № 4 в процентах от числа давших какой-либо ответ без учета затруднившихся ответить.</w:t>
      </w:r>
    </w:p>
    <w:p w14:paraId="7FEFF9D2"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"индикатор уровня "бытовой" коррупции в Республике Коми" рассчитыва</w:t>
      </w:r>
      <w:r w:rsidR="001779D9" w:rsidRPr="00FC18B2">
        <w:rPr>
          <w:sz w:val="26"/>
          <w:szCs w:val="26"/>
        </w:rPr>
        <w:t>л</w:t>
      </w:r>
      <w:r w:rsidRPr="00FC18B2">
        <w:rPr>
          <w:sz w:val="26"/>
          <w:szCs w:val="26"/>
        </w:rPr>
        <w:t>ся по следующей формуле:</w:t>
      </w:r>
    </w:p>
    <w:tbl>
      <w:tblPr>
        <w:tblW w:w="9080" w:type="dxa"/>
        <w:jc w:val="center"/>
        <w:tblLook w:val="04A0" w:firstRow="1" w:lastRow="0" w:firstColumn="1" w:lastColumn="0" w:noHBand="0" w:noVBand="1"/>
      </w:tblPr>
      <w:tblGrid>
        <w:gridCol w:w="2161"/>
        <w:gridCol w:w="253"/>
        <w:gridCol w:w="6666"/>
      </w:tblGrid>
      <w:tr w:rsidR="002B2964" w:rsidRPr="00FC18B2" w14:paraId="25C9A5A3" w14:textId="77777777" w:rsidTr="00B55C69">
        <w:trPr>
          <w:trHeight w:val="405"/>
          <w:jc w:val="center"/>
        </w:trPr>
        <w:tc>
          <w:tcPr>
            <w:tcW w:w="2161" w:type="dxa"/>
            <w:vMerge w:val="restart"/>
            <w:tcBorders>
              <w:top w:val="nil"/>
              <w:left w:val="nil"/>
              <w:bottom w:val="nil"/>
              <w:right w:val="nil"/>
            </w:tcBorders>
            <w:vAlign w:val="center"/>
            <w:hideMark/>
          </w:tcPr>
          <w:p w14:paraId="344FE64D" w14:textId="77777777" w:rsidR="002B2964" w:rsidRPr="00FC18B2" w:rsidRDefault="002B2964" w:rsidP="001779D9">
            <w:pPr>
              <w:ind w:firstLine="0"/>
              <w:jc w:val="center"/>
              <w:rPr>
                <w:rFonts w:ascii="Calibri" w:hAnsi="Calibri" w:cs="Calibri"/>
                <w:color w:val="000000"/>
                <w:sz w:val="18"/>
                <w:szCs w:val="18"/>
              </w:rPr>
            </w:pPr>
            <w:r w:rsidRPr="00FC18B2">
              <w:rPr>
                <w:rFonts w:ascii="Calibri" w:hAnsi="Calibri" w:cs="Calibri"/>
                <w:color w:val="000000"/>
                <w:sz w:val="18"/>
                <w:szCs w:val="18"/>
              </w:rPr>
              <w:t>индикатор уровня "бытовой" коррупции в Республике Коми</w:t>
            </w:r>
          </w:p>
        </w:tc>
        <w:tc>
          <w:tcPr>
            <w:tcW w:w="253" w:type="dxa"/>
            <w:vMerge w:val="restart"/>
            <w:tcBorders>
              <w:top w:val="nil"/>
              <w:left w:val="nil"/>
              <w:bottom w:val="nil"/>
              <w:right w:val="nil"/>
            </w:tcBorders>
            <w:vAlign w:val="center"/>
            <w:hideMark/>
          </w:tcPr>
          <w:p w14:paraId="7842D8EF" w14:textId="77777777" w:rsidR="002B2964" w:rsidRPr="00FC18B2" w:rsidRDefault="002B2964" w:rsidP="001779D9">
            <w:pPr>
              <w:ind w:firstLine="0"/>
              <w:jc w:val="center"/>
              <w:rPr>
                <w:rFonts w:ascii="Calibri" w:hAnsi="Calibri" w:cs="Calibri"/>
                <w:color w:val="000000"/>
                <w:sz w:val="18"/>
                <w:szCs w:val="18"/>
              </w:rPr>
            </w:pPr>
          </w:p>
        </w:tc>
        <w:tc>
          <w:tcPr>
            <w:tcW w:w="6666" w:type="dxa"/>
            <w:tcBorders>
              <w:top w:val="nil"/>
              <w:left w:val="nil"/>
              <w:bottom w:val="nil"/>
              <w:right w:val="nil"/>
            </w:tcBorders>
            <w:vAlign w:val="bottom"/>
          </w:tcPr>
          <w:p w14:paraId="3789352C" w14:textId="77777777" w:rsidR="002B2964" w:rsidRPr="00FC18B2" w:rsidRDefault="00CF56A0" w:rsidP="001779D9">
            <w:pPr>
              <w:ind w:firstLine="0"/>
              <w:rPr>
                <w:rFonts w:ascii="Calibri" w:hAnsi="Calibri" w:cs="Calibri"/>
                <w:color w:val="000000"/>
                <w:sz w:val="18"/>
                <w:szCs w:val="18"/>
                <w:u w:val="single"/>
              </w:rPr>
            </w:pPr>
            <w:r w:rsidRPr="00FC18B2">
              <w:rPr>
                <w:noProof/>
                <w:sz w:val="26"/>
                <w:szCs w:val="26"/>
              </w:rPr>
              <w:drawing>
                <wp:inline distT="0" distB="0" distL="0" distR="0" wp14:anchorId="7E7C8D14" wp14:editId="0B3D33C0">
                  <wp:extent cx="4095750" cy="771525"/>
                  <wp:effectExtent l="0" t="0" r="0" b="9525"/>
                  <wp:docPr id="33" name="Рисунок 20" descr="https://www.garant.ru/files/6/3/1275736/pict19-7215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s://www.garant.ru/files/6/3/1275736/pict19-7215555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95750" cy="771525"/>
                          </a:xfrm>
                          <a:prstGeom prst="rect">
                            <a:avLst/>
                          </a:prstGeom>
                          <a:noFill/>
                          <a:ln>
                            <a:noFill/>
                          </a:ln>
                        </pic:spPr>
                      </pic:pic>
                    </a:graphicData>
                  </a:graphic>
                </wp:inline>
              </w:drawing>
            </w:r>
          </w:p>
        </w:tc>
      </w:tr>
      <w:tr w:rsidR="002B2964" w:rsidRPr="00FC18B2" w14:paraId="1E3E2105" w14:textId="77777777" w:rsidTr="00B55C69">
        <w:trPr>
          <w:trHeight w:val="435"/>
          <w:jc w:val="center"/>
        </w:trPr>
        <w:tc>
          <w:tcPr>
            <w:tcW w:w="2161" w:type="dxa"/>
            <w:vMerge/>
            <w:tcBorders>
              <w:top w:val="nil"/>
              <w:left w:val="nil"/>
              <w:bottom w:val="nil"/>
              <w:right w:val="nil"/>
            </w:tcBorders>
            <w:vAlign w:val="center"/>
            <w:hideMark/>
          </w:tcPr>
          <w:p w14:paraId="43E43116" w14:textId="77777777" w:rsidR="002B2964" w:rsidRPr="00FC18B2" w:rsidRDefault="002B2964" w:rsidP="00B55C69">
            <w:pPr>
              <w:rPr>
                <w:rFonts w:ascii="Calibri" w:hAnsi="Calibri" w:cs="Calibri"/>
                <w:color w:val="000000"/>
                <w:sz w:val="18"/>
                <w:szCs w:val="18"/>
              </w:rPr>
            </w:pPr>
          </w:p>
        </w:tc>
        <w:tc>
          <w:tcPr>
            <w:tcW w:w="253" w:type="dxa"/>
            <w:vMerge/>
            <w:tcBorders>
              <w:top w:val="nil"/>
              <w:left w:val="nil"/>
              <w:bottom w:val="nil"/>
              <w:right w:val="nil"/>
            </w:tcBorders>
            <w:vAlign w:val="center"/>
            <w:hideMark/>
          </w:tcPr>
          <w:p w14:paraId="243BEEC9" w14:textId="77777777" w:rsidR="002B2964" w:rsidRPr="00FC18B2" w:rsidRDefault="002B2964" w:rsidP="00B55C69">
            <w:pPr>
              <w:rPr>
                <w:rFonts w:ascii="Calibri" w:hAnsi="Calibri" w:cs="Calibri"/>
                <w:color w:val="000000"/>
                <w:sz w:val="18"/>
                <w:szCs w:val="18"/>
              </w:rPr>
            </w:pPr>
          </w:p>
        </w:tc>
        <w:tc>
          <w:tcPr>
            <w:tcW w:w="6666" w:type="dxa"/>
            <w:tcBorders>
              <w:top w:val="nil"/>
              <w:left w:val="nil"/>
              <w:bottom w:val="nil"/>
              <w:right w:val="nil"/>
            </w:tcBorders>
            <w:hideMark/>
          </w:tcPr>
          <w:p w14:paraId="2A446E09" w14:textId="77777777" w:rsidR="002B2964" w:rsidRPr="00FC18B2" w:rsidRDefault="002B2964" w:rsidP="00B55C69">
            <w:pPr>
              <w:rPr>
                <w:rFonts w:ascii="Calibri" w:hAnsi="Calibri" w:cs="Calibri"/>
                <w:color w:val="000000"/>
                <w:sz w:val="18"/>
                <w:szCs w:val="18"/>
              </w:rPr>
            </w:pPr>
          </w:p>
        </w:tc>
      </w:tr>
    </w:tbl>
    <w:p w14:paraId="508576CF"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"институциональный индикатор "бытовой" коррупции в Республике Коми" рассчитыва</w:t>
      </w:r>
      <w:r w:rsidR="001779D9" w:rsidRPr="00FC18B2">
        <w:rPr>
          <w:sz w:val="26"/>
          <w:szCs w:val="26"/>
        </w:rPr>
        <w:t>л</w:t>
      </w:r>
      <w:r w:rsidRPr="00FC18B2">
        <w:rPr>
          <w:sz w:val="26"/>
          <w:szCs w:val="26"/>
        </w:rPr>
        <w:t>ся по следующей формуле:</w:t>
      </w:r>
    </w:p>
    <w:p w14:paraId="2B2BD3AB" w14:textId="77777777" w:rsidR="002B2964" w:rsidRPr="00FC18B2" w:rsidRDefault="002B2964" w:rsidP="002B2964">
      <w:pPr>
        <w:tabs>
          <w:tab w:val="left" w:pos="1985"/>
        </w:tabs>
        <w:spacing w:line="288" w:lineRule="auto"/>
        <w:ind w:firstLine="709"/>
        <w:rPr>
          <w:sz w:val="26"/>
          <w:szCs w:val="26"/>
        </w:rPr>
      </w:pPr>
    </w:p>
    <w:tbl>
      <w:tblPr>
        <w:tblW w:w="9080" w:type="dxa"/>
        <w:jc w:val="center"/>
        <w:tblLook w:val="04A0" w:firstRow="1" w:lastRow="0" w:firstColumn="1" w:lastColumn="0" w:noHBand="0" w:noVBand="1"/>
      </w:tblPr>
      <w:tblGrid>
        <w:gridCol w:w="2147"/>
        <w:gridCol w:w="306"/>
        <w:gridCol w:w="6627"/>
      </w:tblGrid>
      <w:tr w:rsidR="002B2964" w:rsidRPr="00FC18B2" w14:paraId="6016BB4C" w14:textId="77777777" w:rsidTr="00B55C69">
        <w:trPr>
          <w:trHeight w:val="405"/>
          <w:jc w:val="center"/>
        </w:trPr>
        <w:tc>
          <w:tcPr>
            <w:tcW w:w="2161" w:type="dxa"/>
            <w:vMerge w:val="restart"/>
            <w:tcBorders>
              <w:top w:val="nil"/>
              <w:left w:val="nil"/>
              <w:bottom w:val="nil"/>
              <w:right w:val="nil"/>
            </w:tcBorders>
            <w:vAlign w:val="center"/>
            <w:hideMark/>
          </w:tcPr>
          <w:p w14:paraId="4B64133F"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институциональный индикатор "бытовой" коррупции в Республике Коми</w:t>
            </w:r>
          </w:p>
        </w:tc>
        <w:tc>
          <w:tcPr>
            <w:tcW w:w="253" w:type="dxa"/>
            <w:vMerge w:val="restart"/>
            <w:tcBorders>
              <w:top w:val="nil"/>
              <w:left w:val="nil"/>
              <w:bottom w:val="nil"/>
              <w:right w:val="nil"/>
            </w:tcBorders>
            <w:vAlign w:val="center"/>
            <w:hideMark/>
          </w:tcPr>
          <w:p w14:paraId="594346B4" w14:textId="77777777" w:rsidR="002B2964" w:rsidRPr="00FC18B2" w:rsidRDefault="002B2964" w:rsidP="001779D9">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666" w:type="dxa"/>
            <w:tcBorders>
              <w:top w:val="nil"/>
              <w:left w:val="nil"/>
              <w:bottom w:val="nil"/>
              <w:right w:val="nil"/>
            </w:tcBorders>
          </w:tcPr>
          <w:p w14:paraId="04FC5A09" w14:textId="77777777" w:rsidR="002B2964" w:rsidRPr="00FC18B2" w:rsidRDefault="00CF56A0" w:rsidP="001779D9">
            <w:pPr>
              <w:spacing w:line="240" w:lineRule="auto"/>
              <w:ind w:firstLine="0"/>
            </w:pPr>
            <w:r w:rsidRPr="00FC18B2">
              <w:rPr>
                <w:noProof/>
                <w:sz w:val="26"/>
                <w:szCs w:val="26"/>
              </w:rPr>
              <w:drawing>
                <wp:inline distT="0" distB="0" distL="0" distR="0" wp14:anchorId="45F70D6A" wp14:editId="31CA6BFB">
                  <wp:extent cx="3390900" cy="581025"/>
                  <wp:effectExtent l="0" t="0" r="0" b="9525"/>
                  <wp:docPr id="32" name="Рисунок 22" descr="https://www.garant.ru/files/6/3/1275736/pict21-7215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www.garant.ru/files/6/3/1275736/pict21-7215555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0900" cy="581025"/>
                          </a:xfrm>
                          <a:prstGeom prst="rect">
                            <a:avLst/>
                          </a:prstGeom>
                          <a:noFill/>
                          <a:ln>
                            <a:noFill/>
                          </a:ln>
                        </pic:spPr>
                      </pic:pic>
                    </a:graphicData>
                  </a:graphic>
                </wp:inline>
              </w:drawing>
            </w:r>
          </w:p>
        </w:tc>
      </w:tr>
      <w:tr w:rsidR="002B2964" w:rsidRPr="00FC18B2" w14:paraId="281E2EA9" w14:textId="77777777" w:rsidTr="00B55C69">
        <w:trPr>
          <w:trHeight w:val="435"/>
          <w:jc w:val="center"/>
        </w:trPr>
        <w:tc>
          <w:tcPr>
            <w:tcW w:w="2161" w:type="dxa"/>
            <w:vMerge/>
            <w:tcBorders>
              <w:top w:val="nil"/>
              <w:left w:val="nil"/>
              <w:bottom w:val="nil"/>
              <w:right w:val="nil"/>
            </w:tcBorders>
            <w:vAlign w:val="center"/>
            <w:hideMark/>
          </w:tcPr>
          <w:p w14:paraId="631C3D01" w14:textId="77777777" w:rsidR="002B2964" w:rsidRPr="00FC18B2" w:rsidRDefault="002B2964" w:rsidP="00B55C69">
            <w:pPr>
              <w:rPr>
                <w:rFonts w:ascii="Calibri" w:hAnsi="Calibri" w:cs="Calibri"/>
                <w:color w:val="000000"/>
                <w:sz w:val="18"/>
                <w:szCs w:val="18"/>
              </w:rPr>
            </w:pPr>
          </w:p>
        </w:tc>
        <w:tc>
          <w:tcPr>
            <w:tcW w:w="253" w:type="dxa"/>
            <w:vMerge/>
            <w:tcBorders>
              <w:top w:val="nil"/>
              <w:left w:val="nil"/>
              <w:bottom w:val="nil"/>
              <w:right w:val="nil"/>
            </w:tcBorders>
            <w:vAlign w:val="center"/>
            <w:hideMark/>
          </w:tcPr>
          <w:p w14:paraId="4D5D4CDE" w14:textId="77777777" w:rsidR="002B2964" w:rsidRPr="00FC18B2" w:rsidRDefault="002B2964" w:rsidP="00B55C69">
            <w:pPr>
              <w:rPr>
                <w:rFonts w:ascii="Calibri" w:hAnsi="Calibri" w:cs="Calibri"/>
                <w:color w:val="000000"/>
                <w:sz w:val="18"/>
                <w:szCs w:val="18"/>
              </w:rPr>
            </w:pPr>
          </w:p>
        </w:tc>
        <w:tc>
          <w:tcPr>
            <w:tcW w:w="6666" w:type="dxa"/>
            <w:tcBorders>
              <w:top w:val="nil"/>
              <w:left w:val="nil"/>
              <w:bottom w:val="nil"/>
              <w:right w:val="nil"/>
            </w:tcBorders>
            <w:hideMark/>
          </w:tcPr>
          <w:p w14:paraId="0F5AC402" w14:textId="77777777" w:rsidR="002B2964" w:rsidRPr="00FC18B2" w:rsidRDefault="002B2964" w:rsidP="00B55C69"/>
        </w:tc>
      </w:tr>
    </w:tbl>
    <w:p w14:paraId="28F0CA22"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показателей производи</w:t>
      </w:r>
      <w:r w:rsidR="001779D9" w:rsidRPr="00FC18B2">
        <w:rPr>
          <w:sz w:val="26"/>
          <w:szCs w:val="26"/>
        </w:rPr>
        <w:t>л</w:t>
      </w:r>
      <w:r w:rsidRPr="00FC18B2">
        <w:rPr>
          <w:sz w:val="26"/>
          <w:szCs w:val="26"/>
        </w:rPr>
        <w:t>ся по общей выборочной совокупности, очищенной от выбросов (результатов наблюдений, резко выделяющихся из общей выборочной совокупности), но соответствующей установленному профилю.</w:t>
      </w:r>
    </w:p>
    <w:p w14:paraId="388751CB" w14:textId="77777777" w:rsidR="002B2964" w:rsidRPr="00FC18B2" w:rsidRDefault="002B2964" w:rsidP="002B2964">
      <w:pPr>
        <w:tabs>
          <w:tab w:val="left" w:pos="1985"/>
        </w:tabs>
        <w:spacing w:line="288" w:lineRule="auto"/>
        <w:ind w:firstLine="709"/>
        <w:rPr>
          <w:sz w:val="26"/>
          <w:szCs w:val="26"/>
        </w:rPr>
      </w:pPr>
      <w:r w:rsidRPr="00FC18B2">
        <w:rPr>
          <w:sz w:val="26"/>
          <w:szCs w:val="26"/>
        </w:rPr>
        <w:t>Результаты расчета показателей по видам ситуаций (обстоятельств) взаимодействия гражданина с представителями органов власти и (или) по административно-территориальным единицам Республики Коми</w:t>
      </w:r>
      <w:r w:rsidR="00AA6F9D" w:rsidRPr="00FC18B2">
        <w:rPr>
          <w:sz w:val="26"/>
          <w:szCs w:val="26"/>
        </w:rPr>
        <w:t xml:space="preserve"> согласно п. 95 Методики</w:t>
      </w:r>
      <w:r w:rsidRPr="00FC18B2">
        <w:rPr>
          <w:sz w:val="26"/>
          <w:szCs w:val="26"/>
        </w:rPr>
        <w:t xml:space="preserve"> мог</w:t>
      </w:r>
      <w:r w:rsidR="001779D9" w:rsidRPr="00FC18B2">
        <w:rPr>
          <w:sz w:val="26"/>
          <w:szCs w:val="26"/>
        </w:rPr>
        <w:t>ли</w:t>
      </w:r>
      <w:r w:rsidRPr="00FC18B2">
        <w:rPr>
          <w:sz w:val="26"/>
          <w:szCs w:val="26"/>
        </w:rPr>
        <w:t xml:space="preserve"> рассматриваться как объективные при наличии не менее 30 наблюдений (результативных </w:t>
      </w:r>
      <w:r w:rsidRPr="00FC18B2">
        <w:rPr>
          <w:sz w:val="26"/>
          <w:szCs w:val="26"/>
        </w:rPr>
        <w:lastRenderedPageBreak/>
        <w:t>анкет) по каждой обследуемой ситуации (обстоятельству) указанного взаимодействия или административно-территориальной единице.</w:t>
      </w:r>
    </w:p>
    <w:p w14:paraId="3A59B19D" w14:textId="77777777" w:rsidR="001C09DF" w:rsidRPr="00FC18B2" w:rsidRDefault="001C09DF" w:rsidP="002B2964">
      <w:pPr>
        <w:tabs>
          <w:tab w:val="left" w:pos="1985"/>
        </w:tabs>
        <w:spacing w:line="288" w:lineRule="auto"/>
        <w:ind w:firstLine="709"/>
        <w:rPr>
          <w:sz w:val="26"/>
          <w:szCs w:val="26"/>
        </w:rPr>
      </w:pPr>
    </w:p>
    <w:p w14:paraId="1DFF97D9" w14:textId="77777777" w:rsidR="002B2964" w:rsidRPr="00FC18B2" w:rsidRDefault="002B2964" w:rsidP="002B2964">
      <w:pPr>
        <w:tabs>
          <w:tab w:val="left" w:pos="1985"/>
        </w:tabs>
        <w:spacing w:line="288" w:lineRule="auto"/>
        <w:ind w:firstLine="709"/>
        <w:rPr>
          <w:b/>
          <w:bCs/>
          <w:i/>
          <w:sz w:val="26"/>
          <w:szCs w:val="26"/>
        </w:rPr>
      </w:pPr>
      <w:r w:rsidRPr="00FC18B2">
        <w:rPr>
          <w:b/>
          <w:bCs/>
          <w:i/>
          <w:sz w:val="26"/>
          <w:szCs w:val="26"/>
        </w:rPr>
        <w:t>В части "деловой" коррупции</w:t>
      </w:r>
    </w:p>
    <w:p w14:paraId="71712211"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На основании данных, полученных по итогам проведения социологического опроса в части "деловой" коррупции, </w:t>
      </w:r>
      <w:r w:rsidR="00C331CA" w:rsidRPr="00FC18B2">
        <w:rPr>
          <w:sz w:val="26"/>
          <w:szCs w:val="26"/>
        </w:rPr>
        <w:t>был</w:t>
      </w:r>
      <w:r w:rsidRPr="00FC18B2">
        <w:rPr>
          <w:sz w:val="26"/>
          <w:szCs w:val="26"/>
        </w:rPr>
        <w:t xml:space="preserve"> произведен расчет следующего базового набора показателей уровня "деловой" коррупции по установленным </w:t>
      </w:r>
      <w:r w:rsidR="00C331CA" w:rsidRPr="00FC18B2">
        <w:rPr>
          <w:sz w:val="26"/>
          <w:szCs w:val="26"/>
        </w:rPr>
        <w:t>М</w:t>
      </w:r>
      <w:r w:rsidRPr="00FC18B2">
        <w:rPr>
          <w:sz w:val="26"/>
          <w:szCs w:val="26"/>
        </w:rPr>
        <w:t>етодикой унифицированным формулам расчета</w:t>
      </w:r>
      <w:r w:rsidR="00AA6F9D" w:rsidRPr="00FC18B2">
        <w:rPr>
          <w:sz w:val="26"/>
          <w:szCs w:val="26"/>
        </w:rPr>
        <w:t>, а также показателя, разработанного Заказчиком</w:t>
      </w:r>
      <w:r w:rsidRPr="00FC18B2">
        <w:rPr>
          <w:sz w:val="26"/>
          <w:szCs w:val="26"/>
        </w:rPr>
        <w:t>:</w:t>
      </w:r>
    </w:p>
    <w:p w14:paraId="1C34D5E5"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риск "деловой" коррупции - вероятность возникновения коррупционной ситуации при взаимодействии представителей бизнеса с представителями органов власти;</w:t>
      </w:r>
    </w:p>
    <w:p w14:paraId="31FE8570"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количество коррупционных сделок в сфере "деловой" коррупции в Республике Коми - расчетный показатель, отражающий усредненное общее количество фактов участия в коррупционной ситуации представителей бизнеса;</w:t>
      </w:r>
    </w:p>
    <w:p w14:paraId="0C51EBF6"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средний размер взятки в сфере "деловой" коррупции - усредненное значение (арифметическое среднее значение) коррупционного вознаграждения, выплачиваемого представителями бизнеса представителям органов власти в коррупционной ситуации, в номинальном выражении (в рублях);</w:t>
      </w:r>
    </w:p>
    <w:p w14:paraId="3DD600C7"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средняя доля коррупционных издержек в доходе от предпринимательской деятельности - усредненное значение (арифметическое среднее значение) объема коррупционного вознаграждения, выплачиваемого представителями бизнеса представителям органов власти в коррупционной ситуации, выраженное в процентах от дохода от предпринимательской деятельности;</w:t>
      </w:r>
    </w:p>
    <w:p w14:paraId="55E8A5E9"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коррупционный опыт в сфере "деловой" коррупции - доля представителей бизнеса, сталкивающихся с коррупцией вне зависимости от частоты попадания в коррупционные ситуации в течение года;</w:t>
      </w:r>
    </w:p>
    <w:p w14:paraId="5931D0C2"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годовой объем "деловой" коррупции в Республике Коми - оценка суммарного объема коррупционных вознаграждений, выплаченных представителями бизнеса за год в Республике Коми;</w:t>
      </w:r>
    </w:p>
    <w:p w14:paraId="672278A4"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коррумпированность отдельных органов власти в сфере "деловой" коррупции - показатель, отражающий средневзвешенный уровень неформальных платежей, осуществляемых представителями бизнеса при контакте с должностными лицами конкретных органов власти;</w:t>
      </w:r>
    </w:p>
    <w:p w14:paraId="307B2770"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коррупционный опыт в сфере осуществления государственных (муниципальных) закупок - доля представителей бизнеса, сталкивающихся с коррупцией при осуществлении государственных (муниципальных) закупок вне зависимости от частоты попадания в коррупционные ситуации за год;</w:t>
      </w:r>
    </w:p>
    <w:p w14:paraId="7FA4B0D3"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доля коррупционных издержек при осуществлении государственных (муниципальных) закупок - доля от общей стоимости контрактов, выплачиваемая представителями бизнеса для формирования преференций при осуществлении государственных (муниципальных) закупок;</w:t>
      </w:r>
    </w:p>
    <w:p w14:paraId="6C20973F" w14:textId="77777777" w:rsidR="002B2964" w:rsidRPr="00FC18B2" w:rsidRDefault="00C331CA" w:rsidP="002B2964">
      <w:pPr>
        <w:tabs>
          <w:tab w:val="left" w:pos="1985"/>
        </w:tabs>
        <w:spacing w:line="288" w:lineRule="auto"/>
        <w:ind w:firstLine="709"/>
        <w:rPr>
          <w:sz w:val="26"/>
          <w:szCs w:val="26"/>
        </w:rPr>
      </w:pPr>
      <w:r w:rsidRPr="00FC18B2">
        <w:rPr>
          <w:sz w:val="26"/>
          <w:szCs w:val="26"/>
        </w:rPr>
        <w:lastRenderedPageBreak/>
        <w:t xml:space="preserve">- </w:t>
      </w:r>
      <w:r w:rsidR="002B2964" w:rsidRPr="00FC18B2">
        <w:rPr>
          <w:sz w:val="26"/>
          <w:szCs w:val="26"/>
        </w:rPr>
        <w:t>мнение представителей бизнеса об интенсивности "деловой" коррупции - отношение числа респондентов, отмечающих сохранение или возрастание уровня "деловой" коррупции, к общему количеству респондентов, участвующих в исследовании "деловой" коррупции;</w:t>
      </w:r>
    </w:p>
    <w:p w14:paraId="39572AD2"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негативное мнение представителей бизнеса об эффективности антикоррупционных мер в сфере "деловой" коррупции - отношение числа респондентов, дающих негативную оценку эффективности антикоррупционных мер в сфере "деловой" коррупции, к общему количеству респондентов, участвующих в исследовании "деловой" коррупции;</w:t>
      </w:r>
    </w:p>
    <w:p w14:paraId="60129985"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индекс противодействия "деловой" коррупции в Республике Коми - интегральный показатель, представляющий собой среднегеометрическое значение следующих частных показателей: коррупционный опыт в сфере "деловой" коррупции, средняя доля коррупционных издержек в доходе от предпринимательской деятельности и негативное мнение представителей бизнеса об эффективности антикоррупционных мер в сфере "деловой" коррупции;</w:t>
      </w:r>
    </w:p>
    <w:p w14:paraId="44987E59" w14:textId="77777777" w:rsidR="002B2964" w:rsidRPr="00FC18B2" w:rsidRDefault="00C331CA" w:rsidP="002B2964">
      <w:pPr>
        <w:tabs>
          <w:tab w:val="left" w:pos="1985"/>
        </w:tabs>
        <w:spacing w:line="288" w:lineRule="auto"/>
        <w:ind w:firstLine="709"/>
        <w:rPr>
          <w:sz w:val="26"/>
          <w:szCs w:val="26"/>
        </w:rPr>
      </w:pPr>
      <w:r w:rsidRPr="00FC18B2">
        <w:rPr>
          <w:sz w:val="26"/>
          <w:szCs w:val="26"/>
        </w:rPr>
        <w:t xml:space="preserve">- </w:t>
      </w:r>
      <w:r w:rsidR="002B2964" w:rsidRPr="00FC18B2">
        <w:rPr>
          <w:sz w:val="26"/>
          <w:szCs w:val="26"/>
        </w:rPr>
        <w:t>показатель удовлетворенности деятельностью органов государственной власти и органов местного самоуправления в Республике Коми по противодействию коррупции – доля респондентов, ответивших на данный вопрос «полностью удовлетворен» и «скорее удовлетворен», от общего числа отпрошенных.</w:t>
      </w:r>
    </w:p>
    <w:p w14:paraId="2933FFEA" w14:textId="77777777" w:rsidR="002B2964" w:rsidRPr="00FC18B2" w:rsidRDefault="002B2964" w:rsidP="002B2964">
      <w:pPr>
        <w:tabs>
          <w:tab w:val="left" w:pos="1985"/>
        </w:tabs>
        <w:spacing w:line="288" w:lineRule="auto"/>
        <w:ind w:firstLine="709"/>
        <w:rPr>
          <w:sz w:val="26"/>
          <w:szCs w:val="26"/>
        </w:rPr>
      </w:pPr>
      <w:r w:rsidRPr="00FC18B2">
        <w:rPr>
          <w:sz w:val="26"/>
          <w:szCs w:val="26"/>
        </w:rPr>
        <w:t>Данные показатели рассчитыва</w:t>
      </w:r>
      <w:r w:rsidR="00C331CA" w:rsidRPr="00FC18B2">
        <w:rPr>
          <w:sz w:val="26"/>
          <w:szCs w:val="26"/>
        </w:rPr>
        <w:t>лись</w:t>
      </w:r>
      <w:r w:rsidRPr="00FC18B2">
        <w:rPr>
          <w:sz w:val="26"/>
          <w:szCs w:val="26"/>
        </w:rPr>
        <w:t xml:space="preserve"> на основании ответов на вопросы, содержащиеся в базовой анкете социологического опроса в части "деловой" коррупции</w:t>
      </w:r>
      <w:r w:rsidR="00C331CA" w:rsidRPr="00FC18B2">
        <w:rPr>
          <w:sz w:val="26"/>
          <w:szCs w:val="26"/>
        </w:rPr>
        <w:t xml:space="preserve"> (см. Приложение А)</w:t>
      </w:r>
      <w:r w:rsidRPr="00FC18B2">
        <w:rPr>
          <w:sz w:val="26"/>
          <w:szCs w:val="26"/>
        </w:rPr>
        <w:t>.</w:t>
      </w:r>
    </w:p>
    <w:p w14:paraId="4AED76D8" w14:textId="77777777" w:rsidR="002B2964" w:rsidRPr="00FC18B2" w:rsidRDefault="002B2964" w:rsidP="002B2964">
      <w:pPr>
        <w:tabs>
          <w:tab w:val="left" w:pos="1985"/>
        </w:tabs>
        <w:spacing w:line="288" w:lineRule="auto"/>
        <w:ind w:firstLine="709"/>
        <w:rPr>
          <w:sz w:val="26"/>
          <w:szCs w:val="26"/>
        </w:rPr>
      </w:pPr>
      <w:r w:rsidRPr="00FC18B2">
        <w:rPr>
          <w:sz w:val="26"/>
          <w:szCs w:val="26"/>
        </w:rPr>
        <w:t xml:space="preserve">Показатель "риск </w:t>
      </w:r>
      <w:r w:rsidR="00360346" w:rsidRPr="00FC18B2">
        <w:rPr>
          <w:sz w:val="26"/>
          <w:szCs w:val="26"/>
        </w:rPr>
        <w:t>"деловой" коррупции" рассчитыва</w:t>
      </w:r>
      <w:r w:rsidR="00D12AD1" w:rsidRPr="00FC18B2">
        <w:rPr>
          <w:sz w:val="26"/>
          <w:szCs w:val="26"/>
        </w:rPr>
        <w:t>л</w:t>
      </w:r>
      <w:r w:rsidRPr="00FC18B2">
        <w:rPr>
          <w:sz w:val="26"/>
          <w:szCs w:val="26"/>
        </w:rPr>
        <w:t>ся по следующей формуле:</w:t>
      </w:r>
    </w:p>
    <w:tbl>
      <w:tblPr>
        <w:tblW w:w="9940" w:type="dxa"/>
        <w:jc w:val="center"/>
        <w:tblLook w:val="04A0" w:firstRow="1" w:lastRow="0" w:firstColumn="1" w:lastColumn="0" w:noHBand="0" w:noVBand="1"/>
      </w:tblPr>
      <w:tblGrid>
        <w:gridCol w:w="2903"/>
        <w:gridCol w:w="306"/>
        <w:gridCol w:w="6731"/>
      </w:tblGrid>
      <w:tr w:rsidR="002B2964" w:rsidRPr="00FC18B2" w14:paraId="6D152593" w14:textId="77777777" w:rsidTr="001C09DF">
        <w:trPr>
          <w:trHeight w:val="405"/>
          <w:jc w:val="center"/>
        </w:trPr>
        <w:tc>
          <w:tcPr>
            <w:tcW w:w="2903" w:type="dxa"/>
            <w:vMerge w:val="restart"/>
            <w:tcBorders>
              <w:top w:val="nil"/>
              <w:left w:val="nil"/>
              <w:bottom w:val="nil"/>
              <w:right w:val="nil"/>
            </w:tcBorders>
            <w:vAlign w:val="center"/>
            <w:hideMark/>
          </w:tcPr>
          <w:p w14:paraId="12F51736" w14:textId="77777777" w:rsidR="002B2964" w:rsidRPr="00FC18B2" w:rsidRDefault="002B2964" w:rsidP="00C331CA">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риск "деловой" коррупции</w:t>
            </w:r>
          </w:p>
        </w:tc>
        <w:tc>
          <w:tcPr>
            <w:tcW w:w="306" w:type="dxa"/>
            <w:vMerge w:val="restart"/>
            <w:tcBorders>
              <w:top w:val="nil"/>
              <w:left w:val="nil"/>
              <w:bottom w:val="nil"/>
              <w:right w:val="nil"/>
            </w:tcBorders>
            <w:vAlign w:val="center"/>
            <w:hideMark/>
          </w:tcPr>
          <w:p w14:paraId="5F8824D1" w14:textId="77777777" w:rsidR="002B2964" w:rsidRPr="00FC18B2" w:rsidRDefault="002B2964" w:rsidP="00C331CA">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731" w:type="dxa"/>
            <w:tcBorders>
              <w:top w:val="nil"/>
              <w:left w:val="nil"/>
              <w:bottom w:val="nil"/>
              <w:right w:val="nil"/>
            </w:tcBorders>
            <w:vAlign w:val="bottom"/>
            <w:hideMark/>
          </w:tcPr>
          <w:p w14:paraId="04F95A98" w14:textId="77777777" w:rsidR="002B2964" w:rsidRPr="00FC18B2" w:rsidRDefault="002B2964" w:rsidP="00C331CA">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коррупционных сделок, в которые попадают представители бизнеса</w:t>
            </w:r>
          </w:p>
        </w:tc>
      </w:tr>
      <w:tr w:rsidR="002B2964" w:rsidRPr="00FC18B2" w14:paraId="4B6FE7DB" w14:textId="77777777" w:rsidTr="001C09DF">
        <w:trPr>
          <w:trHeight w:val="360"/>
          <w:jc w:val="center"/>
        </w:trPr>
        <w:tc>
          <w:tcPr>
            <w:tcW w:w="2903" w:type="dxa"/>
            <w:vMerge/>
            <w:tcBorders>
              <w:top w:val="nil"/>
              <w:left w:val="nil"/>
              <w:bottom w:val="nil"/>
              <w:right w:val="nil"/>
            </w:tcBorders>
            <w:vAlign w:val="center"/>
            <w:hideMark/>
          </w:tcPr>
          <w:p w14:paraId="5F4F669F" w14:textId="77777777" w:rsidR="002B2964" w:rsidRPr="00FC18B2" w:rsidRDefault="002B2964" w:rsidP="00C331CA">
            <w:pPr>
              <w:spacing w:line="240" w:lineRule="auto"/>
              <w:ind w:firstLine="0"/>
              <w:rPr>
                <w:rFonts w:ascii="Calibri" w:hAnsi="Calibri" w:cs="Calibri"/>
                <w:color w:val="000000"/>
                <w:sz w:val="18"/>
                <w:szCs w:val="18"/>
              </w:rPr>
            </w:pPr>
          </w:p>
        </w:tc>
        <w:tc>
          <w:tcPr>
            <w:tcW w:w="306" w:type="dxa"/>
            <w:vMerge/>
            <w:tcBorders>
              <w:top w:val="nil"/>
              <w:left w:val="nil"/>
              <w:bottom w:val="nil"/>
              <w:right w:val="nil"/>
            </w:tcBorders>
            <w:vAlign w:val="center"/>
            <w:hideMark/>
          </w:tcPr>
          <w:p w14:paraId="0420C319" w14:textId="77777777" w:rsidR="002B2964" w:rsidRPr="00FC18B2" w:rsidRDefault="002B2964" w:rsidP="00C331CA">
            <w:pPr>
              <w:spacing w:line="240" w:lineRule="auto"/>
              <w:ind w:firstLine="0"/>
              <w:rPr>
                <w:rFonts w:ascii="Calibri" w:hAnsi="Calibri" w:cs="Calibri"/>
                <w:color w:val="000000"/>
                <w:sz w:val="18"/>
                <w:szCs w:val="18"/>
              </w:rPr>
            </w:pPr>
          </w:p>
        </w:tc>
        <w:tc>
          <w:tcPr>
            <w:tcW w:w="6731" w:type="dxa"/>
            <w:tcBorders>
              <w:top w:val="nil"/>
              <w:left w:val="nil"/>
              <w:bottom w:val="nil"/>
              <w:right w:val="nil"/>
            </w:tcBorders>
            <w:hideMark/>
          </w:tcPr>
          <w:p w14:paraId="77E947AE" w14:textId="77777777" w:rsidR="002B2964" w:rsidRPr="00FC18B2" w:rsidRDefault="002B2964" w:rsidP="00C331CA">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количество обращений представителей бизнеса в органы власти</w:t>
            </w:r>
          </w:p>
        </w:tc>
      </w:tr>
    </w:tbl>
    <w:p w14:paraId="1F1E89F6" w14:textId="77777777" w:rsidR="002B2964" w:rsidRPr="00FC18B2" w:rsidRDefault="002B2964" w:rsidP="002B2964">
      <w:pPr>
        <w:tabs>
          <w:tab w:val="left" w:pos="1985"/>
        </w:tabs>
        <w:spacing w:line="288" w:lineRule="auto"/>
        <w:ind w:firstLine="709"/>
        <w:rPr>
          <w:sz w:val="26"/>
          <w:szCs w:val="26"/>
        </w:rPr>
      </w:pPr>
    </w:p>
    <w:p w14:paraId="719F6E31"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количества коррупционных сделок, в которые попадали представители бизнеса, производи</w:t>
      </w:r>
      <w:r w:rsidR="00C331CA" w:rsidRPr="00FC18B2">
        <w:rPr>
          <w:sz w:val="26"/>
          <w:szCs w:val="26"/>
        </w:rPr>
        <w:t>л</w:t>
      </w:r>
      <w:r w:rsidRPr="00FC18B2">
        <w:rPr>
          <w:sz w:val="26"/>
          <w:szCs w:val="26"/>
        </w:rPr>
        <w:t>ся посредством суммирования количества коррупционных ситуаций по всем органам власти. Расчет выполня</w:t>
      </w:r>
      <w:r w:rsidR="00C331CA" w:rsidRPr="00FC18B2">
        <w:rPr>
          <w:sz w:val="26"/>
          <w:szCs w:val="26"/>
        </w:rPr>
        <w:t>л</w:t>
      </w:r>
      <w:r w:rsidRPr="00FC18B2">
        <w:rPr>
          <w:sz w:val="26"/>
          <w:szCs w:val="26"/>
        </w:rPr>
        <w:t>ся на основе количества опрошенных представителей бизнеса, охарактеризовавших коррупционную ситуацию в соответствии с типами, представленными вариантами ответов 1-4 по вопросу № 6. При выборе респондентом одного из следующих вариантов: "регулярно, 1 раз в год", "регулярно, 1 раз в квартал" и "эпизодически, 1 раз в этом году" - выбранный вариант приравнива</w:t>
      </w:r>
      <w:r w:rsidR="00C331CA" w:rsidRPr="00FC18B2">
        <w:rPr>
          <w:sz w:val="26"/>
          <w:szCs w:val="26"/>
        </w:rPr>
        <w:t>л</w:t>
      </w:r>
      <w:r w:rsidRPr="00FC18B2">
        <w:rPr>
          <w:sz w:val="26"/>
          <w:szCs w:val="26"/>
        </w:rPr>
        <w:t>ся соответственно к 1, 4 и 1 коррупционной ситуации. Выбор варианта "эпизодически, 2 раза и более в этом году" приравнива</w:t>
      </w:r>
      <w:r w:rsidR="00C331CA" w:rsidRPr="00FC18B2">
        <w:rPr>
          <w:sz w:val="26"/>
          <w:szCs w:val="26"/>
        </w:rPr>
        <w:t>л</w:t>
      </w:r>
      <w:r w:rsidRPr="00FC18B2">
        <w:rPr>
          <w:sz w:val="26"/>
          <w:szCs w:val="26"/>
        </w:rPr>
        <w:t>ся к частоте 2,5 коррупционной сделки. В итоге производи</w:t>
      </w:r>
      <w:r w:rsidR="00C331CA" w:rsidRPr="00FC18B2">
        <w:rPr>
          <w:sz w:val="26"/>
          <w:szCs w:val="26"/>
        </w:rPr>
        <w:t>лась</w:t>
      </w:r>
      <w:r w:rsidRPr="00FC18B2">
        <w:rPr>
          <w:sz w:val="26"/>
          <w:szCs w:val="26"/>
        </w:rPr>
        <w:t xml:space="preserve"> оценка числа коррупционных сделок, в которые попадал каждый представитель бизнеса за год.</w:t>
      </w:r>
    </w:p>
    <w:p w14:paraId="0C53471D"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количества обращений в органы власти со стороны представителей бизнеса производи</w:t>
      </w:r>
      <w:r w:rsidR="00C331CA" w:rsidRPr="00FC18B2">
        <w:rPr>
          <w:sz w:val="26"/>
          <w:szCs w:val="26"/>
        </w:rPr>
        <w:t>л</w:t>
      </w:r>
      <w:r w:rsidRPr="00FC18B2">
        <w:rPr>
          <w:sz w:val="26"/>
          <w:szCs w:val="26"/>
        </w:rPr>
        <w:t>ся посредством суммирования количества обращений по всем органам власти. Расчет выполня</w:t>
      </w:r>
      <w:r w:rsidR="00C331CA" w:rsidRPr="00FC18B2">
        <w:rPr>
          <w:sz w:val="26"/>
          <w:szCs w:val="26"/>
        </w:rPr>
        <w:t>л</w:t>
      </w:r>
      <w:r w:rsidRPr="00FC18B2">
        <w:rPr>
          <w:sz w:val="26"/>
          <w:szCs w:val="26"/>
        </w:rPr>
        <w:t xml:space="preserve">ся на основе количества опрошенных представителей бизнеса, охарактеризовавших частоту обращений в соответствии с типами, представленными </w:t>
      </w:r>
      <w:r w:rsidRPr="00FC18B2">
        <w:rPr>
          <w:sz w:val="26"/>
          <w:szCs w:val="26"/>
        </w:rPr>
        <w:lastRenderedPageBreak/>
        <w:t>вариантами ответов 2-4 по вопросу № 5. При выборе респондентом одного из следующих вариантов: "1 раз", "2 раза" и "4 раза" - выбранный вариант приравнива</w:t>
      </w:r>
      <w:r w:rsidR="00C331CA" w:rsidRPr="00FC18B2">
        <w:rPr>
          <w:sz w:val="26"/>
          <w:szCs w:val="26"/>
        </w:rPr>
        <w:t>л</w:t>
      </w:r>
      <w:r w:rsidRPr="00FC18B2">
        <w:rPr>
          <w:sz w:val="26"/>
          <w:szCs w:val="26"/>
        </w:rPr>
        <w:t>ся соответственно к 1, 2 и 4 обращениям в органы власти. Выбор варианта "4 и более раз" приравнива</w:t>
      </w:r>
      <w:r w:rsidR="00C331CA" w:rsidRPr="00FC18B2">
        <w:rPr>
          <w:sz w:val="26"/>
          <w:szCs w:val="26"/>
        </w:rPr>
        <w:t>л</w:t>
      </w:r>
      <w:r w:rsidRPr="00FC18B2">
        <w:rPr>
          <w:sz w:val="26"/>
          <w:szCs w:val="26"/>
        </w:rPr>
        <w:t>ся к частоте 4,5 обращения в органы власти. В итоге производи</w:t>
      </w:r>
      <w:r w:rsidR="00C331CA" w:rsidRPr="00FC18B2">
        <w:rPr>
          <w:sz w:val="26"/>
          <w:szCs w:val="26"/>
        </w:rPr>
        <w:t>лась</w:t>
      </w:r>
      <w:r w:rsidRPr="00FC18B2">
        <w:rPr>
          <w:sz w:val="26"/>
          <w:szCs w:val="26"/>
        </w:rPr>
        <w:t xml:space="preserve"> оценка общего числа обращений в органы власти представителей бизнеса.</w:t>
      </w:r>
    </w:p>
    <w:p w14:paraId="71DBDA01" w14:textId="77777777" w:rsidR="002B2964" w:rsidRPr="00FC18B2" w:rsidRDefault="002B2964" w:rsidP="002B2964">
      <w:pPr>
        <w:tabs>
          <w:tab w:val="left" w:pos="1985"/>
        </w:tabs>
        <w:spacing w:line="288" w:lineRule="auto"/>
        <w:ind w:firstLine="709"/>
        <w:rPr>
          <w:sz w:val="26"/>
          <w:szCs w:val="26"/>
        </w:rPr>
      </w:pPr>
      <w:r w:rsidRPr="00FC18B2">
        <w:rPr>
          <w:sz w:val="26"/>
          <w:szCs w:val="26"/>
        </w:rPr>
        <w:t>Допуска</w:t>
      </w:r>
      <w:r w:rsidR="00C00E5D" w:rsidRPr="00FC18B2">
        <w:rPr>
          <w:sz w:val="26"/>
          <w:szCs w:val="26"/>
        </w:rPr>
        <w:t>л</w:t>
      </w:r>
      <w:r w:rsidRPr="00FC18B2">
        <w:rPr>
          <w:sz w:val="26"/>
          <w:szCs w:val="26"/>
        </w:rPr>
        <w:t>ся расчет риска "деловой" коррупции по органам власти в случае, если были соблюдены требования к малой выборке.</w:t>
      </w:r>
    </w:p>
    <w:p w14:paraId="1A475A97"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"средний размер взятки в сфере "деловой" коррупции" рассчитыва</w:t>
      </w:r>
      <w:r w:rsidR="00C00E5D" w:rsidRPr="00FC18B2">
        <w:rPr>
          <w:sz w:val="26"/>
          <w:szCs w:val="26"/>
        </w:rPr>
        <w:t>л</w:t>
      </w:r>
      <w:r w:rsidRPr="00FC18B2">
        <w:rPr>
          <w:sz w:val="26"/>
          <w:szCs w:val="26"/>
        </w:rPr>
        <w:t>ся на основании данных, полученных по вопросу № 10, посредством расчета средневзвешенной по интервальным рядам, которая рассчитыва</w:t>
      </w:r>
      <w:r w:rsidR="00C00E5D" w:rsidRPr="00FC18B2">
        <w:rPr>
          <w:sz w:val="26"/>
          <w:szCs w:val="26"/>
        </w:rPr>
        <w:t>лась</w:t>
      </w:r>
      <w:r w:rsidRPr="00FC18B2">
        <w:rPr>
          <w:sz w:val="26"/>
          <w:szCs w:val="26"/>
        </w:rPr>
        <w:t xml:space="preserve"> по формуле среднеарифметической взвешенной. В качестве конкретных вариантов признака (размер неформального прямого или скрытого платежа) принима</w:t>
      </w:r>
      <w:r w:rsidR="00C00E5D" w:rsidRPr="00FC18B2">
        <w:rPr>
          <w:sz w:val="26"/>
          <w:szCs w:val="26"/>
        </w:rPr>
        <w:t>лось</w:t>
      </w:r>
      <w:r w:rsidRPr="00FC18B2">
        <w:rPr>
          <w:sz w:val="26"/>
          <w:szCs w:val="26"/>
        </w:rPr>
        <w:t xml:space="preserve"> значение середины интервалов. Ширина открытого интервала принима</w:t>
      </w:r>
      <w:r w:rsidR="00C00E5D" w:rsidRPr="00FC18B2">
        <w:rPr>
          <w:sz w:val="26"/>
          <w:szCs w:val="26"/>
        </w:rPr>
        <w:t>лось</w:t>
      </w:r>
      <w:r w:rsidRPr="00FC18B2">
        <w:rPr>
          <w:sz w:val="26"/>
          <w:szCs w:val="26"/>
        </w:rPr>
        <w:t xml:space="preserve"> равной ширине примыкающего интервала. Максимальное значение вариативного признака составля</w:t>
      </w:r>
      <w:r w:rsidR="00C00E5D" w:rsidRPr="00FC18B2">
        <w:rPr>
          <w:sz w:val="26"/>
          <w:szCs w:val="26"/>
        </w:rPr>
        <w:t>л</w:t>
      </w:r>
      <w:r w:rsidRPr="00FC18B2">
        <w:rPr>
          <w:sz w:val="26"/>
          <w:szCs w:val="26"/>
        </w:rPr>
        <w:t xml:space="preserve"> 1250000 рублей.</w:t>
      </w:r>
    </w:p>
    <w:p w14:paraId="3E6B2102"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"средняя доля коррупционных издержек в доходе от предпринимательской деятельности" определя</w:t>
      </w:r>
      <w:r w:rsidR="00C00E5D" w:rsidRPr="00FC18B2">
        <w:rPr>
          <w:sz w:val="26"/>
          <w:szCs w:val="26"/>
        </w:rPr>
        <w:t>л</w:t>
      </w:r>
      <w:r w:rsidRPr="00FC18B2">
        <w:rPr>
          <w:sz w:val="26"/>
          <w:szCs w:val="26"/>
        </w:rPr>
        <w:t>ся как среднее значение ответов, данных респондентами по первому варианту ответа по вопросу № 11.</w:t>
      </w:r>
    </w:p>
    <w:p w14:paraId="2EDE0E83"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"коррупционный опыт в сфере "деловой" коррупции" рассчитыва</w:t>
      </w:r>
      <w:r w:rsidR="00C00E5D" w:rsidRPr="00FC18B2">
        <w:rPr>
          <w:sz w:val="26"/>
          <w:szCs w:val="26"/>
        </w:rPr>
        <w:t>л</w:t>
      </w:r>
      <w:r w:rsidRPr="00FC18B2">
        <w:rPr>
          <w:sz w:val="26"/>
          <w:szCs w:val="26"/>
        </w:rPr>
        <w:t>ся по следующей формуле:</w:t>
      </w:r>
    </w:p>
    <w:tbl>
      <w:tblPr>
        <w:tblW w:w="10240" w:type="dxa"/>
        <w:jc w:val="center"/>
        <w:tblLook w:val="04A0" w:firstRow="1" w:lastRow="0" w:firstColumn="1" w:lastColumn="0" w:noHBand="0" w:noVBand="1"/>
      </w:tblPr>
      <w:tblGrid>
        <w:gridCol w:w="4030"/>
        <w:gridCol w:w="306"/>
        <w:gridCol w:w="5904"/>
      </w:tblGrid>
      <w:tr w:rsidR="002B2964" w:rsidRPr="00FC18B2" w14:paraId="50124877" w14:textId="77777777" w:rsidTr="00B55C69">
        <w:trPr>
          <w:trHeight w:val="795"/>
          <w:jc w:val="center"/>
        </w:trPr>
        <w:tc>
          <w:tcPr>
            <w:tcW w:w="4030" w:type="dxa"/>
            <w:vMerge w:val="restart"/>
            <w:tcBorders>
              <w:top w:val="nil"/>
              <w:left w:val="nil"/>
              <w:bottom w:val="nil"/>
              <w:right w:val="nil"/>
            </w:tcBorders>
            <w:vAlign w:val="center"/>
            <w:hideMark/>
          </w:tcPr>
          <w:p w14:paraId="17DF87B1"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коррупционный опыт в сфере "деловой" коррупции</w:t>
            </w:r>
          </w:p>
        </w:tc>
        <w:tc>
          <w:tcPr>
            <w:tcW w:w="306" w:type="dxa"/>
            <w:vMerge w:val="restart"/>
            <w:tcBorders>
              <w:top w:val="nil"/>
              <w:left w:val="nil"/>
              <w:bottom w:val="nil"/>
              <w:right w:val="nil"/>
            </w:tcBorders>
            <w:vAlign w:val="center"/>
            <w:hideMark/>
          </w:tcPr>
          <w:p w14:paraId="75654B71"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904" w:type="dxa"/>
            <w:tcBorders>
              <w:top w:val="nil"/>
              <w:left w:val="nil"/>
              <w:bottom w:val="nil"/>
              <w:right w:val="nil"/>
            </w:tcBorders>
            <w:vAlign w:val="bottom"/>
            <w:hideMark/>
          </w:tcPr>
          <w:p w14:paraId="4A0C2C74"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количество опрошенных респондентов, охарактеризовавших коррупционную ситуацию в соответствии с типами, представленными </w:t>
            </w:r>
            <w:r w:rsidRPr="00FC18B2">
              <w:rPr>
                <w:rFonts w:ascii="Calibri" w:hAnsi="Calibri" w:cs="Calibri"/>
                <w:color w:val="000000"/>
                <w:sz w:val="18"/>
                <w:szCs w:val="18"/>
                <w:u w:val="single"/>
              </w:rPr>
              <w:t>вариантами ответов 1-4 по вопросу № 6</w:t>
            </w:r>
          </w:p>
        </w:tc>
      </w:tr>
      <w:tr w:rsidR="002B2964" w:rsidRPr="00FC18B2" w14:paraId="0AD314CC" w14:textId="77777777" w:rsidTr="00B55C69">
        <w:trPr>
          <w:trHeight w:val="375"/>
          <w:jc w:val="center"/>
        </w:trPr>
        <w:tc>
          <w:tcPr>
            <w:tcW w:w="4030" w:type="dxa"/>
            <w:vMerge/>
            <w:tcBorders>
              <w:top w:val="nil"/>
              <w:left w:val="nil"/>
              <w:bottom w:val="nil"/>
              <w:right w:val="nil"/>
            </w:tcBorders>
            <w:vAlign w:val="center"/>
            <w:hideMark/>
          </w:tcPr>
          <w:p w14:paraId="6872CD67" w14:textId="77777777" w:rsidR="002B2964" w:rsidRPr="00FC18B2" w:rsidRDefault="002B2964" w:rsidP="00C00E5D">
            <w:pPr>
              <w:spacing w:line="240" w:lineRule="auto"/>
              <w:ind w:firstLine="0"/>
              <w:rPr>
                <w:rFonts w:ascii="Calibri" w:hAnsi="Calibri" w:cs="Calibri"/>
                <w:color w:val="000000"/>
                <w:sz w:val="18"/>
                <w:szCs w:val="18"/>
              </w:rPr>
            </w:pPr>
          </w:p>
        </w:tc>
        <w:tc>
          <w:tcPr>
            <w:tcW w:w="306" w:type="dxa"/>
            <w:vMerge/>
            <w:tcBorders>
              <w:top w:val="nil"/>
              <w:left w:val="nil"/>
              <w:bottom w:val="nil"/>
              <w:right w:val="nil"/>
            </w:tcBorders>
            <w:vAlign w:val="center"/>
            <w:hideMark/>
          </w:tcPr>
          <w:p w14:paraId="173ECFE6" w14:textId="77777777" w:rsidR="002B2964" w:rsidRPr="00FC18B2" w:rsidRDefault="002B2964" w:rsidP="00C00E5D">
            <w:pPr>
              <w:spacing w:line="240" w:lineRule="auto"/>
              <w:ind w:firstLine="0"/>
              <w:rPr>
                <w:rFonts w:ascii="Calibri" w:hAnsi="Calibri" w:cs="Calibri"/>
                <w:color w:val="000000"/>
                <w:sz w:val="18"/>
                <w:szCs w:val="18"/>
              </w:rPr>
            </w:pPr>
          </w:p>
        </w:tc>
        <w:tc>
          <w:tcPr>
            <w:tcW w:w="5904" w:type="dxa"/>
            <w:tcBorders>
              <w:top w:val="nil"/>
              <w:left w:val="nil"/>
              <w:bottom w:val="nil"/>
              <w:right w:val="nil"/>
            </w:tcBorders>
            <w:hideMark/>
          </w:tcPr>
          <w:p w14:paraId="5FBA581C"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общее количество опрошенных (результативных анкет)</w:t>
            </w:r>
          </w:p>
        </w:tc>
      </w:tr>
    </w:tbl>
    <w:p w14:paraId="5ED19BCB"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данного показателя осуществляется в целом по исследуемой совокупности и производи</w:t>
      </w:r>
      <w:r w:rsidR="00C00E5D" w:rsidRPr="00FC18B2">
        <w:rPr>
          <w:sz w:val="26"/>
          <w:szCs w:val="26"/>
        </w:rPr>
        <w:t>л</w:t>
      </w:r>
      <w:r w:rsidRPr="00FC18B2">
        <w:rPr>
          <w:sz w:val="26"/>
          <w:szCs w:val="26"/>
        </w:rPr>
        <w:t>ся независимо от количества коррупционных ситуаций по разным органам власти, то есть игнорир</w:t>
      </w:r>
      <w:r w:rsidR="00C00E5D" w:rsidRPr="00FC18B2">
        <w:rPr>
          <w:sz w:val="26"/>
          <w:szCs w:val="26"/>
        </w:rPr>
        <w:t>овал</w:t>
      </w:r>
      <w:r w:rsidRPr="00FC18B2">
        <w:rPr>
          <w:sz w:val="26"/>
          <w:szCs w:val="26"/>
        </w:rPr>
        <w:t xml:space="preserve">ся множественный выбор: при определении количества опрошенных респондентов, охарактеризовавших коррупционную ситуацию в соответствии с типами, представленными вариантами ответов № 1-4  по </w:t>
      </w:r>
      <w:r w:rsidR="00956797" w:rsidRPr="00FC18B2">
        <w:rPr>
          <w:sz w:val="26"/>
          <w:szCs w:val="26"/>
        </w:rPr>
        <w:t>вопросу № 6, респондент учитыва</w:t>
      </w:r>
      <w:r w:rsidR="00C00E5D" w:rsidRPr="00FC18B2">
        <w:rPr>
          <w:sz w:val="26"/>
          <w:szCs w:val="26"/>
        </w:rPr>
        <w:t>л</w:t>
      </w:r>
      <w:r w:rsidRPr="00FC18B2">
        <w:rPr>
          <w:sz w:val="26"/>
          <w:szCs w:val="26"/>
        </w:rPr>
        <w:t>ся как 1, то есть, если респондент имел опыт нескольких коррупцио</w:t>
      </w:r>
      <w:r w:rsidR="00956797" w:rsidRPr="00FC18B2">
        <w:rPr>
          <w:sz w:val="26"/>
          <w:szCs w:val="26"/>
        </w:rPr>
        <w:t>нных ситуаций, его опыт учитыва</w:t>
      </w:r>
      <w:r w:rsidR="00C00E5D" w:rsidRPr="00FC18B2">
        <w:rPr>
          <w:sz w:val="26"/>
          <w:szCs w:val="26"/>
        </w:rPr>
        <w:t>л</w:t>
      </w:r>
      <w:r w:rsidRPr="00FC18B2">
        <w:rPr>
          <w:sz w:val="26"/>
          <w:szCs w:val="26"/>
        </w:rPr>
        <w:t>ся единожды.</w:t>
      </w:r>
    </w:p>
    <w:p w14:paraId="2A5291BD"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"количество коррупционных сделок в сфере "деловой" коррупции в Республике Коми" рассчитыва</w:t>
      </w:r>
      <w:r w:rsidR="00C00E5D" w:rsidRPr="00FC18B2">
        <w:rPr>
          <w:sz w:val="26"/>
          <w:szCs w:val="26"/>
        </w:rPr>
        <w:t>л</w:t>
      </w:r>
      <w:r w:rsidRPr="00FC18B2">
        <w:rPr>
          <w:sz w:val="26"/>
          <w:szCs w:val="26"/>
        </w:rPr>
        <w:t>ся по следующему алгоритму:</w:t>
      </w:r>
    </w:p>
    <w:p w14:paraId="3CADD514" w14:textId="77777777" w:rsidR="002B2964" w:rsidRPr="00FC18B2" w:rsidRDefault="002B2964" w:rsidP="002B2964">
      <w:pPr>
        <w:tabs>
          <w:tab w:val="left" w:pos="1985"/>
        </w:tabs>
        <w:spacing w:line="288" w:lineRule="auto"/>
        <w:ind w:firstLine="709"/>
        <w:rPr>
          <w:sz w:val="26"/>
          <w:szCs w:val="26"/>
        </w:rPr>
      </w:pPr>
      <w:r w:rsidRPr="00FC18B2">
        <w:rPr>
          <w:sz w:val="26"/>
          <w:szCs w:val="26"/>
        </w:rPr>
        <w:t>а) среднее количество коррупционных сделок за год, приходящееся на одного представителя бизнеса, являющегося участником коррупционной ситуации в сфере "деловой" коррупции, рассчитыва</w:t>
      </w:r>
      <w:r w:rsidR="00C00E5D" w:rsidRPr="00FC18B2">
        <w:rPr>
          <w:sz w:val="26"/>
          <w:szCs w:val="26"/>
        </w:rPr>
        <w:t>лось</w:t>
      </w:r>
      <w:r w:rsidRPr="00FC18B2">
        <w:rPr>
          <w:sz w:val="26"/>
          <w:szCs w:val="26"/>
        </w:rPr>
        <w:t xml:space="preserve"> в целом по исследуемой совокупности органов власти и по каждому органу власти отдельно и определяется по следующей формуле:</w:t>
      </w:r>
    </w:p>
    <w:p w14:paraId="73D43CCD" w14:textId="77777777" w:rsidR="001C09DF" w:rsidRPr="00FC18B2" w:rsidRDefault="001C09DF" w:rsidP="002B2964">
      <w:pPr>
        <w:tabs>
          <w:tab w:val="left" w:pos="1985"/>
        </w:tabs>
        <w:spacing w:line="288" w:lineRule="auto"/>
        <w:ind w:firstLine="709"/>
        <w:rPr>
          <w:sz w:val="26"/>
          <w:szCs w:val="26"/>
        </w:rPr>
      </w:pPr>
    </w:p>
    <w:tbl>
      <w:tblPr>
        <w:tblW w:w="11060" w:type="dxa"/>
        <w:jc w:val="center"/>
        <w:tblLook w:val="04A0" w:firstRow="1" w:lastRow="0" w:firstColumn="1" w:lastColumn="0" w:noHBand="0" w:noVBand="1"/>
      </w:tblPr>
      <w:tblGrid>
        <w:gridCol w:w="4018"/>
        <w:gridCol w:w="306"/>
        <w:gridCol w:w="6736"/>
      </w:tblGrid>
      <w:tr w:rsidR="002B2964" w:rsidRPr="00FC18B2" w14:paraId="3803B8CF" w14:textId="77777777" w:rsidTr="00B55C69">
        <w:trPr>
          <w:trHeight w:val="405"/>
          <w:jc w:val="center"/>
        </w:trPr>
        <w:tc>
          <w:tcPr>
            <w:tcW w:w="4040" w:type="dxa"/>
            <w:vMerge w:val="restart"/>
            <w:tcBorders>
              <w:top w:val="nil"/>
              <w:left w:val="nil"/>
              <w:bottom w:val="nil"/>
              <w:right w:val="nil"/>
            </w:tcBorders>
            <w:vAlign w:val="center"/>
            <w:hideMark/>
          </w:tcPr>
          <w:p w14:paraId="302D6AD3"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 xml:space="preserve">среднее количество коррупционных сделок за год, приходящееся на одного представителя бизнеса, являющегося участником коррупционной ситуации </w:t>
            </w:r>
          </w:p>
        </w:tc>
        <w:tc>
          <w:tcPr>
            <w:tcW w:w="240" w:type="dxa"/>
            <w:vMerge w:val="restart"/>
            <w:tcBorders>
              <w:top w:val="nil"/>
              <w:left w:val="nil"/>
              <w:bottom w:val="nil"/>
              <w:right w:val="nil"/>
            </w:tcBorders>
            <w:vAlign w:val="center"/>
            <w:hideMark/>
          </w:tcPr>
          <w:p w14:paraId="5967FF49"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780" w:type="dxa"/>
            <w:tcBorders>
              <w:top w:val="nil"/>
              <w:left w:val="nil"/>
              <w:bottom w:val="nil"/>
              <w:right w:val="nil"/>
            </w:tcBorders>
            <w:vAlign w:val="bottom"/>
            <w:hideMark/>
          </w:tcPr>
          <w:p w14:paraId="05B97D2C" w14:textId="77777777" w:rsidR="002B2964" w:rsidRPr="00FC18B2" w:rsidRDefault="002B2964" w:rsidP="00C00E5D">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коррупционных ситуаций, в которые попадали представители бизнеса</w:t>
            </w:r>
          </w:p>
        </w:tc>
      </w:tr>
      <w:tr w:rsidR="002B2964" w:rsidRPr="00FC18B2" w14:paraId="7F88770C" w14:textId="77777777" w:rsidTr="00B55C69">
        <w:trPr>
          <w:trHeight w:val="750"/>
          <w:jc w:val="center"/>
        </w:trPr>
        <w:tc>
          <w:tcPr>
            <w:tcW w:w="4040" w:type="dxa"/>
            <w:vMerge/>
            <w:tcBorders>
              <w:top w:val="nil"/>
              <w:left w:val="nil"/>
              <w:bottom w:val="nil"/>
              <w:right w:val="nil"/>
            </w:tcBorders>
            <w:vAlign w:val="center"/>
            <w:hideMark/>
          </w:tcPr>
          <w:p w14:paraId="01D59D0B" w14:textId="77777777" w:rsidR="002B2964" w:rsidRPr="00FC18B2" w:rsidRDefault="002B2964" w:rsidP="00C00E5D">
            <w:pPr>
              <w:spacing w:line="240" w:lineRule="auto"/>
              <w:ind w:firstLine="0"/>
              <w:rPr>
                <w:rFonts w:ascii="Calibri" w:hAnsi="Calibri" w:cs="Calibri"/>
                <w:color w:val="000000"/>
                <w:sz w:val="18"/>
                <w:szCs w:val="18"/>
              </w:rPr>
            </w:pPr>
          </w:p>
        </w:tc>
        <w:tc>
          <w:tcPr>
            <w:tcW w:w="240" w:type="dxa"/>
            <w:vMerge/>
            <w:tcBorders>
              <w:top w:val="nil"/>
              <w:left w:val="nil"/>
              <w:bottom w:val="nil"/>
              <w:right w:val="nil"/>
            </w:tcBorders>
            <w:vAlign w:val="center"/>
            <w:hideMark/>
          </w:tcPr>
          <w:p w14:paraId="7AF6592D" w14:textId="77777777" w:rsidR="002B2964" w:rsidRPr="00FC18B2" w:rsidRDefault="002B2964" w:rsidP="00C00E5D">
            <w:pPr>
              <w:spacing w:line="240" w:lineRule="auto"/>
              <w:ind w:firstLine="0"/>
              <w:rPr>
                <w:rFonts w:ascii="Calibri" w:hAnsi="Calibri" w:cs="Calibri"/>
                <w:color w:val="000000"/>
                <w:sz w:val="18"/>
                <w:szCs w:val="18"/>
              </w:rPr>
            </w:pPr>
          </w:p>
        </w:tc>
        <w:tc>
          <w:tcPr>
            <w:tcW w:w="6780" w:type="dxa"/>
            <w:tcBorders>
              <w:top w:val="nil"/>
              <w:left w:val="nil"/>
              <w:bottom w:val="nil"/>
              <w:right w:val="nil"/>
            </w:tcBorders>
            <w:hideMark/>
          </w:tcPr>
          <w:p w14:paraId="57C81DAB" w14:textId="77777777" w:rsidR="00C00E5D"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количество опрошенных (результативных анкет) без учета респондентов, </w:t>
            </w:r>
          </w:p>
          <w:p w14:paraId="3326FF84" w14:textId="77777777" w:rsidR="00C00E5D"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 xml:space="preserve">не оказывавших влияние на органы власти посредством </w:t>
            </w:r>
          </w:p>
          <w:p w14:paraId="7A252EFC"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осуществления неформальных платежей</w:t>
            </w:r>
          </w:p>
        </w:tc>
      </w:tr>
    </w:tbl>
    <w:p w14:paraId="314C1127" w14:textId="77777777" w:rsidR="002B2964" w:rsidRPr="00FC18B2" w:rsidRDefault="002B2964" w:rsidP="002B2964">
      <w:pPr>
        <w:tabs>
          <w:tab w:val="left" w:pos="1985"/>
        </w:tabs>
        <w:spacing w:line="288" w:lineRule="auto"/>
        <w:ind w:firstLine="709"/>
        <w:rPr>
          <w:sz w:val="26"/>
          <w:szCs w:val="26"/>
        </w:rPr>
      </w:pPr>
    </w:p>
    <w:p w14:paraId="4E3AE081" w14:textId="77777777" w:rsidR="002B2964" w:rsidRPr="00FC18B2" w:rsidRDefault="002B2964" w:rsidP="002B2964">
      <w:pPr>
        <w:tabs>
          <w:tab w:val="left" w:pos="1985"/>
        </w:tabs>
        <w:spacing w:line="288" w:lineRule="auto"/>
        <w:ind w:firstLine="709"/>
        <w:rPr>
          <w:sz w:val="26"/>
          <w:szCs w:val="26"/>
        </w:rPr>
      </w:pPr>
      <w:r w:rsidRPr="00FC18B2">
        <w:rPr>
          <w:sz w:val="26"/>
          <w:szCs w:val="26"/>
        </w:rPr>
        <w:lastRenderedPageBreak/>
        <w:t>Количество опрошенных (результативных анкет) без учета респондентов, не оказывавших влияние на органы власти посредством осуществления неформальных платежей, представля</w:t>
      </w:r>
      <w:r w:rsidR="00C00E5D" w:rsidRPr="00FC18B2">
        <w:rPr>
          <w:sz w:val="26"/>
          <w:szCs w:val="26"/>
        </w:rPr>
        <w:t>ло</w:t>
      </w:r>
      <w:r w:rsidRPr="00FC18B2">
        <w:rPr>
          <w:sz w:val="26"/>
          <w:szCs w:val="26"/>
        </w:rPr>
        <w:t xml:space="preserve"> собой количество респондентов, охарактеризовавших коррупционную ситуацию в соответствии с типами, представленными вариантами ответов 1-4  по вопросу № 6;</w:t>
      </w:r>
    </w:p>
    <w:p w14:paraId="43C39ED0" w14:textId="77777777" w:rsidR="002B2964" w:rsidRPr="00FC18B2" w:rsidRDefault="002B2964" w:rsidP="002B2964">
      <w:pPr>
        <w:tabs>
          <w:tab w:val="left" w:pos="1985"/>
        </w:tabs>
        <w:spacing w:line="288" w:lineRule="auto"/>
        <w:ind w:firstLine="709"/>
        <w:rPr>
          <w:sz w:val="26"/>
          <w:szCs w:val="26"/>
        </w:rPr>
      </w:pPr>
      <w:r w:rsidRPr="00FC18B2">
        <w:rPr>
          <w:sz w:val="26"/>
          <w:szCs w:val="26"/>
        </w:rPr>
        <w:t>б) количество коррупционных сделок, совершаемых в сфере "деловой" коррупции в Республике Коми за год, определя</w:t>
      </w:r>
      <w:r w:rsidR="00C00E5D" w:rsidRPr="00FC18B2">
        <w:rPr>
          <w:sz w:val="26"/>
          <w:szCs w:val="26"/>
        </w:rPr>
        <w:t>лось</w:t>
      </w:r>
      <w:r w:rsidRPr="00FC18B2">
        <w:rPr>
          <w:sz w:val="26"/>
          <w:szCs w:val="26"/>
        </w:rPr>
        <w:t xml:space="preserve"> по следующей формуле:</w:t>
      </w:r>
    </w:p>
    <w:p w14:paraId="42B06542" w14:textId="77777777" w:rsidR="002B2964" w:rsidRPr="00FC18B2" w:rsidRDefault="002B2964" w:rsidP="002B2964">
      <w:pPr>
        <w:tabs>
          <w:tab w:val="left" w:pos="1985"/>
        </w:tabs>
        <w:spacing w:line="288" w:lineRule="auto"/>
        <w:rPr>
          <w:rFonts w:ascii="Calibri" w:hAnsi="Calibri" w:cs="Calibri"/>
          <w:color w:val="000000"/>
          <w:sz w:val="18"/>
          <w:szCs w:val="18"/>
        </w:rPr>
      </w:pPr>
    </w:p>
    <w:p w14:paraId="04296AB3" w14:textId="77777777" w:rsidR="002B2964" w:rsidRPr="00FC18B2" w:rsidRDefault="002B2964" w:rsidP="00C00E5D">
      <w:pPr>
        <w:tabs>
          <w:tab w:val="left" w:pos="1985"/>
        </w:tabs>
        <w:spacing w:line="240" w:lineRule="auto"/>
        <w:ind w:firstLine="0"/>
        <w:rPr>
          <w:sz w:val="26"/>
          <w:szCs w:val="26"/>
        </w:rPr>
      </w:pPr>
      <w:r w:rsidRPr="00FC18B2">
        <w:rPr>
          <w:rFonts w:ascii="Calibri" w:hAnsi="Calibri" w:cs="Calibri"/>
          <w:color w:val="000000"/>
          <w:sz w:val="18"/>
          <w:szCs w:val="18"/>
        </w:rPr>
        <w:t>количество коррупционных сделок, совершаемых в сфере "деловой" коррупции в Республике Коми за год = число предприятий и организаций в Республике Коми х среднее количество коррупционных сделок за год, приходящее на одного представителя бизнеса, являющегося участником коррупционной ситуации</w:t>
      </w:r>
    </w:p>
    <w:p w14:paraId="43EF00B6" w14:textId="77777777" w:rsidR="002B2964" w:rsidRPr="00FC18B2" w:rsidRDefault="002B2964" w:rsidP="002B2964">
      <w:pPr>
        <w:tabs>
          <w:tab w:val="left" w:pos="1985"/>
        </w:tabs>
        <w:spacing w:line="288" w:lineRule="auto"/>
        <w:ind w:firstLine="709"/>
        <w:rPr>
          <w:sz w:val="26"/>
          <w:szCs w:val="26"/>
        </w:rPr>
      </w:pPr>
    </w:p>
    <w:p w14:paraId="42FB1BFC"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"годовой объем "деловой" коррупции в Республике Коми" рассчитыва</w:t>
      </w:r>
      <w:r w:rsidR="00C00E5D" w:rsidRPr="00FC18B2">
        <w:rPr>
          <w:sz w:val="26"/>
          <w:szCs w:val="26"/>
        </w:rPr>
        <w:t>л</w:t>
      </w:r>
      <w:r w:rsidRPr="00FC18B2">
        <w:rPr>
          <w:sz w:val="26"/>
          <w:szCs w:val="26"/>
        </w:rPr>
        <w:t>ся по следующей формуле:</w:t>
      </w:r>
    </w:p>
    <w:p w14:paraId="366D7288" w14:textId="77777777" w:rsidR="002B2964" w:rsidRPr="00FC18B2" w:rsidRDefault="002B2964" w:rsidP="002B2964">
      <w:pPr>
        <w:tabs>
          <w:tab w:val="left" w:pos="1985"/>
        </w:tabs>
        <w:spacing w:line="288" w:lineRule="auto"/>
        <w:ind w:firstLine="709"/>
        <w:rPr>
          <w:sz w:val="26"/>
          <w:szCs w:val="26"/>
        </w:rPr>
      </w:pPr>
    </w:p>
    <w:p w14:paraId="1FCF9909" w14:textId="77777777" w:rsidR="002B2964" w:rsidRPr="00FC18B2" w:rsidRDefault="002B2964" w:rsidP="00C00E5D">
      <w:pPr>
        <w:tabs>
          <w:tab w:val="left" w:pos="1985"/>
        </w:tabs>
        <w:spacing w:line="240" w:lineRule="auto"/>
        <w:ind w:firstLine="0"/>
        <w:rPr>
          <w:sz w:val="26"/>
          <w:szCs w:val="26"/>
        </w:rPr>
      </w:pPr>
      <w:r w:rsidRPr="00FC18B2">
        <w:rPr>
          <w:rFonts w:ascii="Calibri" w:hAnsi="Calibri" w:cs="Calibri"/>
          <w:color w:val="000000"/>
          <w:sz w:val="18"/>
          <w:szCs w:val="18"/>
        </w:rPr>
        <w:t>годовой объем "деловой" коррупции в Республике Коми = средний размер взятки в сфере «деловой» коррупции х количество коррупционных сделок в сфере «деловой» коррупции в Республике Коми за год</w:t>
      </w:r>
    </w:p>
    <w:p w14:paraId="7A2EA8A3" w14:textId="77777777" w:rsidR="002B2964" w:rsidRPr="00FC18B2" w:rsidRDefault="002B2964" w:rsidP="002B2964">
      <w:pPr>
        <w:tabs>
          <w:tab w:val="left" w:pos="1985"/>
        </w:tabs>
        <w:spacing w:line="288" w:lineRule="auto"/>
        <w:ind w:firstLine="709"/>
        <w:rPr>
          <w:sz w:val="26"/>
          <w:szCs w:val="26"/>
        </w:rPr>
      </w:pPr>
    </w:p>
    <w:p w14:paraId="6B086229"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"коррумпированность отдельных органов власти в сфере "деловой" коррупции" рассчитыва</w:t>
      </w:r>
      <w:r w:rsidR="00C00E5D" w:rsidRPr="00FC18B2">
        <w:rPr>
          <w:sz w:val="26"/>
          <w:szCs w:val="26"/>
        </w:rPr>
        <w:t>л</w:t>
      </w:r>
      <w:r w:rsidRPr="00FC18B2">
        <w:rPr>
          <w:sz w:val="26"/>
          <w:szCs w:val="26"/>
        </w:rPr>
        <w:t>ся в случае, если были соблюдены требования к малой выборке, по следующему алгоритму:</w:t>
      </w:r>
    </w:p>
    <w:p w14:paraId="3BAA9CEE" w14:textId="77777777" w:rsidR="002B2964" w:rsidRPr="00FC18B2" w:rsidRDefault="002B2964" w:rsidP="002B2964">
      <w:pPr>
        <w:tabs>
          <w:tab w:val="left" w:pos="1985"/>
        </w:tabs>
        <w:spacing w:line="288" w:lineRule="auto"/>
        <w:ind w:firstLine="709"/>
        <w:rPr>
          <w:sz w:val="26"/>
          <w:szCs w:val="26"/>
        </w:rPr>
      </w:pPr>
      <w:r w:rsidRPr="00FC18B2">
        <w:rPr>
          <w:sz w:val="26"/>
          <w:szCs w:val="26"/>
        </w:rPr>
        <w:t>а) количество коррупционных сделок по каждому органу власти определя</w:t>
      </w:r>
      <w:r w:rsidR="00C00E5D" w:rsidRPr="00FC18B2">
        <w:rPr>
          <w:sz w:val="26"/>
          <w:szCs w:val="26"/>
        </w:rPr>
        <w:t>лось</w:t>
      </w:r>
      <w:r w:rsidRPr="00FC18B2">
        <w:rPr>
          <w:sz w:val="26"/>
          <w:szCs w:val="26"/>
        </w:rPr>
        <w:t xml:space="preserve"> на основе количества опрошенных представителей бизнеса, охарактеризовавших коррупционную ситуацию в соответствии с типами, представленными вариантами ответов 1-4 по вопросу № 6 по конкретному органу власти с учетом частоты возникновения коррупционной ситуации. При выборе респондентом одного из следующих вариантов ответов: "регулярно, 1 раз в год", "регулярно, 1 раз в квартал" и  "эпизодически, 1 раз в этом году", "не давал взятку при обращении" - органу власти приписыва</w:t>
      </w:r>
      <w:r w:rsidR="00C00E5D" w:rsidRPr="00FC18B2">
        <w:rPr>
          <w:sz w:val="26"/>
          <w:szCs w:val="26"/>
        </w:rPr>
        <w:t>лись</w:t>
      </w:r>
      <w:r w:rsidRPr="00FC18B2">
        <w:rPr>
          <w:sz w:val="26"/>
          <w:szCs w:val="26"/>
        </w:rPr>
        <w:t xml:space="preserve"> соответственно 1, 4, 1 и 0 коррупционные сделки. Выбор варианта "эпизодически, 2 раза и более в этом году" приравнива</w:t>
      </w:r>
      <w:r w:rsidR="00C00E5D" w:rsidRPr="00FC18B2">
        <w:rPr>
          <w:sz w:val="26"/>
          <w:szCs w:val="26"/>
        </w:rPr>
        <w:t>л</w:t>
      </w:r>
      <w:r w:rsidRPr="00FC18B2">
        <w:rPr>
          <w:sz w:val="26"/>
          <w:szCs w:val="26"/>
        </w:rPr>
        <w:t>ся к частоте 2,5 коррупционной сделки. В итоге производи</w:t>
      </w:r>
      <w:r w:rsidR="00C00E5D" w:rsidRPr="00FC18B2">
        <w:rPr>
          <w:sz w:val="26"/>
          <w:szCs w:val="26"/>
        </w:rPr>
        <w:t>лась</w:t>
      </w:r>
      <w:r w:rsidRPr="00FC18B2">
        <w:rPr>
          <w:sz w:val="26"/>
          <w:szCs w:val="26"/>
        </w:rPr>
        <w:t xml:space="preserve"> оценка числа коррупционных сделок при взаимодействии представителей бизнеса с каждым из исследуемых органов власти;</w:t>
      </w:r>
    </w:p>
    <w:p w14:paraId="1B532ECE" w14:textId="77777777" w:rsidR="002B2964" w:rsidRPr="00FC18B2" w:rsidRDefault="002B2964" w:rsidP="002B2964">
      <w:pPr>
        <w:tabs>
          <w:tab w:val="left" w:pos="1985"/>
        </w:tabs>
        <w:spacing w:line="288" w:lineRule="auto"/>
        <w:ind w:firstLine="709"/>
        <w:rPr>
          <w:sz w:val="26"/>
          <w:szCs w:val="26"/>
        </w:rPr>
      </w:pPr>
      <w:r w:rsidRPr="00FC18B2">
        <w:rPr>
          <w:sz w:val="26"/>
          <w:szCs w:val="26"/>
        </w:rPr>
        <w:t>б) среднее количество коррупционных сделок по каждому органу власти, приходящееся на одного представителя бизнеса в год, определя</w:t>
      </w:r>
      <w:r w:rsidR="00C00E5D" w:rsidRPr="00FC18B2">
        <w:rPr>
          <w:sz w:val="26"/>
          <w:szCs w:val="26"/>
        </w:rPr>
        <w:t>лось</w:t>
      </w:r>
      <w:r w:rsidRPr="00FC18B2">
        <w:rPr>
          <w:sz w:val="26"/>
          <w:szCs w:val="26"/>
        </w:rPr>
        <w:t xml:space="preserve"> по следующей формуле:</w:t>
      </w:r>
    </w:p>
    <w:tbl>
      <w:tblPr>
        <w:tblW w:w="9360" w:type="dxa"/>
        <w:jc w:val="center"/>
        <w:tblLook w:val="04A0" w:firstRow="1" w:lastRow="0" w:firstColumn="1" w:lastColumn="0" w:noHBand="0" w:noVBand="1"/>
      </w:tblPr>
      <w:tblGrid>
        <w:gridCol w:w="4012"/>
        <w:gridCol w:w="306"/>
        <w:gridCol w:w="5042"/>
      </w:tblGrid>
      <w:tr w:rsidR="002B2964" w:rsidRPr="00FC18B2" w14:paraId="4B3CE52E" w14:textId="77777777" w:rsidTr="001C09DF">
        <w:trPr>
          <w:trHeight w:val="405"/>
          <w:jc w:val="center"/>
        </w:trPr>
        <w:tc>
          <w:tcPr>
            <w:tcW w:w="4012" w:type="dxa"/>
            <w:vMerge w:val="restart"/>
            <w:tcBorders>
              <w:top w:val="nil"/>
              <w:left w:val="nil"/>
              <w:bottom w:val="nil"/>
              <w:right w:val="nil"/>
            </w:tcBorders>
            <w:vAlign w:val="center"/>
            <w:hideMark/>
          </w:tcPr>
          <w:p w14:paraId="61374E3B"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 xml:space="preserve">среднее количество коррупционных сделок по каждому органу власти, приходящееся на одного представителя бизнеса в год </w:t>
            </w:r>
          </w:p>
        </w:tc>
        <w:tc>
          <w:tcPr>
            <w:tcW w:w="306" w:type="dxa"/>
            <w:vMerge w:val="restart"/>
            <w:tcBorders>
              <w:top w:val="nil"/>
              <w:left w:val="nil"/>
              <w:bottom w:val="nil"/>
              <w:right w:val="nil"/>
            </w:tcBorders>
            <w:vAlign w:val="center"/>
            <w:hideMark/>
          </w:tcPr>
          <w:p w14:paraId="21C10C85"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042" w:type="dxa"/>
            <w:tcBorders>
              <w:top w:val="nil"/>
              <w:left w:val="nil"/>
              <w:bottom w:val="nil"/>
              <w:right w:val="nil"/>
            </w:tcBorders>
            <w:vAlign w:val="bottom"/>
            <w:hideMark/>
          </w:tcPr>
          <w:p w14:paraId="060A110D" w14:textId="77777777" w:rsidR="002B2964" w:rsidRPr="00FC18B2" w:rsidRDefault="002B2964" w:rsidP="00C00E5D">
            <w:pPr>
              <w:spacing w:line="240" w:lineRule="auto"/>
              <w:ind w:firstLine="0"/>
              <w:rPr>
                <w:rFonts w:ascii="Calibri" w:hAnsi="Calibri" w:cs="Calibri"/>
                <w:color w:val="000000"/>
                <w:sz w:val="18"/>
                <w:szCs w:val="18"/>
                <w:u w:val="single"/>
              </w:rPr>
            </w:pPr>
            <w:r w:rsidRPr="00FC18B2">
              <w:rPr>
                <w:rFonts w:ascii="Calibri" w:hAnsi="Calibri" w:cs="Calibri"/>
                <w:color w:val="000000"/>
                <w:sz w:val="18"/>
                <w:szCs w:val="18"/>
                <w:u w:val="single"/>
              </w:rPr>
              <w:t>количество коррупционных сделок по каждому органу власти</w:t>
            </w:r>
          </w:p>
        </w:tc>
      </w:tr>
      <w:tr w:rsidR="002B2964" w:rsidRPr="00FC18B2" w14:paraId="04A308C5" w14:textId="77777777" w:rsidTr="001C09DF">
        <w:trPr>
          <w:trHeight w:val="570"/>
          <w:jc w:val="center"/>
        </w:trPr>
        <w:tc>
          <w:tcPr>
            <w:tcW w:w="4012" w:type="dxa"/>
            <w:vMerge/>
            <w:tcBorders>
              <w:top w:val="nil"/>
              <w:left w:val="nil"/>
              <w:bottom w:val="nil"/>
              <w:right w:val="nil"/>
            </w:tcBorders>
            <w:vAlign w:val="center"/>
            <w:hideMark/>
          </w:tcPr>
          <w:p w14:paraId="7A30FE28" w14:textId="77777777" w:rsidR="002B2964" w:rsidRPr="00FC18B2" w:rsidRDefault="002B2964" w:rsidP="00C00E5D">
            <w:pPr>
              <w:spacing w:line="240" w:lineRule="auto"/>
              <w:ind w:firstLine="0"/>
              <w:rPr>
                <w:rFonts w:ascii="Calibri" w:hAnsi="Calibri" w:cs="Calibri"/>
                <w:color w:val="000000"/>
                <w:sz w:val="18"/>
                <w:szCs w:val="18"/>
              </w:rPr>
            </w:pPr>
          </w:p>
        </w:tc>
        <w:tc>
          <w:tcPr>
            <w:tcW w:w="306" w:type="dxa"/>
            <w:vMerge/>
            <w:tcBorders>
              <w:top w:val="nil"/>
              <w:left w:val="nil"/>
              <w:bottom w:val="nil"/>
              <w:right w:val="nil"/>
            </w:tcBorders>
            <w:vAlign w:val="center"/>
            <w:hideMark/>
          </w:tcPr>
          <w:p w14:paraId="44934CAD" w14:textId="77777777" w:rsidR="002B2964" w:rsidRPr="00FC18B2" w:rsidRDefault="002B2964" w:rsidP="00C00E5D">
            <w:pPr>
              <w:spacing w:line="240" w:lineRule="auto"/>
              <w:ind w:firstLine="0"/>
              <w:rPr>
                <w:rFonts w:ascii="Calibri" w:hAnsi="Calibri" w:cs="Calibri"/>
                <w:color w:val="000000"/>
                <w:sz w:val="18"/>
                <w:szCs w:val="18"/>
              </w:rPr>
            </w:pPr>
          </w:p>
        </w:tc>
        <w:tc>
          <w:tcPr>
            <w:tcW w:w="5042" w:type="dxa"/>
            <w:tcBorders>
              <w:top w:val="nil"/>
              <w:left w:val="nil"/>
              <w:bottom w:val="nil"/>
              <w:right w:val="nil"/>
            </w:tcBorders>
            <w:hideMark/>
          </w:tcPr>
          <w:p w14:paraId="61F16455"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общее количество респондентов, сообщивших об обращении в указанный орган власти</w:t>
            </w:r>
          </w:p>
        </w:tc>
      </w:tr>
    </w:tbl>
    <w:p w14:paraId="7D9412A7" w14:textId="77777777" w:rsidR="002B2964" w:rsidRPr="00FC18B2" w:rsidRDefault="002B2964" w:rsidP="002B2964">
      <w:pPr>
        <w:tabs>
          <w:tab w:val="left" w:pos="1985"/>
        </w:tabs>
        <w:spacing w:line="288" w:lineRule="auto"/>
        <w:ind w:firstLine="709"/>
        <w:rPr>
          <w:sz w:val="26"/>
          <w:szCs w:val="26"/>
        </w:rPr>
      </w:pPr>
      <w:r w:rsidRPr="00FC18B2">
        <w:rPr>
          <w:sz w:val="26"/>
          <w:szCs w:val="26"/>
        </w:rPr>
        <w:t>в) средний размер неформальных платежей по каждому органу власти определя</w:t>
      </w:r>
      <w:r w:rsidR="00C00E5D" w:rsidRPr="00FC18B2">
        <w:rPr>
          <w:sz w:val="26"/>
          <w:szCs w:val="26"/>
        </w:rPr>
        <w:t>л</w:t>
      </w:r>
      <w:r w:rsidRPr="00FC18B2">
        <w:rPr>
          <w:sz w:val="26"/>
          <w:szCs w:val="26"/>
        </w:rPr>
        <w:t>ся как среднее значение неформальных платежей, указанных респондентами по вопросу № 7;</w:t>
      </w:r>
    </w:p>
    <w:p w14:paraId="349C8D80" w14:textId="77777777" w:rsidR="002B2964" w:rsidRPr="00FC18B2" w:rsidRDefault="002B2964" w:rsidP="002B2964">
      <w:pPr>
        <w:tabs>
          <w:tab w:val="left" w:pos="1985"/>
        </w:tabs>
        <w:spacing w:line="288" w:lineRule="auto"/>
        <w:ind w:firstLine="709"/>
        <w:rPr>
          <w:sz w:val="26"/>
          <w:szCs w:val="26"/>
        </w:rPr>
      </w:pPr>
      <w:r w:rsidRPr="00FC18B2">
        <w:rPr>
          <w:sz w:val="26"/>
          <w:szCs w:val="26"/>
        </w:rPr>
        <w:t>г) коррумпированность отдельных органов власти в сфере "дел</w:t>
      </w:r>
      <w:r w:rsidR="00956797" w:rsidRPr="00FC18B2">
        <w:rPr>
          <w:sz w:val="26"/>
          <w:szCs w:val="26"/>
        </w:rPr>
        <w:t>овой" коррупции за год определя</w:t>
      </w:r>
      <w:r w:rsidR="00C00E5D" w:rsidRPr="00FC18B2">
        <w:rPr>
          <w:sz w:val="26"/>
          <w:szCs w:val="26"/>
        </w:rPr>
        <w:t>лась</w:t>
      </w:r>
      <w:r w:rsidRPr="00FC18B2">
        <w:rPr>
          <w:sz w:val="26"/>
          <w:szCs w:val="26"/>
        </w:rPr>
        <w:t xml:space="preserve"> по следующей формуле:</w:t>
      </w:r>
    </w:p>
    <w:p w14:paraId="74ED32A6" w14:textId="77777777" w:rsidR="002B2964" w:rsidRPr="00FC18B2" w:rsidRDefault="002B2964" w:rsidP="002B2964">
      <w:pPr>
        <w:tabs>
          <w:tab w:val="left" w:pos="1985"/>
        </w:tabs>
        <w:spacing w:line="288" w:lineRule="auto"/>
        <w:ind w:firstLine="709"/>
        <w:rPr>
          <w:sz w:val="26"/>
          <w:szCs w:val="26"/>
        </w:rPr>
      </w:pPr>
    </w:p>
    <w:p w14:paraId="4ABD11A0" w14:textId="77777777" w:rsidR="002B2964" w:rsidRPr="00FC18B2" w:rsidRDefault="002B2964" w:rsidP="00C00E5D">
      <w:pPr>
        <w:tabs>
          <w:tab w:val="left" w:pos="1985"/>
        </w:tabs>
        <w:spacing w:line="240" w:lineRule="auto"/>
        <w:ind w:firstLine="0"/>
        <w:rPr>
          <w:sz w:val="26"/>
          <w:szCs w:val="26"/>
        </w:rPr>
      </w:pPr>
      <w:r w:rsidRPr="00FC18B2">
        <w:rPr>
          <w:rFonts w:ascii="Calibri" w:hAnsi="Calibri" w:cs="Calibri"/>
          <w:color w:val="000000"/>
          <w:sz w:val="18"/>
          <w:szCs w:val="18"/>
        </w:rPr>
        <w:lastRenderedPageBreak/>
        <w:t>коррумпированность отдельных органов власти в сфере "деловой" коррупции за год = среднее количество коррупционных сделок по каждому органу власти, приходящееся на одного представителя бизнеса в год х средний размер неформальных платежей по каждому органу власти</w:t>
      </w:r>
    </w:p>
    <w:p w14:paraId="525A02C3" w14:textId="77777777" w:rsidR="002B2964" w:rsidRPr="00FC18B2" w:rsidRDefault="002B2964" w:rsidP="002B2964">
      <w:pPr>
        <w:tabs>
          <w:tab w:val="left" w:pos="1985"/>
        </w:tabs>
        <w:spacing w:line="288" w:lineRule="auto"/>
        <w:ind w:firstLine="709"/>
        <w:rPr>
          <w:sz w:val="26"/>
          <w:szCs w:val="26"/>
        </w:rPr>
      </w:pPr>
    </w:p>
    <w:p w14:paraId="6228D24C"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"коррупционный опыт в сфере осуществления государственных (муниципальных) закупок" рассчитыва</w:t>
      </w:r>
      <w:r w:rsidR="00C00E5D" w:rsidRPr="00FC18B2">
        <w:rPr>
          <w:sz w:val="26"/>
          <w:szCs w:val="26"/>
        </w:rPr>
        <w:t>л</w:t>
      </w:r>
      <w:r w:rsidRPr="00FC18B2">
        <w:rPr>
          <w:sz w:val="26"/>
          <w:szCs w:val="26"/>
        </w:rPr>
        <w:t>ся в целом вне зависимости от уровня заказчика (федерального, регионального, муниципального) по следующей формуле:</w:t>
      </w:r>
    </w:p>
    <w:tbl>
      <w:tblPr>
        <w:tblW w:w="10240" w:type="dxa"/>
        <w:jc w:val="center"/>
        <w:tblLook w:val="04A0" w:firstRow="1" w:lastRow="0" w:firstColumn="1" w:lastColumn="0" w:noHBand="0" w:noVBand="1"/>
      </w:tblPr>
      <w:tblGrid>
        <w:gridCol w:w="4031"/>
        <w:gridCol w:w="306"/>
        <w:gridCol w:w="5903"/>
      </w:tblGrid>
      <w:tr w:rsidR="002B2964" w:rsidRPr="00FC18B2" w14:paraId="5BDC8380" w14:textId="77777777" w:rsidTr="00C00E5D">
        <w:trPr>
          <w:trHeight w:val="795"/>
          <w:jc w:val="center"/>
        </w:trPr>
        <w:tc>
          <w:tcPr>
            <w:tcW w:w="4031" w:type="dxa"/>
            <w:vMerge w:val="restart"/>
            <w:tcBorders>
              <w:top w:val="nil"/>
              <w:left w:val="nil"/>
              <w:bottom w:val="nil"/>
              <w:right w:val="nil"/>
            </w:tcBorders>
            <w:vAlign w:val="center"/>
            <w:hideMark/>
          </w:tcPr>
          <w:p w14:paraId="5318972F"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коррупционный опыт в сфере осуществления государственных (муниципальных) закупок</w:t>
            </w:r>
          </w:p>
        </w:tc>
        <w:tc>
          <w:tcPr>
            <w:tcW w:w="306" w:type="dxa"/>
            <w:vMerge w:val="restart"/>
            <w:tcBorders>
              <w:top w:val="nil"/>
              <w:left w:val="nil"/>
              <w:bottom w:val="nil"/>
              <w:right w:val="nil"/>
            </w:tcBorders>
            <w:vAlign w:val="center"/>
            <w:hideMark/>
          </w:tcPr>
          <w:p w14:paraId="716CBD4A"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5903" w:type="dxa"/>
            <w:tcBorders>
              <w:top w:val="nil"/>
              <w:left w:val="nil"/>
              <w:bottom w:val="nil"/>
              <w:right w:val="nil"/>
            </w:tcBorders>
            <w:vAlign w:val="bottom"/>
            <w:hideMark/>
          </w:tcPr>
          <w:p w14:paraId="73A6AA34"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количество опрошенных (результативных анкет) без учета респондентов, не производивших неофициальные выплаты для</w:t>
            </w:r>
            <w:r w:rsidR="00610E1E" w:rsidRPr="00FC18B2">
              <w:rPr>
                <w:rFonts w:ascii="Calibri" w:hAnsi="Calibri" w:cs="Calibri"/>
                <w:color w:val="000000"/>
                <w:sz w:val="18"/>
                <w:szCs w:val="18"/>
              </w:rPr>
              <w:t xml:space="preserve"> </w:t>
            </w:r>
            <w:r w:rsidRPr="00FC18B2">
              <w:rPr>
                <w:rFonts w:ascii="Calibri" w:hAnsi="Calibri" w:cs="Calibri"/>
                <w:color w:val="000000"/>
                <w:sz w:val="18"/>
                <w:szCs w:val="18"/>
              </w:rPr>
              <w:t xml:space="preserve">получения </w:t>
            </w:r>
            <w:r w:rsidRPr="00FC18B2">
              <w:rPr>
                <w:rFonts w:ascii="Calibri" w:hAnsi="Calibri" w:cs="Calibri"/>
                <w:color w:val="000000"/>
                <w:sz w:val="18"/>
                <w:szCs w:val="18"/>
                <w:u w:val="single"/>
              </w:rPr>
              <w:t>государственного (муниципального) контракта</w:t>
            </w:r>
          </w:p>
        </w:tc>
      </w:tr>
      <w:tr w:rsidR="002B2964" w:rsidRPr="00FC18B2" w14:paraId="7E08C842" w14:textId="77777777" w:rsidTr="00C00E5D">
        <w:trPr>
          <w:trHeight w:val="375"/>
          <w:jc w:val="center"/>
        </w:trPr>
        <w:tc>
          <w:tcPr>
            <w:tcW w:w="4031" w:type="dxa"/>
            <w:vMerge/>
            <w:tcBorders>
              <w:top w:val="nil"/>
              <w:left w:val="nil"/>
              <w:bottom w:val="nil"/>
              <w:right w:val="nil"/>
            </w:tcBorders>
            <w:vAlign w:val="center"/>
            <w:hideMark/>
          </w:tcPr>
          <w:p w14:paraId="35ADB405" w14:textId="77777777" w:rsidR="002B2964" w:rsidRPr="00FC18B2" w:rsidRDefault="002B2964" w:rsidP="00C00E5D">
            <w:pPr>
              <w:spacing w:line="240" w:lineRule="auto"/>
              <w:ind w:firstLine="0"/>
              <w:rPr>
                <w:rFonts w:ascii="Calibri" w:hAnsi="Calibri" w:cs="Calibri"/>
                <w:color w:val="000000"/>
                <w:sz w:val="18"/>
                <w:szCs w:val="18"/>
              </w:rPr>
            </w:pPr>
          </w:p>
        </w:tc>
        <w:tc>
          <w:tcPr>
            <w:tcW w:w="306" w:type="dxa"/>
            <w:vMerge/>
            <w:tcBorders>
              <w:top w:val="nil"/>
              <w:left w:val="nil"/>
              <w:bottom w:val="nil"/>
              <w:right w:val="nil"/>
            </w:tcBorders>
            <w:vAlign w:val="center"/>
            <w:hideMark/>
          </w:tcPr>
          <w:p w14:paraId="63DFFA95" w14:textId="77777777" w:rsidR="002B2964" w:rsidRPr="00FC18B2" w:rsidRDefault="002B2964" w:rsidP="00C00E5D">
            <w:pPr>
              <w:spacing w:line="240" w:lineRule="auto"/>
              <w:ind w:firstLine="0"/>
              <w:rPr>
                <w:rFonts w:ascii="Calibri" w:hAnsi="Calibri" w:cs="Calibri"/>
                <w:color w:val="000000"/>
                <w:sz w:val="18"/>
                <w:szCs w:val="18"/>
              </w:rPr>
            </w:pPr>
          </w:p>
        </w:tc>
        <w:tc>
          <w:tcPr>
            <w:tcW w:w="5903" w:type="dxa"/>
            <w:tcBorders>
              <w:top w:val="nil"/>
              <w:left w:val="nil"/>
              <w:bottom w:val="nil"/>
              <w:right w:val="nil"/>
            </w:tcBorders>
            <w:hideMark/>
          </w:tcPr>
          <w:p w14:paraId="229D0D02" w14:textId="77777777" w:rsidR="002B2964" w:rsidRPr="00FC18B2" w:rsidRDefault="002B2964" w:rsidP="00C00E5D">
            <w:pPr>
              <w:spacing w:line="240" w:lineRule="auto"/>
              <w:ind w:firstLine="0"/>
              <w:rPr>
                <w:rFonts w:ascii="Calibri" w:hAnsi="Calibri" w:cs="Calibri"/>
                <w:color w:val="000000"/>
                <w:sz w:val="18"/>
                <w:szCs w:val="18"/>
              </w:rPr>
            </w:pPr>
            <w:r w:rsidRPr="00FC18B2">
              <w:rPr>
                <w:rFonts w:ascii="Calibri" w:hAnsi="Calibri" w:cs="Calibri"/>
                <w:color w:val="000000"/>
                <w:sz w:val="18"/>
                <w:szCs w:val="18"/>
              </w:rPr>
              <w:t>общее количество опрошенных (результативных анкет)</w:t>
            </w:r>
          </w:p>
        </w:tc>
      </w:tr>
    </w:tbl>
    <w:p w14:paraId="31F79792" w14:textId="77777777" w:rsidR="002B2964" w:rsidRPr="00FC18B2" w:rsidRDefault="002B2964" w:rsidP="002B2964">
      <w:pPr>
        <w:tabs>
          <w:tab w:val="left" w:pos="1985"/>
        </w:tabs>
        <w:spacing w:line="288" w:lineRule="auto"/>
        <w:ind w:firstLine="709"/>
        <w:rPr>
          <w:sz w:val="26"/>
          <w:szCs w:val="26"/>
        </w:rPr>
      </w:pPr>
    </w:p>
    <w:p w14:paraId="027E7ECE" w14:textId="77777777" w:rsidR="002B2964" w:rsidRPr="00FC18B2" w:rsidRDefault="002B2964" w:rsidP="002B2964">
      <w:pPr>
        <w:tabs>
          <w:tab w:val="left" w:pos="1985"/>
        </w:tabs>
        <w:spacing w:line="288" w:lineRule="auto"/>
        <w:ind w:firstLine="709"/>
        <w:rPr>
          <w:sz w:val="26"/>
          <w:szCs w:val="26"/>
        </w:rPr>
      </w:pPr>
      <w:r w:rsidRPr="00FC18B2">
        <w:rPr>
          <w:sz w:val="26"/>
          <w:szCs w:val="26"/>
        </w:rPr>
        <w:t>Расчет данного показателя осуществля</w:t>
      </w:r>
      <w:r w:rsidR="00C00E5D" w:rsidRPr="00FC18B2">
        <w:rPr>
          <w:sz w:val="26"/>
          <w:szCs w:val="26"/>
        </w:rPr>
        <w:t>л</w:t>
      </w:r>
      <w:r w:rsidRPr="00FC18B2">
        <w:rPr>
          <w:sz w:val="26"/>
          <w:szCs w:val="26"/>
        </w:rPr>
        <w:t>ся в целом по исследуемой совокупности и производи</w:t>
      </w:r>
      <w:r w:rsidR="00C00E5D" w:rsidRPr="00FC18B2">
        <w:rPr>
          <w:sz w:val="26"/>
          <w:szCs w:val="26"/>
        </w:rPr>
        <w:t>л</w:t>
      </w:r>
      <w:r w:rsidRPr="00FC18B2">
        <w:rPr>
          <w:sz w:val="26"/>
          <w:szCs w:val="26"/>
        </w:rPr>
        <w:t>ся независимо от уровня заказчика (федерального, регионального, муниципального), то есть игнорир</w:t>
      </w:r>
      <w:r w:rsidR="00C00E5D" w:rsidRPr="00FC18B2">
        <w:rPr>
          <w:sz w:val="26"/>
          <w:szCs w:val="26"/>
        </w:rPr>
        <w:t>овал</w:t>
      </w:r>
      <w:r w:rsidRPr="00FC18B2">
        <w:rPr>
          <w:sz w:val="26"/>
          <w:szCs w:val="26"/>
        </w:rPr>
        <w:t>ся множественный выбор: при определении количества опрошенных респондентов, ответивших в соответствии с вариантами ответов 17.1 – 17.7по в</w:t>
      </w:r>
      <w:r w:rsidR="00AD1C17" w:rsidRPr="00FC18B2">
        <w:rPr>
          <w:sz w:val="26"/>
          <w:szCs w:val="26"/>
        </w:rPr>
        <w:t>опросу № 17, респондент учитыва</w:t>
      </w:r>
      <w:r w:rsidR="00C00E5D" w:rsidRPr="00FC18B2">
        <w:rPr>
          <w:sz w:val="26"/>
          <w:szCs w:val="26"/>
        </w:rPr>
        <w:t>л</w:t>
      </w:r>
      <w:r w:rsidRPr="00FC18B2">
        <w:rPr>
          <w:sz w:val="26"/>
          <w:szCs w:val="26"/>
        </w:rPr>
        <w:t>ся как 1, то есть если респондент имел опыт нескольких неофициальных выплат заказчикам разл</w:t>
      </w:r>
      <w:r w:rsidR="00956797" w:rsidRPr="00FC18B2">
        <w:rPr>
          <w:sz w:val="26"/>
          <w:szCs w:val="26"/>
        </w:rPr>
        <w:t>ичного уровня, его опыт учитыва</w:t>
      </w:r>
      <w:r w:rsidR="00C00E5D" w:rsidRPr="00FC18B2">
        <w:rPr>
          <w:sz w:val="26"/>
          <w:szCs w:val="26"/>
        </w:rPr>
        <w:t>л</w:t>
      </w:r>
      <w:r w:rsidRPr="00FC18B2">
        <w:rPr>
          <w:sz w:val="26"/>
          <w:szCs w:val="26"/>
        </w:rPr>
        <w:t>ся единожды.</w:t>
      </w:r>
    </w:p>
    <w:p w14:paraId="49D3523E"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"доля коррупционных издержек при осуществлении государственных (муниципальных) закупок" рассчитыва</w:t>
      </w:r>
      <w:r w:rsidR="00C00E5D" w:rsidRPr="00FC18B2">
        <w:rPr>
          <w:sz w:val="26"/>
          <w:szCs w:val="26"/>
        </w:rPr>
        <w:t>л</w:t>
      </w:r>
      <w:r w:rsidRPr="00FC18B2">
        <w:rPr>
          <w:sz w:val="26"/>
          <w:szCs w:val="26"/>
        </w:rPr>
        <w:t>ся на основании данных, полученных в соответствии с вариантами ответов 17.1 – 17.7 по вопросу № 17 (без учета респондентов, не производящих неформальные выплаты), путем расчета средневзвешенного значения по интерва</w:t>
      </w:r>
      <w:r w:rsidR="00956797" w:rsidRPr="00FC18B2">
        <w:rPr>
          <w:sz w:val="26"/>
          <w:szCs w:val="26"/>
        </w:rPr>
        <w:t>льным рядам, которое рассчитыва</w:t>
      </w:r>
      <w:r w:rsidR="00C00E5D" w:rsidRPr="00FC18B2">
        <w:rPr>
          <w:sz w:val="26"/>
          <w:szCs w:val="26"/>
        </w:rPr>
        <w:t>л</w:t>
      </w:r>
      <w:r w:rsidRPr="00FC18B2">
        <w:rPr>
          <w:sz w:val="26"/>
          <w:szCs w:val="26"/>
        </w:rPr>
        <w:t>ся по формуле среднеарифметической взвешенной величины. В качестве конкретных вариантов признака (процент неформальных выплат) принима</w:t>
      </w:r>
      <w:r w:rsidR="00C00E5D" w:rsidRPr="00FC18B2">
        <w:rPr>
          <w:sz w:val="26"/>
          <w:szCs w:val="26"/>
        </w:rPr>
        <w:t>лось</w:t>
      </w:r>
      <w:r w:rsidRPr="00FC18B2">
        <w:rPr>
          <w:sz w:val="26"/>
          <w:szCs w:val="26"/>
        </w:rPr>
        <w:t xml:space="preserve"> значение середины интервалов. Необходимо учитывать, что вопрос № 17 явля</w:t>
      </w:r>
      <w:r w:rsidR="00C00E5D" w:rsidRPr="00FC18B2">
        <w:rPr>
          <w:sz w:val="26"/>
          <w:szCs w:val="26"/>
        </w:rPr>
        <w:t>л</w:t>
      </w:r>
      <w:r w:rsidRPr="00FC18B2">
        <w:rPr>
          <w:sz w:val="26"/>
          <w:szCs w:val="26"/>
        </w:rPr>
        <w:t>ся вопросом с множественным ответом: за частоту признака принима</w:t>
      </w:r>
      <w:r w:rsidR="00C00E5D" w:rsidRPr="00FC18B2">
        <w:rPr>
          <w:sz w:val="26"/>
          <w:szCs w:val="26"/>
        </w:rPr>
        <w:t>лось</w:t>
      </w:r>
      <w:r w:rsidRPr="00FC18B2">
        <w:rPr>
          <w:sz w:val="26"/>
          <w:szCs w:val="26"/>
        </w:rPr>
        <w:t xml:space="preserve"> общее количество выборов по соответствующему интервалу (варианту ответа). Результат суммирования по интервалам соотноси</w:t>
      </w:r>
      <w:r w:rsidR="00C00E5D" w:rsidRPr="00FC18B2">
        <w:rPr>
          <w:sz w:val="26"/>
          <w:szCs w:val="26"/>
        </w:rPr>
        <w:t>л</w:t>
      </w:r>
      <w:r w:rsidRPr="00FC18B2">
        <w:rPr>
          <w:sz w:val="26"/>
          <w:szCs w:val="26"/>
        </w:rPr>
        <w:t>ся с общим количеством выборов по совокупности.</w:t>
      </w:r>
    </w:p>
    <w:p w14:paraId="4B06F136"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"мнение представителей бизнеса об интенсивност</w:t>
      </w:r>
      <w:r w:rsidR="00956797" w:rsidRPr="00FC18B2">
        <w:rPr>
          <w:sz w:val="26"/>
          <w:szCs w:val="26"/>
        </w:rPr>
        <w:t>и "деловой" коррупции" определя</w:t>
      </w:r>
      <w:r w:rsidR="00C00E5D" w:rsidRPr="00FC18B2">
        <w:rPr>
          <w:sz w:val="26"/>
          <w:szCs w:val="26"/>
        </w:rPr>
        <w:t>л</w:t>
      </w:r>
      <w:r w:rsidRPr="00FC18B2">
        <w:rPr>
          <w:sz w:val="26"/>
          <w:szCs w:val="26"/>
        </w:rPr>
        <w:t>ся как доля респондентов, полагающих, что в Республике Коми "деловая" коррупция не ослабляется: суммарная доля ответивших "возрос" и "не изменился" на вопрос № 28.2 в процентах от числа респондентов, давших какой-либо ответ.</w:t>
      </w:r>
    </w:p>
    <w:p w14:paraId="6460898B"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"негативное мнение представителей бизнеса об эффективности антикоррупционных мер в сфере "деловой" коррупции" определя</w:t>
      </w:r>
      <w:r w:rsidR="00C00E5D" w:rsidRPr="00FC18B2">
        <w:rPr>
          <w:sz w:val="26"/>
          <w:szCs w:val="26"/>
        </w:rPr>
        <w:t>л</w:t>
      </w:r>
      <w:r w:rsidRPr="00FC18B2">
        <w:rPr>
          <w:sz w:val="26"/>
          <w:szCs w:val="26"/>
        </w:rPr>
        <w:t>ся как суммарная доля ответивших "скорее неэффективны", "абсолютно неэффективны" и "ухудшает ситуацию (контрэффективны)" на вопрос № 19, в процентах от числа респондентов, давших какой-либо ответ.</w:t>
      </w:r>
    </w:p>
    <w:p w14:paraId="66898D09" w14:textId="77777777" w:rsidR="002B2964" w:rsidRPr="00FC18B2" w:rsidRDefault="002B2964" w:rsidP="002B2964">
      <w:pPr>
        <w:tabs>
          <w:tab w:val="left" w:pos="1985"/>
        </w:tabs>
        <w:spacing w:line="288" w:lineRule="auto"/>
        <w:ind w:firstLine="709"/>
        <w:rPr>
          <w:sz w:val="26"/>
          <w:szCs w:val="26"/>
        </w:rPr>
      </w:pPr>
      <w:r w:rsidRPr="00FC18B2">
        <w:rPr>
          <w:sz w:val="26"/>
          <w:szCs w:val="26"/>
        </w:rPr>
        <w:t>Показатель "индекс противодействия "деловой" коррупции в Республике Коми" рассчитыва</w:t>
      </w:r>
      <w:r w:rsidR="00C00E5D" w:rsidRPr="00FC18B2">
        <w:rPr>
          <w:sz w:val="26"/>
          <w:szCs w:val="26"/>
        </w:rPr>
        <w:t>л</w:t>
      </w:r>
      <w:r w:rsidRPr="00FC18B2">
        <w:rPr>
          <w:sz w:val="26"/>
          <w:szCs w:val="26"/>
        </w:rPr>
        <w:t>ся по следующей формуле:</w:t>
      </w:r>
    </w:p>
    <w:p w14:paraId="45F46F8E" w14:textId="77777777" w:rsidR="002B2964" w:rsidRPr="00FC18B2" w:rsidRDefault="002B2964" w:rsidP="002B2964">
      <w:pPr>
        <w:tabs>
          <w:tab w:val="left" w:pos="1985"/>
        </w:tabs>
        <w:spacing w:line="288" w:lineRule="auto"/>
        <w:ind w:firstLine="709"/>
        <w:rPr>
          <w:sz w:val="26"/>
          <w:szCs w:val="26"/>
        </w:rPr>
      </w:pPr>
    </w:p>
    <w:tbl>
      <w:tblPr>
        <w:tblW w:w="9080" w:type="dxa"/>
        <w:jc w:val="center"/>
        <w:tblLook w:val="04A0" w:firstRow="1" w:lastRow="0" w:firstColumn="1" w:lastColumn="0" w:noHBand="0" w:noVBand="1"/>
      </w:tblPr>
      <w:tblGrid>
        <w:gridCol w:w="2127"/>
        <w:gridCol w:w="306"/>
        <w:gridCol w:w="6647"/>
      </w:tblGrid>
      <w:tr w:rsidR="002B2964" w:rsidRPr="00FC18B2" w14:paraId="76C68887" w14:textId="77777777" w:rsidTr="00B55C69">
        <w:trPr>
          <w:trHeight w:val="405"/>
          <w:jc w:val="center"/>
        </w:trPr>
        <w:tc>
          <w:tcPr>
            <w:tcW w:w="2161" w:type="dxa"/>
            <w:vMerge w:val="restart"/>
            <w:tcBorders>
              <w:top w:val="nil"/>
              <w:left w:val="nil"/>
              <w:bottom w:val="nil"/>
              <w:right w:val="nil"/>
            </w:tcBorders>
            <w:vAlign w:val="center"/>
            <w:hideMark/>
          </w:tcPr>
          <w:p w14:paraId="4D6879E5"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индекс противодействия "деловой" коррупции в Республике Коми</w:t>
            </w:r>
          </w:p>
        </w:tc>
        <w:tc>
          <w:tcPr>
            <w:tcW w:w="253" w:type="dxa"/>
            <w:vMerge w:val="restart"/>
            <w:tcBorders>
              <w:top w:val="nil"/>
              <w:left w:val="nil"/>
              <w:bottom w:val="nil"/>
              <w:right w:val="nil"/>
            </w:tcBorders>
            <w:vAlign w:val="center"/>
            <w:hideMark/>
          </w:tcPr>
          <w:p w14:paraId="3C1921D4" w14:textId="77777777" w:rsidR="002B2964" w:rsidRPr="00FC18B2" w:rsidRDefault="002B2964" w:rsidP="00C00E5D">
            <w:pPr>
              <w:spacing w:line="240" w:lineRule="auto"/>
              <w:ind w:firstLine="0"/>
              <w:jc w:val="center"/>
              <w:rPr>
                <w:rFonts w:ascii="Calibri" w:hAnsi="Calibri" w:cs="Calibri"/>
                <w:color w:val="000000"/>
                <w:sz w:val="18"/>
                <w:szCs w:val="18"/>
              </w:rPr>
            </w:pPr>
            <w:r w:rsidRPr="00FC18B2">
              <w:rPr>
                <w:rFonts w:ascii="Calibri" w:hAnsi="Calibri" w:cs="Calibri"/>
                <w:color w:val="000000"/>
                <w:sz w:val="18"/>
                <w:szCs w:val="18"/>
              </w:rPr>
              <w:t>=</w:t>
            </w:r>
          </w:p>
        </w:tc>
        <w:tc>
          <w:tcPr>
            <w:tcW w:w="6666" w:type="dxa"/>
            <w:tcBorders>
              <w:top w:val="nil"/>
              <w:left w:val="nil"/>
              <w:bottom w:val="nil"/>
              <w:right w:val="nil"/>
            </w:tcBorders>
          </w:tcPr>
          <w:p w14:paraId="2B33A17A" w14:textId="77777777" w:rsidR="002B2964" w:rsidRPr="00FC18B2" w:rsidRDefault="00CF56A0" w:rsidP="00C00E5D">
            <w:pPr>
              <w:spacing w:line="240" w:lineRule="auto"/>
              <w:ind w:firstLine="0"/>
            </w:pPr>
            <w:r w:rsidRPr="00FC18B2">
              <w:rPr>
                <w:noProof/>
                <w:sz w:val="26"/>
                <w:szCs w:val="26"/>
              </w:rPr>
              <w:drawing>
                <wp:inline distT="0" distB="0" distL="0" distR="0" wp14:anchorId="3D9D592C" wp14:editId="5872B06B">
                  <wp:extent cx="3876675" cy="895350"/>
                  <wp:effectExtent l="0" t="0" r="0" b="0"/>
                  <wp:docPr id="31" name="Рисунок 55" descr="https://www.garant.ru/files/6/3/1275736/pict54-7215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www.garant.ru/files/6/3/1275736/pict54-7215555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76675" cy="895350"/>
                          </a:xfrm>
                          <a:prstGeom prst="rect">
                            <a:avLst/>
                          </a:prstGeom>
                          <a:noFill/>
                          <a:ln>
                            <a:noFill/>
                          </a:ln>
                        </pic:spPr>
                      </pic:pic>
                    </a:graphicData>
                  </a:graphic>
                </wp:inline>
              </w:drawing>
            </w:r>
          </w:p>
        </w:tc>
      </w:tr>
    </w:tbl>
    <w:p w14:paraId="3970A0A0" w14:textId="77777777" w:rsidR="002B2964" w:rsidRPr="00FC18B2" w:rsidRDefault="002B2964" w:rsidP="002B2964">
      <w:pPr>
        <w:tabs>
          <w:tab w:val="left" w:pos="1985"/>
        </w:tabs>
        <w:spacing w:line="288" w:lineRule="auto"/>
        <w:ind w:firstLine="709"/>
        <w:rPr>
          <w:sz w:val="26"/>
          <w:szCs w:val="26"/>
        </w:rPr>
      </w:pPr>
    </w:p>
    <w:p w14:paraId="30CEDE16" w14:textId="77777777" w:rsidR="002B2964" w:rsidRPr="00FC18B2" w:rsidRDefault="002B2964" w:rsidP="009613CE">
      <w:pPr>
        <w:tabs>
          <w:tab w:val="left" w:pos="1985"/>
        </w:tabs>
        <w:spacing w:line="288" w:lineRule="auto"/>
        <w:ind w:firstLine="709"/>
        <w:rPr>
          <w:sz w:val="26"/>
          <w:szCs w:val="26"/>
        </w:rPr>
      </w:pPr>
      <w:r w:rsidRPr="00FC18B2">
        <w:rPr>
          <w:sz w:val="26"/>
          <w:szCs w:val="26"/>
        </w:rPr>
        <w:t>Расчет показателей производи</w:t>
      </w:r>
      <w:r w:rsidR="00A5619D" w:rsidRPr="00FC18B2">
        <w:rPr>
          <w:sz w:val="26"/>
          <w:szCs w:val="26"/>
        </w:rPr>
        <w:t>л</w:t>
      </w:r>
      <w:r w:rsidRPr="00FC18B2">
        <w:rPr>
          <w:sz w:val="26"/>
          <w:szCs w:val="26"/>
        </w:rPr>
        <w:t>ся по общей выборочной совокупности, очищенной от выбросов (результатов наблюдений, резко выделяющихся из общей выборочной совокупности), но соответствующей установленным квотам.</w:t>
      </w:r>
    </w:p>
    <w:p w14:paraId="0B2AC22B" w14:textId="77777777" w:rsidR="002B2964" w:rsidRPr="00FC18B2" w:rsidRDefault="002B2964" w:rsidP="002B2964">
      <w:pPr>
        <w:tabs>
          <w:tab w:val="left" w:pos="1985"/>
        </w:tabs>
        <w:spacing w:line="288" w:lineRule="auto"/>
        <w:ind w:firstLine="709"/>
        <w:rPr>
          <w:sz w:val="26"/>
          <w:szCs w:val="26"/>
        </w:rPr>
      </w:pPr>
      <w:r w:rsidRPr="00FC18B2">
        <w:rPr>
          <w:sz w:val="26"/>
          <w:szCs w:val="26"/>
        </w:rPr>
        <w:t>Результаты расчета показателей по органам власти и (или) по видам экономической деятельности</w:t>
      </w:r>
      <w:r w:rsidR="00722BBC" w:rsidRPr="00FC18B2">
        <w:rPr>
          <w:sz w:val="26"/>
          <w:szCs w:val="26"/>
        </w:rPr>
        <w:t xml:space="preserve"> в соответствие с п. 111 Методики</w:t>
      </w:r>
      <w:r w:rsidRPr="00FC18B2">
        <w:rPr>
          <w:sz w:val="26"/>
          <w:szCs w:val="26"/>
        </w:rPr>
        <w:t xml:space="preserve"> мог</w:t>
      </w:r>
      <w:r w:rsidR="00A5619D" w:rsidRPr="00FC18B2">
        <w:rPr>
          <w:sz w:val="26"/>
          <w:szCs w:val="26"/>
        </w:rPr>
        <w:t>ли</w:t>
      </w:r>
      <w:r w:rsidRPr="00FC18B2">
        <w:rPr>
          <w:sz w:val="26"/>
          <w:szCs w:val="26"/>
        </w:rPr>
        <w:t xml:space="preserve"> рассматриваться как объективные при наличии не менее 30 наблюдений (результативных анкет) по каждому органу власти и виду экономической деятельности.</w:t>
      </w:r>
    </w:p>
    <w:p w14:paraId="0267ACBD" w14:textId="77777777" w:rsidR="00147D60" w:rsidRPr="00FC18B2" w:rsidRDefault="00147D60" w:rsidP="00BE2FAA">
      <w:pPr>
        <w:ind w:firstLine="709"/>
        <w:rPr>
          <w:b/>
          <w:sz w:val="26"/>
          <w:szCs w:val="26"/>
        </w:rPr>
      </w:pPr>
    </w:p>
    <w:p w14:paraId="5E5A7C37" w14:textId="77777777" w:rsidR="00147D60" w:rsidRPr="00FC18B2" w:rsidRDefault="00147D60" w:rsidP="00BE2FAA">
      <w:pPr>
        <w:ind w:firstLine="709"/>
        <w:rPr>
          <w:b/>
          <w:sz w:val="26"/>
          <w:szCs w:val="26"/>
        </w:rPr>
      </w:pPr>
    </w:p>
    <w:p w14:paraId="505C349B" w14:textId="77777777" w:rsidR="00A63496" w:rsidRPr="00FC18B2" w:rsidRDefault="00A63496" w:rsidP="00A63496">
      <w:pPr>
        <w:widowControl w:val="0"/>
        <w:tabs>
          <w:tab w:val="left" w:pos="0"/>
        </w:tabs>
        <w:ind w:left="1134"/>
        <w:rPr>
          <w:b/>
          <w:sz w:val="28"/>
          <w:szCs w:val="28"/>
        </w:rPr>
      </w:pPr>
    </w:p>
    <w:p w14:paraId="7C5AFAFE" w14:textId="77777777" w:rsidR="00A63496" w:rsidRPr="00FC18B2" w:rsidRDefault="00A63496" w:rsidP="00A63496">
      <w:pPr>
        <w:widowControl w:val="0"/>
        <w:tabs>
          <w:tab w:val="left" w:pos="0"/>
        </w:tabs>
        <w:ind w:left="1134"/>
        <w:rPr>
          <w:b/>
          <w:sz w:val="28"/>
          <w:szCs w:val="28"/>
        </w:rPr>
        <w:sectPr w:rsidR="00A63496" w:rsidRPr="00FC18B2" w:rsidSect="00436A88">
          <w:footerReference w:type="even" r:id="rId25"/>
          <w:footerReference w:type="default" r:id="rId26"/>
          <w:footerReference w:type="first" r:id="rId27"/>
          <w:pgSz w:w="11906" w:h="16838"/>
          <w:pgMar w:top="1134" w:right="567" w:bottom="1134" w:left="1134" w:header="709" w:footer="709" w:gutter="0"/>
          <w:cols w:space="708"/>
          <w:docGrid w:linePitch="360"/>
        </w:sectPr>
      </w:pPr>
    </w:p>
    <w:p w14:paraId="495BD690" w14:textId="77777777" w:rsidR="00670F16" w:rsidRPr="00FC18B2" w:rsidRDefault="0079741A" w:rsidP="009A7304">
      <w:pPr>
        <w:widowControl w:val="0"/>
        <w:tabs>
          <w:tab w:val="left" w:pos="0"/>
        </w:tabs>
        <w:spacing w:line="348" w:lineRule="auto"/>
        <w:jc w:val="left"/>
        <w:rPr>
          <w:b/>
          <w:sz w:val="28"/>
          <w:szCs w:val="28"/>
        </w:rPr>
      </w:pPr>
      <w:r w:rsidRPr="00FC18B2">
        <w:rPr>
          <w:b/>
          <w:sz w:val="28"/>
          <w:szCs w:val="28"/>
        </w:rPr>
        <w:lastRenderedPageBreak/>
        <w:t xml:space="preserve">Глава </w:t>
      </w:r>
      <w:r w:rsidR="00F17899" w:rsidRPr="00FC18B2">
        <w:rPr>
          <w:b/>
          <w:sz w:val="28"/>
          <w:szCs w:val="28"/>
        </w:rPr>
        <w:t>2</w:t>
      </w:r>
      <w:r w:rsidRPr="00FC18B2">
        <w:rPr>
          <w:b/>
          <w:sz w:val="28"/>
          <w:szCs w:val="28"/>
        </w:rPr>
        <w:t>.</w:t>
      </w:r>
      <w:r w:rsidR="00510FC4" w:rsidRPr="00FC18B2">
        <w:rPr>
          <w:b/>
          <w:sz w:val="28"/>
          <w:szCs w:val="28"/>
        </w:rPr>
        <w:t xml:space="preserve"> </w:t>
      </w:r>
      <w:r w:rsidRPr="00FC18B2">
        <w:rPr>
          <w:b/>
          <w:sz w:val="28"/>
          <w:szCs w:val="28"/>
        </w:rPr>
        <w:t>Оценка уровня коррупции в Республике Коми</w:t>
      </w:r>
    </w:p>
    <w:p w14:paraId="6343288E" w14:textId="77777777" w:rsidR="001C73B9" w:rsidRPr="00FC18B2" w:rsidRDefault="001C73B9" w:rsidP="009613C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 xml:space="preserve">2.1 </w:t>
      </w:r>
      <w:r w:rsidR="009613CE" w:rsidRPr="00FC18B2">
        <w:rPr>
          <w:rFonts w:ascii="Times New Roman" w:hAnsi="Times New Roman"/>
          <w:sz w:val="26"/>
          <w:szCs w:val="26"/>
        </w:rPr>
        <w:t xml:space="preserve">Фактические значения параметров оценки коррупции, в том числе уровня коррупции, в </w:t>
      </w:r>
      <w:r w:rsidR="00021679" w:rsidRPr="00FC18B2">
        <w:rPr>
          <w:rFonts w:ascii="Times New Roman" w:hAnsi="Times New Roman"/>
          <w:sz w:val="26"/>
          <w:szCs w:val="26"/>
        </w:rPr>
        <w:t>Республике Коми</w:t>
      </w:r>
    </w:p>
    <w:p w14:paraId="2277AC0D" w14:textId="77777777" w:rsidR="001C73B9" w:rsidRPr="00FC18B2" w:rsidRDefault="001C73B9" w:rsidP="009613CE">
      <w:pPr>
        <w:tabs>
          <w:tab w:val="left" w:pos="1134"/>
        </w:tabs>
        <w:suppressAutoHyphens/>
        <w:spacing w:line="288" w:lineRule="auto"/>
        <w:ind w:firstLine="709"/>
        <w:rPr>
          <w:sz w:val="26"/>
          <w:szCs w:val="26"/>
        </w:rPr>
      </w:pPr>
      <w:r w:rsidRPr="00FC18B2">
        <w:rPr>
          <w:sz w:val="26"/>
          <w:szCs w:val="26"/>
        </w:rPr>
        <w:t xml:space="preserve">Первая задача данного социологического исследования – </w:t>
      </w:r>
      <w:r w:rsidR="009613CE" w:rsidRPr="00FC18B2">
        <w:rPr>
          <w:sz w:val="26"/>
          <w:szCs w:val="26"/>
        </w:rPr>
        <w:t>выявление фактических значений параметров оценки коррупции, в том числе уровня коррупции, в субъекте Российской Федерации</w:t>
      </w:r>
      <w:r w:rsidRPr="00FC18B2">
        <w:rPr>
          <w:sz w:val="26"/>
          <w:szCs w:val="26"/>
        </w:rPr>
        <w:t>.</w:t>
      </w:r>
    </w:p>
    <w:p w14:paraId="641027BE" w14:textId="77777777" w:rsidR="001C73B9" w:rsidRPr="00FC18B2" w:rsidRDefault="001C73B9" w:rsidP="009613CE">
      <w:pPr>
        <w:tabs>
          <w:tab w:val="left" w:pos="1134"/>
        </w:tabs>
        <w:suppressAutoHyphens/>
        <w:spacing w:line="288" w:lineRule="auto"/>
        <w:ind w:firstLine="709"/>
        <w:rPr>
          <w:sz w:val="26"/>
          <w:szCs w:val="26"/>
        </w:rPr>
      </w:pPr>
    </w:p>
    <w:p w14:paraId="5AD186A1" w14:textId="77777777" w:rsidR="009613CE" w:rsidRPr="00FC18B2" w:rsidRDefault="009613CE" w:rsidP="009613C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2.1.1 «Бытовая» коррупция</w:t>
      </w:r>
    </w:p>
    <w:p w14:paraId="3326A9D4" w14:textId="77777777" w:rsidR="00054CD4" w:rsidRPr="00FC18B2" w:rsidRDefault="00054CD4" w:rsidP="00054CD4">
      <w:pPr>
        <w:rPr>
          <w:sz w:val="26"/>
          <w:szCs w:val="26"/>
        </w:rPr>
      </w:pPr>
    </w:p>
    <w:p w14:paraId="6D4DED99" w14:textId="77777777" w:rsidR="001A1D16" w:rsidRPr="00FC18B2" w:rsidRDefault="009630D5" w:rsidP="00631A84">
      <w:pPr>
        <w:tabs>
          <w:tab w:val="left" w:pos="1134"/>
        </w:tabs>
        <w:suppressAutoHyphens/>
        <w:spacing w:line="288" w:lineRule="auto"/>
        <w:ind w:firstLine="709"/>
        <w:rPr>
          <w:sz w:val="26"/>
          <w:szCs w:val="26"/>
        </w:rPr>
      </w:pPr>
      <w:r w:rsidRPr="00FC18B2">
        <w:rPr>
          <w:sz w:val="26"/>
          <w:szCs w:val="26"/>
        </w:rPr>
        <w:t>По итогам опроса</w:t>
      </w:r>
      <w:r w:rsidR="00C5324F" w:rsidRPr="00FC18B2">
        <w:rPr>
          <w:sz w:val="26"/>
          <w:szCs w:val="26"/>
        </w:rPr>
        <w:t>,</w:t>
      </w:r>
      <w:r w:rsidRPr="00FC18B2">
        <w:rPr>
          <w:sz w:val="26"/>
          <w:szCs w:val="26"/>
        </w:rPr>
        <w:t xml:space="preserve"> р</w:t>
      </w:r>
      <w:r w:rsidR="003D19A0" w:rsidRPr="00FC18B2">
        <w:rPr>
          <w:sz w:val="26"/>
          <w:szCs w:val="26"/>
        </w:rPr>
        <w:t xml:space="preserve">ейтинг ситуаций, в которых, по мнению респондентов, жители Республики Коми хотя бы изредка сталкиваются с коррупцией, возглавили следующие: </w:t>
      </w:r>
    </w:p>
    <w:p w14:paraId="61A100A3" w14:textId="77777777" w:rsidR="001A1D16" w:rsidRPr="00FC18B2" w:rsidRDefault="001A1D16" w:rsidP="00542FB0">
      <w:pPr>
        <w:pStyle w:val="afffd"/>
        <w:numPr>
          <w:ilvl w:val="0"/>
          <w:numId w:val="11"/>
        </w:numPr>
        <w:tabs>
          <w:tab w:val="left" w:pos="1134"/>
        </w:tabs>
        <w:suppressAutoHyphens/>
        <w:spacing w:line="288" w:lineRule="auto"/>
        <w:ind w:left="0" w:firstLine="709"/>
        <w:rPr>
          <w:sz w:val="26"/>
          <w:szCs w:val="26"/>
        </w:rPr>
      </w:pPr>
      <w:r w:rsidRPr="00FC18B2">
        <w:rPr>
          <w:sz w:val="26"/>
          <w:szCs w:val="26"/>
        </w:rPr>
        <w:t>получение бесплатной медицинской помощи в поликлинике или больнице (</w:t>
      </w:r>
      <w:r w:rsidR="00C5324F" w:rsidRPr="00FC18B2">
        <w:rPr>
          <w:sz w:val="26"/>
          <w:szCs w:val="26"/>
        </w:rPr>
        <w:t xml:space="preserve">37,4% при </w:t>
      </w:r>
      <w:r w:rsidRPr="00FC18B2">
        <w:rPr>
          <w:sz w:val="26"/>
          <w:szCs w:val="26"/>
        </w:rPr>
        <w:t>34,0%</w:t>
      </w:r>
      <w:r w:rsidR="00C5324F" w:rsidRPr="00FC18B2">
        <w:rPr>
          <w:sz w:val="26"/>
          <w:szCs w:val="26"/>
        </w:rPr>
        <w:t xml:space="preserve"> в 2024 г.</w:t>
      </w:r>
      <w:r w:rsidR="00402F63" w:rsidRPr="00FC18B2">
        <w:rPr>
          <w:rStyle w:val="af0"/>
          <w:sz w:val="26"/>
          <w:szCs w:val="26"/>
        </w:rPr>
        <w:footnoteReference w:id="4"/>
      </w:r>
      <w:r w:rsidRPr="00FC18B2">
        <w:rPr>
          <w:sz w:val="26"/>
          <w:szCs w:val="26"/>
        </w:rPr>
        <w:t>);</w:t>
      </w:r>
    </w:p>
    <w:p w14:paraId="78A2695E" w14:textId="13D5BD4E" w:rsidR="001A1D16" w:rsidRPr="00FC18B2" w:rsidRDefault="001A1D16" w:rsidP="00542FB0">
      <w:pPr>
        <w:pStyle w:val="afffd"/>
        <w:numPr>
          <w:ilvl w:val="0"/>
          <w:numId w:val="11"/>
        </w:numPr>
        <w:tabs>
          <w:tab w:val="left" w:pos="1134"/>
        </w:tabs>
        <w:suppressAutoHyphens/>
        <w:spacing w:line="288" w:lineRule="auto"/>
        <w:ind w:left="0" w:firstLine="709"/>
        <w:rPr>
          <w:sz w:val="26"/>
          <w:szCs w:val="26"/>
        </w:rPr>
      </w:pPr>
      <w:r w:rsidRPr="00FC18B2">
        <w:rPr>
          <w:sz w:val="26"/>
          <w:szCs w:val="26"/>
        </w:rPr>
        <w:t>получение услуг по ремонту, эксплуатации жилья у служб по эксплуатации (</w:t>
      </w:r>
      <w:r w:rsidR="00C5324F" w:rsidRPr="00FC18B2">
        <w:rPr>
          <w:sz w:val="26"/>
          <w:szCs w:val="26"/>
        </w:rPr>
        <w:t>33,</w:t>
      </w:r>
      <w:r w:rsidR="00DD05BA">
        <w:rPr>
          <w:sz w:val="26"/>
          <w:szCs w:val="26"/>
        </w:rPr>
        <w:t>6</w:t>
      </w:r>
      <w:r w:rsidR="00C5324F" w:rsidRPr="00FC18B2">
        <w:rPr>
          <w:sz w:val="26"/>
          <w:szCs w:val="26"/>
        </w:rPr>
        <w:t xml:space="preserve">% при </w:t>
      </w:r>
      <w:r w:rsidRPr="00FC18B2">
        <w:rPr>
          <w:sz w:val="26"/>
          <w:szCs w:val="26"/>
        </w:rPr>
        <w:t>32,</w:t>
      </w:r>
      <w:r w:rsidR="005B7C01">
        <w:rPr>
          <w:sz w:val="26"/>
          <w:szCs w:val="26"/>
        </w:rPr>
        <w:t>1</w:t>
      </w:r>
      <w:r w:rsidRPr="00FC18B2">
        <w:rPr>
          <w:sz w:val="26"/>
          <w:szCs w:val="26"/>
        </w:rPr>
        <w:t>%</w:t>
      </w:r>
      <w:r w:rsidR="00C5324F" w:rsidRPr="00FC18B2">
        <w:rPr>
          <w:sz w:val="26"/>
          <w:szCs w:val="26"/>
        </w:rPr>
        <w:t xml:space="preserve"> в 2024 г.</w:t>
      </w:r>
      <w:r w:rsidRPr="00FC18B2">
        <w:rPr>
          <w:sz w:val="26"/>
          <w:szCs w:val="26"/>
        </w:rPr>
        <w:t xml:space="preserve">); </w:t>
      </w:r>
    </w:p>
    <w:p w14:paraId="09B13A88" w14:textId="66F59076" w:rsidR="00C5324F" w:rsidRPr="00FC18B2" w:rsidRDefault="00C5324F" w:rsidP="00542FB0">
      <w:pPr>
        <w:pStyle w:val="afffd"/>
        <w:numPr>
          <w:ilvl w:val="0"/>
          <w:numId w:val="11"/>
        </w:numPr>
        <w:tabs>
          <w:tab w:val="left" w:pos="1134"/>
        </w:tabs>
        <w:suppressAutoHyphens/>
        <w:spacing w:line="288" w:lineRule="auto"/>
        <w:ind w:left="0" w:firstLine="709"/>
        <w:rPr>
          <w:sz w:val="26"/>
          <w:szCs w:val="26"/>
        </w:rPr>
      </w:pPr>
      <w:r w:rsidRPr="00FC18B2">
        <w:rPr>
          <w:sz w:val="26"/>
          <w:szCs w:val="26"/>
        </w:rPr>
        <w:t>решение проблем в ВУЗе (33,</w:t>
      </w:r>
      <w:r w:rsidR="00DD05BA">
        <w:rPr>
          <w:sz w:val="26"/>
          <w:szCs w:val="26"/>
        </w:rPr>
        <w:t>0</w:t>
      </w:r>
      <w:r w:rsidRPr="00FC18B2">
        <w:rPr>
          <w:sz w:val="26"/>
          <w:szCs w:val="26"/>
        </w:rPr>
        <w:t>% при 26,7% в 2024 г.);</w:t>
      </w:r>
    </w:p>
    <w:p w14:paraId="6F1F1ECA" w14:textId="77777777" w:rsidR="00C5324F" w:rsidRPr="00FC18B2" w:rsidRDefault="00C5324F" w:rsidP="00542FB0">
      <w:pPr>
        <w:pStyle w:val="afffd"/>
        <w:numPr>
          <w:ilvl w:val="0"/>
          <w:numId w:val="11"/>
        </w:numPr>
        <w:tabs>
          <w:tab w:val="left" w:pos="1134"/>
        </w:tabs>
        <w:suppressAutoHyphens/>
        <w:spacing w:line="288" w:lineRule="auto"/>
        <w:ind w:left="0" w:firstLine="709"/>
        <w:rPr>
          <w:sz w:val="26"/>
          <w:szCs w:val="26"/>
        </w:rPr>
      </w:pPr>
      <w:r w:rsidRPr="00FC18B2">
        <w:rPr>
          <w:sz w:val="26"/>
          <w:szCs w:val="26"/>
        </w:rPr>
        <w:t>решение проблем в школе (30,9% при 22,3% в 2024 г.);</w:t>
      </w:r>
    </w:p>
    <w:p w14:paraId="17ED0BBE" w14:textId="023D9588" w:rsidR="00C5324F" w:rsidRPr="00FC18B2" w:rsidRDefault="00C5324F" w:rsidP="00542FB0">
      <w:pPr>
        <w:pStyle w:val="afffd"/>
        <w:numPr>
          <w:ilvl w:val="0"/>
          <w:numId w:val="11"/>
        </w:numPr>
        <w:tabs>
          <w:tab w:val="left" w:pos="1134"/>
        </w:tabs>
        <w:suppressAutoHyphens/>
        <w:spacing w:line="288" w:lineRule="auto"/>
        <w:ind w:left="0" w:firstLine="709"/>
        <w:rPr>
          <w:sz w:val="26"/>
          <w:szCs w:val="26"/>
        </w:rPr>
      </w:pPr>
      <w:r w:rsidRPr="00FC18B2">
        <w:rPr>
          <w:sz w:val="26"/>
          <w:szCs w:val="26"/>
        </w:rPr>
        <w:t>решение проблем в дошкольном учреждении (</w:t>
      </w:r>
      <w:r w:rsidR="003F305D">
        <w:rPr>
          <w:sz w:val="26"/>
          <w:szCs w:val="26"/>
        </w:rPr>
        <w:t>30</w:t>
      </w:r>
      <w:r w:rsidRPr="00FC18B2">
        <w:rPr>
          <w:sz w:val="26"/>
          <w:szCs w:val="26"/>
        </w:rPr>
        <w:t>,</w:t>
      </w:r>
      <w:r w:rsidR="003F305D">
        <w:rPr>
          <w:sz w:val="26"/>
          <w:szCs w:val="26"/>
        </w:rPr>
        <w:t>0</w:t>
      </w:r>
      <w:r w:rsidRPr="00FC18B2">
        <w:rPr>
          <w:sz w:val="26"/>
          <w:szCs w:val="26"/>
        </w:rPr>
        <w:t>% при 23,3% в 2024 г.).</w:t>
      </w:r>
    </w:p>
    <w:p w14:paraId="7BE84246" w14:textId="77777777" w:rsidR="00631A84" w:rsidRPr="00FC18B2" w:rsidRDefault="00C5324F" w:rsidP="00C5324F">
      <w:pPr>
        <w:tabs>
          <w:tab w:val="left" w:pos="1134"/>
        </w:tabs>
        <w:suppressAutoHyphens/>
        <w:spacing w:line="288" w:lineRule="auto"/>
        <w:ind w:firstLine="709"/>
        <w:rPr>
          <w:sz w:val="26"/>
          <w:szCs w:val="26"/>
        </w:rPr>
      </w:pPr>
      <w:r w:rsidRPr="00FC18B2">
        <w:rPr>
          <w:sz w:val="26"/>
          <w:szCs w:val="26"/>
        </w:rPr>
        <w:t xml:space="preserve">По сравнению с предыдущей волной мониторинга состав ТОП-5 данного рейтинга несколько изменился. Из него выбыли </w:t>
      </w:r>
      <w:r w:rsidR="001A1D16" w:rsidRPr="00FC18B2">
        <w:rPr>
          <w:sz w:val="26"/>
          <w:szCs w:val="26"/>
        </w:rPr>
        <w:t>урегулирование ситуации с автоинспекцией</w:t>
      </w:r>
      <w:r w:rsidRPr="00FC18B2">
        <w:rPr>
          <w:sz w:val="26"/>
          <w:szCs w:val="26"/>
        </w:rPr>
        <w:t xml:space="preserve"> и </w:t>
      </w:r>
      <w:r w:rsidR="001A1D16" w:rsidRPr="00FC18B2">
        <w:rPr>
          <w:sz w:val="26"/>
          <w:szCs w:val="26"/>
        </w:rPr>
        <w:t>решение проблем с призывом на военную службу</w:t>
      </w:r>
      <w:r w:rsidRPr="00FC18B2">
        <w:rPr>
          <w:sz w:val="26"/>
          <w:szCs w:val="26"/>
        </w:rPr>
        <w:t>, а их место заняли ситуации, связанные с решением проблем в школе и дошкольном учреждении</w:t>
      </w:r>
      <w:r w:rsidR="00380028">
        <w:rPr>
          <w:sz w:val="26"/>
          <w:szCs w:val="26"/>
        </w:rPr>
        <w:t>.</w:t>
      </w:r>
      <w:r w:rsidR="00631A84" w:rsidRPr="00FC18B2">
        <w:rPr>
          <w:sz w:val="26"/>
          <w:szCs w:val="26"/>
        </w:rPr>
        <w:t xml:space="preserve"> </w:t>
      </w:r>
    </w:p>
    <w:p w14:paraId="184377DC" w14:textId="77777777" w:rsidR="001A1D16" w:rsidRPr="00FC18B2" w:rsidRDefault="004748A7" w:rsidP="00631A84">
      <w:pPr>
        <w:tabs>
          <w:tab w:val="left" w:pos="1134"/>
        </w:tabs>
        <w:suppressAutoHyphens/>
        <w:spacing w:line="288" w:lineRule="auto"/>
        <w:ind w:firstLine="709"/>
        <w:rPr>
          <w:sz w:val="26"/>
          <w:szCs w:val="26"/>
        </w:rPr>
      </w:pPr>
      <w:r w:rsidRPr="00FC18B2">
        <w:rPr>
          <w:sz w:val="26"/>
          <w:szCs w:val="26"/>
        </w:rPr>
        <w:t>Наименее коррупцио</w:t>
      </w:r>
      <w:r w:rsidR="00A40AAD" w:rsidRPr="00FC18B2">
        <w:rPr>
          <w:sz w:val="26"/>
          <w:szCs w:val="26"/>
        </w:rPr>
        <w:t xml:space="preserve">нными в общественном мнении жителей региона представляются такие ситуации, </w:t>
      </w:r>
      <w:r w:rsidR="00631A84" w:rsidRPr="00FC18B2">
        <w:rPr>
          <w:sz w:val="26"/>
          <w:szCs w:val="26"/>
        </w:rPr>
        <w:t xml:space="preserve">как </w:t>
      </w:r>
      <w:r w:rsidRPr="00FC18B2">
        <w:rPr>
          <w:sz w:val="26"/>
          <w:szCs w:val="26"/>
        </w:rPr>
        <w:t xml:space="preserve">оформление и получение пенсий (9,2%), а также </w:t>
      </w:r>
      <w:r w:rsidR="001A1D16" w:rsidRPr="00FC18B2">
        <w:rPr>
          <w:sz w:val="26"/>
          <w:szCs w:val="26"/>
        </w:rPr>
        <w:t>оформление социальных выплат (</w:t>
      </w:r>
      <w:r w:rsidRPr="00FC18B2">
        <w:rPr>
          <w:sz w:val="26"/>
          <w:szCs w:val="26"/>
        </w:rPr>
        <w:t>7,7%)</w:t>
      </w:r>
      <w:r w:rsidR="00631A84" w:rsidRPr="00FC18B2">
        <w:rPr>
          <w:sz w:val="26"/>
          <w:szCs w:val="26"/>
        </w:rPr>
        <w:t xml:space="preserve">. </w:t>
      </w:r>
    </w:p>
    <w:p w14:paraId="6F59F348" w14:textId="77777777" w:rsidR="001C73B9" w:rsidRPr="00FC18B2" w:rsidRDefault="00A40AAD" w:rsidP="00631A84">
      <w:pPr>
        <w:tabs>
          <w:tab w:val="left" w:pos="1134"/>
        </w:tabs>
        <w:suppressAutoHyphens/>
        <w:spacing w:line="288" w:lineRule="auto"/>
        <w:ind w:firstLine="709"/>
        <w:rPr>
          <w:sz w:val="26"/>
          <w:szCs w:val="26"/>
        </w:rPr>
      </w:pPr>
      <w:r w:rsidRPr="00FC18B2">
        <w:rPr>
          <w:sz w:val="26"/>
          <w:szCs w:val="26"/>
        </w:rPr>
        <w:t>При этом большинство уч</w:t>
      </w:r>
      <w:r w:rsidR="009F12A1" w:rsidRPr="00FC18B2">
        <w:rPr>
          <w:sz w:val="26"/>
          <w:szCs w:val="26"/>
        </w:rPr>
        <w:t xml:space="preserve">астников опроса (от </w:t>
      </w:r>
      <w:r w:rsidR="004748A7" w:rsidRPr="00FC18B2">
        <w:rPr>
          <w:sz w:val="26"/>
          <w:szCs w:val="26"/>
        </w:rPr>
        <w:t>44,4</w:t>
      </w:r>
      <w:r w:rsidR="009F12A1" w:rsidRPr="00FC18B2">
        <w:rPr>
          <w:sz w:val="26"/>
          <w:szCs w:val="26"/>
        </w:rPr>
        <w:t xml:space="preserve">% до </w:t>
      </w:r>
      <w:r w:rsidR="004748A7" w:rsidRPr="00FC18B2">
        <w:rPr>
          <w:sz w:val="26"/>
          <w:szCs w:val="26"/>
        </w:rPr>
        <w:t>80,8</w:t>
      </w:r>
      <w:r w:rsidRPr="00FC18B2">
        <w:rPr>
          <w:sz w:val="26"/>
          <w:szCs w:val="26"/>
        </w:rPr>
        <w:t xml:space="preserve">% в зависимости от указанных в анкете </w:t>
      </w:r>
      <w:r w:rsidR="00522498" w:rsidRPr="00FC18B2">
        <w:rPr>
          <w:sz w:val="26"/>
          <w:szCs w:val="26"/>
        </w:rPr>
        <w:t xml:space="preserve">типовых ситуаций) заявили, что жители их населенного пункта с коррупцией не сталкиваются ни при каких обстоятельствах </w:t>
      </w:r>
      <w:r w:rsidR="001C73B9" w:rsidRPr="00FC18B2">
        <w:rPr>
          <w:sz w:val="26"/>
          <w:szCs w:val="26"/>
        </w:rPr>
        <w:t xml:space="preserve">(см. </w:t>
      </w:r>
      <w:r w:rsidR="00522498" w:rsidRPr="00FC18B2">
        <w:rPr>
          <w:sz w:val="26"/>
          <w:szCs w:val="26"/>
        </w:rPr>
        <w:t>таблицу 1</w:t>
      </w:r>
      <w:r w:rsidR="00436A88" w:rsidRPr="00FC18B2">
        <w:rPr>
          <w:sz w:val="26"/>
          <w:szCs w:val="26"/>
        </w:rPr>
        <w:t>6</w:t>
      </w:r>
      <w:r w:rsidR="001C73B9" w:rsidRPr="00FC18B2">
        <w:rPr>
          <w:sz w:val="26"/>
          <w:szCs w:val="26"/>
        </w:rPr>
        <w:t>).</w:t>
      </w:r>
      <w:r w:rsidR="00696FBE" w:rsidRPr="00FC18B2">
        <w:rPr>
          <w:sz w:val="26"/>
          <w:szCs w:val="26"/>
        </w:rPr>
        <w:t xml:space="preserve"> </w:t>
      </w:r>
      <w:r w:rsidR="001C73B9" w:rsidRPr="00FC18B2">
        <w:rPr>
          <w:sz w:val="26"/>
          <w:szCs w:val="26"/>
        </w:rPr>
        <w:t xml:space="preserve"> </w:t>
      </w:r>
    </w:p>
    <w:p w14:paraId="68D7127B" w14:textId="77777777" w:rsidR="00D81F33" w:rsidRPr="00FC18B2" w:rsidRDefault="00D81F33" w:rsidP="00A40AAD">
      <w:pPr>
        <w:tabs>
          <w:tab w:val="left" w:pos="1134"/>
        </w:tabs>
        <w:suppressAutoHyphens/>
        <w:spacing w:line="288" w:lineRule="auto"/>
        <w:ind w:firstLine="709"/>
        <w:rPr>
          <w:sz w:val="26"/>
          <w:szCs w:val="26"/>
        </w:rPr>
      </w:pPr>
    </w:p>
    <w:p w14:paraId="1DECE64E" w14:textId="77777777" w:rsidR="004748A7" w:rsidRPr="00FC18B2" w:rsidRDefault="004748A7" w:rsidP="004748A7">
      <w:pPr>
        <w:widowControl w:val="0"/>
        <w:tabs>
          <w:tab w:val="left" w:pos="0"/>
        </w:tabs>
        <w:ind w:left="1134"/>
        <w:rPr>
          <w:b/>
          <w:sz w:val="28"/>
          <w:szCs w:val="28"/>
        </w:rPr>
      </w:pPr>
    </w:p>
    <w:p w14:paraId="244C0E36" w14:textId="77777777" w:rsidR="004748A7" w:rsidRPr="00FC18B2" w:rsidRDefault="004748A7" w:rsidP="004748A7">
      <w:pPr>
        <w:widowControl w:val="0"/>
        <w:tabs>
          <w:tab w:val="left" w:pos="0"/>
        </w:tabs>
        <w:ind w:left="1134"/>
        <w:rPr>
          <w:b/>
          <w:sz w:val="28"/>
          <w:szCs w:val="28"/>
        </w:rPr>
        <w:sectPr w:rsidR="004748A7" w:rsidRPr="00FC18B2" w:rsidSect="00436A88">
          <w:footerReference w:type="even" r:id="rId28"/>
          <w:footerReference w:type="default" r:id="rId29"/>
          <w:footerReference w:type="first" r:id="rId30"/>
          <w:pgSz w:w="11906" w:h="16838"/>
          <w:pgMar w:top="1134" w:right="567" w:bottom="1134" w:left="1134" w:header="709" w:footer="709" w:gutter="0"/>
          <w:cols w:space="708"/>
          <w:docGrid w:linePitch="360"/>
        </w:sectPr>
      </w:pPr>
    </w:p>
    <w:p w14:paraId="14C9F939" w14:textId="77777777" w:rsidR="004748A7" w:rsidRPr="00FC18B2" w:rsidRDefault="004748A7" w:rsidP="00A40AAD">
      <w:pPr>
        <w:tabs>
          <w:tab w:val="left" w:pos="1134"/>
        </w:tabs>
        <w:suppressAutoHyphens/>
        <w:spacing w:line="288" w:lineRule="auto"/>
        <w:ind w:firstLine="709"/>
        <w:rPr>
          <w:sz w:val="26"/>
          <w:szCs w:val="26"/>
        </w:rPr>
      </w:pPr>
    </w:p>
    <w:p w14:paraId="236ABDC0" w14:textId="77777777" w:rsidR="00235758" w:rsidRPr="00FC18B2" w:rsidRDefault="00235758" w:rsidP="00235758">
      <w:pPr>
        <w:spacing w:line="228" w:lineRule="auto"/>
        <w:ind w:firstLine="0"/>
        <w:rPr>
          <w:b/>
          <w:bCs/>
        </w:rPr>
      </w:pPr>
      <w:r w:rsidRPr="00FC18B2">
        <w:t>Таблица – 1</w:t>
      </w:r>
      <w:r w:rsidR="00436A88" w:rsidRPr="00FC18B2">
        <w:t>6</w:t>
      </w:r>
      <w:r w:rsidRPr="00FC18B2">
        <w:t xml:space="preserve"> </w:t>
      </w:r>
      <w:r w:rsidRPr="00FC18B2">
        <w:rPr>
          <w:b/>
          <w:bCs/>
        </w:rPr>
        <w:t xml:space="preserve">Распределение ответов респондентов на вопрос «Как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 </w:t>
      </w:r>
      <w:r w:rsidR="00957D01" w:rsidRPr="00FC18B2">
        <w:rPr>
          <w:rFonts w:eastAsia="Calibri"/>
          <w:b/>
          <w:bCs/>
          <w:lang w:eastAsia="en-US"/>
        </w:rPr>
        <w:t>в процентах к общему числу опрошенных</w:t>
      </w:r>
      <w:r w:rsidRPr="00FC18B2">
        <w:rPr>
          <w:b/>
          <w:bCs/>
        </w:rPr>
        <w:t xml:space="preserve"> </w:t>
      </w: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2"/>
        <w:gridCol w:w="993"/>
        <w:gridCol w:w="849"/>
        <w:gridCol w:w="1047"/>
        <w:gridCol w:w="1080"/>
        <w:gridCol w:w="838"/>
        <w:gridCol w:w="1395"/>
        <w:gridCol w:w="884"/>
      </w:tblGrid>
      <w:tr w:rsidR="00235758" w:rsidRPr="00FC18B2" w14:paraId="20F059A9" w14:textId="77777777" w:rsidTr="00235758">
        <w:trPr>
          <w:trHeight w:val="249"/>
        </w:trPr>
        <w:tc>
          <w:tcPr>
            <w:tcW w:w="1576" w:type="pct"/>
            <w:vAlign w:val="center"/>
          </w:tcPr>
          <w:p w14:paraId="50FE3183" w14:textId="77777777" w:rsidR="00235758" w:rsidRPr="00FC18B2" w:rsidRDefault="00235758" w:rsidP="00235758">
            <w:pPr>
              <w:spacing w:line="240" w:lineRule="auto"/>
              <w:ind w:firstLine="0"/>
              <w:jc w:val="center"/>
              <w:rPr>
                <w:sz w:val="20"/>
                <w:szCs w:val="20"/>
              </w:rPr>
            </w:pPr>
            <w:r w:rsidRPr="00FC18B2">
              <w:rPr>
                <w:sz w:val="20"/>
                <w:szCs w:val="20"/>
              </w:rPr>
              <w:t>Ситуация</w:t>
            </w:r>
          </w:p>
        </w:tc>
        <w:tc>
          <w:tcPr>
            <w:tcW w:w="480" w:type="pct"/>
            <w:vAlign w:val="center"/>
          </w:tcPr>
          <w:p w14:paraId="42BE425C" w14:textId="77777777" w:rsidR="00235758" w:rsidRPr="00FC18B2" w:rsidRDefault="00235758" w:rsidP="00235758">
            <w:pPr>
              <w:spacing w:line="240" w:lineRule="auto"/>
              <w:ind w:firstLine="0"/>
              <w:jc w:val="center"/>
              <w:rPr>
                <w:sz w:val="20"/>
                <w:szCs w:val="20"/>
              </w:rPr>
            </w:pPr>
            <w:r w:rsidRPr="00FC18B2">
              <w:rPr>
                <w:sz w:val="20"/>
                <w:szCs w:val="20"/>
              </w:rPr>
              <w:t>Никогда</w:t>
            </w:r>
          </w:p>
        </w:tc>
        <w:tc>
          <w:tcPr>
            <w:tcW w:w="410" w:type="pct"/>
            <w:vAlign w:val="center"/>
          </w:tcPr>
          <w:p w14:paraId="1804A01C" w14:textId="77777777" w:rsidR="00235758" w:rsidRPr="00FC18B2" w:rsidRDefault="00235758" w:rsidP="00235758">
            <w:pPr>
              <w:spacing w:line="240" w:lineRule="auto"/>
              <w:ind w:firstLine="0"/>
              <w:jc w:val="center"/>
              <w:rPr>
                <w:sz w:val="20"/>
                <w:szCs w:val="20"/>
              </w:rPr>
            </w:pPr>
            <w:r w:rsidRPr="00FC18B2">
              <w:rPr>
                <w:sz w:val="20"/>
                <w:szCs w:val="20"/>
              </w:rPr>
              <w:t>Редко</w:t>
            </w:r>
          </w:p>
        </w:tc>
        <w:tc>
          <w:tcPr>
            <w:tcW w:w="506" w:type="pct"/>
            <w:vAlign w:val="center"/>
          </w:tcPr>
          <w:p w14:paraId="047F201A" w14:textId="77777777" w:rsidR="00235758" w:rsidRPr="00FC18B2" w:rsidRDefault="00235758" w:rsidP="00235758">
            <w:pPr>
              <w:spacing w:line="240" w:lineRule="auto"/>
              <w:ind w:firstLine="0"/>
              <w:jc w:val="center"/>
              <w:rPr>
                <w:sz w:val="20"/>
                <w:szCs w:val="20"/>
              </w:rPr>
            </w:pPr>
            <w:r w:rsidRPr="00FC18B2">
              <w:rPr>
                <w:sz w:val="20"/>
                <w:szCs w:val="20"/>
              </w:rPr>
              <w:t>Время от времени</w:t>
            </w:r>
          </w:p>
        </w:tc>
        <w:tc>
          <w:tcPr>
            <w:tcW w:w="522" w:type="pct"/>
            <w:vAlign w:val="center"/>
          </w:tcPr>
          <w:p w14:paraId="1BFF3554" w14:textId="77777777" w:rsidR="00235758" w:rsidRPr="00FC18B2" w:rsidRDefault="00235758" w:rsidP="00235758">
            <w:pPr>
              <w:spacing w:line="240" w:lineRule="auto"/>
              <w:ind w:firstLine="0"/>
              <w:jc w:val="center"/>
              <w:rPr>
                <w:sz w:val="20"/>
                <w:szCs w:val="20"/>
              </w:rPr>
            </w:pPr>
            <w:r w:rsidRPr="00FC18B2">
              <w:rPr>
                <w:sz w:val="20"/>
                <w:szCs w:val="20"/>
              </w:rPr>
              <w:t>Довольно часто</w:t>
            </w:r>
          </w:p>
        </w:tc>
        <w:tc>
          <w:tcPr>
            <w:tcW w:w="405" w:type="pct"/>
            <w:vAlign w:val="center"/>
          </w:tcPr>
          <w:p w14:paraId="28AD8D9E" w14:textId="77777777" w:rsidR="00235758" w:rsidRPr="00FC18B2" w:rsidRDefault="00235758" w:rsidP="00235758">
            <w:pPr>
              <w:spacing w:line="240" w:lineRule="auto"/>
              <w:ind w:firstLine="0"/>
              <w:jc w:val="center"/>
              <w:rPr>
                <w:sz w:val="20"/>
                <w:szCs w:val="20"/>
              </w:rPr>
            </w:pPr>
            <w:r w:rsidRPr="00FC18B2">
              <w:rPr>
                <w:sz w:val="20"/>
                <w:szCs w:val="20"/>
              </w:rPr>
              <w:t>Очень часто</w:t>
            </w:r>
          </w:p>
        </w:tc>
        <w:tc>
          <w:tcPr>
            <w:tcW w:w="674" w:type="pct"/>
            <w:vAlign w:val="center"/>
          </w:tcPr>
          <w:p w14:paraId="251E9F6C" w14:textId="77777777" w:rsidR="00235758" w:rsidRPr="00FC18B2" w:rsidRDefault="00235758" w:rsidP="00235758">
            <w:pPr>
              <w:spacing w:line="240" w:lineRule="auto"/>
              <w:ind w:firstLine="0"/>
              <w:jc w:val="center"/>
              <w:rPr>
                <w:sz w:val="20"/>
                <w:szCs w:val="20"/>
              </w:rPr>
            </w:pPr>
            <w:r w:rsidRPr="00FC18B2">
              <w:rPr>
                <w:sz w:val="20"/>
                <w:szCs w:val="20"/>
              </w:rPr>
              <w:t>Затрудняюсь ответить</w:t>
            </w:r>
          </w:p>
        </w:tc>
        <w:tc>
          <w:tcPr>
            <w:tcW w:w="427" w:type="pct"/>
            <w:vAlign w:val="center"/>
          </w:tcPr>
          <w:p w14:paraId="22D6AE7B" w14:textId="77777777" w:rsidR="00235758" w:rsidRPr="00FC18B2" w:rsidRDefault="00235758" w:rsidP="00235758">
            <w:pPr>
              <w:spacing w:line="240" w:lineRule="auto"/>
              <w:ind w:firstLine="0"/>
              <w:jc w:val="center"/>
              <w:rPr>
                <w:sz w:val="20"/>
                <w:szCs w:val="20"/>
              </w:rPr>
            </w:pPr>
            <w:r w:rsidRPr="00FC18B2">
              <w:rPr>
                <w:sz w:val="20"/>
                <w:szCs w:val="20"/>
              </w:rPr>
              <w:t>Итого</w:t>
            </w:r>
          </w:p>
        </w:tc>
      </w:tr>
      <w:tr w:rsidR="009D1044" w:rsidRPr="00FC18B2" w14:paraId="4E80B234" w14:textId="77777777" w:rsidTr="00235758">
        <w:trPr>
          <w:trHeight w:val="249"/>
        </w:trPr>
        <w:tc>
          <w:tcPr>
            <w:tcW w:w="1576" w:type="pct"/>
            <w:vAlign w:val="center"/>
          </w:tcPr>
          <w:p w14:paraId="3FAC6BFB" w14:textId="77777777" w:rsidR="009D1044" w:rsidRPr="00FC18B2" w:rsidRDefault="009D1044" w:rsidP="00235758">
            <w:pPr>
              <w:spacing w:line="240" w:lineRule="auto"/>
              <w:ind w:firstLine="0"/>
              <w:rPr>
                <w:sz w:val="20"/>
                <w:szCs w:val="20"/>
              </w:rPr>
            </w:pPr>
            <w:r w:rsidRPr="00FC18B2">
              <w:rPr>
                <w:sz w:val="20"/>
                <w:szCs w:val="20"/>
              </w:rPr>
              <w:t>Получение бесплатной медицинской помощи в поликлинике (анализы, прием у врача и др.), в больнице (серьезное лечение, операция и др.)</w:t>
            </w:r>
          </w:p>
        </w:tc>
        <w:tc>
          <w:tcPr>
            <w:tcW w:w="480" w:type="pct"/>
            <w:tcBorders>
              <w:top w:val="single" w:sz="4" w:space="0" w:color="auto"/>
              <w:left w:val="single" w:sz="4" w:space="0" w:color="auto"/>
              <w:bottom w:val="single" w:sz="4" w:space="0" w:color="auto"/>
              <w:right w:val="single" w:sz="4" w:space="0" w:color="auto"/>
            </w:tcBorders>
            <w:vAlign w:val="center"/>
          </w:tcPr>
          <w:p w14:paraId="54B74FE1"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60,3%</w:t>
            </w:r>
          </w:p>
        </w:tc>
        <w:tc>
          <w:tcPr>
            <w:tcW w:w="410" w:type="pct"/>
            <w:tcBorders>
              <w:top w:val="single" w:sz="4" w:space="0" w:color="auto"/>
              <w:left w:val="nil"/>
              <w:bottom w:val="single" w:sz="4" w:space="0" w:color="auto"/>
              <w:right w:val="single" w:sz="4" w:space="0" w:color="auto"/>
            </w:tcBorders>
            <w:vAlign w:val="center"/>
          </w:tcPr>
          <w:p w14:paraId="17804076"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20,1%</w:t>
            </w:r>
          </w:p>
        </w:tc>
        <w:tc>
          <w:tcPr>
            <w:tcW w:w="506" w:type="pct"/>
            <w:tcBorders>
              <w:top w:val="single" w:sz="4" w:space="0" w:color="auto"/>
              <w:left w:val="nil"/>
              <w:bottom w:val="single" w:sz="4" w:space="0" w:color="auto"/>
              <w:right w:val="single" w:sz="4" w:space="0" w:color="auto"/>
            </w:tcBorders>
            <w:vAlign w:val="center"/>
          </w:tcPr>
          <w:p w14:paraId="2E359A8D"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17,0%</w:t>
            </w:r>
          </w:p>
        </w:tc>
        <w:tc>
          <w:tcPr>
            <w:tcW w:w="522" w:type="pct"/>
            <w:tcBorders>
              <w:top w:val="single" w:sz="4" w:space="0" w:color="auto"/>
              <w:left w:val="nil"/>
              <w:bottom w:val="single" w:sz="4" w:space="0" w:color="auto"/>
              <w:right w:val="single" w:sz="4" w:space="0" w:color="auto"/>
            </w:tcBorders>
            <w:vAlign w:val="center"/>
          </w:tcPr>
          <w:p w14:paraId="5976E917"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0,3%</w:t>
            </w:r>
          </w:p>
        </w:tc>
        <w:tc>
          <w:tcPr>
            <w:tcW w:w="405" w:type="pct"/>
            <w:tcBorders>
              <w:top w:val="single" w:sz="4" w:space="0" w:color="auto"/>
              <w:left w:val="nil"/>
              <w:bottom w:val="single" w:sz="4" w:space="0" w:color="auto"/>
              <w:right w:val="single" w:sz="4" w:space="0" w:color="auto"/>
            </w:tcBorders>
            <w:vAlign w:val="center"/>
          </w:tcPr>
          <w:p w14:paraId="41D8F757"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0,0%</w:t>
            </w:r>
          </w:p>
        </w:tc>
        <w:tc>
          <w:tcPr>
            <w:tcW w:w="674" w:type="pct"/>
            <w:vAlign w:val="center"/>
          </w:tcPr>
          <w:p w14:paraId="3B95923B"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2,3%</w:t>
            </w:r>
          </w:p>
        </w:tc>
        <w:tc>
          <w:tcPr>
            <w:tcW w:w="427" w:type="pct"/>
            <w:vAlign w:val="center"/>
          </w:tcPr>
          <w:p w14:paraId="7417C22A"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4C46979D" w14:textId="77777777" w:rsidTr="00235758">
        <w:trPr>
          <w:trHeight w:val="249"/>
        </w:trPr>
        <w:tc>
          <w:tcPr>
            <w:tcW w:w="1576" w:type="pct"/>
            <w:vAlign w:val="center"/>
          </w:tcPr>
          <w:p w14:paraId="3A4152ED" w14:textId="77777777" w:rsidR="009D1044" w:rsidRPr="00FC18B2" w:rsidRDefault="009D1044" w:rsidP="00235758">
            <w:pPr>
              <w:spacing w:line="240" w:lineRule="auto"/>
              <w:ind w:firstLine="0"/>
              <w:rPr>
                <w:sz w:val="20"/>
                <w:szCs w:val="20"/>
              </w:rPr>
            </w:pPr>
            <w:r w:rsidRPr="00FC18B2">
              <w:rPr>
                <w:sz w:val="20"/>
                <w:szCs w:val="20"/>
              </w:rPr>
              <w:t>Дошкольные учреждения (поступление, обслуживание и др.)</w:t>
            </w:r>
          </w:p>
        </w:tc>
        <w:tc>
          <w:tcPr>
            <w:tcW w:w="480" w:type="pct"/>
            <w:tcBorders>
              <w:top w:val="single" w:sz="4" w:space="0" w:color="auto"/>
              <w:left w:val="single" w:sz="4" w:space="0" w:color="auto"/>
              <w:bottom w:val="single" w:sz="4" w:space="0" w:color="auto"/>
              <w:right w:val="single" w:sz="4" w:space="0" w:color="auto"/>
            </w:tcBorders>
            <w:vAlign w:val="center"/>
          </w:tcPr>
          <w:p w14:paraId="7717265C"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58,4%</w:t>
            </w:r>
          </w:p>
        </w:tc>
        <w:tc>
          <w:tcPr>
            <w:tcW w:w="410" w:type="pct"/>
            <w:tcBorders>
              <w:top w:val="single" w:sz="4" w:space="0" w:color="auto"/>
              <w:left w:val="nil"/>
              <w:bottom w:val="single" w:sz="4" w:space="0" w:color="auto"/>
              <w:right w:val="single" w:sz="4" w:space="0" w:color="auto"/>
            </w:tcBorders>
            <w:vAlign w:val="center"/>
          </w:tcPr>
          <w:p w14:paraId="4E279693"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21,6%</w:t>
            </w:r>
          </w:p>
        </w:tc>
        <w:tc>
          <w:tcPr>
            <w:tcW w:w="506" w:type="pct"/>
            <w:tcBorders>
              <w:top w:val="single" w:sz="4" w:space="0" w:color="auto"/>
              <w:left w:val="nil"/>
              <w:bottom w:val="single" w:sz="4" w:space="0" w:color="auto"/>
              <w:right w:val="single" w:sz="4" w:space="0" w:color="auto"/>
            </w:tcBorders>
            <w:vAlign w:val="center"/>
          </w:tcPr>
          <w:p w14:paraId="5FC868AE"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7,6%</w:t>
            </w:r>
          </w:p>
        </w:tc>
        <w:tc>
          <w:tcPr>
            <w:tcW w:w="522" w:type="pct"/>
            <w:tcBorders>
              <w:top w:val="single" w:sz="4" w:space="0" w:color="auto"/>
              <w:left w:val="nil"/>
              <w:bottom w:val="single" w:sz="4" w:space="0" w:color="auto"/>
              <w:right w:val="single" w:sz="4" w:space="0" w:color="auto"/>
            </w:tcBorders>
            <w:vAlign w:val="center"/>
          </w:tcPr>
          <w:p w14:paraId="2664CEE7"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0,5%</w:t>
            </w:r>
          </w:p>
        </w:tc>
        <w:tc>
          <w:tcPr>
            <w:tcW w:w="405" w:type="pct"/>
            <w:tcBorders>
              <w:top w:val="single" w:sz="4" w:space="0" w:color="auto"/>
              <w:left w:val="nil"/>
              <w:bottom w:val="single" w:sz="4" w:space="0" w:color="auto"/>
              <w:right w:val="single" w:sz="4" w:space="0" w:color="auto"/>
            </w:tcBorders>
            <w:vAlign w:val="center"/>
          </w:tcPr>
          <w:p w14:paraId="046238C8"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0,3%</w:t>
            </w:r>
          </w:p>
        </w:tc>
        <w:tc>
          <w:tcPr>
            <w:tcW w:w="674" w:type="pct"/>
            <w:tcBorders>
              <w:top w:val="single" w:sz="4" w:space="0" w:color="auto"/>
              <w:left w:val="nil"/>
              <w:bottom w:val="single" w:sz="4" w:space="0" w:color="auto"/>
              <w:right w:val="single" w:sz="4" w:space="0" w:color="auto"/>
            </w:tcBorders>
            <w:vAlign w:val="center"/>
          </w:tcPr>
          <w:p w14:paraId="4729015C" w14:textId="77777777" w:rsidR="009D1044" w:rsidRPr="00FC18B2" w:rsidRDefault="009D1044" w:rsidP="00B401F1">
            <w:pPr>
              <w:spacing w:line="240" w:lineRule="auto"/>
              <w:ind w:firstLine="0"/>
              <w:jc w:val="center"/>
              <w:rPr>
                <w:color w:val="000000"/>
                <w:sz w:val="18"/>
                <w:szCs w:val="18"/>
              </w:rPr>
            </w:pPr>
            <w:r>
              <w:rPr>
                <w:color w:val="000000"/>
                <w:sz w:val="18"/>
                <w:szCs w:val="18"/>
              </w:rPr>
              <w:t>11,6</w:t>
            </w:r>
            <w:r w:rsidRPr="00FC18B2">
              <w:rPr>
                <w:color w:val="000000"/>
                <w:sz w:val="18"/>
                <w:szCs w:val="18"/>
              </w:rPr>
              <w:t>%</w:t>
            </w:r>
          </w:p>
        </w:tc>
        <w:tc>
          <w:tcPr>
            <w:tcW w:w="427" w:type="pct"/>
            <w:tcBorders>
              <w:top w:val="single" w:sz="4" w:space="0" w:color="auto"/>
              <w:left w:val="nil"/>
              <w:bottom w:val="single" w:sz="4" w:space="0" w:color="auto"/>
              <w:right w:val="single" w:sz="4" w:space="0" w:color="auto"/>
            </w:tcBorders>
            <w:vAlign w:val="center"/>
          </w:tcPr>
          <w:p w14:paraId="0B2602D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468549E6" w14:textId="77777777" w:rsidTr="00235758">
        <w:trPr>
          <w:trHeight w:val="249"/>
        </w:trPr>
        <w:tc>
          <w:tcPr>
            <w:tcW w:w="1576" w:type="pct"/>
            <w:vAlign w:val="center"/>
          </w:tcPr>
          <w:p w14:paraId="4B3348C3" w14:textId="77777777" w:rsidR="009D1044" w:rsidRPr="00FC18B2" w:rsidRDefault="009D1044" w:rsidP="00235758">
            <w:pPr>
              <w:spacing w:line="240" w:lineRule="auto"/>
              <w:ind w:firstLine="0"/>
              <w:rPr>
                <w:sz w:val="20"/>
                <w:szCs w:val="20"/>
              </w:rPr>
            </w:pPr>
            <w:r w:rsidRPr="00FC18B2">
              <w:rPr>
                <w:sz w:val="20"/>
                <w:szCs w:val="20"/>
              </w:rPr>
              <w:t>Школа (поступить в нужную школу и успешно ее окончить, обучение, "взносы", "благодарности" и др.)</w:t>
            </w:r>
          </w:p>
        </w:tc>
        <w:tc>
          <w:tcPr>
            <w:tcW w:w="480" w:type="pct"/>
            <w:tcBorders>
              <w:top w:val="single" w:sz="4" w:space="0" w:color="auto"/>
              <w:left w:val="single" w:sz="4" w:space="0" w:color="auto"/>
              <w:bottom w:val="single" w:sz="4" w:space="0" w:color="auto"/>
              <w:right w:val="single" w:sz="4" w:space="0" w:color="auto"/>
            </w:tcBorders>
            <w:vAlign w:val="center"/>
          </w:tcPr>
          <w:p w14:paraId="097B3BCE"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58,0%</w:t>
            </w:r>
          </w:p>
        </w:tc>
        <w:tc>
          <w:tcPr>
            <w:tcW w:w="410" w:type="pct"/>
            <w:tcBorders>
              <w:top w:val="single" w:sz="4" w:space="0" w:color="auto"/>
              <w:left w:val="nil"/>
              <w:bottom w:val="single" w:sz="4" w:space="0" w:color="auto"/>
              <w:right w:val="single" w:sz="4" w:space="0" w:color="auto"/>
            </w:tcBorders>
            <w:vAlign w:val="center"/>
          </w:tcPr>
          <w:p w14:paraId="57B214F1"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26,1%</w:t>
            </w:r>
          </w:p>
        </w:tc>
        <w:tc>
          <w:tcPr>
            <w:tcW w:w="506" w:type="pct"/>
            <w:tcBorders>
              <w:top w:val="single" w:sz="4" w:space="0" w:color="auto"/>
              <w:left w:val="nil"/>
              <w:bottom w:val="single" w:sz="4" w:space="0" w:color="auto"/>
              <w:right w:val="single" w:sz="4" w:space="0" w:color="auto"/>
            </w:tcBorders>
            <w:vAlign w:val="center"/>
          </w:tcPr>
          <w:p w14:paraId="65DA49D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4,0%</w:t>
            </w:r>
          </w:p>
        </w:tc>
        <w:tc>
          <w:tcPr>
            <w:tcW w:w="522" w:type="pct"/>
            <w:tcBorders>
              <w:top w:val="single" w:sz="4" w:space="0" w:color="auto"/>
              <w:left w:val="nil"/>
              <w:bottom w:val="single" w:sz="4" w:space="0" w:color="auto"/>
              <w:right w:val="single" w:sz="4" w:space="0" w:color="auto"/>
            </w:tcBorders>
            <w:vAlign w:val="center"/>
          </w:tcPr>
          <w:p w14:paraId="0250040B"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0,5%</w:t>
            </w:r>
          </w:p>
        </w:tc>
        <w:tc>
          <w:tcPr>
            <w:tcW w:w="405" w:type="pct"/>
            <w:tcBorders>
              <w:top w:val="single" w:sz="4" w:space="0" w:color="auto"/>
              <w:left w:val="nil"/>
              <w:bottom w:val="single" w:sz="4" w:space="0" w:color="auto"/>
              <w:right w:val="single" w:sz="4" w:space="0" w:color="auto"/>
            </w:tcBorders>
            <w:vAlign w:val="center"/>
          </w:tcPr>
          <w:p w14:paraId="52B7D74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0,3%</w:t>
            </w:r>
          </w:p>
        </w:tc>
        <w:tc>
          <w:tcPr>
            <w:tcW w:w="674" w:type="pct"/>
            <w:tcBorders>
              <w:top w:val="single" w:sz="4" w:space="0" w:color="auto"/>
              <w:left w:val="nil"/>
              <w:bottom w:val="single" w:sz="4" w:space="0" w:color="auto"/>
              <w:right w:val="single" w:sz="4" w:space="0" w:color="auto"/>
            </w:tcBorders>
            <w:vAlign w:val="center"/>
          </w:tcPr>
          <w:p w14:paraId="71CAFBB0"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11,1%</w:t>
            </w:r>
          </w:p>
        </w:tc>
        <w:tc>
          <w:tcPr>
            <w:tcW w:w="427" w:type="pct"/>
            <w:tcBorders>
              <w:top w:val="single" w:sz="4" w:space="0" w:color="auto"/>
              <w:left w:val="nil"/>
              <w:bottom w:val="single" w:sz="4" w:space="0" w:color="auto"/>
              <w:right w:val="single" w:sz="4" w:space="0" w:color="auto"/>
            </w:tcBorders>
            <w:vAlign w:val="center"/>
          </w:tcPr>
          <w:p w14:paraId="13267C9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0772FBD6" w14:textId="77777777" w:rsidTr="00235758">
        <w:trPr>
          <w:trHeight w:val="249"/>
        </w:trPr>
        <w:tc>
          <w:tcPr>
            <w:tcW w:w="1576" w:type="pct"/>
            <w:vAlign w:val="center"/>
          </w:tcPr>
          <w:p w14:paraId="0270CF21" w14:textId="77777777" w:rsidR="009D1044" w:rsidRPr="00FC18B2" w:rsidRDefault="009D1044" w:rsidP="00235758">
            <w:pPr>
              <w:spacing w:line="240" w:lineRule="auto"/>
              <w:ind w:firstLine="0"/>
              <w:rPr>
                <w:sz w:val="20"/>
                <w:szCs w:val="20"/>
              </w:rPr>
            </w:pPr>
            <w:r w:rsidRPr="00FC18B2">
              <w:rPr>
                <w:sz w:val="20"/>
                <w:szCs w:val="20"/>
              </w:rPr>
              <w:t>Вуз (поступить, перевестись из одного вуза в другой, экзамены и зачеты, диплом и др.)</w:t>
            </w:r>
          </w:p>
        </w:tc>
        <w:tc>
          <w:tcPr>
            <w:tcW w:w="480" w:type="pct"/>
            <w:tcBorders>
              <w:top w:val="single" w:sz="4" w:space="0" w:color="auto"/>
              <w:left w:val="single" w:sz="4" w:space="0" w:color="auto"/>
              <w:bottom w:val="single" w:sz="4" w:space="0" w:color="auto"/>
              <w:right w:val="single" w:sz="4" w:space="0" w:color="auto"/>
            </w:tcBorders>
            <w:vAlign w:val="center"/>
          </w:tcPr>
          <w:p w14:paraId="3CC6DEE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51,8%</w:t>
            </w:r>
          </w:p>
        </w:tc>
        <w:tc>
          <w:tcPr>
            <w:tcW w:w="410" w:type="pct"/>
            <w:tcBorders>
              <w:top w:val="single" w:sz="4" w:space="0" w:color="auto"/>
              <w:left w:val="nil"/>
              <w:bottom w:val="single" w:sz="4" w:space="0" w:color="auto"/>
              <w:right w:val="single" w:sz="4" w:space="0" w:color="auto"/>
            </w:tcBorders>
            <w:vAlign w:val="center"/>
          </w:tcPr>
          <w:p w14:paraId="346253C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25,7%</w:t>
            </w:r>
          </w:p>
        </w:tc>
        <w:tc>
          <w:tcPr>
            <w:tcW w:w="506" w:type="pct"/>
            <w:tcBorders>
              <w:top w:val="single" w:sz="4" w:space="0" w:color="auto"/>
              <w:left w:val="nil"/>
              <w:bottom w:val="single" w:sz="4" w:space="0" w:color="auto"/>
              <w:right w:val="single" w:sz="4" w:space="0" w:color="auto"/>
            </w:tcBorders>
            <w:vAlign w:val="center"/>
          </w:tcPr>
          <w:p w14:paraId="3B3506E8"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5,6%</w:t>
            </w:r>
          </w:p>
        </w:tc>
        <w:tc>
          <w:tcPr>
            <w:tcW w:w="522" w:type="pct"/>
            <w:tcBorders>
              <w:top w:val="single" w:sz="4" w:space="0" w:color="auto"/>
              <w:left w:val="nil"/>
              <w:bottom w:val="single" w:sz="4" w:space="0" w:color="auto"/>
              <w:right w:val="single" w:sz="4" w:space="0" w:color="auto"/>
            </w:tcBorders>
            <w:vAlign w:val="center"/>
          </w:tcPr>
          <w:p w14:paraId="7C56D7A8"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0,5%</w:t>
            </w:r>
          </w:p>
        </w:tc>
        <w:tc>
          <w:tcPr>
            <w:tcW w:w="405" w:type="pct"/>
            <w:tcBorders>
              <w:top w:val="single" w:sz="4" w:space="0" w:color="auto"/>
              <w:left w:val="nil"/>
              <w:bottom w:val="single" w:sz="4" w:space="0" w:color="auto"/>
              <w:right w:val="single" w:sz="4" w:space="0" w:color="auto"/>
            </w:tcBorders>
            <w:vAlign w:val="center"/>
          </w:tcPr>
          <w:p w14:paraId="2A9C3F05"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1,2%</w:t>
            </w:r>
          </w:p>
        </w:tc>
        <w:tc>
          <w:tcPr>
            <w:tcW w:w="674" w:type="pct"/>
            <w:tcBorders>
              <w:top w:val="single" w:sz="4" w:space="0" w:color="auto"/>
              <w:left w:val="nil"/>
              <w:bottom w:val="single" w:sz="4" w:space="0" w:color="auto"/>
              <w:right w:val="single" w:sz="4" w:space="0" w:color="auto"/>
            </w:tcBorders>
            <w:vAlign w:val="center"/>
          </w:tcPr>
          <w:p w14:paraId="472A6760" w14:textId="77777777" w:rsidR="009D1044" w:rsidRPr="00FC18B2" w:rsidRDefault="009D1044" w:rsidP="00B401F1">
            <w:pPr>
              <w:spacing w:line="240" w:lineRule="auto"/>
              <w:ind w:firstLine="0"/>
              <w:jc w:val="center"/>
              <w:rPr>
                <w:color w:val="000000"/>
                <w:sz w:val="18"/>
                <w:szCs w:val="18"/>
              </w:rPr>
            </w:pPr>
            <w:r>
              <w:rPr>
                <w:color w:val="000000"/>
                <w:sz w:val="18"/>
                <w:szCs w:val="18"/>
              </w:rPr>
              <w:t>15,2</w:t>
            </w:r>
            <w:r w:rsidRPr="00FC18B2">
              <w:rPr>
                <w:color w:val="000000"/>
                <w:sz w:val="18"/>
                <w:szCs w:val="18"/>
              </w:rPr>
              <w:t>%</w:t>
            </w:r>
          </w:p>
        </w:tc>
        <w:tc>
          <w:tcPr>
            <w:tcW w:w="427" w:type="pct"/>
            <w:tcBorders>
              <w:top w:val="single" w:sz="4" w:space="0" w:color="auto"/>
              <w:left w:val="nil"/>
              <w:bottom w:val="single" w:sz="4" w:space="0" w:color="auto"/>
              <w:right w:val="single" w:sz="4" w:space="0" w:color="auto"/>
            </w:tcBorders>
            <w:vAlign w:val="center"/>
          </w:tcPr>
          <w:p w14:paraId="40CCAF6F"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5F179987" w14:textId="77777777" w:rsidTr="00235758">
        <w:trPr>
          <w:trHeight w:val="249"/>
        </w:trPr>
        <w:tc>
          <w:tcPr>
            <w:tcW w:w="1576" w:type="pct"/>
            <w:vAlign w:val="center"/>
          </w:tcPr>
          <w:p w14:paraId="6133F14B" w14:textId="77777777" w:rsidR="009D1044" w:rsidRPr="00FC18B2" w:rsidRDefault="009D1044" w:rsidP="00235758">
            <w:pPr>
              <w:spacing w:line="240" w:lineRule="auto"/>
              <w:ind w:firstLine="0"/>
              <w:rPr>
                <w:sz w:val="20"/>
                <w:szCs w:val="20"/>
              </w:rPr>
            </w:pPr>
            <w:r w:rsidRPr="00FC18B2">
              <w:rPr>
                <w:sz w:val="20"/>
                <w:szCs w:val="20"/>
              </w:rPr>
              <w:t>Пенсии (оформление, пересчет и др.)</w:t>
            </w:r>
          </w:p>
        </w:tc>
        <w:tc>
          <w:tcPr>
            <w:tcW w:w="480" w:type="pct"/>
            <w:tcBorders>
              <w:top w:val="single" w:sz="4" w:space="0" w:color="auto"/>
              <w:left w:val="single" w:sz="4" w:space="0" w:color="auto"/>
              <w:bottom w:val="single" w:sz="4" w:space="0" w:color="auto"/>
              <w:right w:val="single" w:sz="4" w:space="0" w:color="auto"/>
            </w:tcBorders>
            <w:vAlign w:val="center"/>
          </w:tcPr>
          <w:p w14:paraId="20BCBF10"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79,1%</w:t>
            </w:r>
          </w:p>
        </w:tc>
        <w:tc>
          <w:tcPr>
            <w:tcW w:w="410" w:type="pct"/>
            <w:tcBorders>
              <w:top w:val="single" w:sz="4" w:space="0" w:color="auto"/>
              <w:left w:val="nil"/>
              <w:bottom w:val="single" w:sz="4" w:space="0" w:color="auto"/>
              <w:right w:val="single" w:sz="4" w:space="0" w:color="auto"/>
            </w:tcBorders>
            <w:vAlign w:val="center"/>
          </w:tcPr>
          <w:p w14:paraId="03FA831C"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7,0%</w:t>
            </w:r>
          </w:p>
        </w:tc>
        <w:tc>
          <w:tcPr>
            <w:tcW w:w="506" w:type="pct"/>
            <w:tcBorders>
              <w:top w:val="single" w:sz="4" w:space="0" w:color="auto"/>
              <w:left w:val="nil"/>
              <w:bottom w:val="single" w:sz="4" w:space="0" w:color="auto"/>
              <w:right w:val="single" w:sz="4" w:space="0" w:color="auto"/>
            </w:tcBorders>
            <w:vAlign w:val="center"/>
          </w:tcPr>
          <w:p w14:paraId="3C8488C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1,1%</w:t>
            </w:r>
          </w:p>
        </w:tc>
        <w:tc>
          <w:tcPr>
            <w:tcW w:w="522" w:type="pct"/>
            <w:tcBorders>
              <w:top w:val="single" w:sz="4" w:space="0" w:color="auto"/>
              <w:left w:val="nil"/>
              <w:bottom w:val="single" w:sz="4" w:space="0" w:color="auto"/>
              <w:right w:val="single" w:sz="4" w:space="0" w:color="auto"/>
            </w:tcBorders>
            <w:vAlign w:val="center"/>
          </w:tcPr>
          <w:p w14:paraId="43806907"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0,5%</w:t>
            </w:r>
          </w:p>
        </w:tc>
        <w:tc>
          <w:tcPr>
            <w:tcW w:w="405" w:type="pct"/>
            <w:tcBorders>
              <w:top w:val="single" w:sz="4" w:space="0" w:color="auto"/>
              <w:left w:val="nil"/>
              <w:bottom w:val="single" w:sz="4" w:space="0" w:color="auto"/>
              <w:right w:val="single" w:sz="4" w:space="0" w:color="auto"/>
            </w:tcBorders>
            <w:vAlign w:val="center"/>
          </w:tcPr>
          <w:p w14:paraId="3049FB80"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0,7%</w:t>
            </w:r>
          </w:p>
        </w:tc>
        <w:tc>
          <w:tcPr>
            <w:tcW w:w="674" w:type="pct"/>
            <w:tcBorders>
              <w:top w:val="single" w:sz="4" w:space="0" w:color="auto"/>
              <w:left w:val="nil"/>
              <w:bottom w:val="single" w:sz="4" w:space="0" w:color="auto"/>
              <w:right w:val="single" w:sz="4" w:space="0" w:color="auto"/>
            </w:tcBorders>
            <w:vAlign w:val="center"/>
          </w:tcPr>
          <w:p w14:paraId="21421BB1" w14:textId="77777777" w:rsidR="009D1044" w:rsidRPr="00FC18B2" w:rsidRDefault="009D1044" w:rsidP="00B401F1">
            <w:pPr>
              <w:spacing w:line="240" w:lineRule="auto"/>
              <w:ind w:firstLine="0"/>
              <w:jc w:val="center"/>
              <w:rPr>
                <w:color w:val="000000"/>
                <w:sz w:val="18"/>
                <w:szCs w:val="18"/>
              </w:rPr>
            </w:pPr>
            <w:r>
              <w:rPr>
                <w:color w:val="000000"/>
                <w:sz w:val="18"/>
                <w:szCs w:val="18"/>
              </w:rPr>
              <w:t>11,6</w:t>
            </w:r>
            <w:r w:rsidRPr="00FC18B2">
              <w:rPr>
                <w:color w:val="000000"/>
                <w:sz w:val="18"/>
                <w:szCs w:val="18"/>
              </w:rPr>
              <w:t>%</w:t>
            </w:r>
          </w:p>
        </w:tc>
        <w:tc>
          <w:tcPr>
            <w:tcW w:w="427" w:type="pct"/>
            <w:tcBorders>
              <w:top w:val="single" w:sz="4" w:space="0" w:color="auto"/>
              <w:left w:val="nil"/>
              <w:bottom w:val="single" w:sz="4" w:space="0" w:color="auto"/>
              <w:right w:val="single" w:sz="4" w:space="0" w:color="auto"/>
            </w:tcBorders>
            <w:vAlign w:val="center"/>
          </w:tcPr>
          <w:p w14:paraId="002D260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29941317" w14:textId="77777777" w:rsidTr="00235758">
        <w:trPr>
          <w:trHeight w:val="249"/>
        </w:trPr>
        <w:tc>
          <w:tcPr>
            <w:tcW w:w="1576" w:type="pct"/>
            <w:vAlign w:val="center"/>
          </w:tcPr>
          <w:p w14:paraId="2769AD7B" w14:textId="77777777" w:rsidR="009D1044" w:rsidRPr="00FC18B2" w:rsidRDefault="009D1044" w:rsidP="00235758">
            <w:pPr>
              <w:spacing w:line="240" w:lineRule="auto"/>
              <w:ind w:firstLine="0"/>
              <w:rPr>
                <w:sz w:val="20"/>
                <w:szCs w:val="20"/>
              </w:rPr>
            </w:pPr>
            <w:r w:rsidRPr="00FC18B2">
              <w:rPr>
                <w:sz w:val="20"/>
                <w:szCs w:val="20"/>
              </w:rPr>
              <w:t>Социальные выплаты (оформление прав, пересчет и др.)</w:t>
            </w:r>
          </w:p>
        </w:tc>
        <w:tc>
          <w:tcPr>
            <w:tcW w:w="480" w:type="pct"/>
            <w:tcBorders>
              <w:top w:val="single" w:sz="4" w:space="0" w:color="auto"/>
              <w:left w:val="single" w:sz="4" w:space="0" w:color="auto"/>
              <w:bottom w:val="single" w:sz="4" w:space="0" w:color="auto"/>
              <w:right w:val="single" w:sz="4" w:space="0" w:color="auto"/>
            </w:tcBorders>
            <w:vAlign w:val="center"/>
          </w:tcPr>
          <w:p w14:paraId="1C311CF4"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80,8%</w:t>
            </w:r>
          </w:p>
        </w:tc>
        <w:tc>
          <w:tcPr>
            <w:tcW w:w="410" w:type="pct"/>
            <w:tcBorders>
              <w:top w:val="single" w:sz="4" w:space="0" w:color="auto"/>
              <w:left w:val="nil"/>
              <w:bottom w:val="single" w:sz="4" w:space="0" w:color="auto"/>
              <w:right w:val="single" w:sz="4" w:space="0" w:color="auto"/>
            </w:tcBorders>
            <w:vAlign w:val="center"/>
          </w:tcPr>
          <w:p w14:paraId="23308B3E"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6,0%</w:t>
            </w:r>
          </w:p>
        </w:tc>
        <w:tc>
          <w:tcPr>
            <w:tcW w:w="506" w:type="pct"/>
            <w:tcBorders>
              <w:top w:val="single" w:sz="4" w:space="0" w:color="auto"/>
              <w:left w:val="nil"/>
              <w:bottom w:val="single" w:sz="4" w:space="0" w:color="auto"/>
              <w:right w:val="single" w:sz="4" w:space="0" w:color="auto"/>
            </w:tcBorders>
            <w:vAlign w:val="center"/>
          </w:tcPr>
          <w:p w14:paraId="185A91C2"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0,7%</w:t>
            </w:r>
          </w:p>
        </w:tc>
        <w:tc>
          <w:tcPr>
            <w:tcW w:w="522" w:type="pct"/>
            <w:tcBorders>
              <w:top w:val="single" w:sz="4" w:space="0" w:color="auto"/>
              <w:left w:val="nil"/>
              <w:bottom w:val="single" w:sz="4" w:space="0" w:color="auto"/>
              <w:right w:val="single" w:sz="4" w:space="0" w:color="auto"/>
            </w:tcBorders>
            <w:vAlign w:val="center"/>
          </w:tcPr>
          <w:p w14:paraId="659676D9"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0,0%</w:t>
            </w:r>
          </w:p>
        </w:tc>
        <w:tc>
          <w:tcPr>
            <w:tcW w:w="405" w:type="pct"/>
            <w:tcBorders>
              <w:top w:val="single" w:sz="4" w:space="0" w:color="auto"/>
              <w:left w:val="nil"/>
              <w:bottom w:val="single" w:sz="4" w:space="0" w:color="auto"/>
              <w:right w:val="single" w:sz="4" w:space="0" w:color="auto"/>
            </w:tcBorders>
            <w:vAlign w:val="center"/>
          </w:tcPr>
          <w:p w14:paraId="585A4596"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1,0%</w:t>
            </w:r>
          </w:p>
        </w:tc>
        <w:tc>
          <w:tcPr>
            <w:tcW w:w="674" w:type="pct"/>
            <w:tcBorders>
              <w:top w:val="single" w:sz="4" w:space="0" w:color="auto"/>
              <w:left w:val="nil"/>
              <w:bottom w:val="single" w:sz="4" w:space="0" w:color="auto"/>
              <w:right w:val="single" w:sz="4" w:space="0" w:color="auto"/>
            </w:tcBorders>
            <w:vAlign w:val="center"/>
          </w:tcPr>
          <w:p w14:paraId="1A2C74C5" w14:textId="77777777" w:rsidR="009D1044" w:rsidRPr="00FC18B2" w:rsidRDefault="009D1044" w:rsidP="00B401F1">
            <w:pPr>
              <w:spacing w:line="240" w:lineRule="auto"/>
              <w:ind w:firstLine="0"/>
              <w:jc w:val="center"/>
              <w:rPr>
                <w:color w:val="000000"/>
                <w:sz w:val="18"/>
                <w:szCs w:val="18"/>
              </w:rPr>
            </w:pPr>
            <w:r w:rsidRPr="00FC18B2">
              <w:rPr>
                <w:color w:val="000000"/>
                <w:sz w:val="18"/>
                <w:szCs w:val="18"/>
              </w:rPr>
              <w:t>11,5%</w:t>
            </w:r>
          </w:p>
        </w:tc>
        <w:tc>
          <w:tcPr>
            <w:tcW w:w="427" w:type="pct"/>
            <w:tcBorders>
              <w:top w:val="single" w:sz="4" w:space="0" w:color="auto"/>
              <w:left w:val="nil"/>
              <w:bottom w:val="single" w:sz="4" w:space="0" w:color="auto"/>
              <w:right w:val="single" w:sz="4" w:space="0" w:color="auto"/>
            </w:tcBorders>
            <w:vAlign w:val="center"/>
          </w:tcPr>
          <w:p w14:paraId="368864E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24D0E120" w14:textId="77777777" w:rsidTr="005A485F">
        <w:trPr>
          <w:trHeight w:val="249"/>
        </w:trPr>
        <w:tc>
          <w:tcPr>
            <w:tcW w:w="1576" w:type="pct"/>
            <w:vAlign w:val="center"/>
          </w:tcPr>
          <w:p w14:paraId="30AD2808" w14:textId="77777777" w:rsidR="009D1044" w:rsidRPr="00FC18B2" w:rsidRDefault="009D1044" w:rsidP="005A485F">
            <w:pPr>
              <w:spacing w:line="240" w:lineRule="auto"/>
              <w:ind w:firstLine="0"/>
              <w:rPr>
                <w:sz w:val="20"/>
                <w:szCs w:val="20"/>
              </w:rPr>
            </w:pPr>
            <w:r w:rsidRPr="00FC18B2">
              <w:rPr>
                <w:sz w:val="20"/>
                <w:szCs w:val="20"/>
              </w:rPr>
              <w:t xml:space="preserve">Решение проблем в связи </w:t>
            </w:r>
          </w:p>
          <w:p w14:paraId="7DE58A1A" w14:textId="77777777" w:rsidR="009D1044" w:rsidRPr="00FC18B2" w:rsidRDefault="009D1044" w:rsidP="005A485F">
            <w:pPr>
              <w:spacing w:line="240" w:lineRule="auto"/>
              <w:ind w:firstLine="0"/>
              <w:rPr>
                <w:sz w:val="20"/>
                <w:szCs w:val="20"/>
              </w:rPr>
            </w:pPr>
            <w:r w:rsidRPr="00FC18B2">
              <w:rPr>
                <w:sz w:val="20"/>
                <w:szCs w:val="20"/>
              </w:rPr>
              <w:t>с призывом на военную службу</w:t>
            </w:r>
          </w:p>
        </w:tc>
        <w:tc>
          <w:tcPr>
            <w:tcW w:w="480" w:type="pct"/>
            <w:tcBorders>
              <w:top w:val="single" w:sz="4" w:space="0" w:color="auto"/>
              <w:left w:val="single" w:sz="4" w:space="0" w:color="auto"/>
              <w:bottom w:val="single" w:sz="4" w:space="0" w:color="auto"/>
              <w:right w:val="single" w:sz="4" w:space="0" w:color="auto"/>
            </w:tcBorders>
            <w:vAlign w:val="center"/>
          </w:tcPr>
          <w:p w14:paraId="69F0076C"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44,4%</w:t>
            </w:r>
          </w:p>
        </w:tc>
        <w:tc>
          <w:tcPr>
            <w:tcW w:w="410" w:type="pct"/>
            <w:tcBorders>
              <w:top w:val="single" w:sz="4" w:space="0" w:color="auto"/>
              <w:left w:val="nil"/>
              <w:bottom w:val="single" w:sz="4" w:space="0" w:color="auto"/>
              <w:right w:val="single" w:sz="4" w:space="0" w:color="auto"/>
            </w:tcBorders>
            <w:vAlign w:val="center"/>
          </w:tcPr>
          <w:p w14:paraId="38599D5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7,6%</w:t>
            </w:r>
          </w:p>
        </w:tc>
        <w:tc>
          <w:tcPr>
            <w:tcW w:w="506" w:type="pct"/>
            <w:tcBorders>
              <w:top w:val="single" w:sz="4" w:space="0" w:color="auto"/>
              <w:left w:val="nil"/>
              <w:bottom w:val="single" w:sz="4" w:space="0" w:color="auto"/>
              <w:right w:val="single" w:sz="4" w:space="0" w:color="auto"/>
            </w:tcBorders>
            <w:vAlign w:val="center"/>
          </w:tcPr>
          <w:p w14:paraId="60F6DE8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16,5%</w:t>
            </w:r>
          </w:p>
        </w:tc>
        <w:tc>
          <w:tcPr>
            <w:tcW w:w="522" w:type="pct"/>
            <w:tcBorders>
              <w:top w:val="single" w:sz="4" w:space="0" w:color="auto"/>
              <w:left w:val="nil"/>
              <w:bottom w:val="single" w:sz="4" w:space="0" w:color="auto"/>
              <w:right w:val="single" w:sz="4" w:space="0" w:color="auto"/>
            </w:tcBorders>
            <w:vAlign w:val="center"/>
          </w:tcPr>
          <w:p w14:paraId="79C4213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4,4%</w:t>
            </w:r>
          </w:p>
        </w:tc>
        <w:tc>
          <w:tcPr>
            <w:tcW w:w="405" w:type="pct"/>
            <w:tcBorders>
              <w:top w:val="single" w:sz="4" w:space="0" w:color="auto"/>
              <w:left w:val="nil"/>
              <w:bottom w:val="single" w:sz="4" w:space="0" w:color="auto"/>
              <w:right w:val="single" w:sz="4" w:space="0" w:color="auto"/>
            </w:tcBorders>
            <w:vAlign w:val="center"/>
          </w:tcPr>
          <w:p w14:paraId="743BD11D"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1,2%</w:t>
            </w:r>
          </w:p>
        </w:tc>
        <w:tc>
          <w:tcPr>
            <w:tcW w:w="674" w:type="pct"/>
            <w:tcBorders>
              <w:top w:val="single" w:sz="4" w:space="0" w:color="auto"/>
              <w:left w:val="nil"/>
              <w:bottom w:val="single" w:sz="4" w:space="0" w:color="auto"/>
              <w:right w:val="single" w:sz="4" w:space="0" w:color="auto"/>
            </w:tcBorders>
            <w:vAlign w:val="center"/>
          </w:tcPr>
          <w:p w14:paraId="35D228F7" w14:textId="77777777" w:rsidR="009D1044" w:rsidRPr="00FC18B2" w:rsidRDefault="009D1044" w:rsidP="00B401F1">
            <w:pPr>
              <w:spacing w:line="240" w:lineRule="auto"/>
              <w:ind w:firstLine="0"/>
              <w:jc w:val="center"/>
              <w:rPr>
                <w:color w:val="000000"/>
                <w:sz w:val="20"/>
                <w:szCs w:val="20"/>
              </w:rPr>
            </w:pPr>
            <w:r>
              <w:rPr>
                <w:color w:val="000000"/>
                <w:sz w:val="20"/>
                <w:szCs w:val="20"/>
              </w:rPr>
              <w:t>25,9</w:t>
            </w:r>
            <w:r w:rsidRPr="00FC18B2">
              <w:rPr>
                <w:color w:val="000000"/>
                <w:sz w:val="20"/>
                <w:szCs w:val="20"/>
              </w:rPr>
              <w:t>%</w:t>
            </w:r>
          </w:p>
        </w:tc>
        <w:tc>
          <w:tcPr>
            <w:tcW w:w="427" w:type="pct"/>
            <w:tcBorders>
              <w:top w:val="single" w:sz="4" w:space="0" w:color="auto"/>
              <w:left w:val="nil"/>
              <w:bottom w:val="single" w:sz="4" w:space="0" w:color="auto"/>
              <w:right w:val="single" w:sz="4" w:space="0" w:color="auto"/>
            </w:tcBorders>
            <w:vAlign w:val="center"/>
          </w:tcPr>
          <w:p w14:paraId="5A7A671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1FFC179D" w14:textId="77777777" w:rsidTr="00AB5E6B">
        <w:trPr>
          <w:trHeight w:val="249"/>
        </w:trPr>
        <w:tc>
          <w:tcPr>
            <w:tcW w:w="1576" w:type="pct"/>
            <w:vAlign w:val="center"/>
          </w:tcPr>
          <w:p w14:paraId="7C595C51" w14:textId="77777777" w:rsidR="009D1044" w:rsidRPr="00FC18B2" w:rsidRDefault="009D1044" w:rsidP="00AB5E6B">
            <w:pPr>
              <w:spacing w:line="240" w:lineRule="auto"/>
              <w:ind w:firstLine="0"/>
              <w:rPr>
                <w:sz w:val="20"/>
                <w:szCs w:val="20"/>
              </w:rPr>
            </w:pPr>
            <w:r w:rsidRPr="00FC18B2">
              <w:rPr>
                <w:sz w:val="20"/>
                <w:szCs w:val="20"/>
              </w:rPr>
              <w:t xml:space="preserve">Работа (получить нужную работу или обеспечить продвижение </w:t>
            </w:r>
          </w:p>
          <w:p w14:paraId="0B378B83" w14:textId="77777777" w:rsidR="009D1044" w:rsidRPr="00FC18B2" w:rsidRDefault="009D1044" w:rsidP="00AB5E6B">
            <w:pPr>
              <w:spacing w:line="240" w:lineRule="auto"/>
              <w:ind w:firstLine="0"/>
              <w:rPr>
                <w:sz w:val="20"/>
                <w:szCs w:val="20"/>
              </w:rPr>
            </w:pPr>
            <w:r w:rsidRPr="00FC18B2">
              <w:rPr>
                <w:sz w:val="20"/>
                <w:szCs w:val="20"/>
              </w:rPr>
              <w:t>по службе)</w:t>
            </w:r>
          </w:p>
        </w:tc>
        <w:tc>
          <w:tcPr>
            <w:tcW w:w="480" w:type="pct"/>
            <w:tcBorders>
              <w:top w:val="single" w:sz="4" w:space="0" w:color="auto"/>
              <w:left w:val="single" w:sz="4" w:space="0" w:color="auto"/>
              <w:bottom w:val="single" w:sz="4" w:space="0" w:color="auto"/>
              <w:right w:val="single" w:sz="4" w:space="0" w:color="auto"/>
            </w:tcBorders>
            <w:vAlign w:val="center"/>
          </w:tcPr>
          <w:p w14:paraId="6CEFCC45"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68,7%</w:t>
            </w:r>
          </w:p>
        </w:tc>
        <w:tc>
          <w:tcPr>
            <w:tcW w:w="410" w:type="pct"/>
            <w:tcBorders>
              <w:top w:val="single" w:sz="4" w:space="0" w:color="auto"/>
              <w:left w:val="nil"/>
              <w:bottom w:val="single" w:sz="4" w:space="0" w:color="auto"/>
              <w:right w:val="single" w:sz="4" w:space="0" w:color="auto"/>
            </w:tcBorders>
            <w:vAlign w:val="center"/>
          </w:tcPr>
          <w:p w14:paraId="467C6F4C"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8,8%</w:t>
            </w:r>
          </w:p>
        </w:tc>
        <w:tc>
          <w:tcPr>
            <w:tcW w:w="506" w:type="pct"/>
            <w:tcBorders>
              <w:top w:val="single" w:sz="4" w:space="0" w:color="auto"/>
              <w:left w:val="nil"/>
              <w:bottom w:val="single" w:sz="4" w:space="0" w:color="auto"/>
              <w:right w:val="single" w:sz="4" w:space="0" w:color="auto"/>
            </w:tcBorders>
            <w:vAlign w:val="center"/>
          </w:tcPr>
          <w:p w14:paraId="2EC696B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4,0%</w:t>
            </w:r>
          </w:p>
        </w:tc>
        <w:tc>
          <w:tcPr>
            <w:tcW w:w="522" w:type="pct"/>
            <w:tcBorders>
              <w:top w:val="single" w:sz="4" w:space="0" w:color="auto"/>
              <w:left w:val="nil"/>
              <w:bottom w:val="single" w:sz="4" w:space="0" w:color="auto"/>
              <w:right w:val="single" w:sz="4" w:space="0" w:color="auto"/>
            </w:tcBorders>
            <w:vAlign w:val="center"/>
          </w:tcPr>
          <w:p w14:paraId="1391D29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3,3%</w:t>
            </w:r>
          </w:p>
        </w:tc>
        <w:tc>
          <w:tcPr>
            <w:tcW w:w="405" w:type="pct"/>
            <w:tcBorders>
              <w:top w:val="single" w:sz="4" w:space="0" w:color="auto"/>
              <w:left w:val="nil"/>
              <w:bottom w:val="single" w:sz="4" w:space="0" w:color="auto"/>
              <w:right w:val="single" w:sz="4" w:space="0" w:color="auto"/>
            </w:tcBorders>
            <w:vAlign w:val="center"/>
          </w:tcPr>
          <w:p w14:paraId="5C489CF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0,5%</w:t>
            </w:r>
          </w:p>
        </w:tc>
        <w:tc>
          <w:tcPr>
            <w:tcW w:w="674" w:type="pct"/>
            <w:tcBorders>
              <w:top w:val="single" w:sz="4" w:space="0" w:color="auto"/>
              <w:left w:val="nil"/>
              <w:bottom w:val="single" w:sz="4" w:space="0" w:color="auto"/>
              <w:right w:val="single" w:sz="4" w:space="0" w:color="auto"/>
            </w:tcBorders>
            <w:vAlign w:val="center"/>
          </w:tcPr>
          <w:p w14:paraId="68BB36E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14,7%</w:t>
            </w:r>
          </w:p>
        </w:tc>
        <w:tc>
          <w:tcPr>
            <w:tcW w:w="427" w:type="pct"/>
            <w:tcBorders>
              <w:top w:val="single" w:sz="4" w:space="0" w:color="auto"/>
              <w:left w:val="nil"/>
              <w:bottom w:val="single" w:sz="4" w:space="0" w:color="auto"/>
              <w:right w:val="single" w:sz="4" w:space="0" w:color="auto"/>
            </w:tcBorders>
            <w:vAlign w:val="center"/>
          </w:tcPr>
          <w:p w14:paraId="71352C94"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64312DE3" w14:textId="77777777" w:rsidTr="00AB5E6B">
        <w:trPr>
          <w:trHeight w:val="249"/>
        </w:trPr>
        <w:tc>
          <w:tcPr>
            <w:tcW w:w="1576" w:type="pct"/>
            <w:vAlign w:val="center"/>
          </w:tcPr>
          <w:p w14:paraId="2522A09A" w14:textId="77777777" w:rsidR="009D1044" w:rsidRPr="00FC18B2" w:rsidRDefault="009D1044" w:rsidP="00AB5E6B">
            <w:pPr>
              <w:spacing w:line="240" w:lineRule="auto"/>
              <w:ind w:firstLine="0"/>
              <w:rPr>
                <w:sz w:val="20"/>
                <w:szCs w:val="20"/>
              </w:rPr>
            </w:pPr>
            <w:r w:rsidRPr="00FC18B2">
              <w:rPr>
                <w:sz w:val="20"/>
                <w:szCs w:val="20"/>
              </w:rPr>
              <w:t>Земельный участок для дачи или ведения своего хозяйства (приобрести и (или) оформить право на него)</w:t>
            </w:r>
          </w:p>
        </w:tc>
        <w:tc>
          <w:tcPr>
            <w:tcW w:w="480" w:type="pct"/>
            <w:tcBorders>
              <w:top w:val="single" w:sz="4" w:space="0" w:color="auto"/>
              <w:left w:val="single" w:sz="4" w:space="0" w:color="auto"/>
              <w:bottom w:val="single" w:sz="4" w:space="0" w:color="auto"/>
              <w:right w:val="single" w:sz="4" w:space="0" w:color="auto"/>
            </w:tcBorders>
            <w:vAlign w:val="center"/>
          </w:tcPr>
          <w:p w14:paraId="3C78011F"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54,9%</w:t>
            </w:r>
          </w:p>
        </w:tc>
        <w:tc>
          <w:tcPr>
            <w:tcW w:w="410" w:type="pct"/>
            <w:tcBorders>
              <w:top w:val="single" w:sz="4" w:space="0" w:color="auto"/>
              <w:left w:val="nil"/>
              <w:bottom w:val="single" w:sz="4" w:space="0" w:color="auto"/>
              <w:right w:val="single" w:sz="4" w:space="0" w:color="auto"/>
            </w:tcBorders>
            <w:vAlign w:val="center"/>
          </w:tcPr>
          <w:p w14:paraId="62CFDF8C"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10,4%</w:t>
            </w:r>
          </w:p>
        </w:tc>
        <w:tc>
          <w:tcPr>
            <w:tcW w:w="506" w:type="pct"/>
            <w:tcBorders>
              <w:top w:val="single" w:sz="4" w:space="0" w:color="auto"/>
              <w:left w:val="nil"/>
              <w:bottom w:val="single" w:sz="4" w:space="0" w:color="auto"/>
              <w:right w:val="single" w:sz="4" w:space="0" w:color="auto"/>
            </w:tcBorders>
            <w:vAlign w:val="center"/>
          </w:tcPr>
          <w:p w14:paraId="5BBFDD2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4,7%</w:t>
            </w:r>
          </w:p>
        </w:tc>
        <w:tc>
          <w:tcPr>
            <w:tcW w:w="522" w:type="pct"/>
            <w:tcBorders>
              <w:top w:val="single" w:sz="4" w:space="0" w:color="auto"/>
              <w:left w:val="nil"/>
              <w:bottom w:val="single" w:sz="4" w:space="0" w:color="auto"/>
              <w:right w:val="single" w:sz="4" w:space="0" w:color="auto"/>
            </w:tcBorders>
            <w:vAlign w:val="center"/>
          </w:tcPr>
          <w:p w14:paraId="6A949642"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0,1%</w:t>
            </w:r>
          </w:p>
        </w:tc>
        <w:tc>
          <w:tcPr>
            <w:tcW w:w="405" w:type="pct"/>
            <w:tcBorders>
              <w:top w:val="single" w:sz="4" w:space="0" w:color="auto"/>
              <w:left w:val="nil"/>
              <w:bottom w:val="single" w:sz="4" w:space="0" w:color="auto"/>
              <w:right w:val="single" w:sz="4" w:space="0" w:color="auto"/>
            </w:tcBorders>
            <w:vAlign w:val="center"/>
          </w:tcPr>
          <w:p w14:paraId="6155416F"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0,7%</w:t>
            </w:r>
          </w:p>
        </w:tc>
        <w:tc>
          <w:tcPr>
            <w:tcW w:w="674" w:type="pct"/>
            <w:tcBorders>
              <w:top w:val="single" w:sz="4" w:space="0" w:color="auto"/>
              <w:left w:val="nil"/>
              <w:bottom w:val="single" w:sz="4" w:space="0" w:color="auto"/>
              <w:right w:val="single" w:sz="4" w:space="0" w:color="auto"/>
            </w:tcBorders>
            <w:vAlign w:val="center"/>
          </w:tcPr>
          <w:p w14:paraId="1EBC28E7" w14:textId="77777777" w:rsidR="009D1044" w:rsidRPr="00FC18B2" w:rsidRDefault="009D1044" w:rsidP="00B401F1">
            <w:pPr>
              <w:spacing w:line="240" w:lineRule="auto"/>
              <w:ind w:firstLine="0"/>
              <w:jc w:val="center"/>
              <w:rPr>
                <w:color w:val="000000"/>
                <w:sz w:val="20"/>
                <w:szCs w:val="20"/>
              </w:rPr>
            </w:pPr>
            <w:r>
              <w:rPr>
                <w:color w:val="000000"/>
                <w:sz w:val="20"/>
                <w:szCs w:val="20"/>
              </w:rPr>
              <w:t>29,2</w:t>
            </w:r>
            <w:r w:rsidRPr="00FC18B2">
              <w:rPr>
                <w:color w:val="000000"/>
                <w:sz w:val="20"/>
                <w:szCs w:val="20"/>
              </w:rPr>
              <w:t>%</w:t>
            </w:r>
          </w:p>
        </w:tc>
        <w:tc>
          <w:tcPr>
            <w:tcW w:w="427" w:type="pct"/>
            <w:tcBorders>
              <w:top w:val="single" w:sz="4" w:space="0" w:color="auto"/>
              <w:left w:val="nil"/>
              <w:bottom w:val="single" w:sz="4" w:space="0" w:color="auto"/>
              <w:right w:val="single" w:sz="4" w:space="0" w:color="auto"/>
            </w:tcBorders>
            <w:vAlign w:val="center"/>
          </w:tcPr>
          <w:p w14:paraId="3379D6C6"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52C8EC21" w14:textId="77777777" w:rsidTr="00AB5E6B">
        <w:trPr>
          <w:trHeight w:val="249"/>
        </w:trPr>
        <w:tc>
          <w:tcPr>
            <w:tcW w:w="1576" w:type="pct"/>
            <w:vAlign w:val="center"/>
          </w:tcPr>
          <w:p w14:paraId="4DBA5400" w14:textId="77777777" w:rsidR="009D1044" w:rsidRPr="00FC18B2" w:rsidRDefault="009D1044" w:rsidP="00AB5E6B">
            <w:pPr>
              <w:spacing w:line="240" w:lineRule="auto"/>
              <w:ind w:firstLine="0"/>
              <w:rPr>
                <w:sz w:val="20"/>
                <w:szCs w:val="20"/>
              </w:rPr>
            </w:pPr>
            <w:r w:rsidRPr="00FC18B2">
              <w:rPr>
                <w:sz w:val="20"/>
                <w:szCs w:val="20"/>
              </w:rPr>
              <w:t xml:space="preserve">Жилплощадь (получить и (или) оформить юридическое право </w:t>
            </w:r>
          </w:p>
          <w:p w14:paraId="00356B7B" w14:textId="77777777" w:rsidR="009D1044" w:rsidRPr="00FC18B2" w:rsidRDefault="009D1044" w:rsidP="00AB5E6B">
            <w:pPr>
              <w:spacing w:line="240" w:lineRule="auto"/>
              <w:ind w:firstLine="0"/>
              <w:rPr>
                <w:sz w:val="20"/>
                <w:szCs w:val="20"/>
              </w:rPr>
            </w:pPr>
            <w:r w:rsidRPr="00FC18B2">
              <w:rPr>
                <w:sz w:val="20"/>
                <w:szCs w:val="20"/>
              </w:rPr>
              <w:t>на нее, приватизация и др.)</w:t>
            </w:r>
          </w:p>
        </w:tc>
        <w:tc>
          <w:tcPr>
            <w:tcW w:w="480" w:type="pct"/>
            <w:tcBorders>
              <w:top w:val="single" w:sz="4" w:space="0" w:color="auto"/>
              <w:left w:val="single" w:sz="4" w:space="0" w:color="auto"/>
              <w:bottom w:val="single" w:sz="4" w:space="0" w:color="auto"/>
              <w:right w:val="single" w:sz="4" w:space="0" w:color="auto"/>
            </w:tcBorders>
            <w:vAlign w:val="center"/>
          </w:tcPr>
          <w:p w14:paraId="1C68FB3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57,1%</w:t>
            </w:r>
          </w:p>
        </w:tc>
        <w:tc>
          <w:tcPr>
            <w:tcW w:w="410" w:type="pct"/>
            <w:tcBorders>
              <w:top w:val="single" w:sz="4" w:space="0" w:color="auto"/>
              <w:left w:val="nil"/>
              <w:bottom w:val="single" w:sz="4" w:space="0" w:color="auto"/>
              <w:right w:val="single" w:sz="4" w:space="0" w:color="auto"/>
            </w:tcBorders>
            <w:vAlign w:val="center"/>
          </w:tcPr>
          <w:p w14:paraId="027B3DCA"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11,8%</w:t>
            </w:r>
          </w:p>
        </w:tc>
        <w:tc>
          <w:tcPr>
            <w:tcW w:w="506" w:type="pct"/>
            <w:tcBorders>
              <w:top w:val="single" w:sz="4" w:space="0" w:color="auto"/>
              <w:left w:val="nil"/>
              <w:bottom w:val="single" w:sz="4" w:space="0" w:color="auto"/>
              <w:right w:val="single" w:sz="4" w:space="0" w:color="auto"/>
            </w:tcBorders>
            <w:vAlign w:val="center"/>
          </w:tcPr>
          <w:p w14:paraId="4CFE1C1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4,0%</w:t>
            </w:r>
          </w:p>
        </w:tc>
        <w:tc>
          <w:tcPr>
            <w:tcW w:w="522" w:type="pct"/>
            <w:tcBorders>
              <w:top w:val="single" w:sz="4" w:space="0" w:color="auto"/>
              <w:left w:val="nil"/>
              <w:bottom w:val="single" w:sz="4" w:space="0" w:color="auto"/>
              <w:right w:val="single" w:sz="4" w:space="0" w:color="auto"/>
            </w:tcBorders>
            <w:vAlign w:val="center"/>
          </w:tcPr>
          <w:p w14:paraId="4B88708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0,3%</w:t>
            </w:r>
          </w:p>
        </w:tc>
        <w:tc>
          <w:tcPr>
            <w:tcW w:w="405" w:type="pct"/>
            <w:tcBorders>
              <w:top w:val="single" w:sz="4" w:space="0" w:color="auto"/>
              <w:left w:val="nil"/>
              <w:bottom w:val="single" w:sz="4" w:space="0" w:color="auto"/>
              <w:right w:val="single" w:sz="4" w:space="0" w:color="auto"/>
            </w:tcBorders>
            <w:vAlign w:val="center"/>
          </w:tcPr>
          <w:p w14:paraId="4C52CC08"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0,4%</w:t>
            </w:r>
          </w:p>
        </w:tc>
        <w:tc>
          <w:tcPr>
            <w:tcW w:w="674" w:type="pct"/>
            <w:vAlign w:val="center"/>
          </w:tcPr>
          <w:p w14:paraId="1F6A1D95"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26,4%</w:t>
            </w:r>
          </w:p>
        </w:tc>
        <w:tc>
          <w:tcPr>
            <w:tcW w:w="427" w:type="pct"/>
            <w:vAlign w:val="center"/>
          </w:tcPr>
          <w:p w14:paraId="44FDAC54"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11C9EAAE" w14:textId="77777777" w:rsidTr="00AB5E6B">
        <w:trPr>
          <w:trHeight w:val="249"/>
        </w:trPr>
        <w:tc>
          <w:tcPr>
            <w:tcW w:w="1576" w:type="pct"/>
            <w:vAlign w:val="center"/>
          </w:tcPr>
          <w:p w14:paraId="0117911F" w14:textId="77777777" w:rsidR="009D1044" w:rsidRPr="00FC18B2" w:rsidRDefault="009D1044" w:rsidP="00AB5E6B">
            <w:pPr>
              <w:spacing w:line="240" w:lineRule="auto"/>
              <w:ind w:firstLine="0"/>
              <w:rPr>
                <w:sz w:val="20"/>
                <w:szCs w:val="20"/>
              </w:rPr>
            </w:pPr>
            <w:r w:rsidRPr="00FC18B2">
              <w:rPr>
                <w:sz w:val="20"/>
                <w:szCs w:val="20"/>
              </w:rPr>
              <w:t xml:space="preserve">Получить услуги по ремонту, эксплуатации жилья у служб </w:t>
            </w:r>
          </w:p>
          <w:p w14:paraId="002711A8" w14:textId="77777777" w:rsidR="009D1044" w:rsidRPr="00FC18B2" w:rsidRDefault="009D1044" w:rsidP="00AB5E6B">
            <w:pPr>
              <w:spacing w:line="240" w:lineRule="auto"/>
              <w:ind w:firstLine="0"/>
              <w:rPr>
                <w:sz w:val="20"/>
                <w:szCs w:val="20"/>
              </w:rPr>
            </w:pPr>
            <w:r w:rsidRPr="00FC18B2">
              <w:rPr>
                <w:sz w:val="20"/>
                <w:szCs w:val="20"/>
              </w:rPr>
              <w:t>по эксплуатации (ДЭЗ и др.)</w:t>
            </w:r>
          </w:p>
        </w:tc>
        <w:tc>
          <w:tcPr>
            <w:tcW w:w="480" w:type="pct"/>
            <w:tcBorders>
              <w:top w:val="single" w:sz="4" w:space="0" w:color="auto"/>
              <w:left w:val="single" w:sz="4" w:space="0" w:color="auto"/>
              <w:bottom w:val="single" w:sz="4" w:space="0" w:color="auto"/>
              <w:right w:val="single" w:sz="4" w:space="0" w:color="auto"/>
            </w:tcBorders>
            <w:vAlign w:val="center"/>
          </w:tcPr>
          <w:p w14:paraId="75DD00C4"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57,0%</w:t>
            </w:r>
          </w:p>
        </w:tc>
        <w:tc>
          <w:tcPr>
            <w:tcW w:w="410" w:type="pct"/>
            <w:tcBorders>
              <w:top w:val="single" w:sz="4" w:space="0" w:color="auto"/>
              <w:left w:val="nil"/>
              <w:bottom w:val="single" w:sz="4" w:space="0" w:color="auto"/>
              <w:right w:val="single" w:sz="4" w:space="0" w:color="auto"/>
            </w:tcBorders>
            <w:vAlign w:val="center"/>
          </w:tcPr>
          <w:p w14:paraId="3A736762"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9,6%</w:t>
            </w:r>
          </w:p>
        </w:tc>
        <w:tc>
          <w:tcPr>
            <w:tcW w:w="506" w:type="pct"/>
            <w:tcBorders>
              <w:top w:val="single" w:sz="4" w:space="0" w:color="auto"/>
              <w:left w:val="nil"/>
              <w:bottom w:val="single" w:sz="4" w:space="0" w:color="auto"/>
              <w:right w:val="single" w:sz="4" w:space="0" w:color="auto"/>
            </w:tcBorders>
            <w:vAlign w:val="center"/>
          </w:tcPr>
          <w:p w14:paraId="7851F8A2"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20,1%</w:t>
            </w:r>
          </w:p>
        </w:tc>
        <w:tc>
          <w:tcPr>
            <w:tcW w:w="522" w:type="pct"/>
            <w:tcBorders>
              <w:top w:val="single" w:sz="4" w:space="0" w:color="auto"/>
              <w:left w:val="nil"/>
              <w:bottom w:val="single" w:sz="4" w:space="0" w:color="auto"/>
              <w:right w:val="single" w:sz="4" w:space="0" w:color="auto"/>
            </w:tcBorders>
            <w:vAlign w:val="center"/>
          </w:tcPr>
          <w:p w14:paraId="7BBC5D7A"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3,4%</w:t>
            </w:r>
          </w:p>
        </w:tc>
        <w:tc>
          <w:tcPr>
            <w:tcW w:w="405" w:type="pct"/>
            <w:tcBorders>
              <w:top w:val="single" w:sz="4" w:space="0" w:color="auto"/>
              <w:left w:val="nil"/>
              <w:bottom w:val="single" w:sz="4" w:space="0" w:color="auto"/>
              <w:right w:val="single" w:sz="4" w:space="0" w:color="auto"/>
            </w:tcBorders>
            <w:vAlign w:val="center"/>
          </w:tcPr>
          <w:p w14:paraId="045B10A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0,5%</w:t>
            </w:r>
          </w:p>
        </w:tc>
        <w:tc>
          <w:tcPr>
            <w:tcW w:w="674" w:type="pct"/>
            <w:tcBorders>
              <w:top w:val="single" w:sz="4" w:space="0" w:color="auto"/>
              <w:left w:val="nil"/>
              <w:bottom w:val="single" w:sz="4" w:space="0" w:color="auto"/>
              <w:right w:val="single" w:sz="4" w:space="0" w:color="auto"/>
            </w:tcBorders>
            <w:vAlign w:val="center"/>
          </w:tcPr>
          <w:p w14:paraId="349994FB" w14:textId="77777777" w:rsidR="009D1044" w:rsidRPr="00FC18B2" w:rsidRDefault="009D1044" w:rsidP="00B401F1">
            <w:pPr>
              <w:spacing w:line="240" w:lineRule="auto"/>
              <w:ind w:firstLine="0"/>
              <w:jc w:val="center"/>
              <w:rPr>
                <w:color w:val="000000"/>
                <w:sz w:val="20"/>
                <w:szCs w:val="20"/>
              </w:rPr>
            </w:pPr>
            <w:r>
              <w:rPr>
                <w:color w:val="000000"/>
                <w:sz w:val="20"/>
                <w:szCs w:val="20"/>
              </w:rPr>
              <w:t>9,4</w:t>
            </w:r>
            <w:r w:rsidRPr="00FC18B2">
              <w:rPr>
                <w:color w:val="000000"/>
                <w:sz w:val="20"/>
                <w:szCs w:val="20"/>
              </w:rPr>
              <w:t>%</w:t>
            </w:r>
          </w:p>
        </w:tc>
        <w:tc>
          <w:tcPr>
            <w:tcW w:w="427" w:type="pct"/>
            <w:tcBorders>
              <w:top w:val="single" w:sz="4" w:space="0" w:color="auto"/>
              <w:left w:val="nil"/>
              <w:bottom w:val="single" w:sz="4" w:space="0" w:color="auto"/>
              <w:right w:val="single" w:sz="4" w:space="0" w:color="auto"/>
            </w:tcBorders>
            <w:vAlign w:val="center"/>
          </w:tcPr>
          <w:p w14:paraId="02F52646"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2FF17BDA" w14:textId="77777777" w:rsidTr="00AB5E6B">
        <w:trPr>
          <w:trHeight w:val="249"/>
        </w:trPr>
        <w:tc>
          <w:tcPr>
            <w:tcW w:w="1576" w:type="pct"/>
            <w:vAlign w:val="center"/>
          </w:tcPr>
          <w:p w14:paraId="0A3CBEE1" w14:textId="77777777" w:rsidR="009D1044" w:rsidRPr="00FC18B2" w:rsidRDefault="009D1044" w:rsidP="00AB5E6B">
            <w:pPr>
              <w:spacing w:line="240" w:lineRule="auto"/>
              <w:ind w:firstLine="0"/>
              <w:rPr>
                <w:sz w:val="20"/>
                <w:szCs w:val="20"/>
              </w:rPr>
            </w:pPr>
            <w:r w:rsidRPr="00FC18B2">
              <w:rPr>
                <w:sz w:val="20"/>
                <w:szCs w:val="20"/>
              </w:rPr>
              <w:t>Обращение в суд</w:t>
            </w:r>
          </w:p>
        </w:tc>
        <w:tc>
          <w:tcPr>
            <w:tcW w:w="480" w:type="pct"/>
            <w:tcBorders>
              <w:top w:val="single" w:sz="4" w:space="0" w:color="auto"/>
              <w:left w:val="single" w:sz="4" w:space="0" w:color="auto"/>
              <w:bottom w:val="single" w:sz="4" w:space="0" w:color="auto"/>
              <w:right w:val="single" w:sz="4" w:space="0" w:color="auto"/>
            </w:tcBorders>
            <w:vAlign w:val="center"/>
          </w:tcPr>
          <w:p w14:paraId="5773618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76,2%</w:t>
            </w:r>
          </w:p>
        </w:tc>
        <w:tc>
          <w:tcPr>
            <w:tcW w:w="410" w:type="pct"/>
            <w:tcBorders>
              <w:top w:val="single" w:sz="4" w:space="0" w:color="auto"/>
              <w:left w:val="nil"/>
              <w:bottom w:val="single" w:sz="4" w:space="0" w:color="auto"/>
              <w:right w:val="single" w:sz="4" w:space="0" w:color="auto"/>
            </w:tcBorders>
            <w:vAlign w:val="center"/>
          </w:tcPr>
          <w:p w14:paraId="007257B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9,6%</w:t>
            </w:r>
          </w:p>
        </w:tc>
        <w:tc>
          <w:tcPr>
            <w:tcW w:w="506" w:type="pct"/>
            <w:tcBorders>
              <w:top w:val="single" w:sz="4" w:space="0" w:color="auto"/>
              <w:left w:val="nil"/>
              <w:bottom w:val="single" w:sz="4" w:space="0" w:color="auto"/>
              <w:right w:val="single" w:sz="4" w:space="0" w:color="auto"/>
            </w:tcBorders>
            <w:vAlign w:val="center"/>
          </w:tcPr>
          <w:p w14:paraId="3D9A98E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1,2%</w:t>
            </w:r>
          </w:p>
        </w:tc>
        <w:tc>
          <w:tcPr>
            <w:tcW w:w="522" w:type="pct"/>
            <w:tcBorders>
              <w:top w:val="single" w:sz="4" w:space="0" w:color="auto"/>
              <w:left w:val="nil"/>
              <w:bottom w:val="single" w:sz="4" w:space="0" w:color="auto"/>
              <w:right w:val="single" w:sz="4" w:space="0" w:color="auto"/>
            </w:tcBorders>
            <w:vAlign w:val="center"/>
          </w:tcPr>
          <w:p w14:paraId="6EE8EF4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0,0%</w:t>
            </w:r>
          </w:p>
        </w:tc>
        <w:tc>
          <w:tcPr>
            <w:tcW w:w="405" w:type="pct"/>
            <w:tcBorders>
              <w:top w:val="single" w:sz="4" w:space="0" w:color="auto"/>
              <w:left w:val="nil"/>
              <w:bottom w:val="single" w:sz="4" w:space="0" w:color="auto"/>
              <w:right w:val="single" w:sz="4" w:space="0" w:color="auto"/>
            </w:tcBorders>
            <w:vAlign w:val="center"/>
          </w:tcPr>
          <w:p w14:paraId="793114F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0,7%</w:t>
            </w:r>
          </w:p>
        </w:tc>
        <w:tc>
          <w:tcPr>
            <w:tcW w:w="674" w:type="pct"/>
            <w:tcBorders>
              <w:top w:val="single" w:sz="4" w:space="0" w:color="auto"/>
              <w:left w:val="nil"/>
              <w:bottom w:val="single" w:sz="4" w:space="0" w:color="auto"/>
              <w:right w:val="single" w:sz="4" w:space="0" w:color="auto"/>
            </w:tcBorders>
            <w:vAlign w:val="center"/>
          </w:tcPr>
          <w:p w14:paraId="6AFD55C3" w14:textId="77777777" w:rsidR="009D1044" w:rsidRPr="00FC18B2" w:rsidRDefault="009D1044" w:rsidP="00B401F1">
            <w:pPr>
              <w:spacing w:line="240" w:lineRule="auto"/>
              <w:ind w:firstLine="0"/>
              <w:jc w:val="center"/>
              <w:rPr>
                <w:color w:val="000000"/>
                <w:sz w:val="20"/>
                <w:szCs w:val="20"/>
              </w:rPr>
            </w:pPr>
            <w:r>
              <w:rPr>
                <w:color w:val="000000"/>
                <w:sz w:val="20"/>
                <w:szCs w:val="20"/>
              </w:rPr>
              <w:t>12,3</w:t>
            </w:r>
            <w:r w:rsidRPr="00FC18B2">
              <w:rPr>
                <w:color w:val="000000"/>
                <w:sz w:val="20"/>
                <w:szCs w:val="20"/>
              </w:rPr>
              <w:t>%</w:t>
            </w:r>
          </w:p>
        </w:tc>
        <w:tc>
          <w:tcPr>
            <w:tcW w:w="427" w:type="pct"/>
            <w:tcBorders>
              <w:top w:val="single" w:sz="4" w:space="0" w:color="auto"/>
              <w:left w:val="nil"/>
              <w:bottom w:val="single" w:sz="4" w:space="0" w:color="auto"/>
              <w:right w:val="single" w:sz="4" w:space="0" w:color="auto"/>
            </w:tcBorders>
            <w:vAlign w:val="center"/>
          </w:tcPr>
          <w:p w14:paraId="13D00F8E"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01E49444" w14:textId="77777777" w:rsidTr="00AB5E6B">
        <w:trPr>
          <w:trHeight w:val="249"/>
        </w:trPr>
        <w:tc>
          <w:tcPr>
            <w:tcW w:w="1576" w:type="pct"/>
            <w:vAlign w:val="center"/>
          </w:tcPr>
          <w:p w14:paraId="5E2915B0" w14:textId="77777777" w:rsidR="009D1044" w:rsidRPr="00FC18B2" w:rsidRDefault="009D1044" w:rsidP="00AB5E6B">
            <w:pPr>
              <w:spacing w:line="240" w:lineRule="auto"/>
              <w:ind w:firstLine="0"/>
              <w:rPr>
                <w:sz w:val="20"/>
                <w:szCs w:val="20"/>
              </w:rPr>
            </w:pPr>
            <w:r w:rsidRPr="00FC18B2">
              <w:rPr>
                <w:sz w:val="20"/>
                <w:szCs w:val="20"/>
              </w:rPr>
              <w:t>Обращение за помощью и защитой в полицию</w:t>
            </w:r>
          </w:p>
        </w:tc>
        <w:tc>
          <w:tcPr>
            <w:tcW w:w="480" w:type="pct"/>
            <w:tcBorders>
              <w:top w:val="single" w:sz="4" w:space="0" w:color="auto"/>
              <w:left w:val="single" w:sz="4" w:space="0" w:color="auto"/>
              <w:bottom w:val="single" w:sz="4" w:space="0" w:color="auto"/>
              <w:right w:val="single" w:sz="4" w:space="0" w:color="auto"/>
            </w:tcBorders>
            <w:vAlign w:val="center"/>
          </w:tcPr>
          <w:p w14:paraId="6931E35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72,1%</w:t>
            </w:r>
          </w:p>
        </w:tc>
        <w:tc>
          <w:tcPr>
            <w:tcW w:w="410" w:type="pct"/>
            <w:tcBorders>
              <w:top w:val="single" w:sz="4" w:space="0" w:color="auto"/>
              <w:left w:val="nil"/>
              <w:bottom w:val="single" w:sz="4" w:space="0" w:color="auto"/>
              <w:right w:val="single" w:sz="4" w:space="0" w:color="auto"/>
            </w:tcBorders>
            <w:vAlign w:val="center"/>
          </w:tcPr>
          <w:p w14:paraId="39EA873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17,2%</w:t>
            </w:r>
          </w:p>
        </w:tc>
        <w:tc>
          <w:tcPr>
            <w:tcW w:w="506" w:type="pct"/>
            <w:tcBorders>
              <w:top w:val="single" w:sz="4" w:space="0" w:color="auto"/>
              <w:left w:val="nil"/>
              <w:bottom w:val="single" w:sz="4" w:space="0" w:color="auto"/>
              <w:right w:val="single" w:sz="4" w:space="0" w:color="auto"/>
            </w:tcBorders>
            <w:vAlign w:val="center"/>
          </w:tcPr>
          <w:p w14:paraId="755265A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w:t>
            </w:r>
          </w:p>
        </w:tc>
        <w:tc>
          <w:tcPr>
            <w:tcW w:w="522" w:type="pct"/>
            <w:tcBorders>
              <w:top w:val="single" w:sz="4" w:space="0" w:color="auto"/>
              <w:left w:val="nil"/>
              <w:bottom w:val="single" w:sz="4" w:space="0" w:color="auto"/>
              <w:right w:val="single" w:sz="4" w:space="0" w:color="auto"/>
            </w:tcBorders>
            <w:vAlign w:val="center"/>
          </w:tcPr>
          <w:p w14:paraId="7512B09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0,1%</w:t>
            </w:r>
          </w:p>
        </w:tc>
        <w:tc>
          <w:tcPr>
            <w:tcW w:w="405" w:type="pct"/>
            <w:tcBorders>
              <w:top w:val="single" w:sz="4" w:space="0" w:color="auto"/>
              <w:left w:val="nil"/>
              <w:bottom w:val="single" w:sz="4" w:space="0" w:color="auto"/>
              <w:right w:val="single" w:sz="4" w:space="0" w:color="auto"/>
            </w:tcBorders>
            <w:vAlign w:val="center"/>
          </w:tcPr>
          <w:p w14:paraId="690DE46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0,3%</w:t>
            </w:r>
          </w:p>
        </w:tc>
        <w:tc>
          <w:tcPr>
            <w:tcW w:w="674" w:type="pct"/>
            <w:tcBorders>
              <w:top w:val="single" w:sz="4" w:space="0" w:color="auto"/>
              <w:left w:val="nil"/>
              <w:bottom w:val="single" w:sz="4" w:space="0" w:color="auto"/>
              <w:right w:val="single" w:sz="4" w:space="0" w:color="auto"/>
            </w:tcBorders>
            <w:vAlign w:val="center"/>
          </w:tcPr>
          <w:p w14:paraId="54FF2E62"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9,3%</w:t>
            </w:r>
          </w:p>
        </w:tc>
        <w:tc>
          <w:tcPr>
            <w:tcW w:w="427" w:type="pct"/>
            <w:tcBorders>
              <w:top w:val="single" w:sz="4" w:space="0" w:color="auto"/>
              <w:left w:val="nil"/>
              <w:bottom w:val="single" w:sz="4" w:space="0" w:color="auto"/>
              <w:right w:val="single" w:sz="4" w:space="0" w:color="auto"/>
            </w:tcBorders>
            <w:vAlign w:val="center"/>
          </w:tcPr>
          <w:p w14:paraId="5CA35AF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0FE7C4AC" w14:textId="77777777" w:rsidTr="00AB5E6B">
        <w:trPr>
          <w:trHeight w:val="249"/>
        </w:trPr>
        <w:tc>
          <w:tcPr>
            <w:tcW w:w="1576" w:type="pct"/>
            <w:vAlign w:val="center"/>
          </w:tcPr>
          <w:p w14:paraId="39189778" w14:textId="77777777" w:rsidR="009D1044" w:rsidRPr="00FC18B2" w:rsidRDefault="009D1044" w:rsidP="00AB5E6B">
            <w:pPr>
              <w:spacing w:line="240" w:lineRule="auto"/>
              <w:ind w:firstLine="0"/>
              <w:rPr>
                <w:sz w:val="20"/>
                <w:szCs w:val="20"/>
              </w:rPr>
            </w:pPr>
            <w:r w:rsidRPr="00FC18B2">
              <w:rPr>
                <w:sz w:val="20"/>
                <w:szCs w:val="20"/>
              </w:rPr>
              <w:t xml:space="preserve">Получить регистрацию по месту жительства, паспорт </w:t>
            </w:r>
          </w:p>
          <w:p w14:paraId="7F77BB39" w14:textId="77777777" w:rsidR="009D1044" w:rsidRPr="00FC18B2" w:rsidRDefault="009D1044" w:rsidP="00AB5E6B">
            <w:pPr>
              <w:spacing w:line="240" w:lineRule="auto"/>
              <w:ind w:firstLine="0"/>
              <w:rPr>
                <w:sz w:val="20"/>
                <w:szCs w:val="20"/>
              </w:rPr>
            </w:pPr>
            <w:r w:rsidRPr="00FC18B2">
              <w:rPr>
                <w:sz w:val="20"/>
                <w:szCs w:val="20"/>
              </w:rPr>
              <w:t>или заграничный паспорт и др.</w:t>
            </w:r>
          </w:p>
        </w:tc>
        <w:tc>
          <w:tcPr>
            <w:tcW w:w="480" w:type="pct"/>
            <w:tcBorders>
              <w:top w:val="single" w:sz="4" w:space="0" w:color="auto"/>
              <w:left w:val="single" w:sz="4" w:space="0" w:color="auto"/>
              <w:bottom w:val="single" w:sz="4" w:space="0" w:color="auto"/>
              <w:right w:val="single" w:sz="4" w:space="0" w:color="auto"/>
            </w:tcBorders>
            <w:vAlign w:val="center"/>
          </w:tcPr>
          <w:p w14:paraId="2F56686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74,3%</w:t>
            </w:r>
          </w:p>
        </w:tc>
        <w:tc>
          <w:tcPr>
            <w:tcW w:w="410" w:type="pct"/>
            <w:tcBorders>
              <w:top w:val="single" w:sz="4" w:space="0" w:color="auto"/>
              <w:left w:val="nil"/>
              <w:bottom w:val="single" w:sz="4" w:space="0" w:color="auto"/>
              <w:right w:val="single" w:sz="4" w:space="0" w:color="auto"/>
            </w:tcBorders>
            <w:vAlign w:val="center"/>
          </w:tcPr>
          <w:p w14:paraId="20EF0FA8"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10,7%</w:t>
            </w:r>
          </w:p>
        </w:tc>
        <w:tc>
          <w:tcPr>
            <w:tcW w:w="506" w:type="pct"/>
            <w:tcBorders>
              <w:top w:val="single" w:sz="4" w:space="0" w:color="auto"/>
              <w:left w:val="nil"/>
              <w:bottom w:val="single" w:sz="4" w:space="0" w:color="auto"/>
              <w:right w:val="single" w:sz="4" w:space="0" w:color="auto"/>
            </w:tcBorders>
            <w:vAlign w:val="center"/>
          </w:tcPr>
          <w:p w14:paraId="0E385F46"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2,3%</w:t>
            </w:r>
          </w:p>
        </w:tc>
        <w:tc>
          <w:tcPr>
            <w:tcW w:w="522" w:type="pct"/>
            <w:tcBorders>
              <w:top w:val="single" w:sz="4" w:space="0" w:color="auto"/>
              <w:left w:val="nil"/>
              <w:bottom w:val="single" w:sz="4" w:space="0" w:color="auto"/>
              <w:right w:val="single" w:sz="4" w:space="0" w:color="auto"/>
            </w:tcBorders>
            <w:vAlign w:val="center"/>
          </w:tcPr>
          <w:p w14:paraId="23ABBF99"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0,0%</w:t>
            </w:r>
          </w:p>
        </w:tc>
        <w:tc>
          <w:tcPr>
            <w:tcW w:w="405" w:type="pct"/>
            <w:tcBorders>
              <w:top w:val="single" w:sz="4" w:space="0" w:color="auto"/>
              <w:left w:val="nil"/>
              <w:bottom w:val="single" w:sz="4" w:space="0" w:color="auto"/>
              <w:right w:val="single" w:sz="4" w:space="0" w:color="auto"/>
            </w:tcBorders>
            <w:vAlign w:val="center"/>
          </w:tcPr>
          <w:p w14:paraId="0EE208C8"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0,0%</w:t>
            </w:r>
          </w:p>
        </w:tc>
        <w:tc>
          <w:tcPr>
            <w:tcW w:w="674" w:type="pct"/>
            <w:vAlign w:val="center"/>
          </w:tcPr>
          <w:p w14:paraId="10779CFA" w14:textId="77777777" w:rsidR="009D1044" w:rsidRPr="00FC18B2" w:rsidRDefault="009D1044" w:rsidP="00B401F1">
            <w:pPr>
              <w:spacing w:line="240" w:lineRule="auto"/>
              <w:ind w:firstLine="0"/>
              <w:jc w:val="center"/>
              <w:rPr>
                <w:color w:val="000000"/>
                <w:sz w:val="20"/>
                <w:szCs w:val="20"/>
              </w:rPr>
            </w:pPr>
            <w:r>
              <w:rPr>
                <w:color w:val="000000"/>
                <w:sz w:val="20"/>
                <w:szCs w:val="20"/>
              </w:rPr>
              <w:t>12,7</w:t>
            </w:r>
            <w:r w:rsidRPr="00FC18B2">
              <w:rPr>
                <w:color w:val="000000"/>
                <w:sz w:val="20"/>
                <w:szCs w:val="20"/>
              </w:rPr>
              <w:t>%</w:t>
            </w:r>
          </w:p>
        </w:tc>
        <w:tc>
          <w:tcPr>
            <w:tcW w:w="427" w:type="pct"/>
            <w:vAlign w:val="center"/>
          </w:tcPr>
          <w:p w14:paraId="57CDDEC3"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647BD0AE" w14:textId="77777777" w:rsidTr="00AB5E6B">
        <w:trPr>
          <w:trHeight w:val="249"/>
        </w:trPr>
        <w:tc>
          <w:tcPr>
            <w:tcW w:w="1576" w:type="pct"/>
            <w:vAlign w:val="center"/>
          </w:tcPr>
          <w:p w14:paraId="4970A831" w14:textId="77777777" w:rsidR="009D1044" w:rsidRPr="00FC18B2" w:rsidRDefault="009D1044" w:rsidP="00AB5E6B">
            <w:pPr>
              <w:spacing w:line="240" w:lineRule="auto"/>
              <w:ind w:firstLine="0"/>
              <w:rPr>
                <w:sz w:val="20"/>
                <w:szCs w:val="20"/>
              </w:rPr>
            </w:pPr>
            <w:r w:rsidRPr="00FC18B2">
              <w:rPr>
                <w:sz w:val="20"/>
                <w:szCs w:val="20"/>
              </w:rPr>
              <w:t xml:space="preserve">Урегулировать ситуацию </w:t>
            </w:r>
          </w:p>
          <w:p w14:paraId="01F13200" w14:textId="77777777" w:rsidR="009D1044" w:rsidRPr="00FC18B2" w:rsidRDefault="009D1044" w:rsidP="00AB5E6B">
            <w:pPr>
              <w:spacing w:line="240" w:lineRule="auto"/>
              <w:ind w:firstLine="0"/>
              <w:rPr>
                <w:sz w:val="20"/>
                <w:szCs w:val="20"/>
              </w:rPr>
            </w:pPr>
            <w:r w:rsidRPr="00FC18B2">
              <w:rPr>
                <w:sz w:val="20"/>
                <w:szCs w:val="20"/>
              </w:rPr>
              <w:t xml:space="preserve">с автоинспекцией (получение прав, техосмотр, нарушение правил </w:t>
            </w:r>
          </w:p>
          <w:p w14:paraId="1D17E772" w14:textId="77777777" w:rsidR="009D1044" w:rsidRPr="00FC18B2" w:rsidRDefault="009D1044" w:rsidP="00AB5E6B">
            <w:pPr>
              <w:spacing w:line="240" w:lineRule="auto"/>
              <w:ind w:firstLine="0"/>
              <w:rPr>
                <w:sz w:val="20"/>
                <w:szCs w:val="20"/>
              </w:rPr>
            </w:pPr>
            <w:r w:rsidRPr="00FC18B2">
              <w:rPr>
                <w:sz w:val="20"/>
                <w:szCs w:val="20"/>
              </w:rPr>
              <w:t>и др.)</w:t>
            </w:r>
          </w:p>
        </w:tc>
        <w:tc>
          <w:tcPr>
            <w:tcW w:w="480" w:type="pct"/>
            <w:tcBorders>
              <w:top w:val="single" w:sz="4" w:space="0" w:color="auto"/>
              <w:left w:val="single" w:sz="4" w:space="0" w:color="auto"/>
              <w:bottom w:val="single" w:sz="4" w:space="0" w:color="auto"/>
              <w:right w:val="single" w:sz="4" w:space="0" w:color="auto"/>
            </w:tcBorders>
            <w:vAlign w:val="center"/>
          </w:tcPr>
          <w:p w14:paraId="3916B1C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58,5%</w:t>
            </w:r>
          </w:p>
        </w:tc>
        <w:tc>
          <w:tcPr>
            <w:tcW w:w="410" w:type="pct"/>
            <w:tcBorders>
              <w:top w:val="single" w:sz="4" w:space="0" w:color="auto"/>
              <w:left w:val="nil"/>
              <w:bottom w:val="single" w:sz="4" w:space="0" w:color="auto"/>
              <w:right w:val="single" w:sz="4" w:space="0" w:color="auto"/>
            </w:tcBorders>
            <w:vAlign w:val="center"/>
          </w:tcPr>
          <w:p w14:paraId="36AF9E2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21,3%</w:t>
            </w:r>
          </w:p>
        </w:tc>
        <w:tc>
          <w:tcPr>
            <w:tcW w:w="506" w:type="pct"/>
            <w:tcBorders>
              <w:top w:val="single" w:sz="4" w:space="0" w:color="auto"/>
              <w:left w:val="nil"/>
              <w:bottom w:val="single" w:sz="4" w:space="0" w:color="auto"/>
              <w:right w:val="single" w:sz="4" w:space="0" w:color="auto"/>
            </w:tcBorders>
            <w:vAlign w:val="center"/>
          </w:tcPr>
          <w:p w14:paraId="0A52024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5,4%</w:t>
            </w:r>
          </w:p>
        </w:tc>
        <w:tc>
          <w:tcPr>
            <w:tcW w:w="522" w:type="pct"/>
            <w:tcBorders>
              <w:top w:val="single" w:sz="4" w:space="0" w:color="auto"/>
              <w:left w:val="nil"/>
              <w:bottom w:val="single" w:sz="4" w:space="0" w:color="auto"/>
              <w:right w:val="single" w:sz="4" w:space="0" w:color="auto"/>
            </w:tcBorders>
            <w:vAlign w:val="center"/>
          </w:tcPr>
          <w:p w14:paraId="072D15D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0,4%</w:t>
            </w:r>
          </w:p>
        </w:tc>
        <w:tc>
          <w:tcPr>
            <w:tcW w:w="405" w:type="pct"/>
            <w:tcBorders>
              <w:top w:val="single" w:sz="4" w:space="0" w:color="auto"/>
              <w:left w:val="nil"/>
              <w:bottom w:val="single" w:sz="4" w:space="0" w:color="auto"/>
              <w:right w:val="single" w:sz="4" w:space="0" w:color="auto"/>
            </w:tcBorders>
            <w:vAlign w:val="center"/>
          </w:tcPr>
          <w:p w14:paraId="67AA87C1"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w:t>
            </w:r>
          </w:p>
        </w:tc>
        <w:tc>
          <w:tcPr>
            <w:tcW w:w="674" w:type="pct"/>
            <w:tcBorders>
              <w:top w:val="single" w:sz="4" w:space="0" w:color="auto"/>
              <w:left w:val="nil"/>
              <w:bottom w:val="single" w:sz="4" w:space="0" w:color="auto"/>
              <w:right w:val="single" w:sz="4" w:space="0" w:color="auto"/>
            </w:tcBorders>
            <w:vAlign w:val="center"/>
          </w:tcPr>
          <w:p w14:paraId="1426E3FD"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13,5%</w:t>
            </w:r>
          </w:p>
        </w:tc>
        <w:tc>
          <w:tcPr>
            <w:tcW w:w="427" w:type="pct"/>
            <w:tcBorders>
              <w:top w:val="single" w:sz="4" w:space="0" w:color="auto"/>
              <w:left w:val="nil"/>
              <w:bottom w:val="single" w:sz="4" w:space="0" w:color="auto"/>
              <w:right w:val="single" w:sz="4" w:space="0" w:color="auto"/>
            </w:tcBorders>
            <w:vAlign w:val="center"/>
          </w:tcPr>
          <w:p w14:paraId="3305117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r w:rsidR="009D1044" w:rsidRPr="00FC18B2" w14:paraId="3931189D" w14:textId="77777777" w:rsidTr="00AB5E6B">
        <w:trPr>
          <w:trHeight w:val="249"/>
        </w:trPr>
        <w:tc>
          <w:tcPr>
            <w:tcW w:w="1576" w:type="pct"/>
            <w:vAlign w:val="center"/>
          </w:tcPr>
          <w:p w14:paraId="7D0183DD" w14:textId="77777777" w:rsidR="009D1044" w:rsidRPr="00FC18B2" w:rsidRDefault="009D1044" w:rsidP="00AB5E6B">
            <w:pPr>
              <w:spacing w:line="240" w:lineRule="auto"/>
              <w:ind w:firstLine="0"/>
              <w:rPr>
                <w:sz w:val="20"/>
                <w:szCs w:val="20"/>
              </w:rPr>
            </w:pPr>
            <w:r w:rsidRPr="00FC18B2">
              <w:rPr>
                <w:sz w:val="20"/>
                <w:szCs w:val="20"/>
              </w:rPr>
              <w:t xml:space="preserve">Зарегистрировать сделки </w:t>
            </w:r>
          </w:p>
          <w:p w14:paraId="3E2CC1A0" w14:textId="77777777" w:rsidR="009D1044" w:rsidRPr="00FC18B2" w:rsidRDefault="009D1044" w:rsidP="00AB5E6B">
            <w:pPr>
              <w:spacing w:line="240" w:lineRule="auto"/>
              <w:ind w:firstLine="0"/>
              <w:rPr>
                <w:sz w:val="20"/>
                <w:szCs w:val="20"/>
              </w:rPr>
            </w:pPr>
            <w:r w:rsidRPr="00FC18B2">
              <w:rPr>
                <w:sz w:val="20"/>
                <w:szCs w:val="20"/>
              </w:rPr>
              <w:t>с недвижимостью (дома, квартиры, гаражи и др.)</w:t>
            </w:r>
          </w:p>
        </w:tc>
        <w:tc>
          <w:tcPr>
            <w:tcW w:w="480" w:type="pct"/>
            <w:tcBorders>
              <w:top w:val="single" w:sz="4" w:space="0" w:color="auto"/>
              <w:left w:val="single" w:sz="4" w:space="0" w:color="auto"/>
              <w:bottom w:val="single" w:sz="4" w:space="0" w:color="auto"/>
              <w:right w:val="single" w:sz="4" w:space="0" w:color="auto"/>
            </w:tcBorders>
            <w:vAlign w:val="center"/>
          </w:tcPr>
          <w:p w14:paraId="560CF935"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59,2%</w:t>
            </w:r>
          </w:p>
        </w:tc>
        <w:tc>
          <w:tcPr>
            <w:tcW w:w="410" w:type="pct"/>
            <w:tcBorders>
              <w:top w:val="single" w:sz="4" w:space="0" w:color="auto"/>
              <w:left w:val="nil"/>
              <w:bottom w:val="single" w:sz="4" w:space="0" w:color="auto"/>
              <w:right w:val="single" w:sz="4" w:space="0" w:color="auto"/>
            </w:tcBorders>
            <w:vAlign w:val="center"/>
          </w:tcPr>
          <w:p w14:paraId="4AC1372D"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9,9%</w:t>
            </w:r>
          </w:p>
        </w:tc>
        <w:tc>
          <w:tcPr>
            <w:tcW w:w="506" w:type="pct"/>
            <w:tcBorders>
              <w:top w:val="single" w:sz="4" w:space="0" w:color="auto"/>
              <w:left w:val="nil"/>
              <w:bottom w:val="single" w:sz="4" w:space="0" w:color="auto"/>
              <w:right w:val="single" w:sz="4" w:space="0" w:color="auto"/>
            </w:tcBorders>
            <w:vAlign w:val="center"/>
          </w:tcPr>
          <w:p w14:paraId="716E99C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2,1%</w:t>
            </w:r>
          </w:p>
        </w:tc>
        <w:tc>
          <w:tcPr>
            <w:tcW w:w="522" w:type="pct"/>
            <w:tcBorders>
              <w:top w:val="single" w:sz="4" w:space="0" w:color="auto"/>
              <w:left w:val="nil"/>
              <w:bottom w:val="single" w:sz="4" w:space="0" w:color="auto"/>
              <w:right w:val="single" w:sz="4" w:space="0" w:color="auto"/>
            </w:tcBorders>
            <w:vAlign w:val="center"/>
          </w:tcPr>
          <w:p w14:paraId="3B0E5EBB"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0,1%</w:t>
            </w:r>
          </w:p>
        </w:tc>
        <w:tc>
          <w:tcPr>
            <w:tcW w:w="405" w:type="pct"/>
            <w:tcBorders>
              <w:top w:val="single" w:sz="4" w:space="0" w:color="auto"/>
              <w:left w:val="nil"/>
              <w:bottom w:val="single" w:sz="4" w:space="0" w:color="auto"/>
              <w:right w:val="single" w:sz="4" w:space="0" w:color="auto"/>
            </w:tcBorders>
            <w:vAlign w:val="center"/>
          </w:tcPr>
          <w:p w14:paraId="3154F417"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0,5%</w:t>
            </w:r>
          </w:p>
        </w:tc>
        <w:tc>
          <w:tcPr>
            <w:tcW w:w="674" w:type="pct"/>
            <w:tcBorders>
              <w:top w:val="single" w:sz="4" w:space="0" w:color="auto"/>
              <w:left w:val="nil"/>
              <w:bottom w:val="single" w:sz="4" w:space="0" w:color="auto"/>
              <w:right w:val="single" w:sz="4" w:space="0" w:color="auto"/>
            </w:tcBorders>
            <w:vAlign w:val="center"/>
          </w:tcPr>
          <w:p w14:paraId="2324ED20"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28,2%</w:t>
            </w:r>
          </w:p>
        </w:tc>
        <w:tc>
          <w:tcPr>
            <w:tcW w:w="427" w:type="pct"/>
            <w:tcBorders>
              <w:top w:val="single" w:sz="4" w:space="0" w:color="auto"/>
              <w:left w:val="nil"/>
              <w:bottom w:val="single" w:sz="4" w:space="0" w:color="auto"/>
              <w:right w:val="single" w:sz="4" w:space="0" w:color="auto"/>
            </w:tcBorders>
            <w:vAlign w:val="center"/>
          </w:tcPr>
          <w:p w14:paraId="5AA9A523" w14:textId="77777777" w:rsidR="009D1044" w:rsidRPr="00FC18B2" w:rsidRDefault="009D1044" w:rsidP="00B401F1">
            <w:pPr>
              <w:spacing w:line="240" w:lineRule="auto"/>
              <w:ind w:firstLine="0"/>
              <w:jc w:val="center"/>
              <w:rPr>
                <w:color w:val="000000"/>
                <w:sz w:val="20"/>
                <w:szCs w:val="20"/>
              </w:rPr>
            </w:pPr>
            <w:r w:rsidRPr="00FC18B2">
              <w:rPr>
                <w:color w:val="000000"/>
                <w:sz w:val="20"/>
                <w:szCs w:val="20"/>
              </w:rPr>
              <w:t>100,0%</w:t>
            </w:r>
          </w:p>
        </w:tc>
      </w:tr>
    </w:tbl>
    <w:p w14:paraId="2B8A2444" w14:textId="77777777" w:rsidR="00D81F33" w:rsidRPr="00FC18B2" w:rsidRDefault="00D81F33" w:rsidP="00ED3F79">
      <w:pPr>
        <w:tabs>
          <w:tab w:val="left" w:pos="1134"/>
        </w:tabs>
        <w:suppressAutoHyphens/>
        <w:spacing w:line="288" w:lineRule="auto"/>
        <w:ind w:firstLine="709"/>
        <w:rPr>
          <w:sz w:val="26"/>
          <w:szCs w:val="26"/>
        </w:rPr>
      </w:pPr>
    </w:p>
    <w:p w14:paraId="6D9E0763" w14:textId="77777777" w:rsidR="00211245" w:rsidRPr="00FC18B2" w:rsidRDefault="00211245" w:rsidP="009613CE">
      <w:pPr>
        <w:pStyle w:val="1"/>
        <w:spacing w:before="0" w:after="0" w:line="288" w:lineRule="auto"/>
        <w:ind w:firstLine="709"/>
        <w:rPr>
          <w:rFonts w:ascii="Times New Roman" w:hAnsi="Times New Roman"/>
          <w:sz w:val="26"/>
          <w:szCs w:val="26"/>
        </w:rPr>
      </w:pPr>
    </w:p>
    <w:p w14:paraId="628E5421" w14:textId="77777777" w:rsidR="005D31CB" w:rsidRPr="00FC18B2" w:rsidRDefault="005D31CB" w:rsidP="005D31CB">
      <w:pPr>
        <w:widowControl w:val="0"/>
        <w:tabs>
          <w:tab w:val="left" w:pos="0"/>
        </w:tabs>
        <w:ind w:left="1134"/>
        <w:rPr>
          <w:b/>
          <w:sz w:val="28"/>
          <w:szCs w:val="28"/>
        </w:rPr>
      </w:pPr>
    </w:p>
    <w:p w14:paraId="093E56E0" w14:textId="77777777" w:rsidR="005D31CB" w:rsidRPr="00FC18B2" w:rsidRDefault="005D31CB" w:rsidP="005D31CB">
      <w:pPr>
        <w:widowControl w:val="0"/>
        <w:tabs>
          <w:tab w:val="left" w:pos="0"/>
        </w:tabs>
        <w:ind w:left="1134"/>
        <w:rPr>
          <w:b/>
          <w:sz w:val="28"/>
          <w:szCs w:val="28"/>
        </w:rPr>
        <w:sectPr w:rsidR="005D31CB" w:rsidRPr="00FC18B2" w:rsidSect="00357BFE">
          <w:footerReference w:type="even" r:id="rId31"/>
          <w:footerReference w:type="default" r:id="rId32"/>
          <w:footerReference w:type="first" r:id="rId33"/>
          <w:pgSz w:w="11906" w:h="16838"/>
          <w:pgMar w:top="1134" w:right="567" w:bottom="1134" w:left="1134" w:header="709" w:footer="709" w:gutter="0"/>
          <w:cols w:space="708"/>
          <w:docGrid w:linePitch="360"/>
        </w:sectPr>
      </w:pPr>
    </w:p>
    <w:p w14:paraId="37977D88" w14:textId="77777777" w:rsidR="00211245" w:rsidRPr="00FC18B2" w:rsidRDefault="00211245" w:rsidP="00211245">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2.1.2 «Деловая» коррупция</w:t>
      </w:r>
    </w:p>
    <w:p w14:paraId="49B7A00D" w14:textId="77777777" w:rsidR="00211245" w:rsidRPr="00FC18B2" w:rsidRDefault="00211245" w:rsidP="00211245">
      <w:pPr>
        <w:tabs>
          <w:tab w:val="left" w:pos="1134"/>
        </w:tabs>
        <w:suppressAutoHyphens/>
        <w:spacing w:line="288" w:lineRule="auto"/>
        <w:ind w:firstLine="709"/>
        <w:rPr>
          <w:sz w:val="26"/>
          <w:szCs w:val="26"/>
        </w:rPr>
      </w:pPr>
    </w:p>
    <w:p w14:paraId="2483DDCE" w14:textId="77777777" w:rsidR="00387402" w:rsidRPr="00FC18B2" w:rsidRDefault="00211245" w:rsidP="00211245">
      <w:pPr>
        <w:tabs>
          <w:tab w:val="left" w:pos="1134"/>
        </w:tabs>
        <w:suppressAutoHyphens/>
        <w:spacing w:line="288" w:lineRule="auto"/>
        <w:ind w:firstLine="709"/>
        <w:rPr>
          <w:sz w:val="26"/>
          <w:szCs w:val="26"/>
        </w:rPr>
      </w:pPr>
      <w:r w:rsidRPr="00FC18B2">
        <w:rPr>
          <w:sz w:val="26"/>
          <w:szCs w:val="26"/>
        </w:rPr>
        <w:t xml:space="preserve">О том, что предприятия сферы их бизнеса никогда не сталкиваются с необходимостью оказывать влияние на действия (бездействие) должностных лиц посредством осуществления неформальных прямых и (или) скрытых платежей, заявили от </w:t>
      </w:r>
      <w:r w:rsidR="00387402" w:rsidRPr="00FC18B2">
        <w:rPr>
          <w:sz w:val="26"/>
          <w:szCs w:val="26"/>
        </w:rPr>
        <w:t>67</w:t>
      </w:r>
      <w:r w:rsidR="0057308F" w:rsidRPr="00FC18B2">
        <w:rPr>
          <w:sz w:val="26"/>
          <w:szCs w:val="26"/>
        </w:rPr>
        <w:t>,0</w:t>
      </w:r>
      <w:r w:rsidRPr="00FC18B2">
        <w:rPr>
          <w:sz w:val="26"/>
          <w:szCs w:val="26"/>
        </w:rPr>
        <w:t xml:space="preserve">% до </w:t>
      </w:r>
      <w:r w:rsidR="00387402" w:rsidRPr="00FC18B2">
        <w:rPr>
          <w:sz w:val="26"/>
          <w:szCs w:val="26"/>
        </w:rPr>
        <w:t>80</w:t>
      </w:r>
      <w:r w:rsidR="0057308F" w:rsidRPr="00FC18B2">
        <w:rPr>
          <w:sz w:val="26"/>
          <w:szCs w:val="26"/>
        </w:rPr>
        <w:t>,0</w:t>
      </w:r>
      <w:r w:rsidRPr="00FC18B2">
        <w:rPr>
          <w:sz w:val="26"/>
          <w:szCs w:val="26"/>
        </w:rPr>
        <w:t xml:space="preserve">% респондентов. </w:t>
      </w:r>
      <w:r w:rsidR="0057308F" w:rsidRPr="00FC18B2">
        <w:rPr>
          <w:sz w:val="26"/>
          <w:szCs w:val="26"/>
        </w:rPr>
        <w:t>Остальные чаще всего указывали</w:t>
      </w:r>
      <w:r w:rsidRPr="00FC18B2">
        <w:rPr>
          <w:sz w:val="26"/>
          <w:szCs w:val="26"/>
        </w:rPr>
        <w:t xml:space="preserve">, что указанное влияние оказывалось ради того, чтобы </w:t>
      </w:r>
      <w:r w:rsidR="00387402" w:rsidRPr="00FC18B2">
        <w:rPr>
          <w:sz w:val="26"/>
          <w:szCs w:val="26"/>
        </w:rPr>
        <w:t xml:space="preserve">должностное лицо не совершало входящие в его служебные полномочия действий (25,0%). Ненамного реже отмечались варианты ответа «Использование авторитета в силу занимаемой должности для оказания воздействия» (22,0%) и «Совершение должностным лицом входящих в его служебные полномочия действий» (21,0%). </w:t>
      </w:r>
      <w:r w:rsidR="00B237BF" w:rsidRPr="00FC18B2">
        <w:rPr>
          <w:sz w:val="26"/>
          <w:szCs w:val="26"/>
        </w:rPr>
        <w:t>Наименее распространенный мотив оказания коррупционного влияния – совершение должностным лицом незаконных действий (см. таблицу 17)</w:t>
      </w:r>
    </w:p>
    <w:p w14:paraId="71E0DB75" w14:textId="77777777" w:rsidR="00211245" w:rsidRPr="00FC18B2" w:rsidRDefault="00B237BF" w:rsidP="00211245">
      <w:pPr>
        <w:tabs>
          <w:tab w:val="left" w:pos="1134"/>
        </w:tabs>
        <w:suppressAutoHyphens/>
        <w:spacing w:line="288" w:lineRule="auto"/>
        <w:ind w:firstLine="709"/>
        <w:rPr>
          <w:sz w:val="26"/>
          <w:szCs w:val="26"/>
        </w:rPr>
      </w:pPr>
      <w:r w:rsidRPr="00FC18B2">
        <w:rPr>
          <w:sz w:val="26"/>
          <w:szCs w:val="26"/>
        </w:rPr>
        <w:t xml:space="preserve">По итогам прошлогоднего опроса первенствовала другая цель – чтобы </w:t>
      </w:r>
      <w:r w:rsidR="005F28A8" w:rsidRPr="00FC18B2">
        <w:rPr>
          <w:sz w:val="26"/>
          <w:szCs w:val="26"/>
        </w:rPr>
        <w:t>должностное лицо быстрее выполняло действия, входящее в его служебные полномочия (</w:t>
      </w:r>
      <w:r w:rsidR="00CA3A9F" w:rsidRPr="00FC18B2">
        <w:rPr>
          <w:sz w:val="26"/>
          <w:szCs w:val="26"/>
        </w:rPr>
        <w:t>44,0</w:t>
      </w:r>
      <w:r w:rsidRPr="00FC18B2">
        <w:rPr>
          <w:sz w:val="26"/>
          <w:szCs w:val="26"/>
        </w:rPr>
        <w:t>%)</w:t>
      </w:r>
      <w:r w:rsidR="00211245" w:rsidRPr="00FC18B2">
        <w:rPr>
          <w:sz w:val="26"/>
          <w:szCs w:val="26"/>
        </w:rPr>
        <w:t xml:space="preserve">. </w:t>
      </w:r>
    </w:p>
    <w:p w14:paraId="5A501D79" w14:textId="77777777" w:rsidR="00211245" w:rsidRPr="00FC18B2" w:rsidRDefault="00211245" w:rsidP="00AD3286">
      <w:pPr>
        <w:tabs>
          <w:tab w:val="left" w:pos="1134"/>
        </w:tabs>
        <w:suppressAutoHyphens/>
        <w:spacing w:line="288" w:lineRule="auto"/>
        <w:ind w:firstLine="709"/>
        <w:rPr>
          <w:sz w:val="26"/>
          <w:szCs w:val="26"/>
        </w:rPr>
      </w:pPr>
    </w:p>
    <w:p w14:paraId="4E87A278" w14:textId="77777777" w:rsidR="00AD3286" w:rsidRPr="00FC18B2" w:rsidRDefault="00AD3286" w:rsidP="00AD3286">
      <w:pPr>
        <w:spacing w:line="240" w:lineRule="auto"/>
        <w:ind w:firstLine="0"/>
        <w:rPr>
          <w:rFonts w:eastAsia="Calibri"/>
          <w:b/>
          <w:bCs/>
          <w:spacing w:val="-4"/>
          <w:sz w:val="26"/>
          <w:szCs w:val="26"/>
          <w:lang w:eastAsia="en-US"/>
        </w:rPr>
      </w:pPr>
      <w:r w:rsidRPr="00FC18B2">
        <w:rPr>
          <w:rFonts w:eastAsia="Calibri"/>
          <w:sz w:val="26"/>
          <w:szCs w:val="26"/>
          <w:lang w:eastAsia="en-US"/>
        </w:rPr>
        <w:t>Таблица 1</w:t>
      </w:r>
      <w:r w:rsidR="000E4A8C" w:rsidRPr="00FC18B2">
        <w:rPr>
          <w:rFonts w:eastAsia="Calibri"/>
          <w:sz w:val="26"/>
          <w:szCs w:val="26"/>
          <w:lang w:eastAsia="en-US"/>
        </w:rPr>
        <w:t>7</w:t>
      </w:r>
      <w:r w:rsidRPr="00FC18B2">
        <w:rPr>
          <w:rFonts w:eastAsia="Calibri"/>
          <w:sz w:val="26"/>
          <w:szCs w:val="26"/>
          <w:lang w:eastAsia="en-US"/>
        </w:rPr>
        <w:t xml:space="preserve"> – </w:t>
      </w:r>
      <w:r w:rsidRPr="00FC18B2">
        <w:rPr>
          <w:rFonts w:eastAsia="Calibri"/>
          <w:b/>
          <w:bCs/>
          <w:lang w:eastAsia="en-US"/>
        </w:rPr>
        <w:t>Распределение ответов респондентов на вопрос «Как часто организация (предприятие, фирма, бизнес) Вашей отрасли, по размерам схожая с Вашей, сталкивается с необходимостью оказывать влияние на действия (бездействие) должностных лиц посредством осуществления неформальных прямых и (или) скрытых платежей для достижения следующих целей?», в процентах к общему числу опрошенных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851"/>
        <w:gridCol w:w="992"/>
        <w:gridCol w:w="992"/>
        <w:gridCol w:w="851"/>
        <w:gridCol w:w="992"/>
        <w:gridCol w:w="850"/>
      </w:tblGrid>
      <w:tr w:rsidR="00AD3286" w:rsidRPr="00FC18B2" w14:paraId="2EE7988D" w14:textId="77777777" w:rsidTr="00AD3286">
        <w:tc>
          <w:tcPr>
            <w:tcW w:w="3794" w:type="dxa"/>
          </w:tcPr>
          <w:p w14:paraId="4470A491" w14:textId="77777777" w:rsidR="00AD3286" w:rsidRPr="00FC18B2" w:rsidRDefault="00AD3286" w:rsidP="00AD3286">
            <w:pPr>
              <w:spacing w:line="240" w:lineRule="auto"/>
              <w:ind w:firstLine="0"/>
              <w:jc w:val="center"/>
              <w:rPr>
                <w:sz w:val="20"/>
                <w:szCs w:val="20"/>
              </w:rPr>
            </w:pPr>
            <w:r w:rsidRPr="00FC18B2">
              <w:rPr>
                <w:sz w:val="20"/>
                <w:szCs w:val="20"/>
              </w:rPr>
              <w:t>Цели оказания влияния на действия (бездействие) должностных лиц посредством осуществления неформальных прямых или скрытых платежей</w:t>
            </w:r>
          </w:p>
        </w:tc>
        <w:tc>
          <w:tcPr>
            <w:tcW w:w="992" w:type="dxa"/>
            <w:vAlign w:val="center"/>
          </w:tcPr>
          <w:p w14:paraId="306639C0" w14:textId="77777777" w:rsidR="00AD3286" w:rsidRPr="00FC18B2" w:rsidRDefault="00AA3BE7" w:rsidP="00AD3286">
            <w:pPr>
              <w:spacing w:line="240" w:lineRule="auto"/>
              <w:ind w:firstLine="0"/>
              <w:jc w:val="center"/>
              <w:rPr>
                <w:sz w:val="20"/>
                <w:szCs w:val="20"/>
              </w:rPr>
            </w:pPr>
            <w:r w:rsidRPr="00FC18B2">
              <w:rPr>
                <w:sz w:val="20"/>
                <w:szCs w:val="20"/>
              </w:rPr>
              <w:t>Н</w:t>
            </w:r>
            <w:r w:rsidR="00AD3286" w:rsidRPr="00FC18B2">
              <w:rPr>
                <w:sz w:val="20"/>
                <w:szCs w:val="20"/>
              </w:rPr>
              <w:t>икогда</w:t>
            </w:r>
          </w:p>
        </w:tc>
        <w:tc>
          <w:tcPr>
            <w:tcW w:w="851" w:type="dxa"/>
            <w:vAlign w:val="center"/>
          </w:tcPr>
          <w:p w14:paraId="5CC243E1" w14:textId="77777777" w:rsidR="00AD3286" w:rsidRPr="00FC18B2" w:rsidRDefault="00AA3BE7" w:rsidP="00AD3286">
            <w:pPr>
              <w:spacing w:line="240" w:lineRule="auto"/>
              <w:ind w:firstLine="0"/>
              <w:jc w:val="center"/>
              <w:rPr>
                <w:sz w:val="20"/>
                <w:szCs w:val="20"/>
              </w:rPr>
            </w:pPr>
            <w:r w:rsidRPr="00FC18B2">
              <w:rPr>
                <w:sz w:val="20"/>
                <w:szCs w:val="20"/>
              </w:rPr>
              <w:t>Р</w:t>
            </w:r>
            <w:r w:rsidR="00AD3286" w:rsidRPr="00FC18B2">
              <w:rPr>
                <w:sz w:val="20"/>
                <w:szCs w:val="20"/>
              </w:rPr>
              <w:t>едко</w:t>
            </w:r>
          </w:p>
        </w:tc>
        <w:tc>
          <w:tcPr>
            <w:tcW w:w="992" w:type="dxa"/>
            <w:vAlign w:val="center"/>
          </w:tcPr>
          <w:p w14:paraId="23B2F35E" w14:textId="77777777" w:rsidR="00AD3286" w:rsidRPr="00FC18B2" w:rsidRDefault="00AA3BE7" w:rsidP="00AD3286">
            <w:pPr>
              <w:spacing w:line="240" w:lineRule="auto"/>
              <w:ind w:firstLine="0"/>
              <w:jc w:val="center"/>
              <w:rPr>
                <w:sz w:val="20"/>
                <w:szCs w:val="20"/>
              </w:rPr>
            </w:pPr>
            <w:r w:rsidRPr="00FC18B2">
              <w:rPr>
                <w:sz w:val="20"/>
                <w:szCs w:val="20"/>
              </w:rPr>
              <w:t>В</w:t>
            </w:r>
            <w:r w:rsidR="00AD3286" w:rsidRPr="00FC18B2">
              <w:rPr>
                <w:sz w:val="20"/>
                <w:szCs w:val="20"/>
              </w:rPr>
              <w:t>ремя от времени</w:t>
            </w:r>
          </w:p>
        </w:tc>
        <w:tc>
          <w:tcPr>
            <w:tcW w:w="992" w:type="dxa"/>
            <w:vAlign w:val="center"/>
          </w:tcPr>
          <w:p w14:paraId="232F34D1" w14:textId="77777777" w:rsidR="00AD3286" w:rsidRPr="00FC18B2" w:rsidRDefault="00AA3BE7" w:rsidP="00AD3286">
            <w:pPr>
              <w:spacing w:line="240" w:lineRule="auto"/>
              <w:ind w:firstLine="0"/>
              <w:jc w:val="center"/>
              <w:rPr>
                <w:sz w:val="20"/>
                <w:szCs w:val="20"/>
              </w:rPr>
            </w:pPr>
            <w:r w:rsidRPr="00FC18B2">
              <w:rPr>
                <w:sz w:val="20"/>
                <w:szCs w:val="20"/>
              </w:rPr>
              <w:t>Д</w:t>
            </w:r>
            <w:r w:rsidR="00AD3286" w:rsidRPr="00FC18B2">
              <w:rPr>
                <w:sz w:val="20"/>
                <w:szCs w:val="20"/>
              </w:rPr>
              <w:t>оволь</w:t>
            </w:r>
            <w:r w:rsidR="00610E1E" w:rsidRPr="00FC18B2">
              <w:rPr>
                <w:sz w:val="20"/>
                <w:szCs w:val="20"/>
              </w:rPr>
              <w:t>-</w:t>
            </w:r>
            <w:r w:rsidR="00AD3286" w:rsidRPr="00FC18B2">
              <w:rPr>
                <w:sz w:val="20"/>
                <w:szCs w:val="20"/>
              </w:rPr>
              <w:t>но часто</w:t>
            </w:r>
          </w:p>
        </w:tc>
        <w:tc>
          <w:tcPr>
            <w:tcW w:w="851" w:type="dxa"/>
            <w:vAlign w:val="center"/>
          </w:tcPr>
          <w:p w14:paraId="6509FD55" w14:textId="77777777" w:rsidR="00AD3286" w:rsidRPr="00FC18B2" w:rsidRDefault="00AA3BE7" w:rsidP="00AD3286">
            <w:pPr>
              <w:spacing w:line="240" w:lineRule="auto"/>
              <w:ind w:firstLine="0"/>
              <w:jc w:val="center"/>
              <w:rPr>
                <w:sz w:val="20"/>
                <w:szCs w:val="20"/>
              </w:rPr>
            </w:pPr>
            <w:r w:rsidRPr="00FC18B2">
              <w:rPr>
                <w:sz w:val="20"/>
                <w:szCs w:val="20"/>
              </w:rPr>
              <w:t>О</w:t>
            </w:r>
            <w:r w:rsidR="00AD3286" w:rsidRPr="00FC18B2">
              <w:rPr>
                <w:sz w:val="20"/>
                <w:szCs w:val="20"/>
              </w:rPr>
              <w:t>чень часто</w:t>
            </w:r>
          </w:p>
        </w:tc>
        <w:tc>
          <w:tcPr>
            <w:tcW w:w="992" w:type="dxa"/>
            <w:vAlign w:val="center"/>
          </w:tcPr>
          <w:p w14:paraId="4B4883B0" w14:textId="77777777" w:rsidR="00AD3286" w:rsidRPr="00FC18B2" w:rsidRDefault="00AA3BE7" w:rsidP="00AD3286">
            <w:pPr>
              <w:spacing w:line="240" w:lineRule="auto"/>
              <w:ind w:firstLine="0"/>
              <w:jc w:val="center"/>
              <w:rPr>
                <w:sz w:val="20"/>
                <w:szCs w:val="20"/>
              </w:rPr>
            </w:pPr>
            <w:r w:rsidRPr="00FC18B2">
              <w:rPr>
                <w:sz w:val="20"/>
                <w:szCs w:val="20"/>
              </w:rPr>
              <w:t>З</w:t>
            </w:r>
            <w:r w:rsidR="00AD3286" w:rsidRPr="00FC18B2">
              <w:rPr>
                <w:sz w:val="20"/>
                <w:szCs w:val="20"/>
              </w:rPr>
              <w:t>атруд-няюсь ответить</w:t>
            </w:r>
          </w:p>
        </w:tc>
        <w:tc>
          <w:tcPr>
            <w:tcW w:w="850" w:type="dxa"/>
            <w:vAlign w:val="center"/>
          </w:tcPr>
          <w:p w14:paraId="37F0E0AA" w14:textId="77777777" w:rsidR="00AD3286" w:rsidRPr="00FC18B2" w:rsidRDefault="00387402" w:rsidP="00AD3286">
            <w:pPr>
              <w:spacing w:line="240" w:lineRule="auto"/>
              <w:ind w:firstLine="0"/>
              <w:jc w:val="center"/>
              <w:rPr>
                <w:sz w:val="20"/>
                <w:szCs w:val="20"/>
              </w:rPr>
            </w:pPr>
            <w:r w:rsidRPr="00FC18B2">
              <w:rPr>
                <w:sz w:val="20"/>
                <w:szCs w:val="20"/>
              </w:rPr>
              <w:t>Ито</w:t>
            </w:r>
            <w:r w:rsidR="00AD3286" w:rsidRPr="00FC18B2">
              <w:rPr>
                <w:sz w:val="20"/>
                <w:szCs w:val="20"/>
              </w:rPr>
              <w:t>го</w:t>
            </w:r>
          </w:p>
        </w:tc>
      </w:tr>
      <w:tr w:rsidR="00EC7BCB" w:rsidRPr="00FC18B2" w14:paraId="124386C3" w14:textId="77777777" w:rsidTr="00AD3286">
        <w:tc>
          <w:tcPr>
            <w:tcW w:w="3794" w:type="dxa"/>
          </w:tcPr>
          <w:p w14:paraId="05D414F2" w14:textId="77777777" w:rsidR="00EC7BCB" w:rsidRPr="00FC18B2" w:rsidRDefault="00EC7BCB" w:rsidP="00AD3286">
            <w:pPr>
              <w:spacing w:line="240" w:lineRule="auto"/>
              <w:ind w:firstLine="0"/>
              <w:rPr>
                <w:sz w:val="20"/>
                <w:szCs w:val="20"/>
              </w:rPr>
            </w:pPr>
            <w:r w:rsidRPr="00FC18B2">
              <w:rPr>
                <w:sz w:val="20"/>
                <w:szCs w:val="20"/>
              </w:rPr>
              <w:t>Совершение должностным лицом входящих в его служебные полномочия действий (чтобы он быстрее делал то, что и так обязан сделать по долгу службы)</w:t>
            </w:r>
          </w:p>
        </w:tc>
        <w:tc>
          <w:tcPr>
            <w:tcW w:w="992" w:type="dxa"/>
            <w:tcBorders>
              <w:top w:val="single" w:sz="4" w:space="0" w:color="auto"/>
              <w:left w:val="single" w:sz="4" w:space="0" w:color="auto"/>
              <w:bottom w:val="single" w:sz="4" w:space="0" w:color="auto"/>
              <w:right w:val="nil"/>
            </w:tcBorders>
            <w:vAlign w:val="center"/>
          </w:tcPr>
          <w:p w14:paraId="34343279"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71,0%</w:t>
            </w:r>
          </w:p>
        </w:tc>
        <w:tc>
          <w:tcPr>
            <w:tcW w:w="851" w:type="dxa"/>
            <w:tcBorders>
              <w:top w:val="single" w:sz="4" w:space="0" w:color="auto"/>
              <w:left w:val="single" w:sz="4" w:space="0" w:color="auto"/>
              <w:bottom w:val="single" w:sz="4" w:space="0" w:color="auto"/>
              <w:right w:val="nil"/>
            </w:tcBorders>
            <w:vAlign w:val="center"/>
          </w:tcPr>
          <w:p w14:paraId="51812C64"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13,0%</w:t>
            </w:r>
          </w:p>
        </w:tc>
        <w:tc>
          <w:tcPr>
            <w:tcW w:w="992" w:type="dxa"/>
            <w:tcBorders>
              <w:top w:val="single" w:sz="4" w:space="0" w:color="auto"/>
              <w:left w:val="single" w:sz="4" w:space="0" w:color="auto"/>
              <w:bottom w:val="single" w:sz="4" w:space="0" w:color="auto"/>
              <w:right w:val="nil"/>
            </w:tcBorders>
            <w:vAlign w:val="center"/>
          </w:tcPr>
          <w:p w14:paraId="6390C966"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7,0%</w:t>
            </w:r>
          </w:p>
        </w:tc>
        <w:tc>
          <w:tcPr>
            <w:tcW w:w="992" w:type="dxa"/>
            <w:tcBorders>
              <w:top w:val="single" w:sz="4" w:space="0" w:color="auto"/>
              <w:left w:val="single" w:sz="4" w:space="0" w:color="auto"/>
              <w:bottom w:val="single" w:sz="4" w:space="0" w:color="auto"/>
              <w:right w:val="nil"/>
            </w:tcBorders>
            <w:vAlign w:val="center"/>
          </w:tcPr>
          <w:p w14:paraId="448B3C6D"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1,0%</w:t>
            </w:r>
          </w:p>
        </w:tc>
        <w:tc>
          <w:tcPr>
            <w:tcW w:w="851" w:type="dxa"/>
            <w:tcBorders>
              <w:top w:val="single" w:sz="4" w:space="0" w:color="auto"/>
              <w:left w:val="single" w:sz="4" w:space="0" w:color="auto"/>
              <w:bottom w:val="single" w:sz="4" w:space="0" w:color="auto"/>
              <w:right w:val="nil"/>
            </w:tcBorders>
            <w:vAlign w:val="center"/>
          </w:tcPr>
          <w:p w14:paraId="2C99EA6E"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0,0%</w:t>
            </w:r>
          </w:p>
        </w:tc>
        <w:tc>
          <w:tcPr>
            <w:tcW w:w="992" w:type="dxa"/>
            <w:tcBorders>
              <w:top w:val="single" w:sz="4" w:space="0" w:color="auto"/>
              <w:left w:val="single" w:sz="4" w:space="0" w:color="auto"/>
              <w:bottom w:val="single" w:sz="4" w:space="0" w:color="auto"/>
              <w:right w:val="nil"/>
            </w:tcBorders>
            <w:vAlign w:val="center"/>
          </w:tcPr>
          <w:p w14:paraId="27C346B8"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8,0%</w:t>
            </w:r>
          </w:p>
        </w:tc>
        <w:tc>
          <w:tcPr>
            <w:tcW w:w="850" w:type="dxa"/>
            <w:vAlign w:val="center"/>
          </w:tcPr>
          <w:p w14:paraId="097CC2A2" w14:textId="77777777" w:rsidR="00EC7BCB" w:rsidRPr="00FC18B2" w:rsidRDefault="00EC7BCB" w:rsidP="00AD3286">
            <w:pPr>
              <w:spacing w:line="240" w:lineRule="auto"/>
              <w:ind w:firstLine="0"/>
              <w:jc w:val="center"/>
              <w:rPr>
                <w:sz w:val="20"/>
                <w:szCs w:val="20"/>
              </w:rPr>
            </w:pPr>
            <w:r w:rsidRPr="00FC18B2">
              <w:rPr>
                <w:sz w:val="20"/>
                <w:szCs w:val="20"/>
              </w:rPr>
              <w:t>100,0%</w:t>
            </w:r>
          </w:p>
        </w:tc>
      </w:tr>
      <w:tr w:rsidR="00EC7BCB" w:rsidRPr="00FC18B2" w14:paraId="0DF27EA5" w14:textId="77777777" w:rsidTr="001079BC">
        <w:tc>
          <w:tcPr>
            <w:tcW w:w="3794" w:type="dxa"/>
          </w:tcPr>
          <w:p w14:paraId="4395AC60" w14:textId="77777777" w:rsidR="00EC7BCB" w:rsidRPr="00FC18B2" w:rsidRDefault="00EC7BCB" w:rsidP="00AB5E6B">
            <w:pPr>
              <w:spacing w:line="240" w:lineRule="auto"/>
              <w:ind w:firstLine="0"/>
              <w:rPr>
                <w:sz w:val="20"/>
                <w:szCs w:val="20"/>
              </w:rPr>
            </w:pPr>
            <w:r w:rsidRPr="00FC18B2">
              <w:rPr>
                <w:sz w:val="20"/>
                <w:szCs w:val="20"/>
              </w:rPr>
              <w:t>Несовершение должностным лицом входящих в его служебные полномочия действий (бездействие) (чтобы он не искал повода придираться к чему-либо)</w:t>
            </w:r>
          </w:p>
        </w:tc>
        <w:tc>
          <w:tcPr>
            <w:tcW w:w="992" w:type="dxa"/>
            <w:tcBorders>
              <w:top w:val="single" w:sz="4" w:space="0" w:color="auto"/>
              <w:left w:val="single" w:sz="4" w:space="0" w:color="auto"/>
              <w:bottom w:val="single" w:sz="4" w:space="0" w:color="auto"/>
              <w:right w:val="nil"/>
            </w:tcBorders>
            <w:vAlign w:val="center"/>
          </w:tcPr>
          <w:p w14:paraId="6002A7EE"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67,0%</w:t>
            </w:r>
          </w:p>
        </w:tc>
        <w:tc>
          <w:tcPr>
            <w:tcW w:w="851" w:type="dxa"/>
            <w:tcBorders>
              <w:top w:val="single" w:sz="4" w:space="0" w:color="auto"/>
              <w:left w:val="single" w:sz="4" w:space="0" w:color="auto"/>
              <w:bottom w:val="single" w:sz="4" w:space="0" w:color="auto"/>
              <w:right w:val="nil"/>
            </w:tcBorders>
            <w:vAlign w:val="center"/>
          </w:tcPr>
          <w:p w14:paraId="60F1331F"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19,0%</w:t>
            </w:r>
          </w:p>
        </w:tc>
        <w:tc>
          <w:tcPr>
            <w:tcW w:w="992" w:type="dxa"/>
            <w:tcBorders>
              <w:top w:val="single" w:sz="4" w:space="0" w:color="auto"/>
              <w:left w:val="single" w:sz="4" w:space="0" w:color="auto"/>
              <w:bottom w:val="single" w:sz="4" w:space="0" w:color="auto"/>
              <w:right w:val="nil"/>
            </w:tcBorders>
            <w:vAlign w:val="center"/>
          </w:tcPr>
          <w:p w14:paraId="2043080D"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5,0%</w:t>
            </w:r>
          </w:p>
        </w:tc>
        <w:tc>
          <w:tcPr>
            <w:tcW w:w="992" w:type="dxa"/>
            <w:tcBorders>
              <w:top w:val="single" w:sz="4" w:space="0" w:color="auto"/>
              <w:left w:val="single" w:sz="4" w:space="0" w:color="auto"/>
              <w:bottom w:val="single" w:sz="4" w:space="0" w:color="auto"/>
              <w:right w:val="nil"/>
            </w:tcBorders>
            <w:vAlign w:val="center"/>
          </w:tcPr>
          <w:p w14:paraId="4698A1C1"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1,0%</w:t>
            </w:r>
          </w:p>
        </w:tc>
        <w:tc>
          <w:tcPr>
            <w:tcW w:w="851" w:type="dxa"/>
            <w:tcBorders>
              <w:top w:val="single" w:sz="4" w:space="0" w:color="auto"/>
              <w:left w:val="single" w:sz="4" w:space="0" w:color="auto"/>
              <w:bottom w:val="single" w:sz="4" w:space="0" w:color="auto"/>
              <w:right w:val="nil"/>
            </w:tcBorders>
            <w:vAlign w:val="center"/>
          </w:tcPr>
          <w:p w14:paraId="68824A71"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0,0%</w:t>
            </w:r>
          </w:p>
        </w:tc>
        <w:tc>
          <w:tcPr>
            <w:tcW w:w="992" w:type="dxa"/>
            <w:tcBorders>
              <w:top w:val="single" w:sz="4" w:space="0" w:color="auto"/>
              <w:left w:val="single" w:sz="4" w:space="0" w:color="auto"/>
              <w:bottom w:val="single" w:sz="4" w:space="0" w:color="auto"/>
              <w:right w:val="nil"/>
            </w:tcBorders>
            <w:vAlign w:val="center"/>
          </w:tcPr>
          <w:p w14:paraId="696ECF61"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8,0%</w:t>
            </w:r>
          </w:p>
        </w:tc>
        <w:tc>
          <w:tcPr>
            <w:tcW w:w="850" w:type="dxa"/>
            <w:vAlign w:val="center"/>
          </w:tcPr>
          <w:p w14:paraId="5B169F84" w14:textId="77777777" w:rsidR="00EC7BCB" w:rsidRPr="00FC18B2" w:rsidRDefault="00EC7BCB" w:rsidP="001079BC">
            <w:pPr>
              <w:spacing w:line="240" w:lineRule="auto"/>
              <w:ind w:firstLine="0"/>
              <w:jc w:val="center"/>
              <w:rPr>
                <w:sz w:val="20"/>
                <w:szCs w:val="20"/>
              </w:rPr>
            </w:pPr>
            <w:r w:rsidRPr="00FC18B2">
              <w:rPr>
                <w:sz w:val="20"/>
                <w:szCs w:val="20"/>
              </w:rPr>
              <w:t>100,0%</w:t>
            </w:r>
          </w:p>
        </w:tc>
      </w:tr>
      <w:tr w:rsidR="00EC7BCB" w:rsidRPr="00FC18B2" w14:paraId="5FD3B3C2" w14:textId="77777777" w:rsidTr="00AB5E6B">
        <w:tc>
          <w:tcPr>
            <w:tcW w:w="3794" w:type="dxa"/>
          </w:tcPr>
          <w:p w14:paraId="2AF144CD" w14:textId="77777777" w:rsidR="00EC7BCB" w:rsidRPr="00FC18B2" w:rsidRDefault="00EC7BCB" w:rsidP="00AB5E6B">
            <w:pPr>
              <w:spacing w:line="240" w:lineRule="auto"/>
              <w:ind w:firstLine="0"/>
              <w:rPr>
                <w:sz w:val="20"/>
                <w:szCs w:val="20"/>
              </w:rPr>
            </w:pPr>
            <w:r w:rsidRPr="00FC18B2">
              <w:rPr>
                <w:sz w:val="20"/>
                <w:szCs w:val="20"/>
              </w:rPr>
              <w:t>Использование авторитета в силу занимаемой должности для оказания воздействия (уговоры, обещания, принуждения и др. с его стороны)</w:t>
            </w:r>
          </w:p>
        </w:tc>
        <w:tc>
          <w:tcPr>
            <w:tcW w:w="992" w:type="dxa"/>
            <w:tcBorders>
              <w:top w:val="single" w:sz="4" w:space="0" w:color="auto"/>
              <w:left w:val="single" w:sz="4" w:space="0" w:color="auto"/>
              <w:bottom w:val="single" w:sz="4" w:space="0" w:color="auto"/>
              <w:right w:val="nil"/>
            </w:tcBorders>
            <w:vAlign w:val="center"/>
          </w:tcPr>
          <w:p w14:paraId="04E9438B"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71,0%</w:t>
            </w:r>
          </w:p>
        </w:tc>
        <w:tc>
          <w:tcPr>
            <w:tcW w:w="851" w:type="dxa"/>
            <w:tcBorders>
              <w:top w:val="single" w:sz="4" w:space="0" w:color="auto"/>
              <w:left w:val="single" w:sz="4" w:space="0" w:color="auto"/>
              <w:bottom w:val="single" w:sz="4" w:space="0" w:color="auto"/>
              <w:right w:val="nil"/>
            </w:tcBorders>
            <w:vAlign w:val="center"/>
          </w:tcPr>
          <w:p w14:paraId="03D0E186"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14,0%</w:t>
            </w:r>
          </w:p>
        </w:tc>
        <w:tc>
          <w:tcPr>
            <w:tcW w:w="992" w:type="dxa"/>
            <w:tcBorders>
              <w:top w:val="single" w:sz="4" w:space="0" w:color="auto"/>
              <w:left w:val="single" w:sz="4" w:space="0" w:color="auto"/>
              <w:bottom w:val="single" w:sz="4" w:space="0" w:color="auto"/>
              <w:right w:val="nil"/>
            </w:tcBorders>
            <w:vAlign w:val="center"/>
          </w:tcPr>
          <w:p w14:paraId="7F6883BA"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6,0%</w:t>
            </w:r>
          </w:p>
        </w:tc>
        <w:tc>
          <w:tcPr>
            <w:tcW w:w="992" w:type="dxa"/>
            <w:tcBorders>
              <w:top w:val="single" w:sz="4" w:space="0" w:color="auto"/>
              <w:left w:val="single" w:sz="4" w:space="0" w:color="auto"/>
              <w:bottom w:val="single" w:sz="4" w:space="0" w:color="auto"/>
              <w:right w:val="nil"/>
            </w:tcBorders>
            <w:vAlign w:val="center"/>
          </w:tcPr>
          <w:p w14:paraId="679283A8"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2,0%</w:t>
            </w:r>
          </w:p>
        </w:tc>
        <w:tc>
          <w:tcPr>
            <w:tcW w:w="851" w:type="dxa"/>
            <w:tcBorders>
              <w:top w:val="single" w:sz="4" w:space="0" w:color="auto"/>
              <w:left w:val="single" w:sz="4" w:space="0" w:color="auto"/>
              <w:bottom w:val="single" w:sz="4" w:space="0" w:color="auto"/>
              <w:right w:val="nil"/>
            </w:tcBorders>
            <w:vAlign w:val="center"/>
          </w:tcPr>
          <w:p w14:paraId="7AD1C56E"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0,0%</w:t>
            </w:r>
          </w:p>
        </w:tc>
        <w:tc>
          <w:tcPr>
            <w:tcW w:w="992" w:type="dxa"/>
            <w:tcBorders>
              <w:top w:val="single" w:sz="4" w:space="0" w:color="auto"/>
              <w:left w:val="single" w:sz="4" w:space="0" w:color="auto"/>
              <w:bottom w:val="single" w:sz="4" w:space="0" w:color="auto"/>
              <w:right w:val="nil"/>
            </w:tcBorders>
            <w:vAlign w:val="center"/>
          </w:tcPr>
          <w:p w14:paraId="5C900166"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7,0%</w:t>
            </w:r>
          </w:p>
        </w:tc>
        <w:tc>
          <w:tcPr>
            <w:tcW w:w="850" w:type="dxa"/>
            <w:vAlign w:val="center"/>
          </w:tcPr>
          <w:p w14:paraId="1B928A63" w14:textId="77777777" w:rsidR="00EC7BCB" w:rsidRPr="00FC18B2" w:rsidRDefault="00EC7BCB" w:rsidP="00AB5E6B">
            <w:pPr>
              <w:spacing w:line="240" w:lineRule="auto"/>
              <w:ind w:firstLine="0"/>
              <w:jc w:val="center"/>
              <w:rPr>
                <w:sz w:val="20"/>
                <w:szCs w:val="20"/>
              </w:rPr>
            </w:pPr>
            <w:r w:rsidRPr="00FC18B2">
              <w:rPr>
                <w:sz w:val="20"/>
                <w:szCs w:val="20"/>
              </w:rPr>
              <w:t>100,0%</w:t>
            </w:r>
          </w:p>
        </w:tc>
      </w:tr>
      <w:tr w:rsidR="00EC7BCB" w:rsidRPr="00FC18B2" w14:paraId="4E2FAB7E" w14:textId="77777777" w:rsidTr="00AB5E6B">
        <w:tc>
          <w:tcPr>
            <w:tcW w:w="3794" w:type="dxa"/>
          </w:tcPr>
          <w:p w14:paraId="57A3F15E" w14:textId="77777777" w:rsidR="00EC7BCB" w:rsidRPr="00FC18B2" w:rsidRDefault="00EC7BCB" w:rsidP="00AB5E6B">
            <w:pPr>
              <w:spacing w:line="240" w:lineRule="auto"/>
              <w:ind w:firstLine="0"/>
              <w:rPr>
                <w:sz w:val="20"/>
                <w:szCs w:val="20"/>
              </w:rPr>
            </w:pPr>
            <w:r w:rsidRPr="00FC18B2">
              <w:rPr>
                <w:sz w:val="20"/>
                <w:szCs w:val="20"/>
              </w:rPr>
              <w:t>Попустительство на службе (чтобы он "закрыл глаза" на выявленное нарушение)</w:t>
            </w:r>
          </w:p>
        </w:tc>
        <w:tc>
          <w:tcPr>
            <w:tcW w:w="992" w:type="dxa"/>
            <w:tcBorders>
              <w:top w:val="single" w:sz="4" w:space="0" w:color="auto"/>
              <w:left w:val="single" w:sz="4" w:space="0" w:color="auto"/>
              <w:bottom w:val="single" w:sz="4" w:space="0" w:color="auto"/>
              <w:right w:val="nil"/>
            </w:tcBorders>
            <w:vAlign w:val="center"/>
          </w:tcPr>
          <w:p w14:paraId="476F7F76"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76,0%</w:t>
            </w:r>
          </w:p>
        </w:tc>
        <w:tc>
          <w:tcPr>
            <w:tcW w:w="851" w:type="dxa"/>
            <w:tcBorders>
              <w:top w:val="single" w:sz="4" w:space="0" w:color="auto"/>
              <w:left w:val="single" w:sz="4" w:space="0" w:color="auto"/>
              <w:bottom w:val="single" w:sz="4" w:space="0" w:color="auto"/>
              <w:right w:val="nil"/>
            </w:tcBorders>
            <w:vAlign w:val="center"/>
          </w:tcPr>
          <w:p w14:paraId="1B79A351"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12,0%</w:t>
            </w:r>
          </w:p>
        </w:tc>
        <w:tc>
          <w:tcPr>
            <w:tcW w:w="992" w:type="dxa"/>
            <w:tcBorders>
              <w:top w:val="single" w:sz="4" w:space="0" w:color="auto"/>
              <w:left w:val="single" w:sz="4" w:space="0" w:color="auto"/>
              <w:bottom w:val="single" w:sz="4" w:space="0" w:color="auto"/>
              <w:right w:val="nil"/>
            </w:tcBorders>
            <w:vAlign w:val="center"/>
          </w:tcPr>
          <w:p w14:paraId="247B1EEA"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6,0%</w:t>
            </w:r>
          </w:p>
        </w:tc>
        <w:tc>
          <w:tcPr>
            <w:tcW w:w="992" w:type="dxa"/>
            <w:tcBorders>
              <w:top w:val="single" w:sz="4" w:space="0" w:color="auto"/>
              <w:left w:val="single" w:sz="4" w:space="0" w:color="auto"/>
              <w:bottom w:val="single" w:sz="4" w:space="0" w:color="auto"/>
              <w:right w:val="nil"/>
            </w:tcBorders>
            <w:vAlign w:val="center"/>
          </w:tcPr>
          <w:p w14:paraId="225DAB3C"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2,0%</w:t>
            </w:r>
          </w:p>
        </w:tc>
        <w:tc>
          <w:tcPr>
            <w:tcW w:w="851" w:type="dxa"/>
            <w:tcBorders>
              <w:top w:val="single" w:sz="4" w:space="0" w:color="auto"/>
              <w:left w:val="single" w:sz="4" w:space="0" w:color="auto"/>
              <w:bottom w:val="single" w:sz="4" w:space="0" w:color="auto"/>
              <w:right w:val="nil"/>
            </w:tcBorders>
            <w:vAlign w:val="center"/>
          </w:tcPr>
          <w:p w14:paraId="7E7EE76C"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0,0%</w:t>
            </w:r>
          </w:p>
        </w:tc>
        <w:tc>
          <w:tcPr>
            <w:tcW w:w="992" w:type="dxa"/>
            <w:tcBorders>
              <w:top w:val="single" w:sz="4" w:space="0" w:color="auto"/>
              <w:left w:val="single" w:sz="4" w:space="0" w:color="auto"/>
              <w:bottom w:val="single" w:sz="4" w:space="0" w:color="auto"/>
              <w:right w:val="nil"/>
            </w:tcBorders>
            <w:vAlign w:val="center"/>
          </w:tcPr>
          <w:p w14:paraId="65811723"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4,0%</w:t>
            </w:r>
          </w:p>
        </w:tc>
        <w:tc>
          <w:tcPr>
            <w:tcW w:w="850" w:type="dxa"/>
            <w:vAlign w:val="center"/>
          </w:tcPr>
          <w:p w14:paraId="24619220" w14:textId="77777777" w:rsidR="00EC7BCB" w:rsidRPr="00FC18B2" w:rsidRDefault="00EC7BCB" w:rsidP="00AB5E6B">
            <w:pPr>
              <w:spacing w:line="240" w:lineRule="auto"/>
              <w:ind w:firstLine="0"/>
              <w:jc w:val="center"/>
              <w:rPr>
                <w:sz w:val="20"/>
                <w:szCs w:val="20"/>
              </w:rPr>
            </w:pPr>
            <w:r w:rsidRPr="00FC18B2">
              <w:rPr>
                <w:sz w:val="20"/>
                <w:szCs w:val="20"/>
              </w:rPr>
              <w:t>100,0%</w:t>
            </w:r>
          </w:p>
        </w:tc>
      </w:tr>
      <w:tr w:rsidR="00EC7BCB" w:rsidRPr="00FC18B2" w14:paraId="61715495" w14:textId="77777777" w:rsidTr="00AB5E6B">
        <w:tc>
          <w:tcPr>
            <w:tcW w:w="3794" w:type="dxa"/>
          </w:tcPr>
          <w:p w14:paraId="15D2E0C2" w14:textId="77777777" w:rsidR="00EC7BCB" w:rsidRPr="00FC18B2" w:rsidRDefault="00EC7BCB" w:rsidP="00AB5E6B">
            <w:pPr>
              <w:spacing w:line="240" w:lineRule="auto"/>
              <w:ind w:firstLine="0"/>
              <w:rPr>
                <w:sz w:val="20"/>
                <w:szCs w:val="20"/>
              </w:rPr>
            </w:pPr>
            <w:r w:rsidRPr="00FC18B2">
              <w:rPr>
                <w:sz w:val="20"/>
                <w:szCs w:val="20"/>
              </w:rPr>
              <w:t>Совершение должностным лицом незаконных действий (бездействие) (чтобы он в чем-то нарушил свои должностные обязанности)</w:t>
            </w:r>
          </w:p>
        </w:tc>
        <w:tc>
          <w:tcPr>
            <w:tcW w:w="992" w:type="dxa"/>
            <w:tcBorders>
              <w:top w:val="single" w:sz="4" w:space="0" w:color="auto"/>
              <w:left w:val="single" w:sz="4" w:space="0" w:color="auto"/>
              <w:bottom w:val="single" w:sz="4" w:space="0" w:color="auto"/>
              <w:right w:val="nil"/>
            </w:tcBorders>
            <w:vAlign w:val="center"/>
          </w:tcPr>
          <w:p w14:paraId="5605401A"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80,0%</w:t>
            </w:r>
          </w:p>
        </w:tc>
        <w:tc>
          <w:tcPr>
            <w:tcW w:w="851" w:type="dxa"/>
            <w:tcBorders>
              <w:top w:val="single" w:sz="4" w:space="0" w:color="auto"/>
              <w:left w:val="single" w:sz="4" w:space="0" w:color="auto"/>
              <w:bottom w:val="single" w:sz="4" w:space="0" w:color="auto"/>
              <w:right w:val="nil"/>
            </w:tcBorders>
            <w:vAlign w:val="center"/>
          </w:tcPr>
          <w:p w14:paraId="2279062E"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10,0%</w:t>
            </w:r>
          </w:p>
        </w:tc>
        <w:tc>
          <w:tcPr>
            <w:tcW w:w="992" w:type="dxa"/>
            <w:tcBorders>
              <w:top w:val="single" w:sz="4" w:space="0" w:color="auto"/>
              <w:left w:val="single" w:sz="4" w:space="0" w:color="auto"/>
              <w:bottom w:val="single" w:sz="4" w:space="0" w:color="auto"/>
              <w:right w:val="nil"/>
            </w:tcBorders>
            <w:vAlign w:val="center"/>
          </w:tcPr>
          <w:p w14:paraId="17EED94C"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4112F022"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2,0%</w:t>
            </w:r>
          </w:p>
        </w:tc>
        <w:tc>
          <w:tcPr>
            <w:tcW w:w="851" w:type="dxa"/>
            <w:tcBorders>
              <w:top w:val="single" w:sz="4" w:space="0" w:color="auto"/>
              <w:left w:val="single" w:sz="4" w:space="0" w:color="auto"/>
              <w:bottom w:val="single" w:sz="4" w:space="0" w:color="auto"/>
              <w:right w:val="nil"/>
            </w:tcBorders>
            <w:vAlign w:val="center"/>
          </w:tcPr>
          <w:p w14:paraId="0E9312AF"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0,0%</w:t>
            </w:r>
          </w:p>
        </w:tc>
        <w:tc>
          <w:tcPr>
            <w:tcW w:w="992" w:type="dxa"/>
            <w:tcBorders>
              <w:top w:val="single" w:sz="4" w:space="0" w:color="auto"/>
              <w:left w:val="single" w:sz="4" w:space="0" w:color="auto"/>
              <w:bottom w:val="single" w:sz="4" w:space="0" w:color="auto"/>
              <w:right w:val="nil"/>
            </w:tcBorders>
            <w:vAlign w:val="center"/>
          </w:tcPr>
          <w:p w14:paraId="3B407E3E" w14:textId="77777777" w:rsidR="00EC7BCB" w:rsidRPr="00FC18B2" w:rsidRDefault="00EC7BCB" w:rsidP="00EC7BCB">
            <w:pPr>
              <w:spacing w:line="240" w:lineRule="auto"/>
              <w:ind w:firstLine="0"/>
              <w:jc w:val="center"/>
              <w:rPr>
                <w:color w:val="000000"/>
                <w:sz w:val="20"/>
                <w:szCs w:val="20"/>
              </w:rPr>
            </w:pPr>
            <w:r w:rsidRPr="00FC18B2">
              <w:rPr>
                <w:color w:val="000000"/>
                <w:sz w:val="20"/>
                <w:szCs w:val="20"/>
              </w:rPr>
              <w:t>5,0%</w:t>
            </w:r>
          </w:p>
        </w:tc>
        <w:tc>
          <w:tcPr>
            <w:tcW w:w="850" w:type="dxa"/>
            <w:vAlign w:val="center"/>
          </w:tcPr>
          <w:p w14:paraId="3437F2FB" w14:textId="77777777" w:rsidR="00EC7BCB" w:rsidRPr="00FC18B2" w:rsidRDefault="00EC7BCB" w:rsidP="00AB5E6B">
            <w:pPr>
              <w:spacing w:line="240" w:lineRule="auto"/>
              <w:ind w:firstLine="0"/>
              <w:jc w:val="center"/>
              <w:rPr>
                <w:sz w:val="20"/>
                <w:szCs w:val="20"/>
              </w:rPr>
            </w:pPr>
            <w:r w:rsidRPr="00FC18B2">
              <w:rPr>
                <w:sz w:val="20"/>
                <w:szCs w:val="20"/>
              </w:rPr>
              <w:t>100,0%</w:t>
            </w:r>
          </w:p>
        </w:tc>
      </w:tr>
    </w:tbl>
    <w:p w14:paraId="53C6CA52" w14:textId="77777777" w:rsidR="00E02310" w:rsidRPr="00FC18B2" w:rsidRDefault="00E02310" w:rsidP="00AA3BE7">
      <w:pPr>
        <w:tabs>
          <w:tab w:val="left" w:pos="1134"/>
        </w:tabs>
        <w:suppressAutoHyphens/>
        <w:spacing w:line="288" w:lineRule="auto"/>
        <w:ind w:firstLine="0"/>
        <w:rPr>
          <w:sz w:val="26"/>
          <w:szCs w:val="26"/>
        </w:rPr>
      </w:pPr>
    </w:p>
    <w:p w14:paraId="0C4C7EBD" w14:textId="77777777" w:rsidR="00841864" w:rsidRPr="00FC18B2" w:rsidRDefault="00841864" w:rsidP="00841864">
      <w:pPr>
        <w:widowControl w:val="0"/>
        <w:tabs>
          <w:tab w:val="left" w:pos="0"/>
        </w:tabs>
        <w:ind w:left="1134"/>
        <w:rPr>
          <w:b/>
          <w:sz w:val="28"/>
          <w:szCs w:val="28"/>
        </w:rPr>
      </w:pPr>
    </w:p>
    <w:p w14:paraId="6DA6CF0E" w14:textId="77777777" w:rsidR="00841864" w:rsidRPr="00FC18B2" w:rsidRDefault="00841864" w:rsidP="00841864">
      <w:pPr>
        <w:widowControl w:val="0"/>
        <w:tabs>
          <w:tab w:val="left" w:pos="0"/>
        </w:tabs>
        <w:ind w:left="1134"/>
        <w:rPr>
          <w:b/>
          <w:sz w:val="28"/>
          <w:szCs w:val="28"/>
        </w:rPr>
        <w:sectPr w:rsidR="00841864" w:rsidRPr="00FC18B2" w:rsidSect="00357BFE">
          <w:footerReference w:type="even" r:id="rId34"/>
          <w:footerReference w:type="default" r:id="rId35"/>
          <w:footerReference w:type="first" r:id="rId36"/>
          <w:pgSz w:w="11906" w:h="16838"/>
          <w:pgMar w:top="1134" w:right="567" w:bottom="1134" w:left="1134" w:header="709" w:footer="709" w:gutter="0"/>
          <w:cols w:space="708"/>
          <w:docGrid w:linePitch="360"/>
        </w:sectPr>
      </w:pPr>
    </w:p>
    <w:p w14:paraId="33624758" w14:textId="77777777" w:rsidR="009613CE" w:rsidRPr="00FC18B2" w:rsidRDefault="00E47B02" w:rsidP="009613CE">
      <w:pPr>
        <w:tabs>
          <w:tab w:val="left" w:pos="1134"/>
        </w:tabs>
        <w:suppressAutoHyphens/>
        <w:spacing w:line="288" w:lineRule="auto"/>
        <w:ind w:firstLine="709"/>
        <w:rPr>
          <w:sz w:val="26"/>
          <w:szCs w:val="26"/>
        </w:rPr>
      </w:pPr>
      <w:r w:rsidRPr="00FC18B2">
        <w:rPr>
          <w:sz w:val="26"/>
          <w:szCs w:val="26"/>
        </w:rPr>
        <w:lastRenderedPageBreak/>
        <w:t>Отвечая на вопрос «Как Вы думаете, у организаций (предприятий, фирм, бизнеса), подобных Вашей, какая сумма в среднем приходится на один неформальный прямой или скрытый платеж?» участники исследования в равных долях</w:t>
      </w:r>
      <w:r w:rsidR="00B237BF" w:rsidRPr="00FC18B2">
        <w:rPr>
          <w:sz w:val="26"/>
          <w:szCs w:val="26"/>
        </w:rPr>
        <w:t xml:space="preserve"> (по 36,0%)</w:t>
      </w:r>
      <w:r w:rsidRPr="00FC18B2">
        <w:rPr>
          <w:sz w:val="26"/>
          <w:szCs w:val="26"/>
        </w:rPr>
        <w:t xml:space="preserve"> назвали диапазоны от 3 000 до 10 000 рублей </w:t>
      </w:r>
      <w:r w:rsidR="00B237BF" w:rsidRPr="00FC18B2">
        <w:rPr>
          <w:sz w:val="26"/>
          <w:szCs w:val="26"/>
        </w:rPr>
        <w:t>и</w:t>
      </w:r>
      <w:r w:rsidRPr="00FC18B2">
        <w:rPr>
          <w:sz w:val="26"/>
          <w:szCs w:val="26"/>
        </w:rPr>
        <w:t xml:space="preserve"> от 10</w:t>
      </w:r>
      <w:r w:rsidR="00B237BF" w:rsidRPr="00FC18B2">
        <w:rPr>
          <w:sz w:val="26"/>
          <w:szCs w:val="26"/>
        </w:rPr>
        <w:t> 000 до 25 000 рублей. Кроме того, относительно часто (в 27,0% случаев) указывалась сумма в пределах 25 000 – 150 000 рублей (</w:t>
      </w:r>
      <w:r w:rsidR="00346E89" w:rsidRPr="00FC18B2">
        <w:rPr>
          <w:sz w:val="26"/>
          <w:szCs w:val="26"/>
        </w:rPr>
        <w:t xml:space="preserve">см. рисунок 1). </w:t>
      </w:r>
      <w:r w:rsidR="00B237BF" w:rsidRPr="00FC18B2">
        <w:rPr>
          <w:sz w:val="26"/>
          <w:szCs w:val="26"/>
        </w:rPr>
        <w:t>В 2024 г. распределение ответов на данный вопрос было практически таким же.</w:t>
      </w:r>
    </w:p>
    <w:p w14:paraId="5C57CD2A" w14:textId="77777777" w:rsidR="00EC7BCB" w:rsidRPr="00FC18B2" w:rsidRDefault="00EC7BCB" w:rsidP="00EC7BCB">
      <w:pPr>
        <w:shd w:val="clear" w:color="auto" w:fill="FFFFFF"/>
        <w:spacing w:line="240" w:lineRule="auto"/>
        <w:ind w:firstLine="0"/>
        <w:jc w:val="center"/>
      </w:pPr>
      <w:r w:rsidRPr="00FC18B2">
        <w:rPr>
          <w:noProof/>
        </w:rPr>
        <w:drawing>
          <wp:inline distT="0" distB="0" distL="0" distR="0" wp14:anchorId="42E6E4FE" wp14:editId="2EEBC23C">
            <wp:extent cx="4145280" cy="2194560"/>
            <wp:effectExtent l="19050" t="0" r="762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a:stretch>
                      <a:fillRect/>
                    </a:stretch>
                  </pic:blipFill>
                  <pic:spPr bwMode="auto">
                    <a:xfrm>
                      <a:off x="0" y="0"/>
                      <a:ext cx="4145280" cy="2194560"/>
                    </a:xfrm>
                    <a:prstGeom prst="rect">
                      <a:avLst/>
                    </a:prstGeom>
                    <a:noFill/>
                    <a:ln w="9525">
                      <a:noFill/>
                      <a:miter lim="800000"/>
                      <a:headEnd/>
                      <a:tailEnd/>
                    </a:ln>
                  </pic:spPr>
                </pic:pic>
              </a:graphicData>
            </a:graphic>
          </wp:inline>
        </w:drawing>
      </w:r>
    </w:p>
    <w:p w14:paraId="2F66A810" w14:textId="77777777" w:rsidR="00AA3BE7" w:rsidRPr="00FC18B2" w:rsidRDefault="009613CE" w:rsidP="00AA3BE7">
      <w:pPr>
        <w:tabs>
          <w:tab w:val="left" w:pos="1134"/>
        </w:tabs>
        <w:suppressAutoHyphens/>
        <w:spacing w:line="240" w:lineRule="auto"/>
        <w:ind w:firstLine="0"/>
        <w:jc w:val="center"/>
        <w:rPr>
          <w:b/>
          <w:sz w:val="26"/>
          <w:szCs w:val="26"/>
        </w:rPr>
      </w:pPr>
      <w:r w:rsidRPr="00FC18B2">
        <w:rPr>
          <w:sz w:val="26"/>
          <w:szCs w:val="26"/>
        </w:rPr>
        <w:t xml:space="preserve">Рисунок – 1 </w:t>
      </w:r>
      <w:r w:rsidRPr="00FC18B2">
        <w:rPr>
          <w:b/>
          <w:sz w:val="26"/>
          <w:szCs w:val="26"/>
        </w:rPr>
        <w:t xml:space="preserve">Распределение </w:t>
      </w:r>
      <w:r w:rsidR="00AA3BE7" w:rsidRPr="00FC18B2">
        <w:rPr>
          <w:b/>
          <w:sz w:val="26"/>
          <w:szCs w:val="26"/>
        </w:rPr>
        <w:t>ответов</w:t>
      </w:r>
      <w:r w:rsidRPr="00FC18B2">
        <w:rPr>
          <w:b/>
          <w:sz w:val="26"/>
          <w:szCs w:val="26"/>
        </w:rPr>
        <w:t xml:space="preserve"> респондентов </w:t>
      </w:r>
      <w:r w:rsidR="00AA3BE7" w:rsidRPr="00FC18B2">
        <w:rPr>
          <w:b/>
          <w:sz w:val="26"/>
          <w:szCs w:val="26"/>
        </w:rPr>
        <w:t xml:space="preserve">на вопрос «Как Вы думаете, </w:t>
      </w:r>
    </w:p>
    <w:p w14:paraId="104A458F" w14:textId="77777777" w:rsidR="00AA3BE7" w:rsidRPr="00FC18B2" w:rsidRDefault="00AA3BE7" w:rsidP="00FE15A1">
      <w:pPr>
        <w:tabs>
          <w:tab w:val="left" w:pos="1134"/>
        </w:tabs>
        <w:suppressAutoHyphens/>
        <w:spacing w:line="240" w:lineRule="auto"/>
        <w:ind w:firstLine="0"/>
        <w:jc w:val="center"/>
        <w:rPr>
          <w:b/>
          <w:sz w:val="26"/>
          <w:szCs w:val="26"/>
        </w:rPr>
      </w:pPr>
      <w:r w:rsidRPr="00FC18B2">
        <w:rPr>
          <w:b/>
          <w:sz w:val="26"/>
          <w:szCs w:val="26"/>
        </w:rPr>
        <w:t>у организаций (предприятий, фирм, бизнеса), подобных Вашей, какая сумма</w:t>
      </w:r>
    </w:p>
    <w:p w14:paraId="0C5B26F7" w14:textId="77777777" w:rsidR="00AA3BE7" w:rsidRPr="00FC18B2" w:rsidRDefault="00AA3BE7" w:rsidP="00AA3BE7">
      <w:pPr>
        <w:tabs>
          <w:tab w:val="left" w:pos="1134"/>
        </w:tabs>
        <w:suppressAutoHyphens/>
        <w:spacing w:line="240" w:lineRule="auto"/>
        <w:ind w:firstLine="0"/>
        <w:jc w:val="center"/>
        <w:rPr>
          <w:b/>
          <w:sz w:val="26"/>
          <w:szCs w:val="26"/>
        </w:rPr>
      </w:pPr>
      <w:r w:rsidRPr="00FC18B2">
        <w:rPr>
          <w:b/>
          <w:sz w:val="26"/>
          <w:szCs w:val="26"/>
        </w:rPr>
        <w:t>в среднем приходится на один неформальный прямой или скрытый платеж?»</w:t>
      </w:r>
      <w:r w:rsidR="00FE15A1" w:rsidRPr="00FC18B2">
        <w:rPr>
          <w:b/>
          <w:sz w:val="26"/>
          <w:szCs w:val="26"/>
        </w:rPr>
        <w:t>,</w:t>
      </w:r>
    </w:p>
    <w:p w14:paraId="1FF2850F" w14:textId="77777777" w:rsidR="009613CE" w:rsidRPr="00FC18B2" w:rsidRDefault="009613CE" w:rsidP="00AA3BE7">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211245" w:rsidRPr="00FC18B2">
        <w:rPr>
          <w:b/>
          <w:sz w:val="26"/>
          <w:szCs w:val="26"/>
        </w:rPr>
        <w:t xml:space="preserve">общему </w:t>
      </w:r>
      <w:r w:rsidRPr="00FC18B2">
        <w:rPr>
          <w:b/>
          <w:sz w:val="26"/>
          <w:szCs w:val="26"/>
        </w:rPr>
        <w:t xml:space="preserve">числу опрошенных </w:t>
      </w:r>
    </w:p>
    <w:p w14:paraId="35E7542F" w14:textId="77777777" w:rsidR="00FE15A1" w:rsidRPr="00FC18B2" w:rsidRDefault="00FE15A1" w:rsidP="00AA3BE7">
      <w:pPr>
        <w:tabs>
          <w:tab w:val="left" w:pos="1134"/>
        </w:tabs>
        <w:suppressAutoHyphens/>
        <w:spacing w:line="240" w:lineRule="auto"/>
        <w:ind w:firstLine="0"/>
        <w:jc w:val="center"/>
        <w:rPr>
          <w:b/>
          <w:sz w:val="26"/>
          <w:szCs w:val="26"/>
        </w:rPr>
      </w:pPr>
    </w:p>
    <w:p w14:paraId="069570B6" w14:textId="77777777" w:rsidR="00AA3BE7" w:rsidRPr="00FC18B2" w:rsidRDefault="00B237BF" w:rsidP="008C6B0C">
      <w:pPr>
        <w:tabs>
          <w:tab w:val="left" w:pos="1134"/>
        </w:tabs>
        <w:suppressAutoHyphens/>
        <w:spacing w:line="288" w:lineRule="auto"/>
        <w:ind w:firstLine="709"/>
        <w:rPr>
          <w:sz w:val="26"/>
          <w:szCs w:val="26"/>
        </w:rPr>
      </w:pPr>
      <w:r w:rsidRPr="00FC18B2">
        <w:rPr>
          <w:sz w:val="26"/>
          <w:szCs w:val="26"/>
        </w:rPr>
        <w:t>Свыше половины</w:t>
      </w:r>
      <w:r w:rsidR="006E5604" w:rsidRPr="00FC18B2">
        <w:rPr>
          <w:sz w:val="26"/>
          <w:szCs w:val="26"/>
        </w:rPr>
        <w:t xml:space="preserve"> респондентов (</w:t>
      </w:r>
      <w:r w:rsidRPr="00FC18B2">
        <w:rPr>
          <w:sz w:val="26"/>
          <w:szCs w:val="26"/>
        </w:rPr>
        <w:t>57</w:t>
      </w:r>
      <w:r w:rsidR="00841864" w:rsidRPr="00FC18B2">
        <w:rPr>
          <w:sz w:val="26"/>
          <w:szCs w:val="26"/>
        </w:rPr>
        <w:t>,0</w:t>
      </w:r>
      <w:r w:rsidR="008C6B0C" w:rsidRPr="00FC18B2">
        <w:rPr>
          <w:sz w:val="26"/>
          <w:szCs w:val="26"/>
        </w:rPr>
        <w:t xml:space="preserve">%) затруднились </w:t>
      </w:r>
      <w:r w:rsidR="00E47B02" w:rsidRPr="00FC18B2">
        <w:rPr>
          <w:sz w:val="26"/>
          <w:szCs w:val="26"/>
        </w:rPr>
        <w:t>указать</w:t>
      </w:r>
      <w:r w:rsidR="008C6B0C" w:rsidRPr="00FC18B2">
        <w:rPr>
          <w:sz w:val="26"/>
          <w:szCs w:val="26"/>
        </w:rPr>
        <w:t xml:space="preserve">, какая доля дохода от предпринимательской деятельности фирм в их сфере бизнеса в среднем приходится на неформальные прямые и (или) скрытые платежи. </w:t>
      </w:r>
      <w:r w:rsidR="00E47B02" w:rsidRPr="00FC18B2">
        <w:rPr>
          <w:sz w:val="26"/>
          <w:szCs w:val="26"/>
        </w:rPr>
        <w:t xml:space="preserve">Еще </w:t>
      </w:r>
      <w:r w:rsidR="001862A5" w:rsidRPr="00FC18B2">
        <w:rPr>
          <w:sz w:val="26"/>
          <w:szCs w:val="26"/>
        </w:rPr>
        <w:t>13</w:t>
      </w:r>
      <w:r w:rsidR="00841864" w:rsidRPr="00FC18B2">
        <w:rPr>
          <w:sz w:val="26"/>
          <w:szCs w:val="26"/>
        </w:rPr>
        <w:t>,0</w:t>
      </w:r>
      <w:r w:rsidR="00E47B02" w:rsidRPr="00FC18B2">
        <w:rPr>
          <w:sz w:val="26"/>
          <w:szCs w:val="26"/>
        </w:rPr>
        <w:t xml:space="preserve">% задекларировали отсутствие неформальных платежей. </w:t>
      </w:r>
      <w:r w:rsidR="008C6B0C" w:rsidRPr="00FC18B2">
        <w:rPr>
          <w:sz w:val="26"/>
          <w:szCs w:val="26"/>
        </w:rPr>
        <w:t xml:space="preserve">Остальные чаще всего оценивали эту долю в </w:t>
      </w:r>
      <w:r w:rsidR="001862A5" w:rsidRPr="00FC18B2">
        <w:rPr>
          <w:sz w:val="26"/>
          <w:szCs w:val="26"/>
        </w:rPr>
        <w:t>1</w:t>
      </w:r>
      <w:r w:rsidR="008C6B0C" w:rsidRPr="00FC18B2">
        <w:rPr>
          <w:sz w:val="26"/>
          <w:szCs w:val="26"/>
        </w:rPr>
        <w:t xml:space="preserve">% и </w:t>
      </w:r>
      <w:r w:rsidR="001862A5" w:rsidRPr="00FC18B2">
        <w:rPr>
          <w:sz w:val="26"/>
          <w:szCs w:val="26"/>
        </w:rPr>
        <w:t>5</w:t>
      </w:r>
      <w:r w:rsidR="008C6B0C" w:rsidRPr="00FC18B2">
        <w:rPr>
          <w:sz w:val="26"/>
          <w:szCs w:val="26"/>
        </w:rPr>
        <w:t xml:space="preserve">% (см. рисунок 2). </w:t>
      </w:r>
      <w:r w:rsidR="001862A5" w:rsidRPr="00FC18B2">
        <w:rPr>
          <w:sz w:val="26"/>
          <w:szCs w:val="26"/>
        </w:rPr>
        <w:t>В 2024 г. наиболее часто указывались доли в 5% и 10%.</w:t>
      </w:r>
    </w:p>
    <w:p w14:paraId="2E119D3B" w14:textId="77777777" w:rsidR="00B237BF" w:rsidRPr="00FC18B2" w:rsidRDefault="00B237BF" w:rsidP="008C6B0C">
      <w:pPr>
        <w:tabs>
          <w:tab w:val="left" w:pos="1134"/>
        </w:tabs>
        <w:suppressAutoHyphens/>
        <w:spacing w:line="288" w:lineRule="auto"/>
        <w:ind w:firstLine="709"/>
        <w:rPr>
          <w:sz w:val="26"/>
          <w:szCs w:val="26"/>
        </w:rPr>
      </w:pPr>
    </w:p>
    <w:p w14:paraId="74C9B33A" w14:textId="77777777" w:rsidR="00EC7BCB" w:rsidRPr="00FC18B2" w:rsidRDefault="00EC7BCB" w:rsidP="00AA3BE7">
      <w:pPr>
        <w:tabs>
          <w:tab w:val="left" w:pos="1134"/>
        </w:tabs>
        <w:suppressAutoHyphens/>
        <w:spacing w:line="240" w:lineRule="auto"/>
        <w:ind w:firstLine="0"/>
        <w:jc w:val="center"/>
        <w:rPr>
          <w:sz w:val="26"/>
          <w:szCs w:val="26"/>
        </w:rPr>
      </w:pPr>
      <w:r w:rsidRPr="00FC18B2">
        <w:rPr>
          <w:noProof/>
        </w:rPr>
        <w:drawing>
          <wp:inline distT="0" distB="0" distL="0" distR="0" wp14:anchorId="25874919" wp14:editId="520BFAA1">
            <wp:extent cx="4905375" cy="2428875"/>
            <wp:effectExtent l="0" t="0" r="0" b="0"/>
            <wp:docPr id="2" name="Диаграмма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EDAD41" w14:textId="77777777" w:rsidR="00AA3BE7" w:rsidRPr="00FC18B2" w:rsidRDefault="00AA3BE7" w:rsidP="00AA3BE7">
      <w:pPr>
        <w:tabs>
          <w:tab w:val="left" w:pos="1134"/>
        </w:tabs>
        <w:suppressAutoHyphens/>
        <w:spacing w:line="240" w:lineRule="auto"/>
        <w:ind w:firstLine="0"/>
        <w:jc w:val="center"/>
        <w:rPr>
          <w:b/>
          <w:sz w:val="26"/>
          <w:szCs w:val="26"/>
        </w:rPr>
      </w:pPr>
      <w:r w:rsidRPr="00FC18B2">
        <w:rPr>
          <w:sz w:val="26"/>
          <w:szCs w:val="26"/>
        </w:rPr>
        <w:t xml:space="preserve">Рисунок – 2 </w:t>
      </w:r>
      <w:r w:rsidRPr="00FC18B2">
        <w:rPr>
          <w:b/>
          <w:sz w:val="26"/>
          <w:szCs w:val="26"/>
        </w:rPr>
        <w:t xml:space="preserve">Распределение ответов респондентов на вопрос «Как Вы думаете, </w:t>
      </w:r>
    </w:p>
    <w:p w14:paraId="511C9A1D" w14:textId="77777777" w:rsidR="00AA3BE7" w:rsidRPr="00FC18B2" w:rsidRDefault="00AA3BE7" w:rsidP="00AA3BE7">
      <w:pPr>
        <w:tabs>
          <w:tab w:val="left" w:pos="1134"/>
        </w:tabs>
        <w:suppressAutoHyphens/>
        <w:spacing w:line="240" w:lineRule="auto"/>
        <w:ind w:firstLine="0"/>
        <w:jc w:val="center"/>
        <w:rPr>
          <w:b/>
          <w:sz w:val="26"/>
          <w:szCs w:val="26"/>
        </w:rPr>
      </w:pPr>
      <w:r w:rsidRPr="00FC18B2">
        <w:rPr>
          <w:b/>
          <w:sz w:val="26"/>
          <w:szCs w:val="26"/>
        </w:rPr>
        <w:t xml:space="preserve">у организаций (предприятий, фирм, бизнеса), подобных Вашей, какая доля дохода </w:t>
      </w:r>
    </w:p>
    <w:p w14:paraId="51511BFB" w14:textId="77777777" w:rsidR="00AA3BE7" w:rsidRPr="00FC18B2" w:rsidRDefault="00AA3BE7" w:rsidP="00AA3BE7">
      <w:pPr>
        <w:tabs>
          <w:tab w:val="left" w:pos="1134"/>
        </w:tabs>
        <w:suppressAutoHyphens/>
        <w:spacing w:line="240" w:lineRule="auto"/>
        <w:ind w:firstLine="0"/>
        <w:jc w:val="center"/>
        <w:rPr>
          <w:b/>
          <w:sz w:val="26"/>
          <w:szCs w:val="26"/>
        </w:rPr>
      </w:pPr>
      <w:r w:rsidRPr="00FC18B2">
        <w:rPr>
          <w:b/>
          <w:sz w:val="26"/>
          <w:szCs w:val="26"/>
        </w:rPr>
        <w:t xml:space="preserve">от предпринимательской деятельности в среднем приходится на неформальные прямые и (или) скрытые платежи?», в процентах к числу опрошенных </w:t>
      </w:r>
    </w:p>
    <w:p w14:paraId="2FAB5708" w14:textId="77777777" w:rsidR="00FD41D2" w:rsidRPr="00FC18B2" w:rsidRDefault="001862A5" w:rsidP="00FD41D2">
      <w:pPr>
        <w:tabs>
          <w:tab w:val="left" w:pos="1134"/>
        </w:tabs>
        <w:suppressAutoHyphens/>
        <w:spacing w:line="288" w:lineRule="auto"/>
        <w:ind w:firstLine="709"/>
        <w:rPr>
          <w:sz w:val="26"/>
          <w:szCs w:val="26"/>
        </w:rPr>
      </w:pPr>
      <w:r w:rsidRPr="00FC18B2">
        <w:rPr>
          <w:sz w:val="26"/>
          <w:szCs w:val="26"/>
        </w:rPr>
        <w:lastRenderedPageBreak/>
        <w:t>П</w:t>
      </w:r>
      <w:r w:rsidR="008C6B0C" w:rsidRPr="00FC18B2">
        <w:rPr>
          <w:sz w:val="26"/>
          <w:szCs w:val="26"/>
        </w:rPr>
        <w:t xml:space="preserve">реобладало мнение, что </w:t>
      </w:r>
      <w:r w:rsidR="004A48A0" w:rsidRPr="00FC18B2">
        <w:rPr>
          <w:sz w:val="26"/>
          <w:szCs w:val="26"/>
        </w:rPr>
        <w:t>величина неформальных платежей заранее «</w:t>
      </w:r>
      <w:r w:rsidR="00841864" w:rsidRPr="00FC18B2">
        <w:rPr>
          <w:sz w:val="26"/>
          <w:szCs w:val="26"/>
        </w:rPr>
        <w:t>не совсем</w:t>
      </w:r>
      <w:r w:rsidR="004A48A0" w:rsidRPr="00FC18B2">
        <w:rPr>
          <w:sz w:val="26"/>
          <w:szCs w:val="26"/>
        </w:rPr>
        <w:t xml:space="preserve"> ясна» или «</w:t>
      </w:r>
      <w:r w:rsidR="00841864" w:rsidRPr="00FC18B2">
        <w:rPr>
          <w:sz w:val="26"/>
          <w:szCs w:val="26"/>
        </w:rPr>
        <w:t>совсем не</w:t>
      </w:r>
      <w:r w:rsidR="004A48A0" w:rsidRPr="00FC18B2">
        <w:rPr>
          <w:sz w:val="26"/>
          <w:szCs w:val="26"/>
        </w:rPr>
        <w:t xml:space="preserve"> ясна» </w:t>
      </w:r>
      <w:r w:rsidRPr="00FC18B2">
        <w:rPr>
          <w:sz w:val="26"/>
          <w:szCs w:val="26"/>
        </w:rPr>
        <w:t>–</w:t>
      </w:r>
      <w:r w:rsidR="004A48A0" w:rsidRPr="00FC18B2">
        <w:rPr>
          <w:sz w:val="26"/>
          <w:szCs w:val="26"/>
        </w:rPr>
        <w:t xml:space="preserve"> соответствующие</w:t>
      </w:r>
      <w:r w:rsidRPr="00FC18B2">
        <w:rPr>
          <w:sz w:val="26"/>
          <w:szCs w:val="26"/>
        </w:rPr>
        <w:t xml:space="preserve"> </w:t>
      </w:r>
      <w:r w:rsidR="004A48A0" w:rsidRPr="00FC18B2">
        <w:rPr>
          <w:sz w:val="26"/>
          <w:szCs w:val="26"/>
        </w:rPr>
        <w:t>вари</w:t>
      </w:r>
      <w:r w:rsidR="00FE15A1" w:rsidRPr="00FC18B2">
        <w:rPr>
          <w:sz w:val="26"/>
          <w:szCs w:val="26"/>
        </w:rPr>
        <w:t>анты ответа выбрали</w:t>
      </w:r>
      <w:r w:rsidRPr="00FC18B2">
        <w:rPr>
          <w:sz w:val="26"/>
          <w:szCs w:val="26"/>
        </w:rPr>
        <w:t>, как и в предыдущую волну мониторинга,</w:t>
      </w:r>
      <w:r w:rsidR="00FE15A1" w:rsidRPr="00FC18B2">
        <w:rPr>
          <w:sz w:val="26"/>
          <w:szCs w:val="26"/>
        </w:rPr>
        <w:t xml:space="preserve"> </w:t>
      </w:r>
      <w:r w:rsidR="00DA56ED" w:rsidRPr="00FC18B2">
        <w:rPr>
          <w:sz w:val="26"/>
          <w:szCs w:val="26"/>
        </w:rPr>
        <w:t>3</w:t>
      </w:r>
      <w:r w:rsidR="00841864" w:rsidRPr="00FC18B2">
        <w:rPr>
          <w:sz w:val="26"/>
          <w:szCs w:val="26"/>
        </w:rPr>
        <w:t>0</w:t>
      </w:r>
      <w:r w:rsidR="00DA56ED" w:rsidRPr="00FC18B2">
        <w:rPr>
          <w:sz w:val="26"/>
          <w:szCs w:val="26"/>
        </w:rPr>
        <w:t xml:space="preserve">,0% </w:t>
      </w:r>
      <w:r w:rsidR="004A48A0" w:rsidRPr="00FC18B2">
        <w:rPr>
          <w:sz w:val="26"/>
          <w:szCs w:val="26"/>
        </w:rPr>
        <w:t>участников исследования. Противопо</w:t>
      </w:r>
      <w:r w:rsidR="00FE15A1" w:rsidRPr="00FC18B2">
        <w:rPr>
          <w:sz w:val="26"/>
          <w:szCs w:val="26"/>
        </w:rPr>
        <w:t>ложную точку зрения разделил</w:t>
      </w:r>
      <w:r w:rsidR="00DA56ED" w:rsidRPr="00FC18B2">
        <w:rPr>
          <w:sz w:val="26"/>
          <w:szCs w:val="26"/>
        </w:rPr>
        <w:t>и</w:t>
      </w:r>
      <w:r w:rsidR="00FE15A1" w:rsidRPr="00FC18B2">
        <w:rPr>
          <w:sz w:val="26"/>
          <w:szCs w:val="26"/>
        </w:rPr>
        <w:t xml:space="preserve"> </w:t>
      </w:r>
      <w:r w:rsidR="00841864" w:rsidRPr="00FC18B2">
        <w:rPr>
          <w:sz w:val="26"/>
          <w:szCs w:val="26"/>
        </w:rPr>
        <w:t>2</w:t>
      </w:r>
      <w:r w:rsidRPr="00FC18B2">
        <w:rPr>
          <w:sz w:val="26"/>
          <w:szCs w:val="26"/>
        </w:rPr>
        <w:t>0</w:t>
      </w:r>
      <w:r w:rsidR="004A48A0" w:rsidRPr="00FC18B2">
        <w:rPr>
          <w:sz w:val="26"/>
          <w:szCs w:val="26"/>
        </w:rPr>
        <w:t>,0% опрошенных представителей деловой среды</w:t>
      </w:r>
      <w:r w:rsidRPr="00FC18B2">
        <w:rPr>
          <w:sz w:val="26"/>
          <w:szCs w:val="26"/>
        </w:rPr>
        <w:t xml:space="preserve"> (при 29,0% год назад)</w:t>
      </w:r>
      <w:r w:rsidR="004A48A0" w:rsidRPr="00FC18B2">
        <w:rPr>
          <w:sz w:val="26"/>
          <w:szCs w:val="26"/>
        </w:rPr>
        <w:t xml:space="preserve">. Затруднились с ответом на данный вопрос </w:t>
      </w:r>
      <w:r w:rsidRPr="00FC18B2">
        <w:rPr>
          <w:sz w:val="26"/>
          <w:szCs w:val="26"/>
        </w:rPr>
        <w:t>ровно половина</w:t>
      </w:r>
      <w:r w:rsidR="004A48A0" w:rsidRPr="00FC18B2">
        <w:rPr>
          <w:sz w:val="26"/>
          <w:szCs w:val="26"/>
        </w:rPr>
        <w:t xml:space="preserve"> респондентов</w:t>
      </w:r>
      <w:r w:rsidRPr="00FC18B2">
        <w:rPr>
          <w:sz w:val="26"/>
          <w:szCs w:val="26"/>
        </w:rPr>
        <w:t xml:space="preserve"> – 50,0%</w:t>
      </w:r>
      <w:r w:rsidR="00FD41D2" w:rsidRPr="00FC18B2">
        <w:rPr>
          <w:sz w:val="26"/>
          <w:szCs w:val="26"/>
        </w:rPr>
        <w:t xml:space="preserve"> (см. рисунок </w:t>
      </w:r>
      <w:r w:rsidR="004A48A0" w:rsidRPr="00FC18B2">
        <w:rPr>
          <w:sz w:val="26"/>
          <w:szCs w:val="26"/>
        </w:rPr>
        <w:t>3</w:t>
      </w:r>
      <w:r w:rsidR="00FD41D2" w:rsidRPr="00FC18B2">
        <w:rPr>
          <w:sz w:val="26"/>
          <w:szCs w:val="26"/>
        </w:rPr>
        <w:t xml:space="preserve">).  </w:t>
      </w:r>
    </w:p>
    <w:p w14:paraId="5B36A87E" w14:textId="77777777" w:rsidR="002826CF" w:rsidRPr="00FC18B2" w:rsidRDefault="002826CF" w:rsidP="002826CF">
      <w:pPr>
        <w:shd w:val="clear" w:color="auto" w:fill="FFFFFF"/>
        <w:spacing w:line="240" w:lineRule="auto"/>
        <w:ind w:firstLine="0"/>
        <w:jc w:val="center"/>
        <w:rPr>
          <w:b/>
          <w:lang w:val="en-US"/>
        </w:rPr>
      </w:pPr>
      <w:r w:rsidRPr="00FC18B2">
        <w:rPr>
          <w:noProof/>
        </w:rPr>
        <w:drawing>
          <wp:inline distT="0" distB="0" distL="0" distR="0" wp14:anchorId="309AD552" wp14:editId="3EF674AB">
            <wp:extent cx="6210300" cy="266700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6210300" cy="2667000"/>
                    </a:xfrm>
                    <a:prstGeom prst="rect">
                      <a:avLst/>
                    </a:prstGeom>
                    <a:noFill/>
                    <a:ln w="9525">
                      <a:noFill/>
                      <a:miter lim="800000"/>
                      <a:headEnd/>
                      <a:tailEnd/>
                    </a:ln>
                  </pic:spPr>
                </pic:pic>
              </a:graphicData>
            </a:graphic>
          </wp:inline>
        </w:drawing>
      </w:r>
    </w:p>
    <w:p w14:paraId="5AEADAC4" w14:textId="77777777" w:rsidR="00FD41D2" w:rsidRPr="00FC18B2" w:rsidRDefault="00FD41D2" w:rsidP="00FD41D2">
      <w:pPr>
        <w:tabs>
          <w:tab w:val="left" w:pos="1134"/>
        </w:tabs>
        <w:suppressAutoHyphens/>
        <w:spacing w:line="240" w:lineRule="auto"/>
        <w:ind w:firstLine="0"/>
        <w:jc w:val="center"/>
        <w:rPr>
          <w:b/>
          <w:sz w:val="26"/>
          <w:szCs w:val="26"/>
        </w:rPr>
      </w:pPr>
      <w:r w:rsidRPr="00FC18B2">
        <w:rPr>
          <w:sz w:val="26"/>
          <w:szCs w:val="26"/>
        </w:rPr>
        <w:t xml:space="preserve">Рисунок – 3 </w:t>
      </w:r>
      <w:r w:rsidRPr="00FC18B2">
        <w:rPr>
          <w:b/>
          <w:sz w:val="26"/>
          <w:szCs w:val="26"/>
        </w:rPr>
        <w:t xml:space="preserve">Распределение ответов респондентов на вопрос «На Ваш взгляд, </w:t>
      </w:r>
    </w:p>
    <w:p w14:paraId="7ED767BE" w14:textId="77777777" w:rsidR="00FD41D2" w:rsidRPr="00FC18B2" w:rsidRDefault="00FD41D2" w:rsidP="00FD41D2">
      <w:pPr>
        <w:tabs>
          <w:tab w:val="left" w:pos="1134"/>
        </w:tabs>
        <w:suppressAutoHyphens/>
        <w:spacing w:line="240" w:lineRule="auto"/>
        <w:ind w:firstLine="0"/>
        <w:jc w:val="center"/>
        <w:rPr>
          <w:b/>
          <w:sz w:val="26"/>
          <w:szCs w:val="26"/>
        </w:rPr>
      </w:pPr>
      <w:r w:rsidRPr="00FC18B2">
        <w:rPr>
          <w:b/>
          <w:sz w:val="26"/>
          <w:szCs w:val="26"/>
        </w:rPr>
        <w:t>является ли величина этих неформальных и (или) скрытых платежей известной заранее?», в процентах к</w:t>
      </w:r>
      <w:r w:rsidR="005E47EF" w:rsidRPr="00FC18B2">
        <w:rPr>
          <w:b/>
          <w:sz w:val="26"/>
          <w:szCs w:val="26"/>
        </w:rPr>
        <w:t xml:space="preserve"> общему</w:t>
      </w:r>
      <w:r w:rsidRPr="00FC18B2">
        <w:rPr>
          <w:b/>
          <w:sz w:val="26"/>
          <w:szCs w:val="26"/>
        </w:rPr>
        <w:t xml:space="preserve"> числу опрошенных </w:t>
      </w:r>
    </w:p>
    <w:p w14:paraId="28B3DC5C" w14:textId="77777777" w:rsidR="000E4A8C" w:rsidRPr="00FC18B2" w:rsidRDefault="000E4A8C" w:rsidP="000E4A8C">
      <w:pPr>
        <w:widowControl w:val="0"/>
        <w:tabs>
          <w:tab w:val="left" w:pos="0"/>
        </w:tabs>
        <w:ind w:left="1134"/>
        <w:rPr>
          <w:b/>
          <w:sz w:val="28"/>
          <w:szCs w:val="28"/>
        </w:rPr>
      </w:pPr>
    </w:p>
    <w:p w14:paraId="17198479" w14:textId="77777777" w:rsidR="000E4A8C" w:rsidRPr="00FC18B2" w:rsidRDefault="000E4A8C" w:rsidP="000E4A8C">
      <w:pPr>
        <w:widowControl w:val="0"/>
        <w:tabs>
          <w:tab w:val="left" w:pos="0"/>
        </w:tabs>
        <w:ind w:left="1134"/>
        <w:rPr>
          <w:b/>
          <w:sz w:val="28"/>
          <w:szCs w:val="28"/>
        </w:rPr>
        <w:sectPr w:rsidR="000E4A8C" w:rsidRPr="00FC18B2" w:rsidSect="00357BFE">
          <w:footerReference w:type="even" r:id="rId40"/>
          <w:footerReference w:type="default" r:id="rId41"/>
          <w:footerReference w:type="first" r:id="rId42"/>
          <w:pgSz w:w="11906" w:h="16838"/>
          <w:pgMar w:top="1134" w:right="567" w:bottom="1134" w:left="1134" w:header="709" w:footer="709" w:gutter="0"/>
          <w:cols w:space="708"/>
          <w:docGrid w:linePitch="360"/>
        </w:sectPr>
      </w:pPr>
    </w:p>
    <w:p w14:paraId="48FBE1A2" w14:textId="77777777" w:rsidR="009613CE" w:rsidRPr="00FC18B2" w:rsidRDefault="009613CE" w:rsidP="009613C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 xml:space="preserve">2.2 Качественно-количественная оценка коррупции в </w:t>
      </w:r>
      <w:r w:rsidR="00021679" w:rsidRPr="00FC18B2">
        <w:rPr>
          <w:rFonts w:ascii="Times New Roman" w:hAnsi="Times New Roman"/>
          <w:sz w:val="26"/>
          <w:szCs w:val="26"/>
        </w:rPr>
        <w:t>Республике Коми</w:t>
      </w:r>
    </w:p>
    <w:p w14:paraId="020BEF3A" w14:textId="77777777" w:rsidR="009613CE" w:rsidRPr="00FC18B2" w:rsidRDefault="009613CE" w:rsidP="009613CE">
      <w:pPr>
        <w:tabs>
          <w:tab w:val="left" w:pos="1134"/>
        </w:tabs>
        <w:suppressAutoHyphens/>
        <w:spacing w:line="288" w:lineRule="auto"/>
        <w:ind w:firstLine="709"/>
        <w:rPr>
          <w:sz w:val="26"/>
          <w:szCs w:val="26"/>
        </w:rPr>
      </w:pPr>
      <w:r w:rsidRPr="00FC18B2">
        <w:rPr>
          <w:sz w:val="26"/>
          <w:szCs w:val="26"/>
        </w:rPr>
        <w:t>Следующая задача данного социологического исследования – проведение качественно-количественной оценки коррупции в субъекте Российской Федерации по предусмотренным настоящей методикой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w:t>
      </w:r>
    </w:p>
    <w:p w14:paraId="1EE542B6" w14:textId="77777777" w:rsidR="009613CE" w:rsidRPr="00FC18B2" w:rsidRDefault="009613CE" w:rsidP="009613CE">
      <w:pPr>
        <w:tabs>
          <w:tab w:val="left" w:pos="1134"/>
        </w:tabs>
        <w:suppressAutoHyphens/>
        <w:spacing w:line="288" w:lineRule="auto"/>
        <w:ind w:firstLine="709"/>
        <w:rPr>
          <w:sz w:val="26"/>
          <w:szCs w:val="26"/>
        </w:rPr>
      </w:pPr>
    </w:p>
    <w:p w14:paraId="5C3D1443" w14:textId="77777777" w:rsidR="00B00383" w:rsidRPr="00FC18B2" w:rsidRDefault="00B00383" w:rsidP="00B00383">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2.2.1 «Бытовая» коррупция</w:t>
      </w:r>
    </w:p>
    <w:p w14:paraId="2E3F3E82" w14:textId="77777777" w:rsidR="00021679" w:rsidRPr="00FC18B2" w:rsidRDefault="00021679" w:rsidP="00021679"/>
    <w:p w14:paraId="4B4DD7D8" w14:textId="77777777" w:rsidR="00B00383" w:rsidRPr="00FC18B2" w:rsidRDefault="00B00383" w:rsidP="00B00383">
      <w:pPr>
        <w:tabs>
          <w:tab w:val="left" w:pos="1134"/>
        </w:tabs>
        <w:suppressAutoHyphens/>
        <w:spacing w:line="288" w:lineRule="auto"/>
        <w:ind w:firstLine="709"/>
        <w:rPr>
          <w:sz w:val="26"/>
          <w:szCs w:val="26"/>
        </w:rPr>
      </w:pPr>
      <w:r w:rsidRPr="00FC18B2">
        <w:rPr>
          <w:sz w:val="26"/>
          <w:szCs w:val="26"/>
        </w:rPr>
        <w:t xml:space="preserve">Качественно-количественные оценки «бытовой» коррупции в Республике Коми по аналитическим направлениям, предусмотренным </w:t>
      </w:r>
      <w:r w:rsidR="0036010C" w:rsidRPr="00FC18B2">
        <w:rPr>
          <w:sz w:val="26"/>
          <w:szCs w:val="26"/>
        </w:rPr>
        <w:t>М</w:t>
      </w:r>
      <w:r w:rsidRPr="00FC18B2">
        <w:rPr>
          <w:sz w:val="26"/>
          <w:szCs w:val="26"/>
        </w:rPr>
        <w:t>етодикой</w:t>
      </w:r>
      <w:r w:rsidR="0036010C" w:rsidRPr="00FC18B2">
        <w:rPr>
          <w:sz w:val="26"/>
          <w:szCs w:val="26"/>
        </w:rPr>
        <w:t>,</w:t>
      </w:r>
      <w:r w:rsidRPr="00FC18B2">
        <w:rPr>
          <w:sz w:val="26"/>
          <w:szCs w:val="26"/>
        </w:rPr>
        <w:t xml:space="preserve"> </w:t>
      </w:r>
      <w:r w:rsidR="00F031C1" w:rsidRPr="00FC18B2">
        <w:rPr>
          <w:sz w:val="26"/>
          <w:szCs w:val="26"/>
        </w:rPr>
        <w:t>представлены в таблице 18</w:t>
      </w:r>
      <w:r w:rsidRPr="00FC18B2">
        <w:rPr>
          <w:sz w:val="26"/>
          <w:szCs w:val="26"/>
        </w:rPr>
        <w:t>.</w:t>
      </w:r>
    </w:p>
    <w:p w14:paraId="045E526A" w14:textId="77777777" w:rsidR="00B00383" w:rsidRPr="00FC18B2" w:rsidRDefault="00B00383" w:rsidP="009613CE">
      <w:pPr>
        <w:tabs>
          <w:tab w:val="left" w:pos="1134"/>
        </w:tabs>
        <w:suppressAutoHyphens/>
        <w:spacing w:line="288" w:lineRule="auto"/>
        <w:ind w:firstLine="709"/>
        <w:rPr>
          <w:sz w:val="26"/>
          <w:szCs w:val="26"/>
        </w:rPr>
      </w:pPr>
    </w:p>
    <w:p w14:paraId="318C50ED" w14:textId="77777777" w:rsidR="00F031C1" w:rsidRPr="00FC18B2" w:rsidRDefault="00F031C1" w:rsidP="00F031C1">
      <w:pPr>
        <w:spacing w:line="240" w:lineRule="auto"/>
        <w:ind w:firstLine="0"/>
        <w:rPr>
          <w:rFonts w:eastAsia="Calibri"/>
          <w:b/>
          <w:bCs/>
          <w:lang w:eastAsia="en-US"/>
        </w:rPr>
      </w:pPr>
      <w:r w:rsidRPr="00FC18B2">
        <w:rPr>
          <w:rFonts w:eastAsia="Calibri"/>
          <w:sz w:val="26"/>
          <w:szCs w:val="26"/>
          <w:lang w:eastAsia="en-US"/>
        </w:rPr>
        <w:t xml:space="preserve">Таблица 18 – </w:t>
      </w:r>
      <w:r w:rsidRPr="00FC18B2">
        <w:rPr>
          <w:rFonts w:eastAsia="Calibri"/>
          <w:b/>
          <w:bCs/>
          <w:lang w:eastAsia="en-US"/>
        </w:rPr>
        <w:t>Качественно-количественные оценки «бытовой» коррупции в Республике Коми по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w:t>
      </w:r>
    </w:p>
    <w:tbl>
      <w:tblPr>
        <w:tblW w:w="4723" w:type="pct"/>
        <w:jc w:val="center"/>
        <w:tblLook w:val="04A0" w:firstRow="1" w:lastRow="0" w:firstColumn="1" w:lastColumn="0" w:noHBand="0" w:noVBand="1"/>
      </w:tblPr>
      <w:tblGrid>
        <w:gridCol w:w="4775"/>
        <w:gridCol w:w="1875"/>
        <w:gridCol w:w="1597"/>
        <w:gridCol w:w="1597"/>
      </w:tblGrid>
      <w:tr w:rsidR="00F031C1" w:rsidRPr="00FC18B2" w14:paraId="33CB591C" w14:textId="77777777" w:rsidTr="00F031C1">
        <w:trPr>
          <w:trHeight w:val="283"/>
          <w:jc w:val="center"/>
        </w:trPr>
        <w:tc>
          <w:tcPr>
            <w:tcW w:w="2425" w:type="pct"/>
            <w:tcBorders>
              <w:top w:val="single" w:sz="4" w:space="0" w:color="auto"/>
              <w:left w:val="single" w:sz="4" w:space="0" w:color="auto"/>
              <w:bottom w:val="single" w:sz="4" w:space="0" w:color="auto"/>
              <w:right w:val="single" w:sz="4" w:space="0" w:color="auto"/>
            </w:tcBorders>
            <w:vAlign w:val="center"/>
            <w:hideMark/>
          </w:tcPr>
          <w:p w14:paraId="6F095236" w14:textId="77777777" w:rsidR="00F031C1" w:rsidRPr="00FC18B2" w:rsidRDefault="00F031C1" w:rsidP="005A7F18">
            <w:pPr>
              <w:spacing w:line="240" w:lineRule="auto"/>
              <w:ind w:firstLine="0"/>
              <w:jc w:val="center"/>
              <w:rPr>
                <w:b/>
                <w:sz w:val="20"/>
                <w:szCs w:val="20"/>
              </w:rPr>
            </w:pPr>
            <w:r w:rsidRPr="00FC18B2">
              <w:rPr>
                <w:b/>
                <w:sz w:val="20"/>
                <w:szCs w:val="20"/>
              </w:rPr>
              <w:t>Наименование показателя</w:t>
            </w:r>
          </w:p>
        </w:tc>
        <w:tc>
          <w:tcPr>
            <w:tcW w:w="952" w:type="pct"/>
            <w:tcBorders>
              <w:top w:val="single" w:sz="4" w:space="0" w:color="auto"/>
              <w:left w:val="nil"/>
              <w:bottom w:val="single" w:sz="4" w:space="0" w:color="auto"/>
              <w:right w:val="single" w:sz="4" w:space="0" w:color="auto"/>
            </w:tcBorders>
            <w:vAlign w:val="center"/>
          </w:tcPr>
          <w:p w14:paraId="53A3D1B6" w14:textId="77777777" w:rsidR="00F031C1" w:rsidRPr="00FC18B2" w:rsidRDefault="00F031C1" w:rsidP="005A7F18">
            <w:pPr>
              <w:spacing w:line="240" w:lineRule="auto"/>
              <w:ind w:firstLine="0"/>
              <w:jc w:val="center"/>
              <w:rPr>
                <w:b/>
                <w:sz w:val="20"/>
                <w:szCs w:val="20"/>
              </w:rPr>
            </w:pPr>
            <w:r w:rsidRPr="00FC18B2">
              <w:rPr>
                <w:b/>
                <w:sz w:val="20"/>
                <w:szCs w:val="20"/>
              </w:rPr>
              <w:t>202</w:t>
            </w:r>
            <w:r w:rsidR="005A7F18" w:rsidRPr="00FC18B2">
              <w:rPr>
                <w:b/>
                <w:sz w:val="20"/>
                <w:szCs w:val="20"/>
              </w:rPr>
              <w:t>3</w:t>
            </w:r>
            <w:r w:rsidRPr="00FC18B2">
              <w:rPr>
                <w:b/>
                <w:sz w:val="20"/>
                <w:szCs w:val="20"/>
              </w:rPr>
              <w:t xml:space="preserve"> год</w:t>
            </w:r>
          </w:p>
        </w:tc>
        <w:tc>
          <w:tcPr>
            <w:tcW w:w="811" w:type="pct"/>
            <w:tcBorders>
              <w:top w:val="single" w:sz="4" w:space="0" w:color="auto"/>
              <w:left w:val="nil"/>
              <w:bottom w:val="single" w:sz="4" w:space="0" w:color="auto"/>
              <w:right w:val="single" w:sz="4" w:space="0" w:color="auto"/>
            </w:tcBorders>
            <w:vAlign w:val="center"/>
          </w:tcPr>
          <w:p w14:paraId="4EB102C4" w14:textId="77777777" w:rsidR="00F031C1" w:rsidRPr="00FC18B2" w:rsidRDefault="00F031C1" w:rsidP="005A7F18">
            <w:pPr>
              <w:spacing w:line="240" w:lineRule="auto"/>
              <w:ind w:firstLine="0"/>
              <w:jc w:val="center"/>
              <w:rPr>
                <w:b/>
                <w:sz w:val="20"/>
                <w:szCs w:val="20"/>
              </w:rPr>
            </w:pPr>
            <w:r w:rsidRPr="00FC18B2">
              <w:rPr>
                <w:b/>
                <w:sz w:val="20"/>
                <w:szCs w:val="20"/>
              </w:rPr>
              <w:t>202</w:t>
            </w:r>
            <w:r w:rsidR="005A7F18" w:rsidRPr="00FC18B2">
              <w:rPr>
                <w:b/>
                <w:sz w:val="20"/>
                <w:szCs w:val="20"/>
              </w:rPr>
              <w:t>4</w:t>
            </w:r>
            <w:r w:rsidRPr="00FC18B2">
              <w:rPr>
                <w:b/>
                <w:sz w:val="20"/>
                <w:szCs w:val="20"/>
              </w:rPr>
              <w:t xml:space="preserve"> год</w:t>
            </w:r>
          </w:p>
        </w:tc>
        <w:tc>
          <w:tcPr>
            <w:tcW w:w="811" w:type="pct"/>
            <w:tcBorders>
              <w:top w:val="single" w:sz="4" w:space="0" w:color="auto"/>
              <w:left w:val="nil"/>
              <w:bottom w:val="single" w:sz="4" w:space="0" w:color="auto"/>
              <w:right w:val="single" w:sz="4" w:space="0" w:color="auto"/>
            </w:tcBorders>
            <w:vAlign w:val="center"/>
          </w:tcPr>
          <w:p w14:paraId="77C3F643" w14:textId="77777777" w:rsidR="00F031C1" w:rsidRPr="00FC18B2" w:rsidRDefault="00F031C1" w:rsidP="005A7F18">
            <w:pPr>
              <w:spacing w:line="240" w:lineRule="auto"/>
              <w:ind w:firstLine="0"/>
              <w:jc w:val="center"/>
              <w:rPr>
                <w:b/>
                <w:sz w:val="20"/>
                <w:szCs w:val="20"/>
              </w:rPr>
            </w:pPr>
            <w:r w:rsidRPr="00FC18B2">
              <w:rPr>
                <w:b/>
                <w:sz w:val="20"/>
                <w:szCs w:val="20"/>
              </w:rPr>
              <w:t>202</w:t>
            </w:r>
            <w:r w:rsidR="005A7F18" w:rsidRPr="00FC18B2">
              <w:rPr>
                <w:b/>
                <w:sz w:val="20"/>
                <w:szCs w:val="20"/>
              </w:rPr>
              <w:t>5</w:t>
            </w:r>
            <w:r w:rsidRPr="00FC18B2">
              <w:rPr>
                <w:b/>
                <w:sz w:val="20"/>
                <w:szCs w:val="20"/>
              </w:rPr>
              <w:t xml:space="preserve"> год</w:t>
            </w:r>
          </w:p>
        </w:tc>
      </w:tr>
      <w:tr w:rsidR="00EB3ACA" w:rsidRPr="00FC18B2" w14:paraId="4F42D254"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1B2648E3" w14:textId="77777777" w:rsidR="00EB3ACA" w:rsidRPr="00FC18B2" w:rsidRDefault="00EB3ACA" w:rsidP="005A7F18">
            <w:pPr>
              <w:spacing w:line="240" w:lineRule="auto"/>
              <w:ind w:firstLine="0"/>
              <w:jc w:val="left"/>
              <w:rPr>
                <w:sz w:val="20"/>
                <w:szCs w:val="20"/>
              </w:rPr>
            </w:pPr>
            <w:r w:rsidRPr="00FC18B2">
              <w:rPr>
                <w:sz w:val="20"/>
                <w:szCs w:val="20"/>
              </w:rPr>
              <w:t>Риск бытовой коррупции, в %</w:t>
            </w:r>
          </w:p>
        </w:tc>
        <w:tc>
          <w:tcPr>
            <w:tcW w:w="952" w:type="pct"/>
            <w:tcBorders>
              <w:top w:val="nil"/>
              <w:left w:val="nil"/>
              <w:bottom w:val="single" w:sz="4" w:space="0" w:color="auto"/>
              <w:right w:val="single" w:sz="4" w:space="0" w:color="auto"/>
            </w:tcBorders>
            <w:vAlign w:val="center"/>
          </w:tcPr>
          <w:p w14:paraId="26C6EB68" w14:textId="77777777" w:rsidR="00EB3ACA" w:rsidRPr="00FC18B2" w:rsidRDefault="00EB3ACA" w:rsidP="005A7F18">
            <w:pPr>
              <w:spacing w:line="240" w:lineRule="auto"/>
              <w:ind w:firstLine="0"/>
              <w:jc w:val="center"/>
              <w:rPr>
                <w:sz w:val="20"/>
                <w:szCs w:val="20"/>
              </w:rPr>
            </w:pPr>
            <w:r w:rsidRPr="00FC18B2">
              <w:rPr>
                <w:sz w:val="20"/>
                <w:szCs w:val="20"/>
              </w:rPr>
              <w:t>3%</w:t>
            </w:r>
          </w:p>
        </w:tc>
        <w:tc>
          <w:tcPr>
            <w:tcW w:w="811" w:type="pct"/>
            <w:tcBorders>
              <w:top w:val="nil"/>
              <w:left w:val="nil"/>
              <w:bottom w:val="single" w:sz="4" w:space="0" w:color="auto"/>
              <w:right w:val="single" w:sz="4" w:space="0" w:color="auto"/>
            </w:tcBorders>
            <w:vAlign w:val="center"/>
          </w:tcPr>
          <w:p w14:paraId="3841BE70" w14:textId="77777777" w:rsidR="00EB3ACA" w:rsidRPr="00FC18B2" w:rsidRDefault="00EB3ACA" w:rsidP="005A7F18">
            <w:pPr>
              <w:spacing w:line="240" w:lineRule="auto"/>
              <w:ind w:firstLine="0"/>
              <w:jc w:val="center"/>
              <w:rPr>
                <w:sz w:val="20"/>
                <w:szCs w:val="20"/>
              </w:rPr>
            </w:pPr>
            <w:r w:rsidRPr="00FC18B2">
              <w:rPr>
                <w:sz w:val="20"/>
                <w:szCs w:val="20"/>
              </w:rPr>
              <w:t>1,6%</w:t>
            </w:r>
          </w:p>
        </w:tc>
        <w:tc>
          <w:tcPr>
            <w:tcW w:w="811" w:type="pct"/>
            <w:tcBorders>
              <w:top w:val="single" w:sz="4" w:space="0" w:color="auto"/>
              <w:left w:val="nil"/>
              <w:bottom w:val="single" w:sz="4" w:space="0" w:color="auto"/>
              <w:right w:val="single" w:sz="4" w:space="0" w:color="auto"/>
            </w:tcBorders>
            <w:vAlign w:val="center"/>
          </w:tcPr>
          <w:p w14:paraId="4D33975E" w14:textId="77777777" w:rsidR="00EB3ACA" w:rsidRPr="00FC18B2" w:rsidRDefault="00EB3ACA" w:rsidP="005A7F18">
            <w:pPr>
              <w:spacing w:line="240" w:lineRule="auto"/>
              <w:ind w:firstLine="0"/>
              <w:jc w:val="center"/>
              <w:rPr>
                <w:sz w:val="20"/>
                <w:szCs w:val="20"/>
              </w:rPr>
            </w:pPr>
            <w:r w:rsidRPr="00FC18B2">
              <w:rPr>
                <w:sz w:val="20"/>
                <w:szCs w:val="20"/>
              </w:rPr>
              <w:t>0,7%</w:t>
            </w:r>
          </w:p>
        </w:tc>
      </w:tr>
      <w:tr w:rsidR="00EB3ACA" w:rsidRPr="00FC18B2" w14:paraId="376509E0"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518BD0E8" w14:textId="77777777" w:rsidR="00EB3ACA" w:rsidRPr="00FC18B2" w:rsidRDefault="00EB3ACA" w:rsidP="005A7F18">
            <w:pPr>
              <w:spacing w:line="240" w:lineRule="auto"/>
              <w:ind w:firstLine="0"/>
              <w:jc w:val="left"/>
              <w:rPr>
                <w:sz w:val="20"/>
                <w:szCs w:val="20"/>
              </w:rPr>
            </w:pPr>
            <w:r w:rsidRPr="00FC18B2">
              <w:rPr>
                <w:sz w:val="20"/>
                <w:szCs w:val="20"/>
              </w:rPr>
              <w:t>Вероятность реализации коррупционного сценария в сфере "бытовой" коррупции</w:t>
            </w:r>
          </w:p>
        </w:tc>
        <w:tc>
          <w:tcPr>
            <w:tcW w:w="952" w:type="pct"/>
            <w:tcBorders>
              <w:top w:val="nil"/>
              <w:left w:val="nil"/>
              <w:bottom w:val="single" w:sz="4" w:space="0" w:color="auto"/>
              <w:right w:val="single" w:sz="4" w:space="0" w:color="auto"/>
            </w:tcBorders>
            <w:vAlign w:val="center"/>
          </w:tcPr>
          <w:p w14:paraId="7BDA3FCD" w14:textId="77777777" w:rsidR="00EB3ACA" w:rsidRPr="00FC18B2" w:rsidRDefault="00EB3ACA" w:rsidP="005A7F18">
            <w:pPr>
              <w:spacing w:line="240" w:lineRule="auto"/>
              <w:ind w:firstLine="0"/>
              <w:jc w:val="center"/>
              <w:rPr>
                <w:sz w:val="20"/>
                <w:szCs w:val="20"/>
              </w:rPr>
            </w:pPr>
            <w:r w:rsidRPr="00FC18B2">
              <w:rPr>
                <w:sz w:val="20"/>
                <w:szCs w:val="20"/>
              </w:rPr>
              <w:t>0,55</w:t>
            </w:r>
          </w:p>
        </w:tc>
        <w:tc>
          <w:tcPr>
            <w:tcW w:w="811" w:type="pct"/>
            <w:tcBorders>
              <w:top w:val="nil"/>
              <w:left w:val="nil"/>
              <w:bottom w:val="single" w:sz="4" w:space="0" w:color="auto"/>
              <w:right w:val="single" w:sz="4" w:space="0" w:color="auto"/>
            </w:tcBorders>
            <w:vAlign w:val="center"/>
          </w:tcPr>
          <w:p w14:paraId="7ECE8E69" w14:textId="77777777" w:rsidR="00EB3ACA" w:rsidRPr="00FC18B2" w:rsidRDefault="00EB3ACA" w:rsidP="005A7F18">
            <w:pPr>
              <w:spacing w:line="240" w:lineRule="auto"/>
              <w:ind w:firstLine="0"/>
              <w:jc w:val="center"/>
              <w:rPr>
                <w:sz w:val="20"/>
                <w:szCs w:val="20"/>
              </w:rPr>
            </w:pPr>
            <w:r w:rsidRPr="00FC18B2">
              <w:rPr>
                <w:sz w:val="20"/>
                <w:szCs w:val="20"/>
              </w:rPr>
              <w:t>0,55</w:t>
            </w:r>
          </w:p>
        </w:tc>
        <w:tc>
          <w:tcPr>
            <w:tcW w:w="811" w:type="pct"/>
            <w:tcBorders>
              <w:top w:val="single" w:sz="4" w:space="0" w:color="auto"/>
              <w:left w:val="nil"/>
              <w:bottom w:val="single" w:sz="4" w:space="0" w:color="auto"/>
              <w:right w:val="single" w:sz="4" w:space="0" w:color="auto"/>
            </w:tcBorders>
            <w:vAlign w:val="center"/>
          </w:tcPr>
          <w:p w14:paraId="553A448F" w14:textId="77777777" w:rsidR="00EB3ACA" w:rsidRPr="00FC18B2" w:rsidRDefault="00EB3ACA" w:rsidP="005A7F18">
            <w:pPr>
              <w:spacing w:line="240" w:lineRule="auto"/>
              <w:ind w:firstLine="0"/>
              <w:jc w:val="center"/>
              <w:rPr>
                <w:sz w:val="20"/>
                <w:szCs w:val="20"/>
              </w:rPr>
            </w:pPr>
            <w:r w:rsidRPr="00FC18B2">
              <w:rPr>
                <w:sz w:val="20"/>
                <w:szCs w:val="20"/>
              </w:rPr>
              <w:t>0,40</w:t>
            </w:r>
          </w:p>
        </w:tc>
      </w:tr>
      <w:tr w:rsidR="00EB3ACA" w:rsidRPr="00FC18B2" w14:paraId="6726896C"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3A38ADBE" w14:textId="77777777" w:rsidR="00EB3ACA" w:rsidRPr="00FC18B2" w:rsidRDefault="00EB3ACA" w:rsidP="005A7F18">
            <w:pPr>
              <w:spacing w:line="240" w:lineRule="auto"/>
              <w:ind w:firstLine="0"/>
              <w:jc w:val="left"/>
              <w:rPr>
                <w:sz w:val="20"/>
                <w:szCs w:val="20"/>
              </w:rPr>
            </w:pPr>
            <w:r w:rsidRPr="00FC18B2">
              <w:rPr>
                <w:sz w:val="20"/>
                <w:szCs w:val="20"/>
              </w:rPr>
              <w:t>Средний размер взятки в сфере "бытовой" коррупции, руб.</w:t>
            </w:r>
          </w:p>
        </w:tc>
        <w:tc>
          <w:tcPr>
            <w:tcW w:w="952" w:type="pct"/>
            <w:tcBorders>
              <w:top w:val="nil"/>
              <w:left w:val="nil"/>
              <w:bottom w:val="single" w:sz="4" w:space="0" w:color="auto"/>
              <w:right w:val="single" w:sz="4" w:space="0" w:color="auto"/>
            </w:tcBorders>
            <w:vAlign w:val="center"/>
          </w:tcPr>
          <w:p w14:paraId="2B6E23EC" w14:textId="77777777" w:rsidR="00EB3ACA" w:rsidRPr="00FC18B2" w:rsidRDefault="00EB3ACA" w:rsidP="005A7F18">
            <w:pPr>
              <w:spacing w:line="240" w:lineRule="auto"/>
              <w:ind w:firstLine="0"/>
              <w:jc w:val="center"/>
              <w:rPr>
                <w:sz w:val="20"/>
                <w:szCs w:val="20"/>
              </w:rPr>
            </w:pPr>
            <w:r w:rsidRPr="00FC18B2">
              <w:rPr>
                <w:sz w:val="20"/>
                <w:szCs w:val="20"/>
              </w:rPr>
              <w:t>6512,5</w:t>
            </w:r>
          </w:p>
        </w:tc>
        <w:tc>
          <w:tcPr>
            <w:tcW w:w="811" w:type="pct"/>
            <w:tcBorders>
              <w:top w:val="nil"/>
              <w:left w:val="nil"/>
              <w:bottom w:val="single" w:sz="4" w:space="0" w:color="auto"/>
              <w:right w:val="single" w:sz="4" w:space="0" w:color="auto"/>
            </w:tcBorders>
            <w:vAlign w:val="center"/>
          </w:tcPr>
          <w:p w14:paraId="3B64DCAB" w14:textId="77777777" w:rsidR="00EB3ACA" w:rsidRPr="00FC18B2" w:rsidRDefault="00EB3ACA" w:rsidP="005A7F18">
            <w:pPr>
              <w:spacing w:line="240" w:lineRule="auto"/>
              <w:ind w:firstLine="0"/>
              <w:jc w:val="center"/>
              <w:rPr>
                <w:sz w:val="20"/>
                <w:szCs w:val="20"/>
              </w:rPr>
            </w:pPr>
            <w:r w:rsidRPr="00FC18B2">
              <w:rPr>
                <w:sz w:val="20"/>
                <w:szCs w:val="20"/>
              </w:rPr>
              <w:t>11250</w:t>
            </w:r>
          </w:p>
        </w:tc>
        <w:tc>
          <w:tcPr>
            <w:tcW w:w="811" w:type="pct"/>
            <w:tcBorders>
              <w:top w:val="single" w:sz="4" w:space="0" w:color="auto"/>
              <w:left w:val="nil"/>
              <w:bottom w:val="single" w:sz="4" w:space="0" w:color="auto"/>
              <w:right w:val="single" w:sz="4" w:space="0" w:color="auto"/>
            </w:tcBorders>
            <w:vAlign w:val="center"/>
          </w:tcPr>
          <w:p w14:paraId="27724DFC" w14:textId="77777777" w:rsidR="00EB3ACA" w:rsidRPr="00FC18B2" w:rsidRDefault="00EB3ACA" w:rsidP="005A7F18">
            <w:pPr>
              <w:spacing w:line="240" w:lineRule="auto"/>
              <w:ind w:firstLine="0"/>
              <w:jc w:val="center"/>
              <w:rPr>
                <w:sz w:val="20"/>
                <w:szCs w:val="20"/>
              </w:rPr>
            </w:pPr>
            <w:r w:rsidRPr="00FC18B2">
              <w:rPr>
                <w:sz w:val="20"/>
                <w:szCs w:val="20"/>
              </w:rPr>
              <w:t>21083</w:t>
            </w:r>
          </w:p>
        </w:tc>
      </w:tr>
      <w:tr w:rsidR="00EB3ACA" w:rsidRPr="00FC18B2" w14:paraId="1FB78BB7"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4C72DC02" w14:textId="77777777" w:rsidR="00EB3ACA" w:rsidRPr="00FC18B2" w:rsidRDefault="00EB3ACA" w:rsidP="005A7F18">
            <w:pPr>
              <w:spacing w:line="240" w:lineRule="auto"/>
              <w:ind w:firstLine="0"/>
              <w:jc w:val="left"/>
              <w:rPr>
                <w:sz w:val="20"/>
                <w:szCs w:val="20"/>
              </w:rPr>
            </w:pPr>
            <w:r w:rsidRPr="00FC18B2">
              <w:rPr>
                <w:sz w:val="20"/>
                <w:szCs w:val="20"/>
              </w:rPr>
              <w:t>Доля коррупционных издержек в среднедушевом доходе населения Республики Коми, в %</w:t>
            </w:r>
          </w:p>
        </w:tc>
        <w:tc>
          <w:tcPr>
            <w:tcW w:w="952" w:type="pct"/>
            <w:tcBorders>
              <w:top w:val="nil"/>
              <w:left w:val="nil"/>
              <w:bottom w:val="single" w:sz="4" w:space="0" w:color="auto"/>
              <w:right w:val="single" w:sz="4" w:space="0" w:color="auto"/>
            </w:tcBorders>
            <w:vAlign w:val="center"/>
          </w:tcPr>
          <w:p w14:paraId="6D6F2884" w14:textId="77777777" w:rsidR="00EB3ACA" w:rsidRPr="00FC18B2" w:rsidRDefault="00EB3ACA" w:rsidP="005A7F18">
            <w:pPr>
              <w:spacing w:line="240" w:lineRule="auto"/>
              <w:ind w:firstLine="0"/>
              <w:jc w:val="center"/>
              <w:rPr>
                <w:sz w:val="20"/>
                <w:szCs w:val="20"/>
              </w:rPr>
            </w:pPr>
            <w:r w:rsidRPr="00FC18B2">
              <w:rPr>
                <w:sz w:val="20"/>
                <w:szCs w:val="20"/>
              </w:rPr>
              <w:t>0,14</w:t>
            </w:r>
          </w:p>
        </w:tc>
        <w:tc>
          <w:tcPr>
            <w:tcW w:w="811" w:type="pct"/>
            <w:tcBorders>
              <w:top w:val="nil"/>
              <w:left w:val="nil"/>
              <w:bottom w:val="single" w:sz="4" w:space="0" w:color="auto"/>
              <w:right w:val="single" w:sz="4" w:space="0" w:color="auto"/>
            </w:tcBorders>
            <w:vAlign w:val="center"/>
          </w:tcPr>
          <w:p w14:paraId="5C725074" w14:textId="77777777" w:rsidR="00EB3ACA" w:rsidRPr="00FC18B2" w:rsidRDefault="00EB3ACA" w:rsidP="005A7F18">
            <w:pPr>
              <w:spacing w:line="240" w:lineRule="auto"/>
              <w:ind w:firstLine="0"/>
              <w:jc w:val="center"/>
              <w:rPr>
                <w:sz w:val="20"/>
                <w:szCs w:val="20"/>
              </w:rPr>
            </w:pPr>
            <w:r w:rsidRPr="00FC18B2">
              <w:rPr>
                <w:sz w:val="20"/>
                <w:szCs w:val="20"/>
              </w:rPr>
              <w:t>0,2</w:t>
            </w:r>
          </w:p>
        </w:tc>
        <w:tc>
          <w:tcPr>
            <w:tcW w:w="811" w:type="pct"/>
            <w:tcBorders>
              <w:top w:val="single" w:sz="4" w:space="0" w:color="auto"/>
              <w:left w:val="nil"/>
              <w:bottom w:val="single" w:sz="4" w:space="0" w:color="auto"/>
              <w:right w:val="single" w:sz="4" w:space="0" w:color="auto"/>
            </w:tcBorders>
            <w:vAlign w:val="center"/>
          </w:tcPr>
          <w:p w14:paraId="28855FC3" w14:textId="77777777" w:rsidR="00EB3ACA" w:rsidRPr="00FC18B2" w:rsidRDefault="00EB3ACA" w:rsidP="005A7F18">
            <w:pPr>
              <w:spacing w:line="240" w:lineRule="auto"/>
              <w:ind w:firstLine="0"/>
              <w:jc w:val="center"/>
              <w:rPr>
                <w:sz w:val="20"/>
                <w:szCs w:val="20"/>
              </w:rPr>
            </w:pPr>
            <w:r w:rsidRPr="00FC18B2">
              <w:rPr>
                <w:sz w:val="20"/>
                <w:szCs w:val="20"/>
              </w:rPr>
              <w:t>0,34</w:t>
            </w:r>
          </w:p>
        </w:tc>
      </w:tr>
      <w:tr w:rsidR="00EB3ACA" w:rsidRPr="00FC18B2" w14:paraId="59608C88"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5F77B715" w14:textId="77777777" w:rsidR="00EB3ACA" w:rsidRPr="00FC18B2" w:rsidRDefault="00EB3ACA" w:rsidP="005A7F18">
            <w:pPr>
              <w:spacing w:line="240" w:lineRule="auto"/>
              <w:ind w:firstLine="0"/>
              <w:jc w:val="left"/>
              <w:rPr>
                <w:sz w:val="20"/>
                <w:szCs w:val="20"/>
              </w:rPr>
            </w:pPr>
            <w:r w:rsidRPr="00FC18B2">
              <w:rPr>
                <w:sz w:val="20"/>
                <w:szCs w:val="20"/>
              </w:rPr>
              <w:t>Коррупционный опыт в сфере "бытовой" коррупции, в %</w:t>
            </w:r>
          </w:p>
        </w:tc>
        <w:tc>
          <w:tcPr>
            <w:tcW w:w="952" w:type="pct"/>
            <w:tcBorders>
              <w:top w:val="nil"/>
              <w:left w:val="nil"/>
              <w:bottom w:val="single" w:sz="4" w:space="0" w:color="auto"/>
              <w:right w:val="single" w:sz="4" w:space="0" w:color="auto"/>
            </w:tcBorders>
            <w:vAlign w:val="center"/>
          </w:tcPr>
          <w:p w14:paraId="0EB78509" w14:textId="77777777" w:rsidR="00EB3ACA" w:rsidRPr="00FC18B2" w:rsidRDefault="00EB3ACA" w:rsidP="005A7F18">
            <w:pPr>
              <w:spacing w:line="240" w:lineRule="auto"/>
              <w:ind w:firstLine="0"/>
              <w:jc w:val="center"/>
              <w:rPr>
                <w:sz w:val="20"/>
                <w:szCs w:val="20"/>
              </w:rPr>
            </w:pPr>
            <w:r w:rsidRPr="00FC18B2">
              <w:rPr>
                <w:sz w:val="20"/>
                <w:szCs w:val="20"/>
              </w:rPr>
              <w:t>0,01</w:t>
            </w:r>
          </w:p>
        </w:tc>
        <w:tc>
          <w:tcPr>
            <w:tcW w:w="811" w:type="pct"/>
            <w:tcBorders>
              <w:top w:val="nil"/>
              <w:left w:val="nil"/>
              <w:bottom w:val="single" w:sz="4" w:space="0" w:color="auto"/>
              <w:right w:val="single" w:sz="4" w:space="0" w:color="auto"/>
            </w:tcBorders>
            <w:vAlign w:val="center"/>
          </w:tcPr>
          <w:p w14:paraId="31776D08" w14:textId="77777777" w:rsidR="00EB3ACA" w:rsidRPr="00FC18B2" w:rsidRDefault="00EB3ACA" w:rsidP="005A7F18">
            <w:pPr>
              <w:spacing w:line="240" w:lineRule="auto"/>
              <w:ind w:firstLine="0"/>
              <w:jc w:val="center"/>
              <w:rPr>
                <w:sz w:val="20"/>
                <w:szCs w:val="20"/>
              </w:rPr>
            </w:pPr>
            <w:r w:rsidRPr="00FC18B2">
              <w:rPr>
                <w:sz w:val="20"/>
                <w:szCs w:val="20"/>
              </w:rPr>
              <w:t>0,018</w:t>
            </w:r>
          </w:p>
        </w:tc>
        <w:tc>
          <w:tcPr>
            <w:tcW w:w="811" w:type="pct"/>
            <w:tcBorders>
              <w:top w:val="single" w:sz="4" w:space="0" w:color="auto"/>
              <w:left w:val="nil"/>
              <w:bottom w:val="single" w:sz="4" w:space="0" w:color="auto"/>
              <w:right w:val="single" w:sz="4" w:space="0" w:color="auto"/>
            </w:tcBorders>
            <w:vAlign w:val="center"/>
          </w:tcPr>
          <w:p w14:paraId="4D9E9FAD" w14:textId="77777777" w:rsidR="00EB3ACA" w:rsidRPr="00FC18B2" w:rsidRDefault="00EB3ACA" w:rsidP="005A7F18">
            <w:pPr>
              <w:spacing w:line="240" w:lineRule="auto"/>
              <w:ind w:firstLine="0"/>
              <w:jc w:val="center"/>
              <w:rPr>
                <w:sz w:val="20"/>
                <w:szCs w:val="20"/>
              </w:rPr>
            </w:pPr>
            <w:r w:rsidRPr="00FC18B2">
              <w:rPr>
                <w:sz w:val="20"/>
                <w:szCs w:val="20"/>
              </w:rPr>
              <w:t>0,01</w:t>
            </w:r>
          </w:p>
        </w:tc>
      </w:tr>
      <w:tr w:rsidR="00EB3ACA" w:rsidRPr="00FC18B2" w14:paraId="05A69B64"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67FC31B1" w14:textId="77777777" w:rsidR="00EB3ACA" w:rsidRPr="00FC18B2" w:rsidRDefault="00EB3ACA" w:rsidP="005A7F18">
            <w:pPr>
              <w:spacing w:line="240" w:lineRule="auto"/>
              <w:ind w:firstLine="0"/>
              <w:jc w:val="left"/>
              <w:rPr>
                <w:sz w:val="20"/>
                <w:szCs w:val="20"/>
              </w:rPr>
            </w:pPr>
            <w:r w:rsidRPr="00FC18B2">
              <w:rPr>
                <w:sz w:val="20"/>
                <w:szCs w:val="20"/>
              </w:rPr>
              <w:t>Количество коррупционных сделок в сфере "бытовой" коррупции в Республике Коми за год, ед.</w:t>
            </w:r>
          </w:p>
        </w:tc>
        <w:tc>
          <w:tcPr>
            <w:tcW w:w="952" w:type="pct"/>
            <w:tcBorders>
              <w:top w:val="nil"/>
              <w:left w:val="nil"/>
              <w:bottom w:val="single" w:sz="4" w:space="0" w:color="auto"/>
              <w:right w:val="single" w:sz="4" w:space="0" w:color="auto"/>
            </w:tcBorders>
            <w:vAlign w:val="center"/>
          </w:tcPr>
          <w:p w14:paraId="510B4FE8" w14:textId="77777777" w:rsidR="00EB3ACA" w:rsidRPr="00FC18B2" w:rsidRDefault="00EB3ACA" w:rsidP="005A7F18">
            <w:pPr>
              <w:spacing w:line="240" w:lineRule="auto"/>
              <w:ind w:firstLine="0"/>
              <w:jc w:val="center"/>
              <w:rPr>
                <w:sz w:val="20"/>
                <w:szCs w:val="20"/>
              </w:rPr>
            </w:pPr>
            <w:r w:rsidRPr="00FC18B2">
              <w:rPr>
                <w:sz w:val="20"/>
                <w:szCs w:val="20"/>
              </w:rPr>
              <w:t>13 802,25</w:t>
            </w:r>
          </w:p>
        </w:tc>
        <w:tc>
          <w:tcPr>
            <w:tcW w:w="811" w:type="pct"/>
            <w:tcBorders>
              <w:top w:val="nil"/>
              <w:left w:val="nil"/>
              <w:bottom w:val="single" w:sz="4" w:space="0" w:color="auto"/>
              <w:right w:val="single" w:sz="4" w:space="0" w:color="auto"/>
            </w:tcBorders>
            <w:vAlign w:val="center"/>
          </w:tcPr>
          <w:p w14:paraId="3A0553BE" w14:textId="77777777" w:rsidR="00EB3ACA" w:rsidRPr="00FC18B2" w:rsidRDefault="00EB3ACA" w:rsidP="005A7F18">
            <w:pPr>
              <w:spacing w:line="240" w:lineRule="auto"/>
              <w:ind w:firstLine="0"/>
              <w:jc w:val="center"/>
              <w:rPr>
                <w:sz w:val="20"/>
                <w:szCs w:val="20"/>
              </w:rPr>
            </w:pPr>
            <w:r w:rsidRPr="00FC18B2">
              <w:rPr>
                <w:sz w:val="20"/>
                <w:szCs w:val="20"/>
              </w:rPr>
              <w:t>1 776 448</w:t>
            </w:r>
          </w:p>
        </w:tc>
        <w:tc>
          <w:tcPr>
            <w:tcW w:w="811" w:type="pct"/>
            <w:tcBorders>
              <w:top w:val="single" w:sz="4" w:space="0" w:color="auto"/>
              <w:left w:val="nil"/>
              <w:bottom w:val="single" w:sz="4" w:space="0" w:color="auto"/>
              <w:right w:val="single" w:sz="4" w:space="0" w:color="auto"/>
            </w:tcBorders>
            <w:vAlign w:val="center"/>
          </w:tcPr>
          <w:p w14:paraId="796A7F67" w14:textId="77777777" w:rsidR="00EB3ACA" w:rsidRPr="00FC18B2" w:rsidRDefault="00EB3ACA" w:rsidP="005A7F18">
            <w:pPr>
              <w:spacing w:line="240" w:lineRule="auto"/>
              <w:ind w:firstLine="0"/>
              <w:jc w:val="center"/>
              <w:rPr>
                <w:sz w:val="20"/>
                <w:szCs w:val="20"/>
              </w:rPr>
            </w:pPr>
            <w:r w:rsidRPr="00FC18B2">
              <w:rPr>
                <w:sz w:val="20"/>
                <w:szCs w:val="20"/>
              </w:rPr>
              <w:t>1 838 019</w:t>
            </w:r>
          </w:p>
        </w:tc>
      </w:tr>
      <w:tr w:rsidR="00EB3ACA" w:rsidRPr="00FC18B2" w14:paraId="0A0D0A43"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63A4004D" w14:textId="77777777" w:rsidR="00EB3ACA" w:rsidRPr="00FC18B2" w:rsidRDefault="00EB3ACA" w:rsidP="005A7F18">
            <w:pPr>
              <w:spacing w:line="240" w:lineRule="auto"/>
              <w:ind w:firstLine="0"/>
              <w:jc w:val="left"/>
              <w:rPr>
                <w:sz w:val="20"/>
                <w:szCs w:val="20"/>
              </w:rPr>
            </w:pPr>
            <w:r w:rsidRPr="00FC18B2">
              <w:rPr>
                <w:sz w:val="20"/>
                <w:szCs w:val="20"/>
              </w:rPr>
              <w:t>Годовой объем "бытовой" коррупции в Республике Коми</w:t>
            </w:r>
          </w:p>
        </w:tc>
        <w:tc>
          <w:tcPr>
            <w:tcW w:w="952" w:type="pct"/>
            <w:tcBorders>
              <w:top w:val="nil"/>
              <w:left w:val="nil"/>
              <w:bottom w:val="single" w:sz="4" w:space="0" w:color="auto"/>
              <w:right w:val="single" w:sz="4" w:space="0" w:color="auto"/>
            </w:tcBorders>
            <w:vAlign w:val="center"/>
          </w:tcPr>
          <w:p w14:paraId="25AC73EC" w14:textId="77777777" w:rsidR="00EB3ACA" w:rsidRPr="00FC18B2" w:rsidRDefault="00EB3ACA" w:rsidP="005A7F18">
            <w:pPr>
              <w:spacing w:line="240" w:lineRule="auto"/>
              <w:ind w:firstLine="0"/>
              <w:jc w:val="center"/>
              <w:rPr>
                <w:sz w:val="20"/>
                <w:szCs w:val="20"/>
              </w:rPr>
            </w:pPr>
            <w:r w:rsidRPr="00FC18B2">
              <w:rPr>
                <w:sz w:val="20"/>
                <w:szCs w:val="20"/>
              </w:rPr>
              <w:t>89,9 млн. руб.</w:t>
            </w:r>
          </w:p>
        </w:tc>
        <w:tc>
          <w:tcPr>
            <w:tcW w:w="811" w:type="pct"/>
            <w:tcBorders>
              <w:top w:val="nil"/>
              <w:left w:val="nil"/>
              <w:bottom w:val="single" w:sz="4" w:space="0" w:color="auto"/>
              <w:right w:val="single" w:sz="4" w:space="0" w:color="auto"/>
            </w:tcBorders>
            <w:vAlign w:val="center"/>
          </w:tcPr>
          <w:p w14:paraId="63E7F86D" w14:textId="77777777" w:rsidR="00EB3ACA" w:rsidRPr="00FC18B2" w:rsidRDefault="00EB3ACA" w:rsidP="005A7F18">
            <w:pPr>
              <w:spacing w:line="240" w:lineRule="auto"/>
              <w:ind w:firstLine="0"/>
              <w:jc w:val="center"/>
              <w:rPr>
                <w:sz w:val="20"/>
                <w:szCs w:val="20"/>
              </w:rPr>
            </w:pPr>
            <w:r w:rsidRPr="00FC18B2">
              <w:rPr>
                <w:sz w:val="20"/>
                <w:szCs w:val="20"/>
              </w:rPr>
              <w:t>19,9 млрд. руб.</w:t>
            </w:r>
          </w:p>
        </w:tc>
        <w:tc>
          <w:tcPr>
            <w:tcW w:w="811" w:type="pct"/>
            <w:tcBorders>
              <w:top w:val="single" w:sz="4" w:space="0" w:color="auto"/>
              <w:left w:val="nil"/>
              <w:bottom w:val="single" w:sz="4" w:space="0" w:color="auto"/>
              <w:right w:val="single" w:sz="4" w:space="0" w:color="auto"/>
            </w:tcBorders>
            <w:vAlign w:val="center"/>
          </w:tcPr>
          <w:p w14:paraId="553269AE" w14:textId="77777777" w:rsidR="00EB3ACA" w:rsidRPr="00FC18B2" w:rsidRDefault="00EB3ACA" w:rsidP="005A7F18">
            <w:pPr>
              <w:spacing w:line="240" w:lineRule="auto"/>
              <w:ind w:firstLine="0"/>
              <w:jc w:val="center"/>
              <w:rPr>
                <w:sz w:val="20"/>
                <w:szCs w:val="20"/>
              </w:rPr>
            </w:pPr>
            <w:r w:rsidRPr="00FC18B2">
              <w:rPr>
                <w:sz w:val="20"/>
                <w:szCs w:val="20"/>
              </w:rPr>
              <w:t>38,75 млрд. руб</w:t>
            </w:r>
          </w:p>
        </w:tc>
      </w:tr>
      <w:tr w:rsidR="00EB3ACA" w:rsidRPr="00FC18B2" w14:paraId="6D0208C4"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314F5BD8" w14:textId="77777777" w:rsidR="00EB3ACA" w:rsidRPr="00FC18B2" w:rsidRDefault="00EB3ACA" w:rsidP="005A7F18">
            <w:pPr>
              <w:spacing w:line="240" w:lineRule="auto"/>
              <w:ind w:firstLine="0"/>
              <w:jc w:val="left"/>
              <w:rPr>
                <w:sz w:val="20"/>
                <w:szCs w:val="20"/>
              </w:rPr>
            </w:pPr>
            <w:r w:rsidRPr="00FC18B2">
              <w:rPr>
                <w:sz w:val="20"/>
                <w:szCs w:val="20"/>
              </w:rPr>
              <w:t>Доля годового объема "бытовой" коррупции в Республике Коми в валовом региональном продукте (ВРП), в %</w:t>
            </w:r>
          </w:p>
        </w:tc>
        <w:tc>
          <w:tcPr>
            <w:tcW w:w="952" w:type="pct"/>
            <w:tcBorders>
              <w:top w:val="nil"/>
              <w:left w:val="nil"/>
              <w:bottom w:val="single" w:sz="4" w:space="0" w:color="auto"/>
              <w:right w:val="single" w:sz="4" w:space="0" w:color="auto"/>
            </w:tcBorders>
            <w:vAlign w:val="center"/>
          </w:tcPr>
          <w:p w14:paraId="4C834D74" w14:textId="77777777" w:rsidR="00EB3ACA" w:rsidRPr="00FC18B2" w:rsidRDefault="00EB3ACA" w:rsidP="005A7F18">
            <w:pPr>
              <w:spacing w:line="240" w:lineRule="auto"/>
              <w:ind w:firstLine="0"/>
              <w:jc w:val="center"/>
              <w:rPr>
                <w:sz w:val="20"/>
                <w:szCs w:val="20"/>
              </w:rPr>
            </w:pPr>
            <w:r w:rsidRPr="00FC18B2">
              <w:rPr>
                <w:sz w:val="20"/>
                <w:szCs w:val="20"/>
              </w:rPr>
              <w:t>0,000105</w:t>
            </w:r>
          </w:p>
        </w:tc>
        <w:tc>
          <w:tcPr>
            <w:tcW w:w="811" w:type="pct"/>
            <w:tcBorders>
              <w:top w:val="nil"/>
              <w:left w:val="nil"/>
              <w:bottom w:val="single" w:sz="4" w:space="0" w:color="auto"/>
              <w:right w:val="single" w:sz="4" w:space="0" w:color="auto"/>
            </w:tcBorders>
            <w:vAlign w:val="center"/>
          </w:tcPr>
          <w:p w14:paraId="643F28C4" w14:textId="77777777" w:rsidR="00EB3ACA" w:rsidRPr="00FC18B2" w:rsidRDefault="00EB3ACA" w:rsidP="005A7F18">
            <w:pPr>
              <w:spacing w:line="240" w:lineRule="auto"/>
              <w:ind w:firstLine="0"/>
              <w:jc w:val="center"/>
              <w:rPr>
                <w:sz w:val="20"/>
                <w:szCs w:val="20"/>
              </w:rPr>
            </w:pPr>
            <w:r w:rsidRPr="00FC18B2">
              <w:rPr>
                <w:sz w:val="20"/>
                <w:szCs w:val="20"/>
              </w:rPr>
              <w:t>0,021</w:t>
            </w:r>
          </w:p>
        </w:tc>
        <w:tc>
          <w:tcPr>
            <w:tcW w:w="811" w:type="pct"/>
            <w:tcBorders>
              <w:top w:val="single" w:sz="4" w:space="0" w:color="auto"/>
              <w:left w:val="nil"/>
              <w:bottom w:val="single" w:sz="4" w:space="0" w:color="auto"/>
              <w:right w:val="single" w:sz="4" w:space="0" w:color="auto"/>
            </w:tcBorders>
            <w:vAlign w:val="center"/>
          </w:tcPr>
          <w:p w14:paraId="660BC7EF" w14:textId="77777777" w:rsidR="00EB3ACA" w:rsidRPr="00FC18B2" w:rsidRDefault="00EB3ACA" w:rsidP="005A7F18">
            <w:pPr>
              <w:spacing w:line="240" w:lineRule="auto"/>
              <w:ind w:firstLine="0"/>
              <w:jc w:val="center"/>
              <w:rPr>
                <w:sz w:val="20"/>
                <w:szCs w:val="20"/>
              </w:rPr>
            </w:pPr>
            <w:r w:rsidRPr="00FC18B2">
              <w:rPr>
                <w:sz w:val="20"/>
                <w:szCs w:val="20"/>
              </w:rPr>
              <w:t>0,037</w:t>
            </w:r>
          </w:p>
        </w:tc>
      </w:tr>
      <w:tr w:rsidR="00EB3ACA" w:rsidRPr="00FC18B2" w14:paraId="00BCA909"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02174B75" w14:textId="77777777" w:rsidR="00EB3ACA" w:rsidRPr="00FC18B2" w:rsidRDefault="00EB3ACA" w:rsidP="005A7F18">
            <w:pPr>
              <w:spacing w:line="240" w:lineRule="auto"/>
              <w:ind w:firstLine="0"/>
              <w:jc w:val="left"/>
              <w:rPr>
                <w:sz w:val="20"/>
                <w:szCs w:val="20"/>
              </w:rPr>
            </w:pPr>
            <w:r w:rsidRPr="00FC18B2">
              <w:rPr>
                <w:sz w:val="20"/>
                <w:szCs w:val="20"/>
              </w:rPr>
              <w:t>Мнение граждан об интенсивности "бытовой" коррупции, в %</w:t>
            </w:r>
          </w:p>
        </w:tc>
        <w:tc>
          <w:tcPr>
            <w:tcW w:w="952" w:type="pct"/>
            <w:tcBorders>
              <w:top w:val="nil"/>
              <w:left w:val="nil"/>
              <w:bottom w:val="single" w:sz="4" w:space="0" w:color="auto"/>
              <w:right w:val="single" w:sz="4" w:space="0" w:color="auto"/>
            </w:tcBorders>
            <w:vAlign w:val="center"/>
          </w:tcPr>
          <w:p w14:paraId="52B66B8B" w14:textId="77777777" w:rsidR="00EB3ACA" w:rsidRPr="00FC18B2" w:rsidRDefault="00EB3ACA" w:rsidP="005A7F18">
            <w:pPr>
              <w:spacing w:line="240" w:lineRule="auto"/>
              <w:ind w:firstLine="0"/>
              <w:jc w:val="center"/>
              <w:rPr>
                <w:sz w:val="20"/>
                <w:szCs w:val="20"/>
              </w:rPr>
            </w:pPr>
            <w:r w:rsidRPr="00FC18B2">
              <w:rPr>
                <w:sz w:val="20"/>
                <w:szCs w:val="20"/>
              </w:rPr>
              <w:t>2,4%</w:t>
            </w:r>
          </w:p>
        </w:tc>
        <w:tc>
          <w:tcPr>
            <w:tcW w:w="811" w:type="pct"/>
            <w:tcBorders>
              <w:top w:val="nil"/>
              <w:left w:val="nil"/>
              <w:bottom w:val="single" w:sz="4" w:space="0" w:color="auto"/>
              <w:right w:val="single" w:sz="4" w:space="0" w:color="auto"/>
            </w:tcBorders>
            <w:vAlign w:val="center"/>
          </w:tcPr>
          <w:p w14:paraId="3B489B80" w14:textId="77777777" w:rsidR="00EB3ACA" w:rsidRPr="00FC18B2" w:rsidRDefault="00EB3ACA" w:rsidP="005A7F18">
            <w:pPr>
              <w:spacing w:line="240" w:lineRule="auto"/>
              <w:ind w:firstLine="0"/>
              <w:jc w:val="center"/>
              <w:rPr>
                <w:sz w:val="20"/>
                <w:szCs w:val="20"/>
              </w:rPr>
            </w:pPr>
            <w:r w:rsidRPr="00FC18B2">
              <w:rPr>
                <w:sz w:val="20"/>
                <w:szCs w:val="20"/>
              </w:rPr>
              <w:t>2,2%</w:t>
            </w:r>
          </w:p>
        </w:tc>
        <w:tc>
          <w:tcPr>
            <w:tcW w:w="811" w:type="pct"/>
            <w:tcBorders>
              <w:top w:val="single" w:sz="4" w:space="0" w:color="auto"/>
              <w:left w:val="nil"/>
              <w:bottom w:val="single" w:sz="4" w:space="0" w:color="auto"/>
              <w:right w:val="single" w:sz="4" w:space="0" w:color="auto"/>
            </w:tcBorders>
            <w:vAlign w:val="center"/>
          </w:tcPr>
          <w:p w14:paraId="6B824C79" w14:textId="77777777" w:rsidR="00EB3ACA" w:rsidRPr="00FC18B2" w:rsidRDefault="00EB3ACA" w:rsidP="005A7F18">
            <w:pPr>
              <w:spacing w:line="240" w:lineRule="auto"/>
              <w:ind w:firstLine="0"/>
              <w:jc w:val="center"/>
              <w:rPr>
                <w:sz w:val="20"/>
                <w:szCs w:val="20"/>
              </w:rPr>
            </w:pPr>
            <w:r w:rsidRPr="00FC18B2">
              <w:rPr>
                <w:sz w:val="20"/>
                <w:szCs w:val="20"/>
              </w:rPr>
              <w:t>1,8</w:t>
            </w:r>
          </w:p>
        </w:tc>
      </w:tr>
      <w:tr w:rsidR="00EB3ACA" w:rsidRPr="00FC18B2" w14:paraId="7EAC89FB"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60AD611C" w14:textId="77777777" w:rsidR="00EB3ACA" w:rsidRPr="00FC18B2" w:rsidRDefault="00EB3ACA" w:rsidP="005A7F18">
            <w:pPr>
              <w:spacing w:line="240" w:lineRule="auto"/>
              <w:ind w:firstLine="0"/>
              <w:jc w:val="left"/>
              <w:rPr>
                <w:sz w:val="20"/>
                <w:szCs w:val="20"/>
              </w:rPr>
            </w:pPr>
            <w:r w:rsidRPr="00FC18B2">
              <w:rPr>
                <w:sz w:val="20"/>
                <w:szCs w:val="20"/>
              </w:rPr>
              <w:t>Индикатор уровня "бытовой" коррупции в Республике Коми</w:t>
            </w:r>
          </w:p>
        </w:tc>
        <w:tc>
          <w:tcPr>
            <w:tcW w:w="952" w:type="pct"/>
            <w:tcBorders>
              <w:top w:val="nil"/>
              <w:left w:val="nil"/>
              <w:bottom w:val="single" w:sz="4" w:space="0" w:color="auto"/>
              <w:right w:val="single" w:sz="4" w:space="0" w:color="auto"/>
            </w:tcBorders>
            <w:vAlign w:val="center"/>
          </w:tcPr>
          <w:p w14:paraId="76735AC4" w14:textId="77777777" w:rsidR="00EB3ACA" w:rsidRPr="00FC18B2" w:rsidRDefault="00EB3ACA" w:rsidP="005A7F18">
            <w:pPr>
              <w:spacing w:line="240" w:lineRule="auto"/>
              <w:ind w:firstLine="0"/>
              <w:jc w:val="center"/>
              <w:rPr>
                <w:sz w:val="20"/>
                <w:szCs w:val="20"/>
                <w:lang w:val="en-US"/>
              </w:rPr>
            </w:pPr>
            <w:r w:rsidRPr="00FC18B2">
              <w:rPr>
                <w:sz w:val="20"/>
                <w:szCs w:val="20"/>
              </w:rPr>
              <w:t>0,0</w:t>
            </w:r>
            <w:r w:rsidRPr="00FC18B2">
              <w:rPr>
                <w:sz w:val="20"/>
                <w:szCs w:val="20"/>
                <w:lang w:val="en-US"/>
              </w:rPr>
              <w:t>03</w:t>
            </w:r>
          </w:p>
        </w:tc>
        <w:tc>
          <w:tcPr>
            <w:tcW w:w="811" w:type="pct"/>
            <w:tcBorders>
              <w:top w:val="nil"/>
              <w:left w:val="nil"/>
              <w:bottom w:val="single" w:sz="4" w:space="0" w:color="auto"/>
              <w:right w:val="single" w:sz="4" w:space="0" w:color="auto"/>
            </w:tcBorders>
            <w:vAlign w:val="center"/>
          </w:tcPr>
          <w:p w14:paraId="426E1693" w14:textId="77777777" w:rsidR="00EB3ACA" w:rsidRPr="00FC18B2" w:rsidRDefault="00EB3ACA" w:rsidP="005A7F18">
            <w:pPr>
              <w:spacing w:line="240" w:lineRule="auto"/>
              <w:ind w:firstLine="0"/>
              <w:jc w:val="center"/>
              <w:rPr>
                <w:sz w:val="20"/>
                <w:szCs w:val="20"/>
              </w:rPr>
            </w:pPr>
            <w:r w:rsidRPr="00FC18B2">
              <w:rPr>
                <w:sz w:val="20"/>
                <w:szCs w:val="20"/>
              </w:rPr>
              <w:t>0,0181</w:t>
            </w:r>
          </w:p>
        </w:tc>
        <w:tc>
          <w:tcPr>
            <w:tcW w:w="811" w:type="pct"/>
            <w:tcBorders>
              <w:top w:val="single" w:sz="4" w:space="0" w:color="auto"/>
              <w:left w:val="nil"/>
              <w:bottom w:val="single" w:sz="4" w:space="0" w:color="auto"/>
              <w:right w:val="single" w:sz="4" w:space="0" w:color="auto"/>
            </w:tcBorders>
            <w:vAlign w:val="center"/>
          </w:tcPr>
          <w:p w14:paraId="1464EB88" w14:textId="77777777" w:rsidR="00EB3ACA" w:rsidRPr="00FC18B2" w:rsidRDefault="00EB3ACA" w:rsidP="005A7F18">
            <w:pPr>
              <w:spacing w:line="240" w:lineRule="auto"/>
              <w:ind w:firstLine="0"/>
              <w:jc w:val="center"/>
              <w:rPr>
                <w:sz w:val="20"/>
                <w:szCs w:val="20"/>
              </w:rPr>
            </w:pPr>
            <w:r w:rsidRPr="00FC18B2">
              <w:rPr>
                <w:sz w:val="20"/>
                <w:szCs w:val="20"/>
              </w:rPr>
              <w:t>0,0136</w:t>
            </w:r>
          </w:p>
        </w:tc>
      </w:tr>
      <w:tr w:rsidR="00EB3ACA" w:rsidRPr="00FC18B2" w14:paraId="5EDC9EE8" w14:textId="77777777" w:rsidTr="00F031C1">
        <w:trPr>
          <w:trHeight w:val="283"/>
          <w:jc w:val="center"/>
        </w:trPr>
        <w:tc>
          <w:tcPr>
            <w:tcW w:w="2425" w:type="pct"/>
            <w:tcBorders>
              <w:top w:val="nil"/>
              <w:left w:val="single" w:sz="4" w:space="0" w:color="auto"/>
              <w:bottom w:val="single" w:sz="4" w:space="0" w:color="auto"/>
              <w:right w:val="single" w:sz="4" w:space="0" w:color="auto"/>
            </w:tcBorders>
            <w:vAlign w:val="center"/>
            <w:hideMark/>
          </w:tcPr>
          <w:p w14:paraId="3C36709F" w14:textId="77777777" w:rsidR="00EB3ACA" w:rsidRPr="00FC18B2" w:rsidRDefault="00EB3ACA" w:rsidP="005A7F18">
            <w:pPr>
              <w:spacing w:line="240" w:lineRule="auto"/>
              <w:ind w:firstLine="0"/>
              <w:jc w:val="left"/>
              <w:rPr>
                <w:sz w:val="20"/>
                <w:szCs w:val="20"/>
              </w:rPr>
            </w:pPr>
            <w:r w:rsidRPr="00FC18B2">
              <w:rPr>
                <w:sz w:val="20"/>
                <w:szCs w:val="20"/>
              </w:rPr>
              <w:t>Институциональный индикатор "бытовой" коррупции в Республике Коми</w:t>
            </w:r>
          </w:p>
        </w:tc>
        <w:tc>
          <w:tcPr>
            <w:tcW w:w="952" w:type="pct"/>
            <w:tcBorders>
              <w:top w:val="nil"/>
              <w:left w:val="nil"/>
              <w:bottom w:val="single" w:sz="4" w:space="0" w:color="auto"/>
              <w:right w:val="single" w:sz="4" w:space="0" w:color="auto"/>
            </w:tcBorders>
            <w:vAlign w:val="center"/>
          </w:tcPr>
          <w:p w14:paraId="0F8B6925" w14:textId="77777777" w:rsidR="00EB3ACA" w:rsidRPr="00FC18B2" w:rsidRDefault="00EB3ACA" w:rsidP="005A7F18">
            <w:pPr>
              <w:spacing w:line="240" w:lineRule="auto"/>
              <w:ind w:firstLine="0"/>
              <w:jc w:val="center"/>
              <w:rPr>
                <w:sz w:val="20"/>
                <w:szCs w:val="20"/>
              </w:rPr>
            </w:pPr>
            <w:r w:rsidRPr="00FC18B2">
              <w:rPr>
                <w:sz w:val="20"/>
                <w:szCs w:val="20"/>
                <w:lang w:val="en-US"/>
              </w:rPr>
              <w:t>0</w:t>
            </w:r>
            <w:r w:rsidRPr="00FC18B2">
              <w:rPr>
                <w:sz w:val="20"/>
                <w:szCs w:val="20"/>
              </w:rPr>
              <w:t>,019</w:t>
            </w:r>
          </w:p>
        </w:tc>
        <w:tc>
          <w:tcPr>
            <w:tcW w:w="811" w:type="pct"/>
            <w:tcBorders>
              <w:top w:val="nil"/>
              <w:left w:val="nil"/>
              <w:bottom w:val="single" w:sz="4" w:space="0" w:color="auto"/>
              <w:right w:val="single" w:sz="4" w:space="0" w:color="auto"/>
            </w:tcBorders>
            <w:vAlign w:val="center"/>
          </w:tcPr>
          <w:p w14:paraId="724D5AB3" w14:textId="77777777" w:rsidR="00EB3ACA" w:rsidRPr="00FC18B2" w:rsidRDefault="00EB3ACA" w:rsidP="005A7F18">
            <w:pPr>
              <w:spacing w:line="240" w:lineRule="auto"/>
              <w:ind w:firstLine="0"/>
              <w:jc w:val="center"/>
              <w:rPr>
                <w:sz w:val="20"/>
                <w:szCs w:val="20"/>
              </w:rPr>
            </w:pPr>
            <w:r w:rsidRPr="00FC18B2">
              <w:rPr>
                <w:sz w:val="20"/>
                <w:szCs w:val="20"/>
              </w:rPr>
              <w:t>0,0184</w:t>
            </w:r>
          </w:p>
        </w:tc>
        <w:tc>
          <w:tcPr>
            <w:tcW w:w="811" w:type="pct"/>
            <w:tcBorders>
              <w:top w:val="single" w:sz="4" w:space="0" w:color="auto"/>
              <w:left w:val="nil"/>
              <w:bottom w:val="single" w:sz="4" w:space="0" w:color="auto"/>
              <w:right w:val="single" w:sz="4" w:space="0" w:color="auto"/>
            </w:tcBorders>
            <w:vAlign w:val="center"/>
          </w:tcPr>
          <w:p w14:paraId="1C9D6FF4" w14:textId="77777777" w:rsidR="00EB3ACA" w:rsidRPr="00FC18B2" w:rsidRDefault="00EB3ACA" w:rsidP="005A7F18">
            <w:pPr>
              <w:spacing w:line="240" w:lineRule="auto"/>
              <w:ind w:firstLine="0"/>
              <w:jc w:val="center"/>
              <w:rPr>
                <w:sz w:val="20"/>
                <w:szCs w:val="20"/>
              </w:rPr>
            </w:pPr>
            <w:r w:rsidRPr="00FC18B2">
              <w:rPr>
                <w:sz w:val="20"/>
                <w:szCs w:val="20"/>
              </w:rPr>
              <w:t>0,0107</w:t>
            </w:r>
          </w:p>
        </w:tc>
      </w:tr>
      <w:tr w:rsidR="00EB3ACA" w:rsidRPr="00FC18B2" w14:paraId="6C7D120C" w14:textId="77777777" w:rsidTr="00F031C1">
        <w:trPr>
          <w:trHeight w:val="283"/>
          <w:jc w:val="center"/>
        </w:trPr>
        <w:tc>
          <w:tcPr>
            <w:tcW w:w="2425" w:type="pct"/>
            <w:tcBorders>
              <w:top w:val="single" w:sz="4" w:space="0" w:color="auto"/>
              <w:left w:val="single" w:sz="4" w:space="0" w:color="auto"/>
              <w:bottom w:val="single" w:sz="4" w:space="0" w:color="auto"/>
              <w:right w:val="single" w:sz="4" w:space="0" w:color="auto"/>
            </w:tcBorders>
            <w:hideMark/>
          </w:tcPr>
          <w:p w14:paraId="50C91E1F" w14:textId="77777777" w:rsidR="00EB3ACA" w:rsidRPr="00FC18B2" w:rsidRDefault="00EB3ACA" w:rsidP="005A7F18">
            <w:pPr>
              <w:spacing w:line="240" w:lineRule="auto"/>
              <w:ind w:firstLine="0"/>
              <w:jc w:val="left"/>
              <w:rPr>
                <w:sz w:val="20"/>
                <w:szCs w:val="20"/>
              </w:rPr>
            </w:pPr>
            <w:r w:rsidRPr="00FC18B2">
              <w:rPr>
                <w:sz w:val="20"/>
                <w:szCs w:val="20"/>
              </w:rPr>
              <w:t>динамический индикатор уровня "бытовой" коррупции в субъекте РФ</w:t>
            </w:r>
          </w:p>
        </w:tc>
        <w:tc>
          <w:tcPr>
            <w:tcW w:w="952" w:type="pct"/>
            <w:tcBorders>
              <w:top w:val="single" w:sz="4" w:space="0" w:color="auto"/>
              <w:left w:val="nil"/>
              <w:bottom w:val="single" w:sz="4" w:space="0" w:color="auto"/>
              <w:right w:val="single" w:sz="4" w:space="0" w:color="auto"/>
            </w:tcBorders>
            <w:vAlign w:val="center"/>
          </w:tcPr>
          <w:p w14:paraId="4E955E0F" w14:textId="77777777" w:rsidR="00EB3ACA" w:rsidRPr="00FC18B2" w:rsidRDefault="00EB3ACA" w:rsidP="005A7F18">
            <w:pPr>
              <w:spacing w:line="240" w:lineRule="auto"/>
              <w:ind w:firstLine="0"/>
              <w:jc w:val="center"/>
              <w:rPr>
                <w:sz w:val="20"/>
                <w:szCs w:val="20"/>
              </w:rPr>
            </w:pPr>
            <w:r w:rsidRPr="00FC18B2">
              <w:rPr>
                <w:sz w:val="20"/>
                <w:szCs w:val="20"/>
              </w:rPr>
              <w:t>0,62</w:t>
            </w:r>
          </w:p>
        </w:tc>
        <w:tc>
          <w:tcPr>
            <w:tcW w:w="811" w:type="pct"/>
            <w:tcBorders>
              <w:top w:val="single" w:sz="4" w:space="0" w:color="auto"/>
              <w:left w:val="nil"/>
              <w:bottom w:val="single" w:sz="4" w:space="0" w:color="auto"/>
              <w:right w:val="single" w:sz="4" w:space="0" w:color="auto"/>
            </w:tcBorders>
            <w:vAlign w:val="center"/>
          </w:tcPr>
          <w:p w14:paraId="53463446" w14:textId="77777777" w:rsidR="00EB3ACA" w:rsidRPr="00FC18B2" w:rsidRDefault="00EB3ACA" w:rsidP="005A7F18">
            <w:pPr>
              <w:spacing w:line="240" w:lineRule="auto"/>
              <w:ind w:firstLine="0"/>
              <w:jc w:val="center"/>
              <w:rPr>
                <w:sz w:val="20"/>
                <w:szCs w:val="20"/>
              </w:rPr>
            </w:pPr>
            <w:r w:rsidRPr="00FC18B2">
              <w:rPr>
                <w:sz w:val="20"/>
                <w:szCs w:val="20"/>
              </w:rPr>
              <w:t>5,63</w:t>
            </w:r>
          </w:p>
        </w:tc>
        <w:tc>
          <w:tcPr>
            <w:tcW w:w="811" w:type="pct"/>
            <w:tcBorders>
              <w:top w:val="single" w:sz="4" w:space="0" w:color="auto"/>
              <w:left w:val="nil"/>
              <w:bottom w:val="single" w:sz="4" w:space="0" w:color="auto"/>
              <w:right w:val="single" w:sz="4" w:space="0" w:color="auto"/>
            </w:tcBorders>
            <w:vAlign w:val="center"/>
          </w:tcPr>
          <w:p w14:paraId="47503E91" w14:textId="77777777" w:rsidR="00EB3ACA" w:rsidRPr="00FC18B2" w:rsidRDefault="00EB3ACA" w:rsidP="005A7F18">
            <w:pPr>
              <w:spacing w:line="240" w:lineRule="auto"/>
              <w:ind w:firstLine="0"/>
              <w:jc w:val="center"/>
              <w:rPr>
                <w:sz w:val="20"/>
                <w:szCs w:val="20"/>
              </w:rPr>
            </w:pPr>
            <w:r w:rsidRPr="00FC18B2">
              <w:rPr>
                <w:sz w:val="20"/>
                <w:szCs w:val="20"/>
              </w:rPr>
              <w:t>0,75</w:t>
            </w:r>
          </w:p>
        </w:tc>
      </w:tr>
      <w:tr w:rsidR="00EB3ACA" w:rsidRPr="00FC18B2" w14:paraId="448738FC" w14:textId="77777777" w:rsidTr="00F031C1">
        <w:trPr>
          <w:trHeight w:val="283"/>
          <w:jc w:val="center"/>
        </w:trPr>
        <w:tc>
          <w:tcPr>
            <w:tcW w:w="2425" w:type="pct"/>
            <w:tcBorders>
              <w:top w:val="single" w:sz="4" w:space="0" w:color="auto"/>
              <w:left w:val="single" w:sz="4" w:space="0" w:color="auto"/>
              <w:bottom w:val="single" w:sz="4" w:space="0" w:color="auto"/>
              <w:right w:val="single" w:sz="4" w:space="0" w:color="auto"/>
            </w:tcBorders>
            <w:hideMark/>
          </w:tcPr>
          <w:p w14:paraId="152A3A3E" w14:textId="77777777" w:rsidR="00EB3ACA" w:rsidRPr="00FC18B2" w:rsidRDefault="00EB3ACA" w:rsidP="005A7F18">
            <w:pPr>
              <w:spacing w:line="240" w:lineRule="auto"/>
              <w:ind w:firstLine="0"/>
              <w:jc w:val="left"/>
              <w:rPr>
                <w:sz w:val="20"/>
                <w:szCs w:val="20"/>
              </w:rPr>
            </w:pPr>
            <w:r w:rsidRPr="00FC18B2">
              <w:rPr>
                <w:sz w:val="20"/>
                <w:szCs w:val="20"/>
              </w:rPr>
              <w:t>динамический институциональный индикатор "бытовой" коррупции в субъекте РФ</w:t>
            </w:r>
          </w:p>
        </w:tc>
        <w:tc>
          <w:tcPr>
            <w:tcW w:w="952" w:type="pct"/>
            <w:tcBorders>
              <w:top w:val="single" w:sz="4" w:space="0" w:color="auto"/>
              <w:left w:val="nil"/>
              <w:bottom w:val="single" w:sz="4" w:space="0" w:color="auto"/>
              <w:right w:val="single" w:sz="4" w:space="0" w:color="auto"/>
            </w:tcBorders>
            <w:vAlign w:val="center"/>
          </w:tcPr>
          <w:p w14:paraId="100914F3" w14:textId="77777777" w:rsidR="00EB3ACA" w:rsidRPr="00FC18B2" w:rsidRDefault="00EB3ACA" w:rsidP="005A7F18">
            <w:pPr>
              <w:spacing w:line="240" w:lineRule="auto"/>
              <w:ind w:firstLine="0"/>
              <w:jc w:val="center"/>
              <w:rPr>
                <w:sz w:val="20"/>
                <w:szCs w:val="20"/>
              </w:rPr>
            </w:pPr>
            <w:r w:rsidRPr="00FC18B2">
              <w:rPr>
                <w:sz w:val="20"/>
                <w:szCs w:val="20"/>
              </w:rPr>
              <w:t>0,49</w:t>
            </w:r>
          </w:p>
        </w:tc>
        <w:tc>
          <w:tcPr>
            <w:tcW w:w="811" w:type="pct"/>
            <w:tcBorders>
              <w:top w:val="single" w:sz="4" w:space="0" w:color="auto"/>
              <w:left w:val="nil"/>
              <w:bottom w:val="single" w:sz="4" w:space="0" w:color="auto"/>
              <w:right w:val="single" w:sz="4" w:space="0" w:color="auto"/>
            </w:tcBorders>
            <w:vAlign w:val="center"/>
          </w:tcPr>
          <w:p w14:paraId="47755923" w14:textId="77777777" w:rsidR="00EB3ACA" w:rsidRPr="00FC18B2" w:rsidRDefault="00EB3ACA" w:rsidP="005A7F18">
            <w:pPr>
              <w:spacing w:line="240" w:lineRule="auto"/>
              <w:ind w:firstLine="0"/>
              <w:jc w:val="center"/>
              <w:rPr>
                <w:sz w:val="20"/>
                <w:szCs w:val="20"/>
              </w:rPr>
            </w:pPr>
            <w:r w:rsidRPr="00FC18B2">
              <w:rPr>
                <w:sz w:val="20"/>
                <w:szCs w:val="20"/>
              </w:rPr>
              <w:t>0,95</w:t>
            </w:r>
          </w:p>
        </w:tc>
        <w:tc>
          <w:tcPr>
            <w:tcW w:w="811" w:type="pct"/>
            <w:tcBorders>
              <w:top w:val="single" w:sz="4" w:space="0" w:color="auto"/>
              <w:left w:val="nil"/>
              <w:bottom w:val="single" w:sz="4" w:space="0" w:color="auto"/>
              <w:right w:val="single" w:sz="4" w:space="0" w:color="auto"/>
            </w:tcBorders>
            <w:vAlign w:val="center"/>
          </w:tcPr>
          <w:p w14:paraId="7BE969A7" w14:textId="77777777" w:rsidR="00EB3ACA" w:rsidRPr="00FC18B2" w:rsidRDefault="00EB3ACA" w:rsidP="005A7F18">
            <w:pPr>
              <w:spacing w:line="240" w:lineRule="auto"/>
              <w:ind w:firstLine="0"/>
              <w:jc w:val="center"/>
              <w:rPr>
                <w:sz w:val="20"/>
                <w:szCs w:val="20"/>
              </w:rPr>
            </w:pPr>
            <w:r w:rsidRPr="00FC18B2">
              <w:rPr>
                <w:sz w:val="20"/>
                <w:szCs w:val="20"/>
              </w:rPr>
              <w:t>0,58</w:t>
            </w:r>
          </w:p>
        </w:tc>
      </w:tr>
    </w:tbl>
    <w:p w14:paraId="12A1E534" w14:textId="77777777" w:rsidR="00F031C1" w:rsidRPr="00FC18B2" w:rsidRDefault="00F031C1" w:rsidP="009613CE">
      <w:pPr>
        <w:tabs>
          <w:tab w:val="left" w:pos="1134"/>
        </w:tabs>
        <w:suppressAutoHyphens/>
        <w:spacing w:line="288" w:lineRule="auto"/>
        <w:ind w:firstLine="709"/>
        <w:rPr>
          <w:sz w:val="26"/>
          <w:szCs w:val="26"/>
        </w:rPr>
      </w:pPr>
    </w:p>
    <w:p w14:paraId="67E2C492" w14:textId="77777777" w:rsidR="00D64110" w:rsidRPr="00FC18B2" w:rsidRDefault="00D64110" w:rsidP="00D64110">
      <w:pPr>
        <w:widowControl w:val="0"/>
        <w:tabs>
          <w:tab w:val="left" w:pos="0"/>
        </w:tabs>
        <w:ind w:left="1134"/>
        <w:rPr>
          <w:b/>
          <w:sz w:val="28"/>
          <w:szCs w:val="28"/>
        </w:rPr>
      </w:pPr>
    </w:p>
    <w:p w14:paraId="019BF63A" w14:textId="77777777" w:rsidR="00D64110" w:rsidRPr="00FC18B2" w:rsidRDefault="00D64110" w:rsidP="00D64110">
      <w:pPr>
        <w:widowControl w:val="0"/>
        <w:tabs>
          <w:tab w:val="left" w:pos="0"/>
        </w:tabs>
        <w:ind w:left="1134"/>
        <w:rPr>
          <w:b/>
          <w:sz w:val="28"/>
          <w:szCs w:val="28"/>
        </w:rPr>
        <w:sectPr w:rsidR="00D64110" w:rsidRPr="00FC18B2" w:rsidSect="00357BFE">
          <w:footerReference w:type="even" r:id="rId43"/>
          <w:footerReference w:type="default" r:id="rId44"/>
          <w:footerReference w:type="first" r:id="rId45"/>
          <w:pgSz w:w="11906" w:h="16838"/>
          <w:pgMar w:top="1134" w:right="567" w:bottom="1134" w:left="1134" w:header="709" w:footer="709" w:gutter="0"/>
          <w:cols w:space="708"/>
          <w:docGrid w:linePitch="360"/>
        </w:sectPr>
      </w:pPr>
    </w:p>
    <w:p w14:paraId="5741B2BC" w14:textId="77777777" w:rsidR="009613CE" w:rsidRPr="00FC18B2" w:rsidRDefault="009613CE" w:rsidP="009613C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2.2.2 «Деловая» коррупция</w:t>
      </w:r>
    </w:p>
    <w:p w14:paraId="0E72C1D3" w14:textId="77777777" w:rsidR="009613CE" w:rsidRPr="00FC18B2" w:rsidRDefault="009613CE" w:rsidP="009613CE">
      <w:pPr>
        <w:tabs>
          <w:tab w:val="left" w:pos="1134"/>
        </w:tabs>
        <w:suppressAutoHyphens/>
        <w:spacing w:line="288" w:lineRule="auto"/>
        <w:ind w:firstLine="709"/>
        <w:rPr>
          <w:sz w:val="26"/>
          <w:szCs w:val="26"/>
        </w:rPr>
      </w:pPr>
    </w:p>
    <w:p w14:paraId="63826D54" w14:textId="77777777" w:rsidR="00D824AC" w:rsidRPr="00FC18B2" w:rsidRDefault="00D824AC" w:rsidP="00D824AC">
      <w:pPr>
        <w:tabs>
          <w:tab w:val="left" w:pos="1134"/>
        </w:tabs>
        <w:suppressAutoHyphens/>
        <w:spacing w:line="288" w:lineRule="auto"/>
        <w:ind w:firstLine="709"/>
        <w:rPr>
          <w:sz w:val="26"/>
          <w:szCs w:val="26"/>
        </w:rPr>
      </w:pPr>
      <w:r w:rsidRPr="00FC18B2">
        <w:rPr>
          <w:sz w:val="26"/>
          <w:szCs w:val="26"/>
        </w:rPr>
        <w:t>Качественно-количественные оценки</w:t>
      </w:r>
      <w:r w:rsidR="0036316F" w:rsidRPr="00FC18B2">
        <w:rPr>
          <w:sz w:val="26"/>
          <w:szCs w:val="26"/>
        </w:rPr>
        <w:t xml:space="preserve"> «деловой» </w:t>
      </w:r>
      <w:r w:rsidRPr="00FC18B2">
        <w:rPr>
          <w:sz w:val="26"/>
          <w:szCs w:val="26"/>
        </w:rPr>
        <w:t xml:space="preserve">коррупции в Республике Коми по аналитическим направлениям, предусмотренным </w:t>
      </w:r>
      <w:r w:rsidR="00021679" w:rsidRPr="00FC18B2">
        <w:rPr>
          <w:sz w:val="26"/>
          <w:szCs w:val="26"/>
        </w:rPr>
        <w:t>Методикой</w:t>
      </w:r>
      <w:r w:rsidRPr="00FC18B2">
        <w:rPr>
          <w:sz w:val="26"/>
          <w:szCs w:val="26"/>
        </w:rPr>
        <w:t xml:space="preserve">, представлены в таблицах </w:t>
      </w:r>
      <w:r w:rsidR="00AD1C17" w:rsidRPr="00FC18B2">
        <w:rPr>
          <w:sz w:val="26"/>
          <w:szCs w:val="26"/>
        </w:rPr>
        <w:t>1</w:t>
      </w:r>
      <w:r w:rsidR="00F031C1" w:rsidRPr="00FC18B2">
        <w:rPr>
          <w:sz w:val="26"/>
          <w:szCs w:val="26"/>
        </w:rPr>
        <w:t>9</w:t>
      </w:r>
      <w:r w:rsidR="00AD1C17" w:rsidRPr="00FC18B2">
        <w:rPr>
          <w:sz w:val="26"/>
          <w:szCs w:val="26"/>
        </w:rPr>
        <w:t>-2</w:t>
      </w:r>
      <w:r w:rsidR="00F031C1" w:rsidRPr="00FC18B2">
        <w:rPr>
          <w:sz w:val="26"/>
          <w:szCs w:val="26"/>
        </w:rPr>
        <w:t>1</w:t>
      </w:r>
      <w:r w:rsidRPr="00FC18B2">
        <w:rPr>
          <w:sz w:val="26"/>
          <w:szCs w:val="26"/>
        </w:rPr>
        <w:t>.</w:t>
      </w:r>
    </w:p>
    <w:p w14:paraId="1DA919C4" w14:textId="77777777" w:rsidR="00D824AC" w:rsidRPr="00FC18B2" w:rsidRDefault="00D824AC" w:rsidP="00D824AC">
      <w:pPr>
        <w:spacing w:line="240" w:lineRule="auto"/>
        <w:ind w:firstLine="0"/>
        <w:rPr>
          <w:rFonts w:eastAsia="Calibri"/>
          <w:b/>
          <w:bCs/>
          <w:lang w:eastAsia="en-US"/>
        </w:rPr>
      </w:pPr>
      <w:r w:rsidRPr="00FC18B2">
        <w:rPr>
          <w:rFonts w:eastAsia="Calibri"/>
          <w:sz w:val="26"/>
          <w:szCs w:val="26"/>
          <w:lang w:eastAsia="en-US"/>
        </w:rPr>
        <w:t xml:space="preserve">Таблица </w:t>
      </w:r>
      <w:r w:rsidR="00AD1C17" w:rsidRPr="00FC18B2">
        <w:rPr>
          <w:rFonts w:eastAsia="Calibri"/>
          <w:sz w:val="26"/>
          <w:szCs w:val="26"/>
          <w:lang w:eastAsia="en-US"/>
        </w:rPr>
        <w:t>1</w:t>
      </w:r>
      <w:r w:rsidR="00F031C1" w:rsidRPr="00FC18B2">
        <w:rPr>
          <w:rFonts w:eastAsia="Calibri"/>
          <w:sz w:val="26"/>
          <w:szCs w:val="26"/>
          <w:lang w:eastAsia="en-US"/>
        </w:rPr>
        <w:t>9</w:t>
      </w:r>
      <w:r w:rsidR="00AD1C17" w:rsidRPr="00FC18B2">
        <w:rPr>
          <w:rFonts w:eastAsia="Calibri"/>
          <w:sz w:val="26"/>
          <w:szCs w:val="26"/>
          <w:lang w:eastAsia="en-US"/>
        </w:rPr>
        <w:t xml:space="preserve"> </w:t>
      </w:r>
      <w:r w:rsidRPr="00FC18B2">
        <w:rPr>
          <w:rFonts w:eastAsia="Calibri"/>
          <w:sz w:val="26"/>
          <w:szCs w:val="26"/>
          <w:lang w:eastAsia="en-US"/>
        </w:rPr>
        <w:t xml:space="preserve">– </w:t>
      </w:r>
      <w:r w:rsidRPr="00FC18B2">
        <w:rPr>
          <w:rFonts w:eastAsia="Calibri"/>
          <w:b/>
          <w:bCs/>
          <w:lang w:eastAsia="en-US"/>
        </w:rPr>
        <w:t>Качественно-количественные оценки</w:t>
      </w:r>
      <w:r w:rsidR="0036316F" w:rsidRPr="00FC18B2">
        <w:rPr>
          <w:rFonts w:eastAsia="Calibri"/>
          <w:b/>
          <w:bCs/>
          <w:lang w:eastAsia="en-US"/>
        </w:rPr>
        <w:t xml:space="preserve"> «деловой»</w:t>
      </w:r>
      <w:r w:rsidRPr="00FC18B2">
        <w:rPr>
          <w:rFonts w:eastAsia="Calibri"/>
          <w:b/>
          <w:bCs/>
          <w:lang w:eastAsia="en-US"/>
        </w:rPr>
        <w:t xml:space="preserve"> коррупции в Республике Коми по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w:t>
      </w: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802"/>
        <w:gridCol w:w="1540"/>
        <w:gridCol w:w="1540"/>
      </w:tblGrid>
      <w:tr w:rsidR="00D64110" w:rsidRPr="00FC18B2" w14:paraId="46131EC9" w14:textId="77777777" w:rsidTr="00D64110">
        <w:trPr>
          <w:trHeight w:val="300"/>
          <w:jc w:val="center"/>
        </w:trPr>
        <w:tc>
          <w:tcPr>
            <w:tcW w:w="5386" w:type="dxa"/>
            <w:vMerge w:val="restart"/>
            <w:vAlign w:val="center"/>
            <w:hideMark/>
          </w:tcPr>
          <w:p w14:paraId="7B4E3D6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Наименование показателя</w:t>
            </w:r>
          </w:p>
        </w:tc>
        <w:tc>
          <w:tcPr>
            <w:tcW w:w="4882" w:type="dxa"/>
            <w:gridSpan w:val="3"/>
            <w:vAlign w:val="center"/>
            <w:hideMark/>
          </w:tcPr>
          <w:p w14:paraId="0396AA62"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Значение показателя</w:t>
            </w:r>
          </w:p>
        </w:tc>
      </w:tr>
      <w:tr w:rsidR="00D64110" w:rsidRPr="00FC18B2" w14:paraId="525A0461" w14:textId="77777777" w:rsidTr="00D64110">
        <w:trPr>
          <w:trHeight w:val="249"/>
          <w:jc w:val="center"/>
        </w:trPr>
        <w:tc>
          <w:tcPr>
            <w:tcW w:w="5386" w:type="dxa"/>
            <w:vMerge/>
            <w:vAlign w:val="center"/>
            <w:hideMark/>
          </w:tcPr>
          <w:p w14:paraId="6690CCCC" w14:textId="77777777" w:rsidR="00D64110" w:rsidRPr="00FC18B2" w:rsidRDefault="00D64110" w:rsidP="00D64110">
            <w:pPr>
              <w:spacing w:line="240" w:lineRule="auto"/>
              <w:ind w:firstLine="0"/>
              <w:jc w:val="left"/>
              <w:rPr>
                <w:color w:val="000000"/>
                <w:sz w:val="20"/>
                <w:szCs w:val="20"/>
              </w:rPr>
            </w:pPr>
          </w:p>
        </w:tc>
        <w:tc>
          <w:tcPr>
            <w:tcW w:w="1802" w:type="dxa"/>
            <w:vAlign w:val="center"/>
            <w:hideMark/>
          </w:tcPr>
          <w:p w14:paraId="5C0DAEC3"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2023 г.</w:t>
            </w:r>
          </w:p>
        </w:tc>
        <w:tc>
          <w:tcPr>
            <w:tcW w:w="1540" w:type="dxa"/>
            <w:vAlign w:val="center"/>
            <w:hideMark/>
          </w:tcPr>
          <w:p w14:paraId="13F643F6"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2024 г.</w:t>
            </w:r>
          </w:p>
        </w:tc>
        <w:tc>
          <w:tcPr>
            <w:tcW w:w="1540" w:type="dxa"/>
            <w:vAlign w:val="center"/>
            <w:hideMark/>
          </w:tcPr>
          <w:p w14:paraId="6999F50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2025 г.</w:t>
            </w:r>
          </w:p>
        </w:tc>
      </w:tr>
      <w:tr w:rsidR="00D64110" w:rsidRPr="00FC18B2" w14:paraId="39B647AD" w14:textId="77777777" w:rsidTr="00D64110">
        <w:trPr>
          <w:trHeight w:val="300"/>
          <w:jc w:val="center"/>
        </w:trPr>
        <w:tc>
          <w:tcPr>
            <w:tcW w:w="5386" w:type="dxa"/>
            <w:vAlign w:val="center"/>
            <w:hideMark/>
          </w:tcPr>
          <w:p w14:paraId="6266DA39"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Риск "деловой коррупции", в %</w:t>
            </w:r>
          </w:p>
        </w:tc>
        <w:tc>
          <w:tcPr>
            <w:tcW w:w="1802" w:type="dxa"/>
            <w:vAlign w:val="center"/>
            <w:hideMark/>
          </w:tcPr>
          <w:p w14:paraId="1ECEA682"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15%</w:t>
            </w:r>
          </w:p>
        </w:tc>
        <w:tc>
          <w:tcPr>
            <w:tcW w:w="1540" w:type="dxa"/>
            <w:vAlign w:val="center"/>
            <w:hideMark/>
          </w:tcPr>
          <w:p w14:paraId="78D68EFB"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9%</w:t>
            </w:r>
          </w:p>
        </w:tc>
        <w:tc>
          <w:tcPr>
            <w:tcW w:w="1540" w:type="dxa"/>
            <w:vAlign w:val="center"/>
            <w:hideMark/>
          </w:tcPr>
          <w:p w14:paraId="5A383781"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4%</w:t>
            </w:r>
          </w:p>
        </w:tc>
      </w:tr>
      <w:tr w:rsidR="00D64110" w:rsidRPr="00FC18B2" w14:paraId="3B6F989B" w14:textId="77777777" w:rsidTr="00D64110">
        <w:trPr>
          <w:trHeight w:val="300"/>
          <w:jc w:val="center"/>
        </w:trPr>
        <w:tc>
          <w:tcPr>
            <w:tcW w:w="5386" w:type="dxa"/>
            <w:vAlign w:val="center"/>
            <w:hideMark/>
          </w:tcPr>
          <w:p w14:paraId="20E87C56"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 xml:space="preserve">Количество коррупционных сделок в сфере </w:t>
            </w:r>
          </w:p>
          <w:p w14:paraId="11F6A378"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"деловой" коррупции</w:t>
            </w:r>
          </w:p>
        </w:tc>
        <w:tc>
          <w:tcPr>
            <w:tcW w:w="1802" w:type="dxa"/>
            <w:vAlign w:val="center"/>
            <w:hideMark/>
          </w:tcPr>
          <w:p w14:paraId="3DE9FD39"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141,5</w:t>
            </w:r>
          </w:p>
        </w:tc>
        <w:tc>
          <w:tcPr>
            <w:tcW w:w="1540" w:type="dxa"/>
            <w:vAlign w:val="center"/>
            <w:hideMark/>
          </w:tcPr>
          <w:p w14:paraId="54A44A40"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77,5</w:t>
            </w:r>
          </w:p>
        </w:tc>
        <w:tc>
          <w:tcPr>
            <w:tcW w:w="1540" w:type="dxa"/>
            <w:vAlign w:val="center"/>
            <w:hideMark/>
          </w:tcPr>
          <w:p w14:paraId="3DC14B39"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39,5</w:t>
            </w:r>
          </w:p>
        </w:tc>
      </w:tr>
      <w:tr w:rsidR="00D64110" w:rsidRPr="00FC18B2" w14:paraId="4AA70546" w14:textId="77777777" w:rsidTr="00D64110">
        <w:trPr>
          <w:trHeight w:val="300"/>
          <w:jc w:val="center"/>
        </w:trPr>
        <w:tc>
          <w:tcPr>
            <w:tcW w:w="5386" w:type="dxa"/>
            <w:vAlign w:val="center"/>
            <w:hideMark/>
          </w:tcPr>
          <w:p w14:paraId="433E566A"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Количество обращений в органы власти, ед.</w:t>
            </w:r>
          </w:p>
        </w:tc>
        <w:tc>
          <w:tcPr>
            <w:tcW w:w="1802" w:type="dxa"/>
            <w:vAlign w:val="center"/>
            <w:hideMark/>
          </w:tcPr>
          <w:p w14:paraId="4985EDC2"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935</w:t>
            </w:r>
          </w:p>
        </w:tc>
        <w:tc>
          <w:tcPr>
            <w:tcW w:w="1540" w:type="dxa"/>
            <w:vAlign w:val="center"/>
            <w:hideMark/>
          </w:tcPr>
          <w:p w14:paraId="31FF0FBB"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896</w:t>
            </w:r>
          </w:p>
        </w:tc>
        <w:tc>
          <w:tcPr>
            <w:tcW w:w="1540" w:type="dxa"/>
            <w:vAlign w:val="center"/>
            <w:hideMark/>
          </w:tcPr>
          <w:p w14:paraId="210B5420"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1049</w:t>
            </w:r>
          </w:p>
        </w:tc>
      </w:tr>
      <w:tr w:rsidR="00D64110" w:rsidRPr="00FC18B2" w14:paraId="0982805E" w14:textId="77777777" w:rsidTr="00D64110">
        <w:trPr>
          <w:trHeight w:val="300"/>
          <w:jc w:val="center"/>
        </w:trPr>
        <w:tc>
          <w:tcPr>
            <w:tcW w:w="5386" w:type="dxa"/>
            <w:vAlign w:val="center"/>
            <w:hideMark/>
          </w:tcPr>
          <w:p w14:paraId="04822A5F"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Средний размер взятки в сфере "деловой" коррупции, руб.</w:t>
            </w:r>
          </w:p>
        </w:tc>
        <w:tc>
          <w:tcPr>
            <w:tcW w:w="1802" w:type="dxa"/>
            <w:vAlign w:val="center"/>
            <w:hideMark/>
          </w:tcPr>
          <w:p w14:paraId="10A02D1F"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38 015,03</w:t>
            </w:r>
          </w:p>
        </w:tc>
        <w:tc>
          <w:tcPr>
            <w:tcW w:w="1540" w:type="dxa"/>
            <w:vAlign w:val="center"/>
            <w:hideMark/>
          </w:tcPr>
          <w:p w14:paraId="6BEFB0FC"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41 590,00</w:t>
            </w:r>
          </w:p>
        </w:tc>
        <w:tc>
          <w:tcPr>
            <w:tcW w:w="1540" w:type="dxa"/>
            <w:vAlign w:val="center"/>
            <w:hideMark/>
          </w:tcPr>
          <w:p w14:paraId="6565B2A0"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35 515,00</w:t>
            </w:r>
          </w:p>
        </w:tc>
      </w:tr>
      <w:tr w:rsidR="00D64110" w:rsidRPr="00FC18B2" w14:paraId="4F9CBD92" w14:textId="77777777" w:rsidTr="00D64110">
        <w:trPr>
          <w:trHeight w:val="300"/>
          <w:jc w:val="center"/>
        </w:trPr>
        <w:tc>
          <w:tcPr>
            <w:tcW w:w="5386" w:type="dxa"/>
            <w:vAlign w:val="center"/>
            <w:hideMark/>
          </w:tcPr>
          <w:p w14:paraId="6E833A43"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Средняя доля коррупционных издержек, в %</w:t>
            </w:r>
          </w:p>
        </w:tc>
        <w:tc>
          <w:tcPr>
            <w:tcW w:w="1802" w:type="dxa"/>
            <w:vAlign w:val="center"/>
            <w:hideMark/>
          </w:tcPr>
          <w:p w14:paraId="3B5F0B4F"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3,20%</w:t>
            </w:r>
          </w:p>
        </w:tc>
        <w:tc>
          <w:tcPr>
            <w:tcW w:w="1540" w:type="dxa"/>
            <w:vAlign w:val="center"/>
            <w:hideMark/>
          </w:tcPr>
          <w:p w14:paraId="4841AFFD"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2,70%</w:t>
            </w:r>
          </w:p>
        </w:tc>
        <w:tc>
          <w:tcPr>
            <w:tcW w:w="1540" w:type="dxa"/>
            <w:vAlign w:val="center"/>
            <w:hideMark/>
          </w:tcPr>
          <w:p w14:paraId="1B095208"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2,59%</w:t>
            </w:r>
          </w:p>
        </w:tc>
      </w:tr>
      <w:tr w:rsidR="00D64110" w:rsidRPr="00FC18B2" w14:paraId="2DDD3744" w14:textId="77777777" w:rsidTr="00D64110">
        <w:trPr>
          <w:trHeight w:val="300"/>
          <w:jc w:val="center"/>
        </w:trPr>
        <w:tc>
          <w:tcPr>
            <w:tcW w:w="5386" w:type="dxa"/>
            <w:vAlign w:val="center"/>
            <w:hideMark/>
          </w:tcPr>
          <w:p w14:paraId="4B215A83"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Коррупционный опыт в сфере "деловой" коррупции, %</w:t>
            </w:r>
          </w:p>
        </w:tc>
        <w:tc>
          <w:tcPr>
            <w:tcW w:w="1802" w:type="dxa"/>
            <w:vAlign w:val="center"/>
            <w:hideMark/>
          </w:tcPr>
          <w:p w14:paraId="599A3093"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27,6%</w:t>
            </w:r>
          </w:p>
        </w:tc>
        <w:tc>
          <w:tcPr>
            <w:tcW w:w="1540" w:type="dxa"/>
            <w:vAlign w:val="center"/>
            <w:hideMark/>
          </w:tcPr>
          <w:p w14:paraId="0B466134"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10,0%</w:t>
            </w:r>
          </w:p>
        </w:tc>
        <w:tc>
          <w:tcPr>
            <w:tcW w:w="1540" w:type="dxa"/>
            <w:vAlign w:val="center"/>
            <w:hideMark/>
          </w:tcPr>
          <w:p w14:paraId="260BCDA7"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13,0%</w:t>
            </w:r>
          </w:p>
        </w:tc>
      </w:tr>
      <w:tr w:rsidR="00D64110" w:rsidRPr="00FC18B2" w14:paraId="7AD1DA1C" w14:textId="77777777" w:rsidTr="00D64110">
        <w:trPr>
          <w:trHeight w:val="510"/>
          <w:jc w:val="center"/>
        </w:trPr>
        <w:tc>
          <w:tcPr>
            <w:tcW w:w="5386" w:type="dxa"/>
            <w:vAlign w:val="center"/>
            <w:hideMark/>
          </w:tcPr>
          <w:p w14:paraId="1A9DFD01"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Количество коррупционных сделок, совершаемых в сфере "деловой" коррупции в Республике Коми за год, ед.</w:t>
            </w:r>
          </w:p>
        </w:tc>
        <w:tc>
          <w:tcPr>
            <w:tcW w:w="1802" w:type="dxa"/>
            <w:vAlign w:val="center"/>
            <w:hideMark/>
          </w:tcPr>
          <w:p w14:paraId="39FFC5E9"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39 997,33</w:t>
            </w:r>
          </w:p>
        </w:tc>
        <w:tc>
          <w:tcPr>
            <w:tcW w:w="1540" w:type="dxa"/>
            <w:vAlign w:val="center"/>
            <w:hideMark/>
          </w:tcPr>
          <w:p w14:paraId="24585E7A"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194 184,00</w:t>
            </w:r>
          </w:p>
        </w:tc>
        <w:tc>
          <w:tcPr>
            <w:tcW w:w="1540" w:type="dxa"/>
            <w:vAlign w:val="center"/>
            <w:hideMark/>
          </w:tcPr>
          <w:p w14:paraId="6D2D3832"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77 249,85</w:t>
            </w:r>
          </w:p>
        </w:tc>
      </w:tr>
      <w:tr w:rsidR="00D64110" w:rsidRPr="00FC18B2" w14:paraId="6AD6AAEB" w14:textId="77777777" w:rsidTr="00D64110">
        <w:trPr>
          <w:trHeight w:val="765"/>
          <w:jc w:val="center"/>
        </w:trPr>
        <w:tc>
          <w:tcPr>
            <w:tcW w:w="5386" w:type="dxa"/>
            <w:vAlign w:val="center"/>
            <w:hideMark/>
          </w:tcPr>
          <w:p w14:paraId="5FA95F6D"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Среднее количество коррупционных сделок за год, приходящееся на одного представителя бизнеса, являющегося участником коррупционной ситуации, ед.</w:t>
            </w:r>
          </w:p>
        </w:tc>
        <w:tc>
          <w:tcPr>
            <w:tcW w:w="1802" w:type="dxa"/>
            <w:vAlign w:val="center"/>
            <w:hideMark/>
          </w:tcPr>
          <w:p w14:paraId="7FBED127" w14:textId="1C9DB5CA" w:rsidR="00D64110" w:rsidRPr="00FC18B2" w:rsidRDefault="00D64110" w:rsidP="00E365A7">
            <w:pPr>
              <w:spacing w:line="240" w:lineRule="auto"/>
              <w:ind w:firstLine="0"/>
              <w:jc w:val="center"/>
              <w:rPr>
                <w:color w:val="000000"/>
                <w:sz w:val="20"/>
                <w:szCs w:val="20"/>
              </w:rPr>
            </w:pPr>
            <w:r w:rsidRPr="00FC18B2">
              <w:rPr>
                <w:color w:val="000000"/>
                <w:sz w:val="20"/>
                <w:szCs w:val="20"/>
              </w:rPr>
              <w:t>2,9</w:t>
            </w:r>
            <w:r w:rsidR="00B401F1">
              <w:rPr>
                <w:color w:val="000000"/>
                <w:sz w:val="20"/>
                <w:szCs w:val="20"/>
              </w:rPr>
              <w:t xml:space="preserve">взятку </w:t>
            </w:r>
          </w:p>
        </w:tc>
        <w:tc>
          <w:tcPr>
            <w:tcW w:w="1540" w:type="dxa"/>
            <w:vAlign w:val="center"/>
            <w:hideMark/>
          </w:tcPr>
          <w:p w14:paraId="566ACF56"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7,8</w:t>
            </w:r>
          </w:p>
        </w:tc>
        <w:tc>
          <w:tcPr>
            <w:tcW w:w="1540" w:type="dxa"/>
            <w:vAlign w:val="center"/>
            <w:hideMark/>
          </w:tcPr>
          <w:p w14:paraId="5AA0EDFB"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3,0</w:t>
            </w:r>
          </w:p>
        </w:tc>
      </w:tr>
      <w:tr w:rsidR="00D64110" w:rsidRPr="00FC18B2" w14:paraId="4C8BD62D" w14:textId="77777777" w:rsidTr="00D64110">
        <w:trPr>
          <w:trHeight w:val="300"/>
          <w:jc w:val="center"/>
        </w:trPr>
        <w:tc>
          <w:tcPr>
            <w:tcW w:w="5386" w:type="dxa"/>
            <w:vAlign w:val="center"/>
            <w:hideMark/>
          </w:tcPr>
          <w:p w14:paraId="4867F96C"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Годовой объем "деловой" коррупции в Республике Коми, руб.</w:t>
            </w:r>
          </w:p>
        </w:tc>
        <w:tc>
          <w:tcPr>
            <w:tcW w:w="1802" w:type="dxa"/>
            <w:vAlign w:val="center"/>
            <w:hideMark/>
          </w:tcPr>
          <w:p w14:paraId="57D88E68" w14:textId="77777777" w:rsidR="00D64110" w:rsidRPr="00FC18B2" w:rsidRDefault="00D64110" w:rsidP="00E365A7">
            <w:pPr>
              <w:spacing w:line="240" w:lineRule="auto"/>
              <w:ind w:firstLine="0"/>
              <w:jc w:val="center"/>
              <w:rPr>
                <w:color w:val="000000"/>
                <w:sz w:val="18"/>
                <w:szCs w:val="18"/>
              </w:rPr>
            </w:pPr>
            <w:r w:rsidRPr="00FC18B2">
              <w:rPr>
                <w:color w:val="000000"/>
                <w:sz w:val="18"/>
                <w:szCs w:val="18"/>
              </w:rPr>
              <w:t>1 520 499 999,12</w:t>
            </w:r>
          </w:p>
        </w:tc>
        <w:tc>
          <w:tcPr>
            <w:tcW w:w="1540" w:type="dxa"/>
            <w:vAlign w:val="center"/>
            <w:hideMark/>
          </w:tcPr>
          <w:p w14:paraId="29DC1462" w14:textId="77777777" w:rsidR="00D64110" w:rsidRPr="00FC18B2" w:rsidRDefault="00D64110" w:rsidP="002826CF">
            <w:pPr>
              <w:spacing w:line="240" w:lineRule="auto"/>
              <w:ind w:firstLine="0"/>
              <w:jc w:val="center"/>
              <w:rPr>
                <w:color w:val="000000"/>
                <w:sz w:val="18"/>
                <w:szCs w:val="18"/>
              </w:rPr>
            </w:pPr>
            <w:r w:rsidRPr="00FC18B2">
              <w:rPr>
                <w:color w:val="000000"/>
                <w:sz w:val="18"/>
                <w:szCs w:val="18"/>
              </w:rPr>
              <w:t>8 076 112 560,00</w:t>
            </w:r>
          </w:p>
        </w:tc>
        <w:tc>
          <w:tcPr>
            <w:tcW w:w="1540" w:type="dxa"/>
            <w:vAlign w:val="center"/>
            <w:hideMark/>
          </w:tcPr>
          <w:p w14:paraId="7B06BCF4" w14:textId="77777777" w:rsidR="00D64110" w:rsidRPr="00FC18B2" w:rsidRDefault="00D64110" w:rsidP="00E365A7">
            <w:pPr>
              <w:spacing w:line="240" w:lineRule="auto"/>
              <w:ind w:firstLine="0"/>
              <w:jc w:val="center"/>
              <w:rPr>
                <w:color w:val="000000"/>
                <w:sz w:val="18"/>
                <w:szCs w:val="18"/>
              </w:rPr>
            </w:pPr>
            <w:r w:rsidRPr="00FC18B2">
              <w:rPr>
                <w:color w:val="000000"/>
                <w:sz w:val="18"/>
                <w:szCs w:val="18"/>
              </w:rPr>
              <w:t>2 743 528 286,15</w:t>
            </w:r>
          </w:p>
        </w:tc>
      </w:tr>
      <w:tr w:rsidR="00D64110" w:rsidRPr="00FC18B2" w14:paraId="458A750A" w14:textId="77777777" w:rsidTr="00D64110">
        <w:trPr>
          <w:trHeight w:val="510"/>
          <w:jc w:val="center"/>
        </w:trPr>
        <w:tc>
          <w:tcPr>
            <w:tcW w:w="5386" w:type="dxa"/>
            <w:vAlign w:val="center"/>
            <w:hideMark/>
          </w:tcPr>
          <w:p w14:paraId="2BA447CD"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Коррупционный опыт в сфере осуществления государственных (муниципальных) закупок, ед.</w:t>
            </w:r>
          </w:p>
        </w:tc>
        <w:tc>
          <w:tcPr>
            <w:tcW w:w="1802" w:type="dxa"/>
            <w:vAlign w:val="center"/>
            <w:hideMark/>
          </w:tcPr>
          <w:p w14:paraId="586359F0"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0,21</w:t>
            </w:r>
          </w:p>
        </w:tc>
        <w:tc>
          <w:tcPr>
            <w:tcW w:w="1540" w:type="dxa"/>
            <w:vAlign w:val="center"/>
            <w:hideMark/>
          </w:tcPr>
          <w:p w14:paraId="767E3D8D"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0,13</w:t>
            </w:r>
          </w:p>
        </w:tc>
        <w:tc>
          <w:tcPr>
            <w:tcW w:w="1540" w:type="dxa"/>
            <w:vAlign w:val="center"/>
            <w:hideMark/>
          </w:tcPr>
          <w:p w14:paraId="640C439B"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0,05</w:t>
            </w:r>
          </w:p>
        </w:tc>
      </w:tr>
      <w:tr w:rsidR="00D64110" w:rsidRPr="00FC18B2" w14:paraId="2205F8BA" w14:textId="77777777" w:rsidTr="00D64110">
        <w:trPr>
          <w:trHeight w:val="510"/>
          <w:jc w:val="center"/>
        </w:trPr>
        <w:tc>
          <w:tcPr>
            <w:tcW w:w="5386" w:type="dxa"/>
            <w:vAlign w:val="center"/>
            <w:hideMark/>
          </w:tcPr>
          <w:p w14:paraId="6BB8D167"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Мнение представителей бизнеса об интенсивности "деловой" коррупции, %</w:t>
            </w:r>
          </w:p>
        </w:tc>
        <w:tc>
          <w:tcPr>
            <w:tcW w:w="1802" w:type="dxa"/>
            <w:vAlign w:val="center"/>
            <w:hideMark/>
          </w:tcPr>
          <w:p w14:paraId="2C465547"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93,0%</w:t>
            </w:r>
          </w:p>
        </w:tc>
        <w:tc>
          <w:tcPr>
            <w:tcW w:w="1540" w:type="dxa"/>
            <w:vAlign w:val="center"/>
            <w:hideMark/>
          </w:tcPr>
          <w:p w14:paraId="21425E2F"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86,0%</w:t>
            </w:r>
          </w:p>
        </w:tc>
        <w:tc>
          <w:tcPr>
            <w:tcW w:w="1540" w:type="dxa"/>
            <w:vAlign w:val="center"/>
            <w:hideMark/>
          </w:tcPr>
          <w:p w14:paraId="0A23FF4E"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82,0%</w:t>
            </w:r>
          </w:p>
        </w:tc>
      </w:tr>
      <w:tr w:rsidR="00D64110" w:rsidRPr="00FC18B2" w14:paraId="1037E129" w14:textId="77777777" w:rsidTr="00D64110">
        <w:trPr>
          <w:trHeight w:val="510"/>
          <w:jc w:val="center"/>
        </w:trPr>
        <w:tc>
          <w:tcPr>
            <w:tcW w:w="5386" w:type="dxa"/>
            <w:vAlign w:val="center"/>
            <w:hideMark/>
          </w:tcPr>
          <w:p w14:paraId="5A23C38C"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Негативное мнение представителей бизнеса об эффективности антикоррупционных мер в сфере "деловой" коррупции", %</w:t>
            </w:r>
          </w:p>
        </w:tc>
        <w:tc>
          <w:tcPr>
            <w:tcW w:w="1802" w:type="dxa"/>
            <w:vAlign w:val="center"/>
            <w:hideMark/>
          </w:tcPr>
          <w:p w14:paraId="2911B2BE"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40,0%</w:t>
            </w:r>
          </w:p>
        </w:tc>
        <w:tc>
          <w:tcPr>
            <w:tcW w:w="1540" w:type="dxa"/>
            <w:vAlign w:val="center"/>
            <w:hideMark/>
          </w:tcPr>
          <w:p w14:paraId="2702F78B"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33,0%</w:t>
            </w:r>
          </w:p>
        </w:tc>
        <w:tc>
          <w:tcPr>
            <w:tcW w:w="1540" w:type="dxa"/>
            <w:vAlign w:val="center"/>
            <w:hideMark/>
          </w:tcPr>
          <w:p w14:paraId="37DF6524"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30,0%</w:t>
            </w:r>
          </w:p>
        </w:tc>
      </w:tr>
      <w:tr w:rsidR="00D64110" w:rsidRPr="00FC18B2" w14:paraId="7B5E28FE" w14:textId="77777777" w:rsidTr="00D64110">
        <w:trPr>
          <w:trHeight w:val="510"/>
          <w:jc w:val="center"/>
        </w:trPr>
        <w:tc>
          <w:tcPr>
            <w:tcW w:w="5386" w:type="dxa"/>
            <w:vAlign w:val="center"/>
            <w:hideMark/>
          </w:tcPr>
          <w:p w14:paraId="4AC59585"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Индекс противодействия "деловой" коррупции в Республике Коми, ед.</w:t>
            </w:r>
          </w:p>
        </w:tc>
        <w:tc>
          <w:tcPr>
            <w:tcW w:w="1802" w:type="dxa"/>
            <w:vAlign w:val="center"/>
            <w:hideMark/>
          </w:tcPr>
          <w:p w14:paraId="1905EEED"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0,15230</w:t>
            </w:r>
          </w:p>
        </w:tc>
        <w:tc>
          <w:tcPr>
            <w:tcW w:w="1540" w:type="dxa"/>
            <w:vAlign w:val="center"/>
            <w:hideMark/>
          </w:tcPr>
          <w:p w14:paraId="13ABCB3F"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0,09623</w:t>
            </w:r>
          </w:p>
        </w:tc>
        <w:tc>
          <w:tcPr>
            <w:tcW w:w="1540" w:type="dxa"/>
            <w:vAlign w:val="center"/>
            <w:hideMark/>
          </w:tcPr>
          <w:p w14:paraId="40A0FEDD"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0,10034</w:t>
            </w:r>
          </w:p>
        </w:tc>
      </w:tr>
      <w:tr w:rsidR="00D64110" w:rsidRPr="00FC18B2" w14:paraId="62554516" w14:textId="77777777" w:rsidTr="00D64110">
        <w:trPr>
          <w:trHeight w:val="510"/>
          <w:jc w:val="center"/>
        </w:trPr>
        <w:tc>
          <w:tcPr>
            <w:tcW w:w="5386" w:type="dxa"/>
            <w:vAlign w:val="center"/>
            <w:hideMark/>
          </w:tcPr>
          <w:p w14:paraId="665787C4" w14:textId="77777777" w:rsidR="00D64110" w:rsidRPr="00FC18B2" w:rsidRDefault="00D64110" w:rsidP="00D64110">
            <w:pPr>
              <w:spacing w:line="240" w:lineRule="auto"/>
              <w:ind w:firstLine="0"/>
              <w:jc w:val="left"/>
              <w:rPr>
                <w:color w:val="000000"/>
                <w:sz w:val="20"/>
                <w:szCs w:val="20"/>
              </w:rPr>
            </w:pPr>
            <w:r w:rsidRPr="00FC18B2">
              <w:rPr>
                <w:color w:val="000000"/>
                <w:sz w:val="20"/>
                <w:szCs w:val="20"/>
              </w:rPr>
              <w:t>Динамический индекс противодействия «деловой» коррупции в Республике Коми</w:t>
            </w:r>
          </w:p>
        </w:tc>
        <w:tc>
          <w:tcPr>
            <w:tcW w:w="1802" w:type="dxa"/>
            <w:vAlign w:val="center"/>
            <w:hideMark/>
          </w:tcPr>
          <w:p w14:paraId="47004ED5"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0,39676</w:t>
            </w:r>
          </w:p>
        </w:tc>
        <w:tc>
          <w:tcPr>
            <w:tcW w:w="1540" w:type="dxa"/>
            <w:vAlign w:val="center"/>
            <w:hideMark/>
          </w:tcPr>
          <w:p w14:paraId="71DD190B" w14:textId="77777777" w:rsidR="00D64110" w:rsidRPr="00FC18B2" w:rsidRDefault="00D64110" w:rsidP="002826CF">
            <w:pPr>
              <w:spacing w:line="240" w:lineRule="auto"/>
              <w:ind w:firstLine="0"/>
              <w:jc w:val="center"/>
              <w:rPr>
                <w:color w:val="000000"/>
                <w:sz w:val="20"/>
                <w:szCs w:val="20"/>
              </w:rPr>
            </w:pPr>
            <w:r w:rsidRPr="00FC18B2">
              <w:rPr>
                <w:color w:val="000000"/>
                <w:sz w:val="20"/>
                <w:szCs w:val="20"/>
              </w:rPr>
              <w:t>0,63181</w:t>
            </w:r>
          </w:p>
        </w:tc>
        <w:tc>
          <w:tcPr>
            <w:tcW w:w="1540" w:type="dxa"/>
            <w:vAlign w:val="center"/>
            <w:hideMark/>
          </w:tcPr>
          <w:p w14:paraId="4A16A8C4" w14:textId="77777777" w:rsidR="00D64110" w:rsidRPr="00FC18B2" w:rsidRDefault="00D64110" w:rsidP="00E365A7">
            <w:pPr>
              <w:spacing w:line="240" w:lineRule="auto"/>
              <w:ind w:firstLine="0"/>
              <w:jc w:val="center"/>
              <w:rPr>
                <w:color w:val="000000"/>
                <w:sz w:val="20"/>
                <w:szCs w:val="20"/>
              </w:rPr>
            </w:pPr>
            <w:r w:rsidRPr="00FC18B2">
              <w:rPr>
                <w:color w:val="000000"/>
                <w:sz w:val="20"/>
                <w:szCs w:val="20"/>
              </w:rPr>
              <w:t>1,04271</w:t>
            </w:r>
          </w:p>
        </w:tc>
      </w:tr>
    </w:tbl>
    <w:p w14:paraId="7C484DAE" w14:textId="77777777" w:rsidR="002826CF" w:rsidRPr="00FC18B2" w:rsidRDefault="002826CF" w:rsidP="00D824AC">
      <w:pPr>
        <w:spacing w:line="240" w:lineRule="auto"/>
        <w:ind w:firstLine="0"/>
        <w:rPr>
          <w:rFonts w:eastAsia="Calibri"/>
          <w:b/>
          <w:bCs/>
          <w:lang w:eastAsia="en-US"/>
        </w:rPr>
      </w:pPr>
    </w:p>
    <w:p w14:paraId="7CD9139A" w14:textId="77777777" w:rsidR="00D64110" w:rsidRPr="00FC18B2" w:rsidRDefault="00D64110" w:rsidP="00D64110">
      <w:pPr>
        <w:widowControl w:val="0"/>
        <w:tabs>
          <w:tab w:val="left" w:pos="0"/>
        </w:tabs>
        <w:ind w:left="1134"/>
        <w:rPr>
          <w:b/>
          <w:sz w:val="28"/>
          <w:szCs w:val="28"/>
        </w:rPr>
      </w:pPr>
    </w:p>
    <w:p w14:paraId="2ED203D7" w14:textId="77777777" w:rsidR="00D64110" w:rsidRPr="00FC18B2" w:rsidRDefault="00D64110" w:rsidP="00D64110">
      <w:pPr>
        <w:widowControl w:val="0"/>
        <w:tabs>
          <w:tab w:val="left" w:pos="0"/>
        </w:tabs>
        <w:ind w:left="1134"/>
        <w:rPr>
          <w:b/>
          <w:sz w:val="28"/>
          <w:szCs w:val="28"/>
        </w:rPr>
        <w:sectPr w:rsidR="00D64110" w:rsidRPr="00FC18B2" w:rsidSect="00357BFE">
          <w:footerReference w:type="even" r:id="rId46"/>
          <w:footerReference w:type="default" r:id="rId47"/>
          <w:footerReference w:type="first" r:id="rId48"/>
          <w:pgSz w:w="11906" w:h="16838"/>
          <w:pgMar w:top="1134" w:right="567" w:bottom="1134" w:left="1134" w:header="709" w:footer="709" w:gutter="0"/>
          <w:cols w:space="708"/>
          <w:docGrid w:linePitch="360"/>
        </w:sectPr>
      </w:pPr>
    </w:p>
    <w:p w14:paraId="49EA238D" w14:textId="77777777" w:rsidR="00D824AC" w:rsidRPr="00FC18B2" w:rsidRDefault="00EC3F7B" w:rsidP="00EC3F7B">
      <w:pPr>
        <w:spacing w:line="240" w:lineRule="auto"/>
        <w:ind w:firstLine="0"/>
        <w:rPr>
          <w:rFonts w:eastAsia="Calibri"/>
          <w:b/>
          <w:bCs/>
          <w:lang w:eastAsia="en-US"/>
        </w:rPr>
      </w:pPr>
      <w:r w:rsidRPr="00FC18B2">
        <w:rPr>
          <w:rFonts w:eastAsia="Calibri"/>
          <w:sz w:val="26"/>
          <w:szCs w:val="26"/>
          <w:lang w:eastAsia="en-US"/>
        </w:rPr>
        <w:lastRenderedPageBreak/>
        <w:t xml:space="preserve">Таблица </w:t>
      </w:r>
      <w:r w:rsidR="00F031C1" w:rsidRPr="00FC18B2">
        <w:rPr>
          <w:rFonts w:eastAsia="Calibri"/>
          <w:sz w:val="26"/>
          <w:szCs w:val="26"/>
          <w:lang w:eastAsia="en-US"/>
        </w:rPr>
        <w:t>20</w:t>
      </w:r>
      <w:r w:rsidRPr="00FC18B2">
        <w:rPr>
          <w:rFonts w:eastAsia="Calibri"/>
          <w:sz w:val="26"/>
          <w:szCs w:val="26"/>
          <w:lang w:eastAsia="en-US"/>
        </w:rPr>
        <w:t xml:space="preserve"> – </w:t>
      </w:r>
      <w:r w:rsidRPr="00FC18B2">
        <w:rPr>
          <w:rFonts w:eastAsia="Calibri"/>
          <w:b/>
          <w:bCs/>
          <w:lang w:eastAsia="en-US"/>
        </w:rPr>
        <w:t>Значения показателя «коррумпированность отдельных органов власти в сфере "деловой" коррупции»</w:t>
      </w:r>
    </w:p>
    <w:tbl>
      <w:tblPr>
        <w:tblW w:w="5000" w:type="pct"/>
        <w:tblLook w:val="04A0" w:firstRow="1" w:lastRow="0" w:firstColumn="1" w:lastColumn="0" w:noHBand="0" w:noVBand="1"/>
      </w:tblPr>
      <w:tblGrid>
        <w:gridCol w:w="2073"/>
        <w:gridCol w:w="1736"/>
        <w:gridCol w:w="1437"/>
        <w:gridCol w:w="1584"/>
        <w:gridCol w:w="1536"/>
        <w:gridCol w:w="2055"/>
      </w:tblGrid>
      <w:tr w:rsidR="009625F8" w:rsidRPr="00FC18B2" w14:paraId="3374DE11" w14:textId="77777777" w:rsidTr="00D412EA">
        <w:trPr>
          <w:trHeight w:val="2265"/>
        </w:trPr>
        <w:tc>
          <w:tcPr>
            <w:tcW w:w="995" w:type="pct"/>
            <w:tcBorders>
              <w:top w:val="single" w:sz="4" w:space="0" w:color="auto"/>
              <w:left w:val="single" w:sz="4" w:space="0" w:color="auto"/>
              <w:bottom w:val="single" w:sz="4" w:space="0" w:color="auto"/>
              <w:right w:val="single" w:sz="4" w:space="0" w:color="auto"/>
            </w:tcBorders>
            <w:vAlign w:val="center"/>
            <w:hideMark/>
          </w:tcPr>
          <w:p w14:paraId="3662A6E6"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Органы власти</w:t>
            </w:r>
          </w:p>
        </w:tc>
        <w:tc>
          <w:tcPr>
            <w:tcW w:w="833" w:type="pct"/>
            <w:tcBorders>
              <w:top w:val="single" w:sz="4" w:space="0" w:color="auto"/>
              <w:left w:val="nil"/>
              <w:bottom w:val="single" w:sz="4" w:space="0" w:color="auto"/>
              <w:right w:val="single" w:sz="4" w:space="0" w:color="auto"/>
            </w:tcBorders>
            <w:vAlign w:val="center"/>
            <w:hideMark/>
          </w:tcPr>
          <w:p w14:paraId="01A994C2"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Количество коррупционных сделок по каждому органу власти</w:t>
            </w:r>
          </w:p>
        </w:tc>
        <w:tc>
          <w:tcPr>
            <w:tcW w:w="689" w:type="pct"/>
            <w:tcBorders>
              <w:top w:val="single" w:sz="4" w:space="0" w:color="auto"/>
              <w:left w:val="nil"/>
              <w:bottom w:val="single" w:sz="4" w:space="0" w:color="auto"/>
              <w:right w:val="single" w:sz="4" w:space="0" w:color="auto"/>
            </w:tcBorders>
            <w:vAlign w:val="center"/>
            <w:hideMark/>
          </w:tcPr>
          <w:p w14:paraId="61BC89BA"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Общее количество респондентов, сообщивших об обращении в указанный орган власти</w:t>
            </w:r>
          </w:p>
        </w:tc>
        <w:tc>
          <w:tcPr>
            <w:tcW w:w="760" w:type="pct"/>
            <w:tcBorders>
              <w:top w:val="single" w:sz="4" w:space="0" w:color="auto"/>
              <w:left w:val="nil"/>
              <w:bottom w:val="single" w:sz="4" w:space="0" w:color="auto"/>
              <w:right w:val="single" w:sz="4" w:space="0" w:color="auto"/>
            </w:tcBorders>
            <w:vAlign w:val="center"/>
            <w:hideMark/>
          </w:tcPr>
          <w:p w14:paraId="18FC87B4"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Среднее количество коррупционных сделок по каждому органу власти, приходящееся на одного представителя бизнеса в год</w:t>
            </w:r>
          </w:p>
        </w:tc>
        <w:tc>
          <w:tcPr>
            <w:tcW w:w="737" w:type="pct"/>
            <w:tcBorders>
              <w:top w:val="single" w:sz="4" w:space="0" w:color="auto"/>
              <w:left w:val="nil"/>
              <w:bottom w:val="single" w:sz="4" w:space="0" w:color="auto"/>
              <w:right w:val="single" w:sz="4" w:space="0" w:color="auto"/>
            </w:tcBorders>
            <w:vAlign w:val="center"/>
            <w:hideMark/>
          </w:tcPr>
          <w:p w14:paraId="2AEECF3F"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Средний размер неформальных платежей по каждому органу власти (вопрос 7.1-7.17)</w:t>
            </w:r>
          </w:p>
        </w:tc>
        <w:tc>
          <w:tcPr>
            <w:tcW w:w="986" w:type="pct"/>
            <w:tcBorders>
              <w:top w:val="single" w:sz="4" w:space="0" w:color="auto"/>
              <w:left w:val="nil"/>
              <w:bottom w:val="single" w:sz="4" w:space="0" w:color="auto"/>
              <w:right w:val="single" w:sz="4" w:space="0" w:color="auto"/>
            </w:tcBorders>
            <w:vAlign w:val="center"/>
            <w:hideMark/>
          </w:tcPr>
          <w:p w14:paraId="269168F9" w14:textId="77777777" w:rsidR="009625F8" w:rsidRPr="00FC18B2" w:rsidRDefault="009625F8" w:rsidP="009625F8">
            <w:pPr>
              <w:spacing w:line="240" w:lineRule="auto"/>
              <w:ind w:firstLine="0"/>
              <w:jc w:val="center"/>
              <w:rPr>
                <w:color w:val="000000"/>
                <w:sz w:val="20"/>
                <w:szCs w:val="20"/>
              </w:rPr>
            </w:pPr>
            <w:r w:rsidRPr="00FC18B2">
              <w:rPr>
                <w:color w:val="000000"/>
                <w:sz w:val="20"/>
                <w:szCs w:val="20"/>
              </w:rPr>
              <w:t>Коррумпированность отдельных органов власти в сфере "деловой" коррупции за год (формулы 17-18, п. 103 Методики)</w:t>
            </w:r>
          </w:p>
        </w:tc>
      </w:tr>
      <w:tr w:rsidR="00D64110" w:rsidRPr="00FC18B2" w14:paraId="3F0B8A4C"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25780233" w14:textId="77777777" w:rsidR="00D64110" w:rsidRPr="00FC18B2" w:rsidRDefault="00D64110" w:rsidP="009625F8">
            <w:pPr>
              <w:spacing w:line="240" w:lineRule="auto"/>
              <w:ind w:firstLine="0"/>
              <w:rPr>
                <w:color w:val="000000"/>
                <w:sz w:val="20"/>
                <w:szCs w:val="20"/>
              </w:rPr>
            </w:pPr>
            <w:r w:rsidRPr="00FC18B2">
              <w:rPr>
                <w:color w:val="000000"/>
                <w:sz w:val="20"/>
                <w:szCs w:val="20"/>
              </w:rPr>
              <w:t>Судебные органы</w:t>
            </w:r>
          </w:p>
        </w:tc>
        <w:tc>
          <w:tcPr>
            <w:tcW w:w="833" w:type="pct"/>
            <w:tcBorders>
              <w:top w:val="nil"/>
              <w:left w:val="nil"/>
              <w:bottom w:val="single" w:sz="4" w:space="0" w:color="auto"/>
              <w:right w:val="single" w:sz="4" w:space="0" w:color="auto"/>
            </w:tcBorders>
            <w:vAlign w:val="center"/>
            <w:hideMark/>
          </w:tcPr>
          <w:p w14:paraId="07F9381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w:t>
            </w:r>
          </w:p>
        </w:tc>
        <w:tc>
          <w:tcPr>
            <w:tcW w:w="689" w:type="pct"/>
            <w:tcBorders>
              <w:top w:val="nil"/>
              <w:left w:val="nil"/>
              <w:bottom w:val="single" w:sz="4" w:space="0" w:color="auto"/>
              <w:right w:val="single" w:sz="4" w:space="0" w:color="auto"/>
            </w:tcBorders>
            <w:vAlign w:val="center"/>
            <w:hideMark/>
          </w:tcPr>
          <w:p w14:paraId="7EE8C05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61,5</w:t>
            </w:r>
          </w:p>
        </w:tc>
        <w:tc>
          <w:tcPr>
            <w:tcW w:w="760" w:type="pct"/>
            <w:tcBorders>
              <w:top w:val="nil"/>
              <w:left w:val="nil"/>
              <w:bottom w:val="single" w:sz="4" w:space="0" w:color="auto"/>
              <w:right w:val="single" w:sz="4" w:space="0" w:color="auto"/>
            </w:tcBorders>
            <w:vAlign w:val="center"/>
            <w:hideMark/>
          </w:tcPr>
          <w:p w14:paraId="42278D1E"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737" w:type="pct"/>
            <w:tcBorders>
              <w:top w:val="nil"/>
              <w:left w:val="nil"/>
              <w:bottom w:val="single" w:sz="4" w:space="0" w:color="auto"/>
              <w:right w:val="single" w:sz="4" w:space="0" w:color="auto"/>
            </w:tcBorders>
            <w:vAlign w:val="center"/>
            <w:hideMark/>
          </w:tcPr>
          <w:p w14:paraId="025D84B4"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58B8A7D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44B32AA8"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38C55004" w14:textId="77777777" w:rsidR="00D64110" w:rsidRPr="00FC18B2" w:rsidRDefault="00D64110" w:rsidP="009625F8">
            <w:pPr>
              <w:spacing w:line="240" w:lineRule="auto"/>
              <w:ind w:firstLine="0"/>
              <w:rPr>
                <w:color w:val="000000"/>
                <w:sz w:val="20"/>
                <w:szCs w:val="20"/>
              </w:rPr>
            </w:pPr>
            <w:r w:rsidRPr="00FC18B2">
              <w:rPr>
                <w:color w:val="000000"/>
                <w:sz w:val="20"/>
                <w:szCs w:val="20"/>
              </w:rPr>
              <w:t>Полиция, органы внутренних дел</w:t>
            </w:r>
          </w:p>
        </w:tc>
        <w:tc>
          <w:tcPr>
            <w:tcW w:w="833" w:type="pct"/>
            <w:tcBorders>
              <w:top w:val="nil"/>
              <w:left w:val="nil"/>
              <w:bottom w:val="single" w:sz="4" w:space="0" w:color="auto"/>
              <w:right w:val="single" w:sz="4" w:space="0" w:color="auto"/>
            </w:tcBorders>
            <w:vAlign w:val="center"/>
            <w:hideMark/>
          </w:tcPr>
          <w:p w14:paraId="049B6B1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4</w:t>
            </w:r>
          </w:p>
        </w:tc>
        <w:tc>
          <w:tcPr>
            <w:tcW w:w="689" w:type="pct"/>
            <w:tcBorders>
              <w:top w:val="nil"/>
              <w:left w:val="nil"/>
              <w:bottom w:val="single" w:sz="4" w:space="0" w:color="auto"/>
              <w:right w:val="single" w:sz="4" w:space="0" w:color="auto"/>
            </w:tcBorders>
            <w:vAlign w:val="center"/>
            <w:hideMark/>
          </w:tcPr>
          <w:p w14:paraId="59682FB0"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86</w:t>
            </w:r>
          </w:p>
        </w:tc>
        <w:tc>
          <w:tcPr>
            <w:tcW w:w="760" w:type="pct"/>
            <w:tcBorders>
              <w:top w:val="nil"/>
              <w:left w:val="nil"/>
              <w:bottom w:val="single" w:sz="4" w:space="0" w:color="auto"/>
              <w:right w:val="single" w:sz="4" w:space="0" w:color="auto"/>
            </w:tcBorders>
            <w:vAlign w:val="center"/>
            <w:hideMark/>
          </w:tcPr>
          <w:p w14:paraId="0CFA6714"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0,05</w:t>
            </w:r>
          </w:p>
        </w:tc>
        <w:tc>
          <w:tcPr>
            <w:tcW w:w="737" w:type="pct"/>
            <w:tcBorders>
              <w:top w:val="nil"/>
              <w:left w:val="nil"/>
              <w:bottom w:val="single" w:sz="4" w:space="0" w:color="auto"/>
              <w:right w:val="single" w:sz="4" w:space="0" w:color="auto"/>
            </w:tcBorders>
            <w:vAlign w:val="center"/>
            <w:hideMark/>
          </w:tcPr>
          <w:p w14:paraId="7D51329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30 000,00</w:t>
            </w:r>
          </w:p>
        </w:tc>
        <w:tc>
          <w:tcPr>
            <w:tcW w:w="986" w:type="pct"/>
            <w:tcBorders>
              <w:top w:val="nil"/>
              <w:left w:val="nil"/>
              <w:bottom w:val="single" w:sz="4" w:space="0" w:color="auto"/>
              <w:right w:val="single" w:sz="4" w:space="0" w:color="auto"/>
            </w:tcBorders>
            <w:vAlign w:val="center"/>
            <w:hideMark/>
          </w:tcPr>
          <w:p w14:paraId="2F0DEFBE"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1 395,35</w:t>
            </w:r>
          </w:p>
        </w:tc>
      </w:tr>
      <w:tr w:rsidR="00D64110" w:rsidRPr="00FC18B2" w14:paraId="5CBCB6B0"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287858AF" w14:textId="77777777" w:rsidR="00D64110" w:rsidRPr="00FC18B2" w:rsidRDefault="00D64110" w:rsidP="009625F8">
            <w:pPr>
              <w:spacing w:line="240" w:lineRule="auto"/>
              <w:ind w:firstLine="0"/>
              <w:rPr>
                <w:color w:val="000000"/>
                <w:sz w:val="20"/>
                <w:szCs w:val="20"/>
              </w:rPr>
            </w:pPr>
            <w:r w:rsidRPr="00FC18B2">
              <w:rPr>
                <w:color w:val="000000"/>
                <w:sz w:val="20"/>
                <w:szCs w:val="20"/>
              </w:rPr>
              <w:t>Прокуратура</w:t>
            </w:r>
          </w:p>
        </w:tc>
        <w:tc>
          <w:tcPr>
            <w:tcW w:w="833" w:type="pct"/>
            <w:tcBorders>
              <w:top w:val="nil"/>
              <w:left w:val="nil"/>
              <w:bottom w:val="single" w:sz="4" w:space="0" w:color="auto"/>
              <w:right w:val="single" w:sz="4" w:space="0" w:color="auto"/>
            </w:tcBorders>
            <w:vAlign w:val="center"/>
            <w:hideMark/>
          </w:tcPr>
          <w:p w14:paraId="2BEEE96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nil"/>
              <w:left w:val="nil"/>
              <w:bottom w:val="single" w:sz="4" w:space="0" w:color="auto"/>
              <w:right w:val="single" w:sz="4" w:space="0" w:color="auto"/>
            </w:tcBorders>
            <w:vAlign w:val="center"/>
            <w:hideMark/>
          </w:tcPr>
          <w:p w14:paraId="077CADE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59</w:t>
            </w:r>
          </w:p>
        </w:tc>
        <w:tc>
          <w:tcPr>
            <w:tcW w:w="760" w:type="pct"/>
            <w:tcBorders>
              <w:top w:val="nil"/>
              <w:left w:val="nil"/>
              <w:bottom w:val="single" w:sz="4" w:space="0" w:color="auto"/>
              <w:right w:val="single" w:sz="4" w:space="0" w:color="auto"/>
            </w:tcBorders>
            <w:vAlign w:val="center"/>
            <w:hideMark/>
          </w:tcPr>
          <w:p w14:paraId="5527FAB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79CB089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7D1654B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2BE5DA6F"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4EB95F6B" w14:textId="77777777" w:rsidR="00D64110" w:rsidRPr="00FC18B2" w:rsidRDefault="00D64110" w:rsidP="009625F8">
            <w:pPr>
              <w:spacing w:line="240" w:lineRule="auto"/>
              <w:ind w:firstLine="0"/>
              <w:rPr>
                <w:color w:val="000000"/>
                <w:sz w:val="20"/>
                <w:szCs w:val="20"/>
              </w:rPr>
            </w:pPr>
            <w:r w:rsidRPr="00FC18B2">
              <w:rPr>
                <w:color w:val="000000"/>
                <w:sz w:val="20"/>
                <w:szCs w:val="20"/>
              </w:rPr>
              <w:t>Налоговые органы</w:t>
            </w:r>
          </w:p>
        </w:tc>
        <w:tc>
          <w:tcPr>
            <w:tcW w:w="833" w:type="pct"/>
            <w:tcBorders>
              <w:top w:val="nil"/>
              <w:left w:val="nil"/>
              <w:bottom w:val="nil"/>
              <w:right w:val="nil"/>
            </w:tcBorders>
            <w:vAlign w:val="center"/>
            <w:hideMark/>
          </w:tcPr>
          <w:p w14:paraId="388E71C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8</w:t>
            </w:r>
          </w:p>
        </w:tc>
        <w:tc>
          <w:tcPr>
            <w:tcW w:w="689" w:type="pct"/>
            <w:tcBorders>
              <w:top w:val="nil"/>
              <w:left w:val="single" w:sz="4" w:space="0" w:color="auto"/>
              <w:bottom w:val="single" w:sz="4" w:space="0" w:color="auto"/>
              <w:right w:val="single" w:sz="4" w:space="0" w:color="auto"/>
            </w:tcBorders>
            <w:vAlign w:val="center"/>
            <w:hideMark/>
          </w:tcPr>
          <w:p w14:paraId="4BAF93F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162,5</w:t>
            </w:r>
          </w:p>
        </w:tc>
        <w:tc>
          <w:tcPr>
            <w:tcW w:w="760" w:type="pct"/>
            <w:tcBorders>
              <w:top w:val="nil"/>
              <w:left w:val="nil"/>
              <w:bottom w:val="single" w:sz="4" w:space="0" w:color="auto"/>
              <w:right w:val="single" w:sz="4" w:space="0" w:color="auto"/>
            </w:tcBorders>
            <w:vAlign w:val="center"/>
            <w:hideMark/>
          </w:tcPr>
          <w:p w14:paraId="29CC5F2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0,05</w:t>
            </w:r>
          </w:p>
        </w:tc>
        <w:tc>
          <w:tcPr>
            <w:tcW w:w="737" w:type="pct"/>
            <w:tcBorders>
              <w:top w:val="nil"/>
              <w:left w:val="nil"/>
              <w:bottom w:val="single" w:sz="4" w:space="0" w:color="auto"/>
              <w:right w:val="single" w:sz="4" w:space="0" w:color="auto"/>
            </w:tcBorders>
            <w:vAlign w:val="center"/>
            <w:hideMark/>
          </w:tcPr>
          <w:p w14:paraId="206BD8C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646904B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57666DE6"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2BF9AFE3" w14:textId="77777777" w:rsidR="00D64110" w:rsidRPr="00FC18B2" w:rsidRDefault="00D64110" w:rsidP="009625F8">
            <w:pPr>
              <w:spacing w:line="240" w:lineRule="auto"/>
              <w:ind w:firstLine="0"/>
              <w:rPr>
                <w:color w:val="000000"/>
                <w:sz w:val="20"/>
                <w:szCs w:val="20"/>
              </w:rPr>
            </w:pPr>
            <w:r w:rsidRPr="00FC18B2">
              <w:rPr>
                <w:color w:val="000000"/>
                <w:sz w:val="20"/>
                <w:szCs w:val="20"/>
              </w:rPr>
              <w:t>Ростехнадзор</w:t>
            </w:r>
          </w:p>
        </w:tc>
        <w:tc>
          <w:tcPr>
            <w:tcW w:w="833" w:type="pct"/>
            <w:tcBorders>
              <w:top w:val="single" w:sz="4" w:space="0" w:color="auto"/>
              <w:left w:val="nil"/>
              <w:bottom w:val="single" w:sz="4" w:space="0" w:color="auto"/>
              <w:right w:val="single" w:sz="4" w:space="0" w:color="auto"/>
            </w:tcBorders>
            <w:vAlign w:val="center"/>
            <w:hideMark/>
          </w:tcPr>
          <w:p w14:paraId="24DD6FF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8</w:t>
            </w:r>
          </w:p>
        </w:tc>
        <w:tc>
          <w:tcPr>
            <w:tcW w:w="689" w:type="pct"/>
            <w:tcBorders>
              <w:top w:val="nil"/>
              <w:left w:val="nil"/>
              <w:bottom w:val="single" w:sz="4" w:space="0" w:color="auto"/>
              <w:right w:val="single" w:sz="4" w:space="0" w:color="auto"/>
            </w:tcBorders>
            <w:vAlign w:val="center"/>
            <w:hideMark/>
          </w:tcPr>
          <w:p w14:paraId="5E1CD15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58</w:t>
            </w:r>
          </w:p>
        </w:tc>
        <w:tc>
          <w:tcPr>
            <w:tcW w:w="760" w:type="pct"/>
            <w:tcBorders>
              <w:top w:val="nil"/>
              <w:left w:val="nil"/>
              <w:bottom w:val="single" w:sz="4" w:space="0" w:color="auto"/>
              <w:right w:val="single" w:sz="4" w:space="0" w:color="auto"/>
            </w:tcBorders>
            <w:vAlign w:val="center"/>
            <w:hideMark/>
          </w:tcPr>
          <w:p w14:paraId="1297A71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0,14</w:t>
            </w:r>
          </w:p>
        </w:tc>
        <w:tc>
          <w:tcPr>
            <w:tcW w:w="737" w:type="pct"/>
            <w:tcBorders>
              <w:top w:val="nil"/>
              <w:left w:val="nil"/>
              <w:bottom w:val="single" w:sz="4" w:space="0" w:color="auto"/>
              <w:right w:val="single" w:sz="4" w:space="0" w:color="auto"/>
            </w:tcBorders>
            <w:vAlign w:val="center"/>
            <w:hideMark/>
          </w:tcPr>
          <w:p w14:paraId="5EF1BE79"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7B250CBB"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52BC145A"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0F92F616" w14:textId="77777777" w:rsidR="00D64110" w:rsidRPr="00FC18B2" w:rsidRDefault="00D64110" w:rsidP="009625F8">
            <w:pPr>
              <w:spacing w:line="240" w:lineRule="auto"/>
              <w:ind w:firstLine="0"/>
              <w:rPr>
                <w:color w:val="000000"/>
                <w:sz w:val="20"/>
                <w:szCs w:val="20"/>
              </w:rPr>
            </w:pPr>
            <w:r w:rsidRPr="00FC18B2">
              <w:rPr>
                <w:color w:val="000000"/>
                <w:sz w:val="20"/>
                <w:szCs w:val="20"/>
              </w:rPr>
              <w:t>ФАС России</w:t>
            </w:r>
          </w:p>
        </w:tc>
        <w:tc>
          <w:tcPr>
            <w:tcW w:w="833" w:type="pct"/>
            <w:tcBorders>
              <w:top w:val="nil"/>
              <w:left w:val="nil"/>
              <w:bottom w:val="single" w:sz="4" w:space="0" w:color="auto"/>
              <w:right w:val="single" w:sz="4" w:space="0" w:color="auto"/>
            </w:tcBorders>
            <w:vAlign w:val="center"/>
            <w:hideMark/>
          </w:tcPr>
          <w:p w14:paraId="13F7623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w:t>
            </w:r>
          </w:p>
        </w:tc>
        <w:tc>
          <w:tcPr>
            <w:tcW w:w="689" w:type="pct"/>
            <w:tcBorders>
              <w:top w:val="nil"/>
              <w:left w:val="nil"/>
              <w:bottom w:val="single" w:sz="4" w:space="0" w:color="auto"/>
              <w:right w:val="single" w:sz="4" w:space="0" w:color="auto"/>
            </w:tcBorders>
            <w:vAlign w:val="center"/>
            <w:hideMark/>
          </w:tcPr>
          <w:p w14:paraId="147EAE1F"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41</w:t>
            </w:r>
          </w:p>
        </w:tc>
        <w:tc>
          <w:tcPr>
            <w:tcW w:w="760" w:type="pct"/>
            <w:tcBorders>
              <w:top w:val="nil"/>
              <w:left w:val="nil"/>
              <w:bottom w:val="single" w:sz="4" w:space="0" w:color="auto"/>
              <w:right w:val="single" w:sz="4" w:space="0" w:color="auto"/>
            </w:tcBorders>
            <w:vAlign w:val="center"/>
            <w:hideMark/>
          </w:tcPr>
          <w:p w14:paraId="5AEA9734"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737" w:type="pct"/>
            <w:tcBorders>
              <w:top w:val="nil"/>
              <w:left w:val="nil"/>
              <w:bottom w:val="single" w:sz="4" w:space="0" w:color="auto"/>
              <w:right w:val="single" w:sz="4" w:space="0" w:color="auto"/>
            </w:tcBorders>
            <w:vAlign w:val="center"/>
            <w:hideMark/>
          </w:tcPr>
          <w:p w14:paraId="74B78BB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4077E5EA"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0B56E0E6"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1465B270" w14:textId="77777777" w:rsidR="00D64110" w:rsidRPr="00FC18B2" w:rsidRDefault="00D64110" w:rsidP="009625F8">
            <w:pPr>
              <w:spacing w:line="240" w:lineRule="auto"/>
              <w:ind w:firstLine="0"/>
              <w:rPr>
                <w:color w:val="000000"/>
                <w:sz w:val="20"/>
                <w:szCs w:val="20"/>
              </w:rPr>
            </w:pPr>
            <w:r w:rsidRPr="00FC18B2">
              <w:rPr>
                <w:color w:val="000000"/>
                <w:sz w:val="20"/>
                <w:szCs w:val="20"/>
              </w:rPr>
              <w:t>Органы противопожарного надзора, МЧС</w:t>
            </w:r>
          </w:p>
        </w:tc>
        <w:tc>
          <w:tcPr>
            <w:tcW w:w="833" w:type="pct"/>
            <w:tcBorders>
              <w:top w:val="nil"/>
              <w:left w:val="nil"/>
              <w:bottom w:val="single" w:sz="4" w:space="0" w:color="auto"/>
              <w:right w:val="single" w:sz="4" w:space="0" w:color="auto"/>
            </w:tcBorders>
            <w:vAlign w:val="center"/>
            <w:hideMark/>
          </w:tcPr>
          <w:p w14:paraId="1C7B4230"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5,5</w:t>
            </w:r>
          </w:p>
        </w:tc>
        <w:tc>
          <w:tcPr>
            <w:tcW w:w="689" w:type="pct"/>
            <w:tcBorders>
              <w:top w:val="nil"/>
              <w:left w:val="nil"/>
              <w:bottom w:val="single" w:sz="4" w:space="0" w:color="auto"/>
              <w:right w:val="single" w:sz="4" w:space="0" w:color="auto"/>
            </w:tcBorders>
            <w:vAlign w:val="center"/>
            <w:hideMark/>
          </w:tcPr>
          <w:p w14:paraId="3FA6FA90"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99,5</w:t>
            </w:r>
          </w:p>
        </w:tc>
        <w:tc>
          <w:tcPr>
            <w:tcW w:w="760" w:type="pct"/>
            <w:tcBorders>
              <w:top w:val="nil"/>
              <w:left w:val="nil"/>
              <w:bottom w:val="single" w:sz="4" w:space="0" w:color="auto"/>
              <w:right w:val="single" w:sz="4" w:space="0" w:color="auto"/>
            </w:tcBorders>
            <w:vAlign w:val="center"/>
            <w:hideMark/>
          </w:tcPr>
          <w:p w14:paraId="03E738F6"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0,06</w:t>
            </w:r>
          </w:p>
        </w:tc>
        <w:tc>
          <w:tcPr>
            <w:tcW w:w="737" w:type="pct"/>
            <w:tcBorders>
              <w:top w:val="nil"/>
              <w:left w:val="nil"/>
              <w:bottom w:val="single" w:sz="4" w:space="0" w:color="auto"/>
              <w:right w:val="single" w:sz="4" w:space="0" w:color="auto"/>
            </w:tcBorders>
            <w:vAlign w:val="center"/>
            <w:hideMark/>
          </w:tcPr>
          <w:p w14:paraId="5880F64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667400F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3D483F3E"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1EFE9C1E" w14:textId="77777777" w:rsidR="00D64110" w:rsidRPr="00FC18B2" w:rsidRDefault="00D64110" w:rsidP="009625F8">
            <w:pPr>
              <w:spacing w:line="240" w:lineRule="auto"/>
              <w:ind w:firstLine="0"/>
              <w:rPr>
                <w:color w:val="000000"/>
                <w:sz w:val="20"/>
                <w:szCs w:val="20"/>
              </w:rPr>
            </w:pPr>
            <w:r w:rsidRPr="00FC18B2">
              <w:rPr>
                <w:color w:val="000000"/>
                <w:sz w:val="20"/>
                <w:szCs w:val="20"/>
              </w:rPr>
              <w:t>Роспотребнадзор</w:t>
            </w:r>
          </w:p>
        </w:tc>
        <w:tc>
          <w:tcPr>
            <w:tcW w:w="833" w:type="pct"/>
            <w:tcBorders>
              <w:top w:val="nil"/>
              <w:left w:val="nil"/>
              <w:bottom w:val="single" w:sz="4" w:space="0" w:color="auto"/>
              <w:right w:val="single" w:sz="4" w:space="0" w:color="auto"/>
            </w:tcBorders>
            <w:vAlign w:val="center"/>
            <w:hideMark/>
          </w:tcPr>
          <w:p w14:paraId="28B7E61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2</w:t>
            </w:r>
          </w:p>
        </w:tc>
        <w:tc>
          <w:tcPr>
            <w:tcW w:w="689" w:type="pct"/>
            <w:tcBorders>
              <w:top w:val="nil"/>
              <w:left w:val="nil"/>
              <w:bottom w:val="single" w:sz="4" w:space="0" w:color="auto"/>
              <w:right w:val="single" w:sz="4" w:space="0" w:color="auto"/>
            </w:tcBorders>
            <w:vAlign w:val="center"/>
            <w:hideMark/>
          </w:tcPr>
          <w:p w14:paraId="3202ED3A"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84</w:t>
            </w:r>
          </w:p>
        </w:tc>
        <w:tc>
          <w:tcPr>
            <w:tcW w:w="760" w:type="pct"/>
            <w:tcBorders>
              <w:top w:val="nil"/>
              <w:left w:val="nil"/>
              <w:bottom w:val="single" w:sz="4" w:space="0" w:color="auto"/>
              <w:right w:val="single" w:sz="4" w:space="0" w:color="auto"/>
            </w:tcBorders>
            <w:vAlign w:val="center"/>
            <w:hideMark/>
          </w:tcPr>
          <w:p w14:paraId="3553A0F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6453D85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7FA02213"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0421E152"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17AF0F9B" w14:textId="77777777" w:rsidR="00D64110" w:rsidRPr="00FC18B2" w:rsidRDefault="00D64110" w:rsidP="009625F8">
            <w:pPr>
              <w:spacing w:line="240" w:lineRule="auto"/>
              <w:ind w:firstLine="0"/>
              <w:rPr>
                <w:color w:val="000000"/>
                <w:sz w:val="20"/>
                <w:szCs w:val="20"/>
              </w:rPr>
            </w:pPr>
            <w:r w:rsidRPr="00FC18B2">
              <w:rPr>
                <w:color w:val="000000"/>
                <w:sz w:val="20"/>
                <w:szCs w:val="20"/>
              </w:rPr>
              <w:t>Органы по охране природных ресурсов и окружающей среды</w:t>
            </w:r>
          </w:p>
        </w:tc>
        <w:tc>
          <w:tcPr>
            <w:tcW w:w="833" w:type="pct"/>
            <w:tcBorders>
              <w:top w:val="nil"/>
              <w:left w:val="nil"/>
              <w:bottom w:val="single" w:sz="4" w:space="0" w:color="auto"/>
              <w:right w:val="single" w:sz="4" w:space="0" w:color="auto"/>
            </w:tcBorders>
            <w:vAlign w:val="center"/>
            <w:hideMark/>
          </w:tcPr>
          <w:p w14:paraId="31F67E3B"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w:t>
            </w:r>
          </w:p>
        </w:tc>
        <w:tc>
          <w:tcPr>
            <w:tcW w:w="689" w:type="pct"/>
            <w:tcBorders>
              <w:top w:val="nil"/>
              <w:left w:val="nil"/>
              <w:bottom w:val="nil"/>
              <w:right w:val="single" w:sz="4" w:space="0" w:color="auto"/>
            </w:tcBorders>
            <w:vAlign w:val="center"/>
            <w:hideMark/>
          </w:tcPr>
          <w:p w14:paraId="58557DD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26,5</w:t>
            </w:r>
          </w:p>
        </w:tc>
        <w:tc>
          <w:tcPr>
            <w:tcW w:w="760" w:type="pct"/>
            <w:tcBorders>
              <w:top w:val="nil"/>
              <w:left w:val="nil"/>
              <w:bottom w:val="single" w:sz="4" w:space="0" w:color="auto"/>
              <w:right w:val="single" w:sz="4" w:space="0" w:color="auto"/>
            </w:tcBorders>
            <w:vAlign w:val="center"/>
            <w:hideMark/>
          </w:tcPr>
          <w:p w14:paraId="62CA7EB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737" w:type="pct"/>
            <w:tcBorders>
              <w:top w:val="nil"/>
              <w:left w:val="nil"/>
              <w:bottom w:val="single" w:sz="4" w:space="0" w:color="auto"/>
              <w:right w:val="single" w:sz="4" w:space="0" w:color="auto"/>
            </w:tcBorders>
            <w:vAlign w:val="center"/>
            <w:hideMark/>
          </w:tcPr>
          <w:p w14:paraId="0D6C473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0DF4D1D0"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0310D664"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22CDC894" w14:textId="77777777" w:rsidR="00D64110" w:rsidRPr="00FC18B2" w:rsidRDefault="00D64110" w:rsidP="009625F8">
            <w:pPr>
              <w:spacing w:line="240" w:lineRule="auto"/>
              <w:ind w:firstLine="0"/>
              <w:rPr>
                <w:color w:val="000000"/>
                <w:sz w:val="20"/>
                <w:szCs w:val="20"/>
              </w:rPr>
            </w:pPr>
            <w:r w:rsidRPr="00FC18B2">
              <w:rPr>
                <w:color w:val="000000"/>
                <w:sz w:val="20"/>
                <w:szCs w:val="20"/>
              </w:rPr>
              <w:t>Органы по охране труда</w:t>
            </w:r>
          </w:p>
        </w:tc>
        <w:tc>
          <w:tcPr>
            <w:tcW w:w="833" w:type="pct"/>
            <w:tcBorders>
              <w:top w:val="nil"/>
              <w:left w:val="nil"/>
              <w:bottom w:val="single" w:sz="4" w:space="0" w:color="auto"/>
              <w:right w:val="single" w:sz="4" w:space="0" w:color="auto"/>
            </w:tcBorders>
            <w:vAlign w:val="center"/>
            <w:hideMark/>
          </w:tcPr>
          <w:p w14:paraId="4B949BA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single" w:sz="4" w:space="0" w:color="auto"/>
              <w:left w:val="nil"/>
              <w:bottom w:val="single" w:sz="4" w:space="0" w:color="auto"/>
              <w:right w:val="single" w:sz="4" w:space="0" w:color="auto"/>
            </w:tcBorders>
            <w:vAlign w:val="center"/>
            <w:hideMark/>
          </w:tcPr>
          <w:p w14:paraId="1F25016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64</w:t>
            </w:r>
          </w:p>
        </w:tc>
        <w:tc>
          <w:tcPr>
            <w:tcW w:w="760" w:type="pct"/>
            <w:tcBorders>
              <w:top w:val="nil"/>
              <w:left w:val="nil"/>
              <w:bottom w:val="single" w:sz="4" w:space="0" w:color="auto"/>
              <w:right w:val="single" w:sz="4" w:space="0" w:color="auto"/>
            </w:tcBorders>
            <w:vAlign w:val="center"/>
            <w:hideMark/>
          </w:tcPr>
          <w:p w14:paraId="69B2D5A8"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0CBB6BB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0D1F411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3613E0FB"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37FD754C" w14:textId="77777777" w:rsidR="00D64110" w:rsidRPr="00FC18B2" w:rsidRDefault="00D64110" w:rsidP="009625F8">
            <w:pPr>
              <w:spacing w:line="240" w:lineRule="auto"/>
              <w:ind w:firstLine="0"/>
              <w:rPr>
                <w:color w:val="000000"/>
                <w:sz w:val="20"/>
                <w:szCs w:val="20"/>
              </w:rPr>
            </w:pPr>
            <w:r w:rsidRPr="00FC18B2">
              <w:rPr>
                <w:color w:val="000000"/>
                <w:sz w:val="20"/>
                <w:szCs w:val="20"/>
              </w:rPr>
              <w:t>Органы, занимающиеся вопросами предоставления земельных участков</w:t>
            </w:r>
          </w:p>
        </w:tc>
        <w:tc>
          <w:tcPr>
            <w:tcW w:w="833" w:type="pct"/>
            <w:tcBorders>
              <w:top w:val="nil"/>
              <w:left w:val="nil"/>
              <w:bottom w:val="single" w:sz="4" w:space="0" w:color="auto"/>
              <w:right w:val="single" w:sz="4" w:space="0" w:color="auto"/>
            </w:tcBorders>
            <w:vAlign w:val="center"/>
            <w:hideMark/>
          </w:tcPr>
          <w:p w14:paraId="1189BC9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nil"/>
              <w:left w:val="nil"/>
              <w:bottom w:val="single" w:sz="4" w:space="0" w:color="auto"/>
              <w:right w:val="single" w:sz="4" w:space="0" w:color="auto"/>
            </w:tcBorders>
            <w:vAlign w:val="center"/>
            <w:hideMark/>
          </w:tcPr>
          <w:p w14:paraId="6C144DAF"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46</w:t>
            </w:r>
          </w:p>
        </w:tc>
        <w:tc>
          <w:tcPr>
            <w:tcW w:w="760" w:type="pct"/>
            <w:tcBorders>
              <w:top w:val="nil"/>
              <w:left w:val="nil"/>
              <w:bottom w:val="single" w:sz="4" w:space="0" w:color="auto"/>
              <w:right w:val="single" w:sz="4" w:space="0" w:color="auto"/>
            </w:tcBorders>
            <w:vAlign w:val="center"/>
            <w:hideMark/>
          </w:tcPr>
          <w:p w14:paraId="61F51D3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136DF34A"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7C1B157A"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0C3CC2B6" w14:textId="77777777" w:rsidTr="00D412EA">
        <w:trPr>
          <w:trHeight w:val="510"/>
        </w:trPr>
        <w:tc>
          <w:tcPr>
            <w:tcW w:w="995" w:type="pct"/>
            <w:tcBorders>
              <w:top w:val="nil"/>
              <w:left w:val="single" w:sz="4" w:space="0" w:color="auto"/>
              <w:bottom w:val="single" w:sz="4" w:space="0" w:color="auto"/>
              <w:right w:val="single" w:sz="4" w:space="0" w:color="auto"/>
            </w:tcBorders>
            <w:vAlign w:val="center"/>
            <w:hideMark/>
          </w:tcPr>
          <w:p w14:paraId="33AADA2C"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Органы, занимающиеся предоставлением </w:t>
            </w:r>
          </w:p>
          <w:p w14:paraId="3C808D6C"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в аренду помещений, находящихся </w:t>
            </w:r>
          </w:p>
          <w:p w14:paraId="2ABE2DFF" w14:textId="77777777" w:rsidR="00D64110" w:rsidRPr="00FC18B2" w:rsidRDefault="00D64110" w:rsidP="009625F8">
            <w:pPr>
              <w:spacing w:line="240" w:lineRule="auto"/>
              <w:ind w:firstLine="0"/>
              <w:rPr>
                <w:color w:val="000000"/>
                <w:sz w:val="20"/>
                <w:szCs w:val="20"/>
              </w:rPr>
            </w:pPr>
            <w:r w:rsidRPr="00FC18B2">
              <w:rPr>
                <w:color w:val="000000"/>
                <w:sz w:val="20"/>
                <w:szCs w:val="20"/>
              </w:rPr>
              <w:t>в государственной (муниципальной) собственности</w:t>
            </w:r>
          </w:p>
        </w:tc>
        <w:tc>
          <w:tcPr>
            <w:tcW w:w="833" w:type="pct"/>
            <w:tcBorders>
              <w:top w:val="nil"/>
              <w:left w:val="nil"/>
              <w:bottom w:val="single" w:sz="4" w:space="0" w:color="auto"/>
              <w:right w:val="single" w:sz="4" w:space="0" w:color="auto"/>
            </w:tcBorders>
            <w:vAlign w:val="center"/>
            <w:hideMark/>
          </w:tcPr>
          <w:p w14:paraId="5CF7473B"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nil"/>
              <w:left w:val="nil"/>
              <w:bottom w:val="single" w:sz="4" w:space="0" w:color="auto"/>
              <w:right w:val="single" w:sz="4" w:space="0" w:color="auto"/>
            </w:tcBorders>
            <w:vAlign w:val="center"/>
            <w:hideMark/>
          </w:tcPr>
          <w:p w14:paraId="15749A19"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48,5</w:t>
            </w:r>
          </w:p>
        </w:tc>
        <w:tc>
          <w:tcPr>
            <w:tcW w:w="760" w:type="pct"/>
            <w:tcBorders>
              <w:top w:val="nil"/>
              <w:left w:val="nil"/>
              <w:bottom w:val="single" w:sz="4" w:space="0" w:color="auto"/>
              <w:right w:val="single" w:sz="4" w:space="0" w:color="auto"/>
            </w:tcBorders>
            <w:vAlign w:val="center"/>
            <w:hideMark/>
          </w:tcPr>
          <w:p w14:paraId="354867A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35BC6E5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18E109A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6D299E10" w14:textId="77777777" w:rsidTr="00D412EA">
        <w:trPr>
          <w:trHeight w:val="510"/>
        </w:trPr>
        <w:tc>
          <w:tcPr>
            <w:tcW w:w="995" w:type="pct"/>
            <w:tcBorders>
              <w:top w:val="nil"/>
              <w:left w:val="single" w:sz="4" w:space="0" w:color="auto"/>
              <w:bottom w:val="single" w:sz="4" w:space="0" w:color="auto"/>
              <w:right w:val="single" w:sz="4" w:space="0" w:color="auto"/>
            </w:tcBorders>
            <w:vAlign w:val="center"/>
            <w:hideMark/>
          </w:tcPr>
          <w:p w14:paraId="12066E93"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Органы </w:t>
            </w:r>
          </w:p>
          <w:p w14:paraId="1BCCC88F"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по реализации государственной (муниципальной) политики в сфере торговли, питания </w:t>
            </w:r>
          </w:p>
          <w:p w14:paraId="1A36D08C" w14:textId="77777777" w:rsidR="00D64110" w:rsidRPr="00FC18B2" w:rsidRDefault="00D64110" w:rsidP="009625F8">
            <w:pPr>
              <w:spacing w:line="240" w:lineRule="auto"/>
              <w:ind w:firstLine="0"/>
              <w:rPr>
                <w:color w:val="000000"/>
                <w:sz w:val="20"/>
                <w:szCs w:val="20"/>
              </w:rPr>
            </w:pPr>
            <w:r w:rsidRPr="00FC18B2">
              <w:rPr>
                <w:color w:val="000000"/>
                <w:sz w:val="20"/>
                <w:szCs w:val="20"/>
              </w:rPr>
              <w:t>и услуг</w:t>
            </w:r>
          </w:p>
        </w:tc>
        <w:tc>
          <w:tcPr>
            <w:tcW w:w="833" w:type="pct"/>
            <w:tcBorders>
              <w:top w:val="nil"/>
              <w:left w:val="nil"/>
              <w:bottom w:val="single" w:sz="4" w:space="0" w:color="auto"/>
              <w:right w:val="single" w:sz="4" w:space="0" w:color="auto"/>
            </w:tcBorders>
            <w:vAlign w:val="center"/>
            <w:hideMark/>
          </w:tcPr>
          <w:p w14:paraId="43EB3FF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nil"/>
              <w:left w:val="nil"/>
              <w:bottom w:val="single" w:sz="4" w:space="0" w:color="auto"/>
              <w:right w:val="single" w:sz="4" w:space="0" w:color="auto"/>
            </w:tcBorders>
            <w:vAlign w:val="center"/>
            <w:hideMark/>
          </w:tcPr>
          <w:p w14:paraId="3302781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33</w:t>
            </w:r>
          </w:p>
        </w:tc>
        <w:tc>
          <w:tcPr>
            <w:tcW w:w="760" w:type="pct"/>
            <w:tcBorders>
              <w:top w:val="nil"/>
              <w:left w:val="nil"/>
              <w:bottom w:val="single" w:sz="4" w:space="0" w:color="auto"/>
              <w:right w:val="single" w:sz="4" w:space="0" w:color="auto"/>
            </w:tcBorders>
            <w:vAlign w:val="center"/>
            <w:hideMark/>
          </w:tcPr>
          <w:p w14:paraId="00C515FF"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0,03</w:t>
            </w:r>
          </w:p>
        </w:tc>
        <w:tc>
          <w:tcPr>
            <w:tcW w:w="737" w:type="pct"/>
            <w:tcBorders>
              <w:top w:val="nil"/>
              <w:left w:val="nil"/>
              <w:bottom w:val="single" w:sz="4" w:space="0" w:color="auto"/>
              <w:right w:val="single" w:sz="4" w:space="0" w:color="auto"/>
            </w:tcBorders>
            <w:vAlign w:val="center"/>
            <w:hideMark/>
          </w:tcPr>
          <w:p w14:paraId="23E987BE"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51094F0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27657C7E"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70A1BE27"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Органы </w:t>
            </w:r>
          </w:p>
          <w:p w14:paraId="0808BF34" w14:textId="77777777" w:rsidR="00D64110" w:rsidRPr="00FC18B2" w:rsidRDefault="00D64110" w:rsidP="009625F8">
            <w:pPr>
              <w:spacing w:line="240" w:lineRule="auto"/>
              <w:ind w:firstLine="0"/>
              <w:rPr>
                <w:color w:val="000000"/>
                <w:sz w:val="20"/>
                <w:szCs w:val="20"/>
              </w:rPr>
            </w:pPr>
            <w:r w:rsidRPr="00FC18B2">
              <w:rPr>
                <w:color w:val="000000"/>
                <w:sz w:val="20"/>
                <w:szCs w:val="20"/>
              </w:rPr>
              <w:t xml:space="preserve">по архитектуре </w:t>
            </w:r>
          </w:p>
          <w:p w14:paraId="529BEA0F" w14:textId="77777777" w:rsidR="00D64110" w:rsidRPr="00FC18B2" w:rsidRDefault="00D64110" w:rsidP="009625F8">
            <w:pPr>
              <w:spacing w:line="240" w:lineRule="auto"/>
              <w:ind w:firstLine="0"/>
              <w:rPr>
                <w:color w:val="000000"/>
                <w:sz w:val="20"/>
                <w:szCs w:val="20"/>
              </w:rPr>
            </w:pPr>
            <w:r w:rsidRPr="00FC18B2">
              <w:rPr>
                <w:color w:val="000000"/>
                <w:sz w:val="20"/>
                <w:szCs w:val="20"/>
              </w:rPr>
              <w:t>и строительству (БТИ и др.)</w:t>
            </w:r>
          </w:p>
        </w:tc>
        <w:tc>
          <w:tcPr>
            <w:tcW w:w="833" w:type="pct"/>
            <w:tcBorders>
              <w:top w:val="nil"/>
              <w:left w:val="nil"/>
              <w:bottom w:val="single" w:sz="4" w:space="0" w:color="auto"/>
              <w:right w:val="single" w:sz="4" w:space="0" w:color="auto"/>
            </w:tcBorders>
            <w:vAlign w:val="center"/>
            <w:hideMark/>
          </w:tcPr>
          <w:p w14:paraId="426F15D2"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2,5</w:t>
            </w:r>
          </w:p>
        </w:tc>
        <w:tc>
          <w:tcPr>
            <w:tcW w:w="689" w:type="pct"/>
            <w:tcBorders>
              <w:top w:val="nil"/>
              <w:left w:val="nil"/>
              <w:bottom w:val="single" w:sz="4" w:space="0" w:color="auto"/>
              <w:right w:val="single" w:sz="4" w:space="0" w:color="auto"/>
            </w:tcBorders>
            <w:vAlign w:val="center"/>
            <w:hideMark/>
          </w:tcPr>
          <w:p w14:paraId="3AA4E0FF"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40,5</w:t>
            </w:r>
          </w:p>
        </w:tc>
        <w:tc>
          <w:tcPr>
            <w:tcW w:w="760" w:type="pct"/>
            <w:tcBorders>
              <w:top w:val="nil"/>
              <w:left w:val="nil"/>
              <w:bottom w:val="single" w:sz="4" w:space="0" w:color="auto"/>
              <w:right w:val="single" w:sz="4" w:space="0" w:color="auto"/>
            </w:tcBorders>
            <w:vAlign w:val="center"/>
            <w:hideMark/>
          </w:tcPr>
          <w:p w14:paraId="625869F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0,06</w:t>
            </w:r>
          </w:p>
        </w:tc>
        <w:tc>
          <w:tcPr>
            <w:tcW w:w="737" w:type="pct"/>
            <w:tcBorders>
              <w:top w:val="nil"/>
              <w:left w:val="nil"/>
              <w:bottom w:val="single" w:sz="4" w:space="0" w:color="auto"/>
              <w:right w:val="single" w:sz="4" w:space="0" w:color="auto"/>
            </w:tcBorders>
            <w:vAlign w:val="center"/>
            <w:hideMark/>
          </w:tcPr>
          <w:p w14:paraId="74E5B53E"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2B66F22D"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6E6A2CB4"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7B65C6EF" w14:textId="77777777" w:rsidR="00D64110" w:rsidRPr="00FC18B2" w:rsidRDefault="00D64110" w:rsidP="009625F8">
            <w:pPr>
              <w:spacing w:line="240" w:lineRule="auto"/>
              <w:ind w:firstLine="0"/>
              <w:rPr>
                <w:color w:val="000000"/>
                <w:sz w:val="20"/>
                <w:szCs w:val="20"/>
              </w:rPr>
            </w:pPr>
            <w:r w:rsidRPr="00FC18B2">
              <w:rPr>
                <w:color w:val="000000"/>
                <w:sz w:val="20"/>
                <w:szCs w:val="20"/>
              </w:rPr>
              <w:t>Росреестр</w:t>
            </w:r>
          </w:p>
        </w:tc>
        <w:tc>
          <w:tcPr>
            <w:tcW w:w="833" w:type="pct"/>
            <w:tcBorders>
              <w:top w:val="nil"/>
              <w:left w:val="nil"/>
              <w:bottom w:val="single" w:sz="4" w:space="0" w:color="auto"/>
              <w:right w:val="single" w:sz="4" w:space="0" w:color="auto"/>
            </w:tcBorders>
            <w:vAlign w:val="center"/>
            <w:hideMark/>
          </w:tcPr>
          <w:p w14:paraId="0A8DC4E0"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1</w:t>
            </w:r>
          </w:p>
        </w:tc>
        <w:tc>
          <w:tcPr>
            <w:tcW w:w="689" w:type="pct"/>
            <w:tcBorders>
              <w:top w:val="nil"/>
              <w:left w:val="nil"/>
              <w:bottom w:val="single" w:sz="4" w:space="0" w:color="auto"/>
              <w:right w:val="single" w:sz="4" w:space="0" w:color="auto"/>
            </w:tcBorders>
            <w:vAlign w:val="center"/>
            <w:hideMark/>
          </w:tcPr>
          <w:p w14:paraId="7BC67733"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58,5</w:t>
            </w:r>
          </w:p>
        </w:tc>
        <w:tc>
          <w:tcPr>
            <w:tcW w:w="760" w:type="pct"/>
            <w:tcBorders>
              <w:top w:val="nil"/>
              <w:left w:val="nil"/>
              <w:bottom w:val="single" w:sz="4" w:space="0" w:color="auto"/>
              <w:right w:val="single" w:sz="4" w:space="0" w:color="auto"/>
            </w:tcBorders>
            <w:vAlign w:val="center"/>
            <w:hideMark/>
          </w:tcPr>
          <w:p w14:paraId="07D7D7B7"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0,02</w:t>
            </w:r>
          </w:p>
        </w:tc>
        <w:tc>
          <w:tcPr>
            <w:tcW w:w="737" w:type="pct"/>
            <w:tcBorders>
              <w:top w:val="nil"/>
              <w:left w:val="nil"/>
              <w:bottom w:val="single" w:sz="4" w:space="0" w:color="auto"/>
              <w:right w:val="single" w:sz="4" w:space="0" w:color="auto"/>
            </w:tcBorders>
            <w:vAlign w:val="center"/>
            <w:hideMark/>
          </w:tcPr>
          <w:p w14:paraId="7E7B487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5A97036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r w:rsidR="00D64110" w:rsidRPr="00FC18B2" w14:paraId="4CADF2C7" w14:textId="77777777" w:rsidTr="00D412EA">
        <w:trPr>
          <w:trHeight w:val="300"/>
        </w:trPr>
        <w:tc>
          <w:tcPr>
            <w:tcW w:w="995" w:type="pct"/>
            <w:tcBorders>
              <w:top w:val="nil"/>
              <w:left w:val="single" w:sz="4" w:space="0" w:color="auto"/>
              <w:bottom w:val="single" w:sz="4" w:space="0" w:color="auto"/>
              <w:right w:val="single" w:sz="4" w:space="0" w:color="auto"/>
            </w:tcBorders>
            <w:vAlign w:val="center"/>
            <w:hideMark/>
          </w:tcPr>
          <w:p w14:paraId="7A41EE9F" w14:textId="77777777" w:rsidR="00D64110" w:rsidRPr="00FC18B2" w:rsidRDefault="00D64110" w:rsidP="009625F8">
            <w:pPr>
              <w:spacing w:line="240" w:lineRule="auto"/>
              <w:ind w:firstLine="0"/>
              <w:rPr>
                <w:color w:val="000000"/>
                <w:sz w:val="20"/>
                <w:szCs w:val="20"/>
              </w:rPr>
            </w:pPr>
            <w:r w:rsidRPr="00FC18B2">
              <w:rPr>
                <w:color w:val="000000"/>
                <w:sz w:val="20"/>
                <w:szCs w:val="20"/>
              </w:rPr>
              <w:t>Иные органы власти</w:t>
            </w:r>
          </w:p>
        </w:tc>
        <w:tc>
          <w:tcPr>
            <w:tcW w:w="833" w:type="pct"/>
            <w:tcBorders>
              <w:top w:val="nil"/>
              <w:left w:val="nil"/>
              <w:bottom w:val="single" w:sz="4" w:space="0" w:color="auto"/>
              <w:right w:val="single" w:sz="4" w:space="0" w:color="auto"/>
            </w:tcBorders>
            <w:vAlign w:val="center"/>
            <w:hideMark/>
          </w:tcPr>
          <w:p w14:paraId="4E6C461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3,5</w:t>
            </w:r>
          </w:p>
        </w:tc>
        <w:tc>
          <w:tcPr>
            <w:tcW w:w="689" w:type="pct"/>
            <w:tcBorders>
              <w:top w:val="nil"/>
              <w:left w:val="nil"/>
              <w:bottom w:val="single" w:sz="4" w:space="0" w:color="auto"/>
              <w:right w:val="single" w:sz="4" w:space="0" w:color="auto"/>
            </w:tcBorders>
            <w:vAlign w:val="center"/>
            <w:hideMark/>
          </w:tcPr>
          <w:p w14:paraId="2AC8E134"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80,5</w:t>
            </w:r>
          </w:p>
        </w:tc>
        <w:tc>
          <w:tcPr>
            <w:tcW w:w="760" w:type="pct"/>
            <w:tcBorders>
              <w:top w:val="nil"/>
              <w:left w:val="nil"/>
              <w:bottom w:val="single" w:sz="4" w:space="0" w:color="auto"/>
              <w:right w:val="single" w:sz="4" w:space="0" w:color="auto"/>
            </w:tcBorders>
            <w:vAlign w:val="center"/>
            <w:hideMark/>
          </w:tcPr>
          <w:p w14:paraId="7774585C"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0,04</w:t>
            </w:r>
          </w:p>
        </w:tc>
        <w:tc>
          <w:tcPr>
            <w:tcW w:w="737" w:type="pct"/>
            <w:tcBorders>
              <w:top w:val="nil"/>
              <w:left w:val="nil"/>
              <w:bottom w:val="single" w:sz="4" w:space="0" w:color="auto"/>
              <w:right w:val="single" w:sz="4" w:space="0" w:color="auto"/>
            </w:tcBorders>
            <w:vAlign w:val="center"/>
            <w:hideMark/>
          </w:tcPr>
          <w:p w14:paraId="456EC4C5"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c>
          <w:tcPr>
            <w:tcW w:w="986" w:type="pct"/>
            <w:tcBorders>
              <w:top w:val="nil"/>
              <w:left w:val="nil"/>
              <w:bottom w:val="single" w:sz="4" w:space="0" w:color="auto"/>
              <w:right w:val="single" w:sz="4" w:space="0" w:color="auto"/>
            </w:tcBorders>
            <w:vAlign w:val="center"/>
            <w:hideMark/>
          </w:tcPr>
          <w:p w14:paraId="457FA371" w14:textId="77777777" w:rsidR="00D64110" w:rsidRPr="00FC18B2" w:rsidRDefault="00D64110" w:rsidP="00D64110">
            <w:pPr>
              <w:spacing w:line="240" w:lineRule="auto"/>
              <w:ind w:firstLine="0"/>
              <w:jc w:val="center"/>
              <w:rPr>
                <w:color w:val="000000"/>
                <w:sz w:val="20"/>
                <w:szCs w:val="20"/>
              </w:rPr>
            </w:pPr>
            <w:r w:rsidRPr="00FC18B2">
              <w:rPr>
                <w:color w:val="000000"/>
                <w:sz w:val="20"/>
                <w:szCs w:val="20"/>
              </w:rPr>
              <w:t>0,00</w:t>
            </w:r>
          </w:p>
        </w:tc>
      </w:tr>
    </w:tbl>
    <w:p w14:paraId="48479622" w14:textId="77777777" w:rsidR="009625F8" w:rsidRPr="00FC18B2" w:rsidRDefault="009625F8" w:rsidP="00EC3F7B">
      <w:pPr>
        <w:spacing w:line="240" w:lineRule="auto"/>
        <w:ind w:firstLine="0"/>
        <w:rPr>
          <w:rFonts w:eastAsia="Calibri"/>
          <w:b/>
          <w:bCs/>
          <w:lang w:eastAsia="en-US"/>
        </w:rPr>
      </w:pPr>
    </w:p>
    <w:p w14:paraId="7D576805" w14:textId="77777777" w:rsidR="009625F8" w:rsidRPr="00FC18B2" w:rsidRDefault="009625F8" w:rsidP="00EC3F7B">
      <w:pPr>
        <w:spacing w:line="240" w:lineRule="auto"/>
        <w:ind w:firstLine="0"/>
        <w:rPr>
          <w:rFonts w:eastAsia="Calibri"/>
          <w:b/>
          <w:bCs/>
          <w:lang w:eastAsia="en-US"/>
        </w:rPr>
      </w:pPr>
    </w:p>
    <w:p w14:paraId="1D3E8792" w14:textId="77777777" w:rsidR="009625F8" w:rsidRPr="00FC18B2" w:rsidRDefault="009625F8" w:rsidP="00EC3F7B">
      <w:pPr>
        <w:spacing w:line="240" w:lineRule="auto"/>
        <w:ind w:firstLine="0"/>
        <w:rPr>
          <w:rFonts w:eastAsia="Calibri"/>
          <w:b/>
          <w:bCs/>
          <w:lang w:eastAsia="en-US"/>
        </w:rPr>
      </w:pPr>
    </w:p>
    <w:p w14:paraId="02E3BA58" w14:textId="77777777" w:rsidR="00EC3F7B" w:rsidRPr="00FC18B2" w:rsidRDefault="00EC3F7B" w:rsidP="00EC3F7B">
      <w:pPr>
        <w:spacing w:line="240" w:lineRule="auto"/>
        <w:ind w:firstLine="0"/>
        <w:rPr>
          <w:rFonts w:eastAsia="Calibri"/>
          <w:b/>
          <w:bCs/>
          <w:lang w:eastAsia="en-US"/>
        </w:rPr>
      </w:pPr>
    </w:p>
    <w:p w14:paraId="75706E53" w14:textId="77777777" w:rsidR="00BF0A8B" w:rsidRPr="00FC18B2" w:rsidRDefault="00BF0A8B" w:rsidP="00BF0A8B">
      <w:pPr>
        <w:spacing w:line="240" w:lineRule="auto"/>
        <w:ind w:firstLine="0"/>
        <w:rPr>
          <w:rFonts w:eastAsia="Calibri"/>
          <w:b/>
          <w:bCs/>
          <w:lang w:eastAsia="en-US"/>
        </w:rPr>
      </w:pPr>
      <w:r w:rsidRPr="00FC18B2">
        <w:rPr>
          <w:rFonts w:eastAsia="Calibri"/>
          <w:sz w:val="26"/>
          <w:szCs w:val="26"/>
          <w:lang w:eastAsia="en-US"/>
        </w:rPr>
        <w:lastRenderedPageBreak/>
        <w:t xml:space="preserve">Таблица </w:t>
      </w:r>
      <w:r w:rsidR="00AD1C17" w:rsidRPr="00FC18B2">
        <w:rPr>
          <w:rFonts w:eastAsia="Calibri"/>
          <w:sz w:val="26"/>
          <w:szCs w:val="26"/>
          <w:lang w:eastAsia="en-US"/>
        </w:rPr>
        <w:t>2</w:t>
      </w:r>
      <w:r w:rsidR="00F031C1" w:rsidRPr="00FC18B2">
        <w:rPr>
          <w:rFonts w:eastAsia="Calibri"/>
          <w:sz w:val="26"/>
          <w:szCs w:val="26"/>
          <w:lang w:eastAsia="en-US"/>
        </w:rPr>
        <w:t>1</w:t>
      </w:r>
      <w:r w:rsidRPr="00FC18B2">
        <w:rPr>
          <w:rFonts w:eastAsia="Calibri"/>
          <w:sz w:val="26"/>
          <w:szCs w:val="26"/>
          <w:lang w:eastAsia="en-US"/>
        </w:rPr>
        <w:t xml:space="preserve"> – </w:t>
      </w:r>
      <w:r w:rsidRPr="00FC18B2">
        <w:rPr>
          <w:rFonts w:eastAsia="Calibri"/>
          <w:b/>
          <w:bCs/>
          <w:lang w:eastAsia="en-US"/>
        </w:rPr>
        <w:t>Значения показателя «Доля коррупционных издержек при осуществлении государственных (муниципальных) закупок»</w:t>
      </w:r>
    </w:p>
    <w:tbl>
      <w:tblPr>
        <w:tblW w:w="9087" w:type="dxa"/>
        <w:jc w:val="center"/>
        <w:tblLook w:val="04A0" w:firstRow="1" w:lastRow="0" w:firstColumn="1" w:lastColumn="0" w:noHBand="0" w:noVBand="1"/>
      </w:tblPr>
      <w:tblGrid>
        <w:gridCol w:w="3276"/>
        <w:gridCol w:w="5811"/>
      </w:tblGrid>
      <w:tr w:rsidR="00BF0A8B" w:rsidRPr="00FC18B2" w14:paraId="6C374BEF" w14:textId="77777777" w:rsidTr="00BF0A8B">
        <w:trPr>
          <w:trHeight w:val="285"/>
          <w:jc w:val="center"/>
        </w:trPr>
        <w:tc>
          <w:tcPr>
            <w:tcW w:w="3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545545F" w14:textId="77777777" w:rsidR="00BF0A8B" w:rsidRPr="00FC18B2" w:rsidRDefault="00BF0A8B" w:rsidP="00BF0A8B">
            <w:pPr>
              <w:spacing w:line="240" w:lineRule="auto"/>
              <w:ind w:firstLine="0"/>
              <w:jc w:val="center"/>
              <w:rPr>
                <w:bCs/>
                <w:color w:val="000000"/>
                <w:sz w:val="20"/>
                <w:szCs w:val="20"/>
              </w:rPr>
            </w:pPr>
            <w:r w:rsidRPr="00FC18B2">
              <w:rPr>
                <w:bCs/>
                <w:color w:val="000000"/>
                <w:sz w:val="20"/>
                <w:szCs w:val="20"/>
              </w:rPr>
              <w:t>Процент от суммы контракта</w:t>
            </w:r>
          </w:p>
        </w:tc>
        <w:tc>
          <w:tcPr>
            <w:tcW w:w="5811" w:type="dxa"/>
            <w:vMerge w:val="restart"/>
            <w:tcBorders>
              <w:top w:val="single" w:sz="4" w:space="0" w:color="auto"/>
              <w:left w:val="single" w:sz="4" w:space="0" w:color="auto"/>
              <w:bottom w:val="single" w:sz="4" w:space="0" w:color="auto"/>
              <w:right w:val="single" w:sz="4" w:space="0" w:color="auto"/>
            </w:tcBorders>
            <w:vAlign w:val="center"/>
            <w:hideMark/>
          </w:tcPr>
          <w:p w14:paraId="7FC2B8C5" w14:textId="77777777" w:rsidR="00BF0A8B" w:rsidRPr="00FC18B2" w:rsidRDefault="00BF0A8B" w:rsidP="00BF0A8B">
            <w:pPr>
              <w:spacing w:line="240" w:lineRule="auto"/>
              <w:ind w:firstLine="0"/>
              <w:jc w:val="center"/>
              <w:rPr>
                <w:color w:val="000000"/>
                <w:sz w:val="20"/>
                <w:szCs w:val="20"/>
              </w:rPr>
            </w:pPr>
            <w:r w:rsidRPr="00FC18B2">
              <w:rPr>
                <w:color w:val="000000"/>
                <w:sz w:val="20"/>
                <w:szCs w:val="20"/>
              </w:rPr>
              <w:t>Доля коррупционных издержек при осуществлении государственных (муниципальных) закупок, %</w:t>
            </w:r>
          </w:p>
        </w:tc>
      </w:tr>
      <w:tr w:rsidR="00BF0A8B" w:rsidRPr="00FC18B2" w14:paraId="1739B1F4" w14:textId="77777777" w:rsidTr="00BF0A8B">
        <w:trPr>
          <w:trHeight w:val="455"/>
          <w:jc w:val="center"/>
        </w:trPr>
        <w:tc>
          <w:tcPr>
            <w:tcW w:w="3276" w:type="dxa"/>
            <w:vMerge/>
            <w:tcBorders>
              <w:top w:val="single" w:sz="4" w:space="0" w:color="auto"/>
              <w:left w:val="single" w:sz="4" w:space="0" w:color="auto"/>
              <w:bottom w:val="single" w:sz="4" w:space="0" w:color="000000"/>
              <w:right w:val="single" w:sz="4" w:space="0" w:color="auto"/>
            </w:tcBorders>
            <w:vAlign w:val="center"/>
            <w:hideMark/>
          </w:tcPr>
          <w:p w14:paraId="2068FF18" w14:textId="77777777" w:rsidR="00BF0A8B" w:rsidRPr="00FC18B2" w:rsidRDefault="00BF0A8B" w:rsidP="00BF0A8B">
            <w:pPr>
              <w:spacing w:line="240" w:lineRule="auto"/>
              <w:ind w:firstLine="0"/>
              <w:jc w:val="left"/>
              <w:rPr>
                <w:b/>
                <w:bCs/>
                <w:color w:val="000000"/>
                <w:sz w:val="20"/>
                <w:szCs w:val="20"/>
              </w:rPr>
            </w:pPr>
          </w:p>
        </w:tc>
        <w:tc>
          <w:tcPr>
            <w:tcW w:w="5811" w:type="dxa"/>
            <w:vMerge/>
            <w:tcBorders>
              <w:top w:val="single" w:sz="4" w:space="0" w:color="auto"/>
              <w:left w:val="single" w:sz="4" w:space="0" w:color="auto"/>
              <w:bottom w:val="single" w:sz="4" w:space="0" w:color="auto"/>
              <w:right w:val="single" w:sz="4" w:space="0" w:color="auto"/>
            </w:tcBorders>
            <w:vAlign w:val="center"/>
            <w:hideMark/>
          </w:tcPr>
          <w:p w14:paraId="770F0B84" w14:textId="77777777" w:rsidR="00BF0A8B" w:rsidRPr="00FC18B2" w:rsidRDefault="00BF0A8B" w:rsidP="00BF0A8B">
            <w:pPr>
              <w:spacing w:line="240" w:lineRule="auto"/>
              <w:ind w:firstLine="0"/>
              <w:jc w:val="left"/>
              <w:rPr>
                <w:color w:val="000000"/>
                <w:sz w:val="20"/>
                <w:szCs w:val="20"/>
              </w:rPr>
            </w:pPr>
          </w:p>
        </w:tc>
      </w:tr>
      <w:tr w:rsidR="008C465E" w:rsidRPr="00FC18B2" w14:paraId="4E80B5FF" w14:textId="77777777" w:rsidTr="00BF0A8B">
        <w:trPr>
          <w:trHeight w:val="285"/>
          <w:jc w:val="center"/>
        </w:trPr>
        <w:tc>
          <w:tcPr>
            <w:tcW w:w="3276" w:type="dxa"/>
            <w:tcBorders>
              <w:top w:val="nil"/>
              <w:left w:val="single" w:sz="4" w:space="0" w:color="auto"/>
              <w:bottom w:val="single" w:sz="4" w:space="0" w:color="auto"/>
              <w:right w:val="single" w:sz="4" w:space="0" w:color="auto"/>
            </w:tcBorders>
            <w:shd w:val="clear" w:color="000000" w:fill="FFFFFF"/>
            <w:vAlign w:val="center"/>
            <w:hideMark/>
          </w:tcPr>
          <w:p w14:paraId="1B6C9FCE" w14:textId="77777777" w:rsidR="008C465E" w:rsidRPr="00FC18B2" w:rsidRDefault="008C465E" w:rsidP="00BF0A8B">
            <w:pPr>
              <w:spacing w:line="240" w:lineRule="auto"/>
              <w:ind w:firstLine="0"/>
              <w:jc w:val="left"/>
              <w:rPr>
                <w:color w:val="000000"/>
                <w:sz w:val="20"/>
                <w:szCs w:val="20"/>
              </w:rPr>
            </w:pPr>
            <w:r w:rsidRPr="00FC18B2">
              <w:rPr>
                <w:color w:val="000000"/>
                <w:sz w:val="20"/>
                <w:szCs w:val="20"/>
              </w:rPr>
              <w:t>Менее 5%</w:t>
            </w:r>
          </w:p>
        </w:tc>
        <w:tc>
          <w:tcPr>
            <w:tcW w:w="5811" w:type="dxa"/>
            <w:tcBorders>
              <w:top w:val="nil"/>
              <w:left w:val="nil"/>
              <w:bottom w:val="single" w:sz="4" w:space="0" w:color="auto"/>
              <w:right w:val="single" w:sz="4" w:space="0" w:color="auto"/>
            </w:tcBorders>
            <w:vAlign w:val="center"/>
            <w:hideMark/>
          </w:tcPr>
          <w:p w14:paraId="313B6439" w14:textId="77777777" w:rsidR="008C465E" w:rsidRPr="004E36DF" w:rsidRDefault="008C465E" w:rsidP="00B401F1">
            <w:pPr>
              <w:spacing w:line="240" w:lineRule="auto"/>
              <w:ind w:firstLine="0"/>
              <w:jc w:val="center"/>
              <w:rPr>
                <w:color w:val="000000"/>
                <w:sz w:val="20"/>
                <w:szCs w:val="20"/>
              </w:rPr>
            </w:pPr>
            <w:r w:rsidRPr="004E36DF">
              <w:rPr>
                <w:color w:val="000000"/>
                <w:sz w:val="20"/>
                <w:szCs w:val="20"/>
              </w:rPr>
              <w:t>37,5%</w:t>
            </w:r>
          </w:p>
        </w:tc>
      </w:tr>
      <w:tr w:rsidR="008C465E" w:rsidRPr="00FC18B2" w14:paraId="2A1F8F71" w14:textId="77777777" w:rsidTr="00BF0A8B">
        <w:trPr>
          <w:trHeight w:val="285"/>
          <w:jc w:val="center"/>
        </w:trPr>
        <w:tc>
          <w:tcPr>
            <w:tcW w:w="3276" w:type="dxa"/>
            <w:tcBorders>
              <w:top w:val="nil"/>
              <w:left w:val="single" w:sz="4" w:space="0" w:color="auto"/>
              <w:bottom w:val="single" w:sz="4" w:space="0" w:color="auto"/>
              <w:right w:val="single" w:sz="4" w:space="0" w:color="auto"/>
            </w:tcBorders>
            <w:shd w:val="clear" w:color="000000" w:fill="FFFFFF"/>
            <w:vAlign w:val="center"/>
            <w:hideMark/>
          </w:tcPr>
          <w:p w14:paraId="3AD2E8EE" w14:textId="77777777" w:rsidR="008C465E" w:rsidRPr="00FC18B2" w:rsidRDefault="008C465E" w:rsidP="00BF0A8B">
            <w:pPr>
              <w:spacing w:line="240" w:lineRule="auto"/>
              <w:ind w:firstLine="0"/>
              <w:jc w:val="left"/>
              <w:rPr>
                <w:color w:val="000000"/>
                <w:sz w:val="20"/>
                <w:szCs w:val="20"/>
              </w:rPr>
            </w:pPr>
            <w:r w:rsidRPr="00FC18B2">
              <w:rPr>
                <w:color w:val="000000"/>
                <w:sz w:val="20"/>
                <w:szCs w:val="20"/>
              </w:rPr>
              <w:t>5 - 10%</w:t>
            </w:r>
          </w:p>
        </w:tc>
        <w:tc>
          <w:tcPr>
            <w:tcW w:w="5811" w:type="dxa"/>
            <w:tcBorders>
              <w:top w:val="nil"/>
              <w:left w:val="nil"/>
              <w:bottom w:val="single" w:sz="4" w:space="0" w:color="auto"/>
              <w:right w:val="single" w:sz="4" w:space="0" w:color="auto"/>
            </w:tcBorders>
            <w:vAlign w:val="center"/>
            <w:hideMark/>
          </w:tcPr>
          <w:p w14:paraId="483EBE83" w14:textId="77777777" w:rsidR="008C465E" w:rsidRPr="004E36DF" w:rsidRDefault="008C465E" w:rsidP="00B401F1">
            <w:pPr>
              <w:spacing w:line="240" w:lineRule="auto"/>
              <w:ind w:firstLine="0"/>
              <w:jc w:val="center"/>
              <w:rPr>
                <w:color w:val="000000"/>
                <w:sz w:val="20"/>
                <w:szCs w:val="20"/>
              </w:rPr>
            </w:pPr>
            <w:r w:rsidRPr="004E36DF">
              <w:rPr>
                <w:color w:val="000000"/>
                <w:sz w:val="20"/>
                <w:szCs w:val="20"/>
              </w:rPr>
              <w:t>50,0%</w:t>
            </w:r>
          </w:p>
        </w:tc>
      </w:tr>
      <w:tr w:rsidR="008C465E" w:rsidRPr="00FC18B2" w14:paraId="045148AB" w14:textId="77777777" w:rsidTr="00BF0A8B">
        <w:trPr>
          <w:trHeight w:val="285"/>
          <w:jc w:val="center"/>
        </w:trPr>
        <w:tc>
          <w:tcPr>
            <w:tcW w:w="3276" w:type="dxa"/>
            <w:tcBorders>
              <w:top w:val="nil"/>
              <w:left w:val="single" w:sz="4" w:space="0" w:color="auto"/>
              <w:bottom w:val="single" w:sz="4" w:space="0" w:color="auto"/>
              <w:right w:val="single" w:sz="4" w:space="0" w:color="auto"/>
            </w:tcBorders>
            <w:shd w:val="clear" w:color="000000" w:fill="FFFFFF"/>
            <w:vAlign w:val="center"/>
            <w:hideMark/>
          </w:tcPr>
          <w:p w14:paraId="17CEB274" w14:textId="77777777" w:rsidR="008C465E" w:rsidRPr="00FC18B2" w:rsidRDefault="008C465E" w:rsidP="00BF0A8B">
            <w:pPr>
              <w:spacing w:line="240" w:lineRule="auto"/>
              <w:ind w:firstLine="0"/>
              <w:jc w:val="left"/>
              <w:rPr>
                <w:color w:val="000000"/>
                <w:sz w:val="20"/>
                <w:szCs w:val="20"/>
              </w:rPr>
            </w:pPr>
            <w:r w:rsidRPr="00FC18B2">
              <w:rPr>
                <w:color w:val="000000"/>
                <w:sz w:val="20"/>
                <w:szCs w:val="20"/>
              </w:rPr>
              <w:t>10 - 15%</w:t>
            </w:r>
          </w:p>
        </w:tc>
        <w:tc>
          <w:tcPr>
            <w:tcW w:w="5811" w:type="dxa"/>
            <w:tcBorders>
              <w:top w:val="nil"/>
              <w:left w:val="nil"/>
              <w:bottom w:val="single" w:sz="4" w:space="0" w:color="auto"/>
              <w:right w:val="single" w:sz="4" w:space="0" w:color="auto"/>
            </w:tcBorders>
            <w:vAlign w:val="center"/>
            <w:hideMark/>
          </w:tcPr>
          <w:p w14:paraId="6FA0BBCB" w14:textId="77777777" w:rsidR="008C465E" w:rsidRPr="004E36DF" w:rsidRDefault="008C465E" w:rsidP="00B401F1">
            <w:pPr>
              <w:spacing w:line="240" w:lineRule="auto"/>
              <w:ind w:firstLine="0"/>
              <w:jc w:val="center"/>
              <w:rPr>
                <w:color w:val="000000"/>
                <w:sz w:val="20"/>
                <w:szCs w:val="20"/>
              </w:rPr>
            </w:pPr>
            <w:r w:rsidRPr="004E36DF">
              <w:rPr>
                <w:color w:val="000000"/>
                <w:sz w:val="20"/>
                <w:szCs w:val="20"/>
              </w:rPr>
              <w:t>12,5%</w:t>
            </w:r>
          </w:p>
        </w:tc>
      </w:tr>
      <w:tr w:rsidR="00D64110" w:rsidRPr="00FC18B2" w14:paraId="1EA4D2C4" w14:textId="77777777" w:rsidTr="00BF0A8B">
        <w:trPr>
          <w:trHeight w:val="285"/>
          <w:jc w:val="center"/>
        </w:trPr>
        <w:tc>
          <w:tcPr>
            <w:tcW w:w="3276" w:type="dxa"/>
            <w:tcBorders>
              <w:top w:val="nil"/>
              <w:left w:val="single" w:sz="4" w:space="0" w:color="auto"/>
              <w:bottom w:val="single" w:sz="4" w:space="0" w:color="auto"/>
              <w:right w:val="single" w:sz="4" w:space="0" w:color="auto"/>
            </w:tcBorders>
            <w:shd w:val="clear" w:color="000000" w:fill="FFFFFF"/>
            <w:vAlign w:val="center"/>
            <w:hideMark/>
          </w:tcPr>
          <w:p w14:paraId="3D5D8D95" w14:textId="77777777" w:rsidR="00D64110" w:rsidRPr="00FC18B2" w:rsidRDefault="00D64110" w:rsidP="00BF0A8B">
            <w:pPr>
              <w:spacing w:line="240" w:lineRule="auto"/>
              <w:ind w:firstLine="0"/>
              <w:jc w:val="left"/>
              <w:rPr>
                <w:color w:val="000000"/>
                <w:sz w:val="20"/>
                <w:szCs w:val="20"/>
              </w:rPr>
            </w:pPr>
            <w:r w:rsidRPr="00FC18B2">
              <w:rPr>
                <w:color w:val="000000"/>
                <w:sz w:val="20"/>
                <w:szCs w:val="20"/>
              </w:rPr>
              <w:t>15 - 20%</w:t>
            </w:r>
          </w:p>
        </w:tc>
        <w:tc>
          <w:tcPr>
            <w:tcW w:w="5811" w:type="dxa"/>
            <w:tcBorders>
              <w:top w:val="nil"/>
              <w:left w:val="nil"/>
              <w:bottom w:val="single" w:sz="4" w:space="0" w:color="auto"/>
              <w:right w:val="single" w:sz="4" w:space="0" w:color="auto"/>
            </w:tcBorders>
            <w:vAlign w:val="center"/>
            <w:hideMark/>
          </w:tcPr>
          <w:p w14:paraId="490D4F37" w14:textId="77777777" w:rsidR="00D64110" w:rsidRPr="008C465E" w:rsidRDefault="00D64110" w:rsidP="00D64110">
            <w:pPr>
              <w:spacing w:line="240" w:lineRule="auto"/>
              <w:ind w:firstLine="0"/>
              <w:jc w:val="center"/>
              <w:rPr>
                <w:color w:val="000000"/>
                <w:sz w:val="20"/>
                <w:szCs w:val="20"/>
              </w:rPr>
            </w:pPr>
            <w:r w:rsidRPr="008C465E">
              <w:rPr>
                <w:color w:val="000000"/>
                <w:sz w:val="20"/>
                <w:szCs w:val="20"/>
              </w:rPr>
              <w:t>0,0%</w:t>
            </w:r>
          </w:p>
        </w:tc>
      </w:tr>
      <w:tr w:rsidR="00D64110" w:rsidRPr="00FC18B2" w14:paraId="0E887733" w14:textId="77777777" w:rsidTr="009625F8">
        <w:trPr>
          <w:trHeight w:val="285"/>
          <w:jc w:val="center"/>
        </w:trPr>
        <w:tc>
          <w:tcPr>
            <w:tcW w:w="3276" w:type="dxa"/>
            <w:tcBorders>
              <w:top w:val="nil"/>
              <w:left w:val="single" w:sz="4" w:space="0" w:color="auto"/>
              <w:bottom w:val="single" w:sz="4" w:space="0" w:color="auto"/>
              <w:right w:val="single" w:sz="4" w:space="0" w:color="auto"/>
            </w:tcBorders>
            <w:shd w:val="clear" w:color="000000" w:fill="FFFFFF"/>
            <w:vAlign w:val="center"/>
            <w:hideMark/>
          </w:tcPr>
          <w:p w14:paraId="34365E41" w14:textId="77777777" w:rsidR="00D64110" w:rsidRPr="00FC18B2" w:rsidRDefault="00D64110" w:rsidP="00BF0A8B">
            <w:pPr>
              <w:spacing w:line="240" w:lineRule="auto"/>
              <w:ind w:firstLine="0"/>
              <w:jc w:val="left"/>
              <w:rPr>
                <w:color w:val="000000"/>
                <w:sz w:val="20"/>
                <w:szCs w:val="20"/>
              </w:rPr>
            </w:pPr>
            <w:r w:rsidRPr="00FC18B2">
              <w:rPr>
                <w:color w:val="000000"/>
                <w:sz w:val="20"/>
                <w:szCs w:val="20"/>
              </w:rPr>
              <w:t>20 - 25%</w:t>
            </w:r>
          </w:p>
        </w:tc>
        <w:tc>
          <w:tcPr>
            <w:tcW w:w="5811" w:type="dxa"/>
            <w:tcBorders>
              <w:top w:val="nil"/>
              <w:left w:val="nil"/>
              <w:bottom w:val="single" w:sz="4" w:space="0" w:color="auto"/>
              <w:right w:val="single" w:sz="4" w:space="0" w:color="auto"/>
            </w:tcBorders>
            <w:vAlign w:val="center"/>
            <w:hideMark/>
          </w:tcPr>
          <w:p w14:paraId="24CAAE2B" w14:textId="77777777" w:rsidR="00D64110" w:rsidRPr="008C465E" w:rsidRDefault="00D64110" w:rsidP="00D64110">
            <w:pPr>
              <w:spacing w:line="240" w:lineRule="auto"/>
              <w:ind w:firstLine="0"/>
              <w:jc w:val="center"/>
              <w:rPr>
                <w:color w:val="000000"/>
                <w:sz w:val="20"/>
                <w:szCs w:val="20"/>
              </w:rPr>
            </w:pPr>
            <w:r w:rsidRPr="008C465E">
              <w:rPr>
                <w:color w:val="000000"/>
                <w:sz w:val="20"/>
                <w:szCs w:val="20"/>
              </w:rPr>
              <w:t>0,0%</w:t>
            </w:r>
          </w:p>
        </w:tc>
      </w:tr>
      <w:tr w:rsidR="00D64110" w:rsidRPr="00FC18B2" w14:paraId="3C670720" w14:textId="77777777" w:rsidTr="009625F8">
        <w:trPr>
          <w:trHeight w:val="285"/>
          <w:jc w:val="center"/>
        </w:trPr>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518F42" w14:textId="77777777" w:rsidR="00D64110" w:rsidRPr="00FC18B2" w:rsidRDefault="00D64110" w:rsidP="00BF0A8B">
            <w:pPr>
              <w:spacing w:line="240" w:lineRule="auto"/>
              <w:ind w:firstLine="0"/>
              <w:jc w:val="left"/>
              <w:rPr>
                <w:color w:val="000000"/>
                <w:sz w:val="20"/>
                <w:szCs w:val="20"/>
              </w:rPr>
            </w:pPr>
            <w:r w:rsidRPr="00FC18B2">
              <w:rPr>
                <w:color w:val="000000"/>
                <w:sz w:val="20"/>
                <w:szCs w:val="20"/>
              </w:rPr>
              <w:t>25 - 50%</w:t>
            </w:r>
          </w:p>
        </w:tc>
        <w:tc>
          <w:tcPr>
            <w:tcW w:w="5811" w:type="dxa"/>
            <w:tcBorders>
              <w:top w:val="single" w:sz="4" w:space="0" w:color="auto"/>
              <w:left w:val="nil"/>
              <w:bottom w:val="single" w:sz="4" w:space="0" w:color="auto"/>
              <w:right w:val="single" w:sz="4" w:space="0" w:color="auto"/>
            </w:tcBorders>
            <w:vAlign w:val="center"/>
          </w:tcPr>
          <w:p w14:paraId="67F1A580" w14:textId="77777777" w:rsidR="00D64110" w:rsidRPr="008C465E" w:rsidRDefault="00D64110" w:rsidP="00D64110">
            <w:pPr>
              <w:spacing w:line="240" w:lineRule="auto"/>
              <w:ind w:firstLine="0"/>
              <w:jc w:val="center"/>
              <w:rPr>
                <w:color w:val="000000"/>
                <w:sz w:val="20"/>
                <w:szCs w:val="20"/>
              </w:rPr>
            </w:pPr>
            <w:r w:rsidRPr="008C465E">
              <w:rPr>
                <w:color w:val="000000"/>
                <w:sz w:val="20"/>
                <w:szCs w:val="20"/>
              </w:rPr>
              <w:t>0,0%</w:t>
            </w:r>
          </w:p>
        </w:tc>
      </w:tr>
      <w:tr w:rsidR="00D64110" w:rsidRPr="00FC18B2" w14:paraId="6C8AB79B" w14:textId="77777777" w:rsidTr="009625F8">
        <w:trPr>
          <w:trHeight w:val="285"/>
          <w:jc w:val="center"/>
        </w:trPr>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89387B" w14:textId="77777777" w:rsidR="00D64110" w:rsidRPr="00FC18B2" w:rsidRDefault="00D64110" w:rsidP="00BF0A8B">
            <w:pPr>
              <w:spacing w:line="240" w:lineRule="auto"/>
              <w:ind w:firstLine="0"/>
              <w:jc w:val="left"/>
              <w:rPr>
                <w:color w:val="000000"/>
                <w:sz w:val="20"/>
                <w:szCs w:val="20"/>
              </w:rPr>
            </w:pPr>
            <w:r w:rsidRPr="00FC18B2">
              <w:rPr>
                <w:color w:val="000000"/>
                <w:sz w:val="20"/>
                <w:szCs w:val="20"/>
              </w:rPr>
              <w:t>50 – 75%</w:t>
            </w:r>
          </w:p>
        </w:tc>
        <w:tc>
          <w:tcPr>
            <w:tcW w:w="5811" w:type="dxa"/>
            <w:tcBorders>
              <w:top w:val="single" w:sz="4" w:space="0" w:color="auto"/>
              <w:left w:val="nil"/>
              <w:bottom w:val="single" w:sz="4" w:space="0" w:color="auto"/>
              <w:right w:val="single" w:sz="4" w:space="0" w:color="auto"/>
            </w:tcBorders>
            <w:vAlign w:val="center"/>
          </w:tcPr>
          <w:p w14:paraId="4648A910" w14:textId="77777777" w:rsidR="00D64110" w:rsidRPr="008C465E" w:rsidRDefault="00D64110" w:rsidP="00D64110">
            <w:pPr>
              <w:spacing w:line="240" w:lineRule="auto"/>
              <w:ind w:firstLine="0"/>
              <w:jc w:val="center"/>
              <w:rPr>
                <w:color w:val="000000"/>
                <w:sz w:val="20"/>
                <w:szCs w:val="20"/>
              </w:rPr>
            </w:pPr>
            <w:r w:rsidRPr="008C465E">
              <w:rPr>
                <w:color w:val="000000"/>
                <w:sz w:val="20"/>
                <w:szCs w:val="20"/>
              </w:rPr>
              <w:t>0,0%</w:t>
            </w:r>
          </w:p>
        </w:tc>
      </w:tr>
    </w:tbl>
    <w:p w14:paraId="20B2AB9F" w14:textId="77777777" w:rsidR="00BF0A8B" w:rsidRPr="00FC18B2" w:rsidRDefault="00BF0A8B" w:rsidP="00EC3F7B">
      <w:pPr>
        <w:spacing w:line="240" w:lineRule="auto"/>
        <w:ind w:firstLine="0"/>
        <w:rPr>
          <w:rFonts w:eastAsia="Calibri"/>
          <w:b/>
          <w:bCs/>
          <w:lang w:eastAsia="en-US"/>
        </w:rPr>
      </w:pPr>
    </w:p>
    <w:p w14:paraId="016EC569" w14:textId="77777777" w:rsidR="001C73B9" w:rsidRPr="00FC18B2" w:rsidRDefault="001C73B9" w:rsidP="001C73B9">
      <w:pPr>
        <w:ind w:firstLine="709"/>
        <w:rPr>
          <w:sz w:val="26"/>
          <w:szCs w:val="26"/>
        </w:rPr>
      </w:pPr>
    </w:p>
    <w:p w14:paraId="11980E09" w14:textId="77777777" w:rsidR="001C73B9" w:rsidRPr="00FC18B2" w:rsidRDefault="001C73B9" w:rsidP="001C73B9">
      <w:pPr>
        <w:ind w:firstLine="709"/>
        <w:rPr>
          <w:sz w:val="26"/>
          <w:szCs w:val="26"/>
        </w:rPr>
      </w:pPr>
    </w:p>
    <w:p w14:paraId="115F2E4A" w14:textId="77777777" w:rsidR="001C73B9" w:rsidRPr="00FC18B2" w:rsidRDefault="001C73B9" w:rsidP="001C73B9">
      <w:pPr>
        <w:sectPr w:rsidR="001C73B9" w:rsidRPr="00FC18B2" w:rsidSect="00D60271">
          <w:headerReference w:type="even" r:id="rId49"/>
          <w:headerReference w:type="default" r:id="rId50"/>
          <w:footerReference w:type="even" r:id="rId51"/>
          <w:footerReference w:type="default" r:id="rId52"/>
          <w:headerReference w:type="first" r:id="rId53"/>
          <w:footerReference w:type="first" r:id="rId54"/>
          <w:pgSz w:w="11906" w:h="16838"/>
          <w:pgMar w:top="1134" w:right="567" w:bottom="1134" w:left="1134" w:header="720" w:footer="709" w:gutter="0"/>
          <w:cols w:space="720"/>
          <w:docGrid w:linePitch="360"/>
        </w:sectPr>
      </w:pPr>
    </w:p>
    <w:p w14:paraId="0B7F82A6" w14:textId="77777777" w:rsidR="009613CE" w:rsidRPr="00FC18B2" w:rsidRDefault="009613CE" w:rsidP="00956123">
      <w:pPr>
        <w:pStyle w:val="1"/>
        <w:spacing w:before="0" w:after="0" w:line="276" w:lineRule="auto"/>
        <w:ind w:firstLine="709"/>
        <w:rPr>
          <w:rFonts w:ascii="Times New Roman" w:hAnsi="Times New Roman"/>
          <w:sz w:val="26"/>
          <w:szCs w:val="26"/>
        </w:rPr>
      </w:pPr>
      <w:r w:rsidRPr="00FC18B2">
        <w:rPr>
          <w:rFonts w:ascii="Times New Roman" w:hAnsi="Times New Roman"/>
          <w:sz w:val="26"/>
          <w:szCs w:val="26"/>
        </w:rPr>
        <w:lastRenderedPageBreak/>
        <w:t xml:space="preserve">2.3 </w:t>
      </w:r>
      <w:r w:rsidR="001304E1" w:rsidRPr="00FC18B2">
        <w:rPr>
          <w:rFonts w:ascii="Times New Roman" w:hAnsi="Times New Roman"/>
          <w:sz w:val="26"/>
          <w:szCs w:val="26"/>
        </w:rPr>
        <w:t>Структура коррупции в Республике Коми</w:t>
      </w:r>
    </w:p>
    <w:p w14:paraId="35C3C726" w14:textId="77777777" w:rsidR="009613CE" w:rsidRPr="00FC18B2" w:rsidRDefault="009613CE" w:rsidP="00956123">
      <w:pPr>
        <w:tabs>
          <w:tab w:val="left" w:pos="1134"/>
        </w:tabs>
        <w:suppressAutoHyphens/>
        <w:spacing w:line="276" w:lineRule="auto"/>
        <w:ind w:firstLine="709"/>
        <w:rPr>
          <w:sz w:val="26"/>
          <w:szCs w:val="26"/>
        </w:rPr>
      </w:pPr>
      <w:r w:rsidRPr="00FC18B2">
        <w:rPr>
          <w:sz w:val="26"/>
          <w:szCs w:val="26"/>
        </w:rPr>
        <w:t xml:space="preserve">Одна из задач данного социологического исследования – </w:t>
      </w:r>
      <w:r w:rsidR="001304E1" w:rsidRPr="00FC18B2">
        <w:rPr>
          <w:iCs/>
          <w:sz w:val="26"/>
          <w:szCs w:val="26"/>
        </w:rPr>
        <w:t>в</w:t>
      </w:r>
      <w:r w:rsidR="001304E1" w:rsidRPr="00FC18B2">
        <w:rPr>
          <w:sz w:val="26"/>
          <w:szCs w:val="26"/>
        </w:rPr>
        <w:t>ыявление и описание структуры коррупции в Республике Коми</w:t>
      </w:r>
      <w:r w:rsidRPr="00FC18B2">
        <w:rPr>
          <w:sz w:val="26"/>
          <w:szCs w:val="26"/>
        </w:rPr>
        <w:t>.</w:t>
      </w:r>
    </w:p>
    <w:p w14:paraId="32BBDEC6" w14:textId="77777777" w:rsidR="009613CE" w:rsidRPr="00FC18B2" w:rsidRDefault="009613CE" w:rsidP="00956123">
      <w:pPr>
        <w:tabs>
          <w:tab w:val="left" w:pos="1134"/>
        </w:tabs>
        <w:suppressAutoHyphens/>
        <w:spacing w:line="276" w:lineRule="auto"/>
        <w:ind w:firstLine="709"/>
        <w:rPr>
          <w:sz w:val="26"/>
          <w:szCs w:val="26"/>
        </w:rPr>
      </w:pPr>
    </w:p>
    <w:p w14:paraId="6C5E2B8B" w14:textId="77777777" w:rsidR="009613CE" w:rsidRPr="00FC18B2" w:rsidRDefault="009613CE" w:rsidP="00956123">
      <w:pPr>
        <w:pStyle w:val="1"/>
        <w:spacing w:before="0" w:after="0" w:line="276" w:lineRule="auto"/>
        <w:ind w:firstLine="709"/>
        <w:rPr>
          <w:rFonts w:ascii="Times New Roman" w:hAnsi="Times New Roman"/>
          <w:sz w:val="26"/>
          <w:szCs w:val="26"/>
        </w:rPr>
      </w:pPr>
      <w:r w:rsidRPr="00FC18B2">
        <w:rPr>
          <w:rFonts w:ascii="Times New Roman" w:hAnsi="Times New Roman"/>
          <w:sz w:val="26"/>
          <w:szCs w:val="26"/>
        </w:rPr>
        <w:t>2.</w:t>
      </w:r>
      <w:r w:rsidR="00B55C69" w:rsidRPr="00FC18B2">
        <w:rPr>
          <w:rFonts w:ascii="Times New Roman" w:hAnsi="Times New Roman"/>
          <w:sz w:val="26"/>
          <w:szCs w:val="26"/>
        </w:rPr>
        <w:t>3</w:t>
      </w:r>
      <w:r w:rsidRPr="00FC18B2">
        <w:rPr>
          <w:rFonts w:ascii="Times New Roman" w:hAnsi="Times New Roman"/>
          <w:sz w:val="26"/>
          <w:szCs w:val="26"/>
        </w:rPr>
        <w:t>.1 «Бытовая» коррупция</w:t>
      </w:r>
    </w:p>
    <w:p w14:paraId="73B956A0" w14:textId="77777777" w:rsidR="009613CE" w:rsidRPr="00FC18B2" w:rsidRDefault="009613CE" w:rsidP="00956123">
      <w:pPr>
        <w:tabs>
          <w:tab w:val="left" w:pos="1134"/>
        </w:tabs>
        <w:suppressAutoHyphens/>
        <w:spacing w:line="276" w:lineRule="auto"/>
        <w:ind w:firstLine="709"/>
        <w:rPr>
          <w:sz w:val="26"/>
          <w:szCs w:val="26"/>
        </w:rPr>
      </w:pPr>
    </w:p>
    <w:p w14:paraId="283D1DF4" w14:textId="77777777" w:rsidR="00DA56ED" w:rsidRPr="00FC18B2" w:rsidRDefault="000747DC" w:rsidP="00956123">
      <w:pPr>
        <w:tabs>
          <w:tab w:val="left" w:pos="1134"/>
        </w:tabs>
        <w:suppressAutoHyphens/>
        <w:spacing w:line="276" w:lineRule="auto"/>
        <w:ind w:firstLine="709"/>
        <w:rPr>
          <w:sz w:val="26"/>
          <w:szCs w:val="26"/>
        </w:rPr>
      </w:pPr>
      <w:r w:rsidRPr="00FC18B2">
        <w:rPr>
          <w:sz w:val="26"/>
          <w:szCs w:val="26"/>
        </w:rPr>
        <w:t>В общественном мнении жителей Республики Коми</w:t>
      </w:r>
      <w:r w:rsidR="00DA56ED" w:rsidRPr="00FC18B2">
        <w:rPr>
          <w:sz w:val="26"/>
          <w:szCs w:val="26"/>
        </w:rPr>
        <w:t xml:space="preserve"> </w:t>
      </w:r>
      <w:r w:rsidRPr="00FC18B2">
        <w:rPr>
          <w:sz w:val="26"/>
          <w:szCs w:val="26"/>
        </w:rPr>
        <w:t>наиболее коррумпированными</w:t>
      </w:r>
      <w:r w:rsidR="00BF339C" w:rsidRPr="00FC18B2">
        <w:rPr>
          <w:sz w:val="26"/>
          <w:szCs w:val="26"/>
        </w:rPr>
        <w:t>, как и ранее,</w:t>
      </w:r>
      <w:r w:rsidRPr="00FC18B2">
        <w:rPr>
          <w:sz w:val="26"/>
          <w:szCs w:val="26"/>
        </w:rPr>
        <w:t xml:space="preserve"> считаются следующие структуры: </w:t>
      </w:r>
    </w:p>
    <w:p w14:paraId="4BB2EDC9" w14:textId="77777777" w:rsidR="00BF339C" w:rsidRPr="00FC18B2" w:rsidRDefault="00BF339C" w:rsidP="00542FB0">
      <w:pPr>
        <w:pStyle w:val="afffd"/>
        <w:numPr>
          <w:ilvl w:val="0"/>
          <w:numId w:val="12"/>
        </w:numPr>
        <w:tabs>
          <w:tab w:val="left" w:pos="1134"/>
        </w:tabs>
        <w:suppressAutoHyphens/>
        <w:spacing w:line="276" w:lineRule="auto"/>
        <w:ind w:left="0" w:firstLine="709"/>
        <w:rPr>
          <w:sz w:val="26"/>
          <w:szCs w:val="26"/>
        </w:rPr>
      </w:pPr>
      <w:r w:rsidRPr="00FC18B2">
        <w:rPr>
          <w:sz w:val="26"/>
          <w:szCs w:val="26"/>
        </w:rPr>
        <w:t>коммунальные службы (</w:t>
      </w:r>
      <w:r w:rsidR="00935814" w:rsidRPr="00FC18B2">
        <w:rPr>
          <w:sz w:val="26"/>
          <w:szCs w:val="26"/>
        </w:rPr>
        <w:t xml:space="preserve">58,7% при </w:t>
      </w:r>
      <w:r w:rsidR="00CC06CE" w:rsidRPr="00FC18B2">
        <w:rPr>
          <w:sz w:val="26"/>
          <w:szCs w:val="26"/>
        </w:rPr>
        <w:t>52,5%</w:t>
      </w:r>
      <w:r w:rsidR="00935814" w:rsidRPr="00FC18B2">
        <w:rPr>
          <w:sz w:val="26"/>
          <w:szCs w:val="26"/>
        </w:rPr>
        <w:t xml:space="preserve"> в 2024 г.</w:t>
      </w:r>
      <w:r w:rsidRPr="00FC18B2">
        <w:rPr>
          <w:sz w:val="26"/>
          <w:szCs w:val="26"/>
        </w:rPr>
        <w:t>);</w:t>
      </w:r>
    </w:p>
    <w:p w14:paraId="2A591130" w14:textId="77777777" w:rsidR="00CC06CE" w:rsidRPr="00FC18B2" w:rsidRDefault="003901BD" w:rsidP="00542FB0">
      <w:pPr>
        <w:pStyle w:val="afffd"/>
        <w:numPr>
          <w:ilvl w:val="0"/>
          <w:numId w:val="12"/>
        </w:numPr>
        <w:tabs>
          <w:tab w:val="left" w:pos="1134"/>
        </w:tabs>
        <w:suppressAutoHyphens/>
        <w:spacing w:line="276" w:lineRule="auto"/>
        <w:ind w:left="0" w:firstLine="709"/>
        <w:rPr>
          <w:sz w:val="26"/>
          <w:szCs w:val="26"/>
        </w:rPr>
      </w:pPr>
      <w:r w:rsidRPr="00FC18B2">
        <w:rPr>
          <w:sz w:val="26"/>
          <w:szCs w:val="26"/>
        </w:rPr>
        <w:t>политические партии (</w:t>
      </w:r>
      <w:r w:rsidR="00935814" w:rsidRPr="00FC18B2">
        <w:rPr>
          <w:sz w:val="26"/>
          <w:szCs w:val="26"/>
        </w:rPr>
        <w:t xml:space="preserve">57,3% при </w:t>
      </w:r>
      <w:r w:rsidRPr="00FC18B2">
        <w:rPr>
          <w:sz w:val="26"/>
          <w:szCs w:val="26"/>
        </w:rPr>
        <w:t>44,8%</w:t>
      </w:r>
      <w:r w:rsidR="00935814" w:rsidRPr="00FC18B2">
        <w:rPr>
          <w:sz w:val="26"/>
          <w:szCs w:val="26"/>
        </w:rPr>
        <w:t xml:space="preserve"> в 2024 г.</w:t>
      </w:r>
      <w:r w:rsidRPr="00FC18B2">
        <w:rPr>
          <w:sz w:val="26"/>
          <w:szCs w:val="26"/>
        </w:rPr>
        <w:t>);</w:t>
      </w:r>
    </w:p>
    <w:p w14:paraId="35F517C2" w14:textId="77777777" w:rsidR="00CC06CE" w:rsidRPr="00FC18B2" w:rsidRDefault="00BF339C" w:rsidP="00542FB0">
      <w:pPr>
        <w:pStyle w:val="afffd"/>
        <w:numPr>
          <w:ilvl w:val="0"/>
          <w:numId w:val="12"/>
        </w:numPr>
        <w:tabs>
          <w:tab w:val="left" w:pos="1134"/>
        </w:tabs>
        <w:suppressAutoHyphens/>
        <w:spacing w:line="276" w:lineRule="auto"/>
        <w:ind w:left="0" w:firstLine="709"/>
        <w:rPr>
          <w:sz w:val="26"/>
          <w:szCs w:val="26"/>
        </w:rPr>
      </w:pPr>
      <w:r w:rsidRPr="00FC18B2">
        <w:rPr>
          <w:sz w:val="26"/>
          <w:szCs w:val="26"/>
        </w:rPr>
        <w:t>средства массовой информации (</w:t>
      </w:r>
      <w:r w:rsidR="00935814" w:rsidRPr="00FC18B2">
        <w:rPr>
          <w:sz w:val="26"/>
          <w:szCs w:val="26"/>
        </w:rPr>
        <w:t xml:space="preserve">53,6% при </w:t>
      </w:r>
      <w:r w:rsidR="00CC06CE" w:rsidRPr="00FC18B2">
        <w:rPr>
          <w:sz w:val="26"/>
          <w:szCs w:val="26"/>
        </w:rPr>
        <w:t>42,5%</w:t>
      </w:r>
      <w:r w:rsidR="00935814" w:rsidRPr="00FC18B2">
        <w:rPr>
          <w:sz w:val="26"/>
          <w:szCs w:val="26"/>
        </w:rPr>
        <w:t xml:space="preserve"> в 2024 г.</w:t>
      </w:r>
      <w:r w:rsidR="00CC06CE" w:rsidRPr="00FC18B2">
        <w:rPr>
          <w:sz w:val="26"/>
          <w:szCs w:val="26"/>
        </w:rPr>
        <w:t>);</w:t>
      </w:r>
    </w:p>
    <w:p w14:paraId="169D4598" w14:textId="77777777" w:rsidR="00CC06CE" w:rsidRPr="00FC18B2" w:rsidRDefault="00CC06CE" w:rsidP="00542FB0">
      <w:pPr>
        <w:pStyle w:val="afffd"/>
        <w:numPr>
          <w:ilvl w:val="0"/>
          <w:numId w:val="12"/>
        </w:numPr>
        <w:tabs>
          <w:tab w:val="left" w:pos="1134"/>
        </w:tabs>
        <w:suppressAutoHyphens/>
        <w:spacing w:line="276" w:lineRule="auto"/>
        <w:ind w:left="0" w:firstLine="709"/>
        <w:rPr>
          <w:sz w:val="26"/>
          <w:szCs w:val="26"/>
        </w:rPr>
      </w:pPr>
      <w:r w:rsidRPr="00FC18B2">
        <w:rPr>
          <w:sz w:val="26"/>
          <w:szCs w:val="26"/>
        </w:rPr>
        <w:t>республиканские власти (</w:t>
      </w:r>
      <w:r w:rsidR="00935814" w:rsidRPr="00FC18B2">
        <w:rPr>
          <w:sz w:val="26"/>
          <w:szCs w:val="26"/>
        </w:rPr>
        <w:t xml:space="preserve">33,4% при </w:t>
      </w:r>
      <w:r w:rsidRPr="00FC18B2">
        <w:rPr>
          <w:sz w:val="26"/>
          <w:szCs w:val="26"/>
        </w:rPr>
        <w:t>39</w:t>
      </w:r>
      <w:r w:rsidR="003901BD" w:rsidRPr="00FC18B2">
        <w:rPr>
          <w:sz w:val="26"/>
          <w:szCs w:val="26"/>
        </w:rPr>
        <w:t>,</w:t>
      </w:r>
      <w:r w:rsidRPr="00FC18B2">
        <w:rPr>
          <w:sz w:val="26"/>
          <w:szCs w:val="26"/>
        </w:rPr>
        <w:t>0%</w:t>
      </w:r>
      <w:r w:rsidR="00935814" w:rsidRPr="00FC18B2">
        <w:rPr>
          <w:sz w:val="26"/>
          <w:szCs w:val="26"/>
        </w:rPr>
        <w:t xml:space="preserve"> в 2024 г.</w:t>
      </w:r>
      <w:r w:rsidRPr="00FC18B2">
        <w:rPr>
          <w:sz w:val="26"/>
          <w:szCs w:val="26"/>
        </w:rPr>
        <w:t>);</w:t>
      </w:r>
    </w:p>
    <w:p w14:paraId="2A83A313" w14:textId="77777777" w:rsidR="00CC06CE" w:rsidRPr="00FC18B2" w:rsidRDefault="00CC06CE" w:rsidP="00542FB0">
      <w:pPr>
        <w:pStyle w:val="afffd"/>
        <w:numPr>
          <w:ilvl w:val="0"/>
          <w:numId w:val="12"/>
        </w:numPr>
        <w:tabs>
          <w:tab w:val="left" w:pos="1134"/>
        </w:tabs>
        <w:suppressAutoHyphens/>
        <w:spacing w:line="276" w:lineRule="auto"/>
        <w:ind w:left="0" w:firstLine="709"/>
        <w:rPr>
          <w:sz w:val="26"/>
          <w:szCs w:val="26"/>
        </w:rPr>
      </w:pPr>
      <w:r w:rsidRPr="00FC18B2">
        <w:rPr>
          <w:sz w:val="26"/>
          <w:szCs w:val="26"/>
        </w:rPr>
        <w:t>местные власти (</w:t>
      </w:r>
      <w:r w:rsidR="00935814" w:rsidRPr="00FC18B2">
        <w:rPr>
          <w:sz w:val="26"/>
          <w:szCs w:val="26"/>
        </w:rPr>
        <w:t xml:space="preserve">32,6% при </w:t>
      </w:r>
      <w:r w:rsidRPr="00FC18B2">
        <w:rPr>
          <w:sz w:val="26"/>
          <w:szCs w:val="26"/>
        </w:rPr>
        <w:t>37,</w:t>
      </w:r>
      <w:r w:rsidR="00551F0F" w:rsidRPr="00FC18B2">
        <w:rPr>
          <w:sz w:val="26"/>
          <w:szCs w:val="26"/>
        </w:rPr>
        <w:t>2</w:t>
      </w:r>
      <w:r w:rsidRPr="00FC18B2">
        <w:rPr>
          <w:sz w:val="26"/>
          <w:szCs w:val="26"/>
        </w:rPr>
        <w:t>%</w:t>
      </w:r>
      <w:r w:rsidR="00935814" w:rsidRPr="00FC18B2">
        <w:rPr>
          <w:sz w:val="26"/>
          <w:szCs w:val="26"/>
        </w:rPr>
        <w:t xml:space="preserve"> в 2024 г.</w:t>
      </w:r>
      <w:r w:rsidRPr="00FC18B2">
        <w:rPr>
          <w:sz w:val="26"/>
          <w:szCs w:val="26"/>
        </w:rPr>
        <w:t>).</w:t>
      </w:r>
    </w:p>
    <w:p w14:paraId="1713D4FD" w14:textId="77777777" w:rsidR="00935814" w:rsidRPr="00FC18B2" w:rsidRDefault="00935814" w:rsidP="00956123">
      <w:pPr>
        <w:tabs>
          <w:tab w:val="left" w:pos="1134"/>
        </w:tabs>
        <w:suppressAutoHyphens/>
        <w:spacing w:line="276" w:lineRule="auto"/>
        <w:ind w:firstLine="709"/>
        <w:rPr>
          <w:sz w:val="26"/>
          <w:szCs w:val="26"/>
        </w:rPr>
      </w:pPr>
      <w:r w:rsidRPr="00FC18B2">
        <w:rPr>
          <w:sz w:val="26"/>
          <w:szCs w:val="26"/>
        </w:rPr>
        <w:t>По сравнению с прошлогодним исследованием состав ТОП-5 данного рейтинга не изменился.</w:t>
      </w:r>
    </w:p>
    <w:p w14:paraId="6EDEB384" w14:textId="77777777" w:rsidR="00BF339C" w:rsidRPr="00FC18B2" w:rsidRDefault="00935814" w:rsidP="00956123">
      <w:pPr>
        <w:tabs>
          <w:tab w:val="left" w:pos="1134"/>
        </w:tabs>
        <w:suppressAutoHyphens/>
        <w:spacing w:line="276" w:lineRule="auto"/>
        <w:ind w:firstLine="709"/>
        <w:rPr>
          <w:sz w:val="26"/>
          <w:szCs w:val="26"/>
        </w:rPr>
      </w:pPr>
      <w:r w:rsidRPr="00FC18B2">
        <w:rPr>
          <w:sz w:val="26"/>
          <w:szCs w:val="26"/>
        </w:rPr>
        <w:t xml:space="preserve">Как и ранее, </w:t>
      </w:r>
      <w:r w:rsidR="001A175E" w:rsidRPr="00FC18B2">
        <w:rPr>
          <w:sz w:val="26"/>
          <w:szCs w:val="26"/>
        </w:rPr>
        <w:t xml:space="preserve">респонденты </w:t>
      </w:r>
      <w:r w:rsidRPr="00FC18B2">
        <w:rPr>
          <w:sz w:val="26"/>
          <w:szCs w:val="26"/>
        </w:rPr>
        <w:t>реже всего относили к числу коррумпированных структур</w:t>
      </w:r>
      <w:r w:rsidR="001A175E" w:rsidRPr="00FC18B2">
        <w:rPr>
          <w:sz w:val="26"/>
          <w:szCs w:val="26"/>
        </w:rPr>
        <w:t xml:space="preserve"> </w:t>
      </w:r>
      <w:r w:rsidRPr="00FC18B2">
        <w:rPr>
          <w:sz w:val="26"/>
          <w:szCs w:val="26"/>
        </w:rPr>
        <w:t xml:space="preserve">собесы, службы занятости и другие социальные учреждения </w:t>
      </w:r>
      <w:r w:rsidR="001A175E" w:rsidRPr="00FC18B2">
        <w:rPr>
          <w:sz w:val="26"/>
          <w:szCs w:val="26"/>
        </w:rPr>
        <w:t>(</w:t>
      </w:r>
      <w:r w:rsidRPr="00FC18B2">
        <w:rPr>
          <w:sz w:val="26"/>
          <w:szCs w:val="26"/>
        </w:rPr>
        <w:t>6,0</w:t>
      </w:r>
      <w:r w:rsidR="00CC06CE" w:rsidRPr="00FC18B2">
        <w:rPr>
          <w:sz w:val="26"/>
          <w:szCs w:val="26"/>
        </w:rPr>
        <w:t>%</w:t>
      </w:r>
      <w:r w:rsidR="001A175E" w:rsidRPr="00FC18B2">
        <w:rPr>
          <w:sz w:val="26"/>
          <w:szCs w:val="26"/>
        </w:rPr>
        <w:t>)</w:t>
      </w:r>
      <w:r w:rsidR="001B2F53" w:rsidRPr="00FC18B2">
        <w:rPr>
          <w:sz w:val="26"/>
          <w:szCs w:val="26"/>
        </w:rPr>
        <w:t xml:space="preserve">, </w:t>
      </w:r>
      <w:r w:rsidRPr="00FC18B2">
        <w:rPr>
          <w:sz w:val="26"/>
          <w:szCs w:val="26"/>
        </w:rPr>
        <w:t xml:space="preserve">средние школы, училища, техникумы </w:t>
      </w:r>
      <w:r w:rsidR="001A175E" w:rsidRPr="00FC18B2">
        <w:rPr>
          <w:sz w:val="26"/>
          <w:szCs w:val="26"/>
        </w:rPr>
        <w:t>(</w:t>
      </w:r>
      <w:r w:rsidRPr="00FC18B2">
        <w:rPr>
          <w:sz w:val="26"/>
          <w:szCs w:val="26"/>
        </w:rPr>
        <w:t>3,1</w:t>
      </w:r>
      <w:r w:rsidR="00CC06CE" w:rsidRPr="00FC18B2">
        <w:rPr>
          <w:sz w:val="26"/>
          <w:szCs w:val="26"/>
        </w:rPr>
        <w:t>%</w:t>
      </w:r>
      <w:r w:rsidR="00BF339C" w:rsidRPr="00FC18B2">
        <w:rPr>
          <w:sz w:val="26"/>
          <w:szCs w:val="26"/>
        </w:rPr>
        <w:t xml:space="preserve"> – см. таблицу 2</w:t>
      </w:r>
      <w:r w:rsidR="00F031C1" w:rsidRPr="00FC18B2">
        <w:rPr>
          <w:sz w:val="26"/>
          <w:szCs w:val="26"/>
        </w:rPr>
        <w:t>2</w:t>
      </w:r>
      <w:r w:rsidR="00D81F33" w:rsidRPr="00FC18B2">
        <w:rPr>
          <w:sz w:val="26"/>
          <w:szCs w:val="26"/>
        </w:rPr>
        <w:t xml:space="preserve">). </w:t>
      </w:r>
    </w:p>
    <w:p w14:paraId="7099C556" w14:textId="77777777" w:rsidR="00D81F33" w:rsidRPr="00FC18B2" w:rsidRDefault="00D81F33" w:rsidP="00956123">
      <w:pPr>
        <w:tabs>
          <w:tab w:val="left" w:pos="1134"/>
        </w:tabs>
        <w:suppressAutoHyphens/>
        <w:spacing w:line="240" w:lineRule="auto"/>
        <w:ind w:firstLine="709"/>
        <w:rPr>
          <w:sz w:val="26"/>
          <w:szCs w:val="26"/>
        </w:rPr>
      </w:pPr>
    </w:p>
    <w:p w14:paraId="56347425" w14:textId="77777777" w:rsidR="00024FA5" w:rsidRPr="00FC18B2" w:rsidRDefault="00024FA5" w:rsidP="00956123">
      <w:pPr>
        <w:spacing w:line="228" w:lineRule="auto"/>
        <w:ind w:firstLine="0"/>
        <w:rPr>
          <w:rFonts w:eastAsia="Calibri"/>
          <w:b/>
          <w:bCs/>
          <w:lang w:eastAsia="en-US"/>
        </w:rPr>
      </w:pPr>
      <w:r w:rsidRPr="00FC18B2">
        <w:rPr>
          <w:rFonts w:eastAsia="Calibri"/>
          <w:sz w:val="26"/>
          <w:szCs w:val="26"/>
          <w:lang w:eastAsia="en-US"/>
        </w:rPr>
        <w:t xml:space="preserve">Таблица </w:t>
      </w:r>
      <w:r w:rsidR="00AD1C17" w:rsidRPr="00FC18B2">
        <w:rPr>
          <w:rFonts w:eastAsia="Calibri"/>
          <w:sz w:val="26"/>
          <w:szCs w:val="26"/>
          <w:lang w:eastAsia="en-US"/>
        </w:rPr>
        <w:t>2</w:t>
      </w:r>
      <w:r w:rsidR="00F031C1" w:rsidRPr="00FC18B2">
        <w:rPr>
          <w:rFonts w:eastAsia="Calibri"/>
          <w:sz w:val="26"/>
          <w:szCs w:val="26"/>
          <w:lang w:eastAsia="en-US"/>
        </w:rPr>
        <w:t>2</w:t>
      </w:r>
      <w:r w:rsidRPr="00FC18B2">
        <w:rPr>
          <w:rFonts w:eastAsia="Calibri"/>
          <w:sz w:val="26"/>
          <w:szCs w:val="26"/>
          <w:lang w:eastAsia="en-US"/>
        </w:rPr>
        <w:t xml:space="preserve"> – </w:t>
      </w:r>
      <w:r w:rsidRPr="00FC18B2">
        <w:rPr>
          <w:rFonts w:eastAsia="Calibri"/>
          <w:b/>
          <w:bCs/>
          <w:lang w:eastAsia="en-US"/>
        </w:rPr>
        <w:t>Распределение ответов респондентов на вопрос «</w:t>
      </w:r>
      <w:r w:rsidR="00322292" w:rsidRPr="00FC18B2">
        <w:rPr>
          <w:rFonts w:eastAsia="Calibri"/>
          <w:b/>
          <w:bCs/>
          <w:lang w:eastAsia="en-US"/>
        </w:rPr>
        <w:t>Как бы Вы оценили следующие органы власти, организации, насколько они честны, свободны от коррупции или, напротив, нечестны, коррумпированы?</w:t>
      </w:r>
      <w:r w:rsidRPr="00FC18B2">
        <w:rPr>
          <w:rFonts w:eastAsia="Calibri"/>
          <w:b/>
          <w:bCs/>
          <w:lang w:eastAsia="en-US"/>
        </w:rPr>
        <w:t>», в процентах к числу опрошенных</w:t>
      </w:r>
    </w:p>
    <w:tbl>
      <w:tblPr>
        <w:tblW w:w="50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76"/>
        <w:gridCol w:w="1135"/>
        <w:gridCol w:w="1133"/>
        <w:gridCol w:w="1276"/>
        <w:gridCol w:w="1418"/>
        <w:gridCol w:w="850"/>
      </w:tblGrid>
      <w:tr w:rsidR="00024FA5" w:rsidRPr="00FC18B2" w14:paraId="08CCAFBF" w14:textId="77777777" w:rsidTr="00024FA5">
        <w:trPr>
          <w:trHeight w:val="249"/>
        </w:trPr>
        <w:tc>
          <w:tcPr>
            <w:tcW w:w="1622" w:type="pct"/>
            <w:vAlign w:val="center"/>
          </w:tcPr>
          <w:p w14:paraId="35588BAE" w14:textId="77777777" w:rsidR="00D82633" w:rsidRPr="00FC18B2" w:rsidRDefault="00D82633" w:rsidP="00D73647">
            <w:pPr>
              <w:spacing w:line="228" w:lineRule="auto"/>
              <w:ind w:firstLine="0"/>
              <w:jc w:val="center"/>
              <w:rPr>
                <w:sz w:val="20"/>
                <w:szCs w:val="20"/>
              </w:rPr>
            </w:pPr>
            <w:r w:rsidRPr="00FC18B2">
              <w:rPr>
                <w:sz w:val="20"/>
                <w:szCs w:val="20"/>
              </w:rPr>
              <w:t>Орган власти, организация</w:t>
            </w:r>
          </w:p>
        </w:tc>
        <w:tc>
          <w:tcPr>
            <w:tcW w:w="608" w:type="pct"/>
            <w:vAlign w:val="center"/>
          </w:tcPr>
          <w:p w14:paraId="20F35CB1" w14:textId="77777777" w:rsidR="00D82633" w:rsidRPr="00FC18B2" w:rsidRDefault="00322292" w:rsidP="00D82633">
            <w:pPr>
              <w:spacing w:line="240" w:lineRule="auto"/>
              <w:ind w:firstLine="0"/>
              <w:jc w:val="center"/>
              <w:rPr>
                <w:sz w:val="20"/>
                <w:szCs w:val="20"/>
              </w:rPr>
            </w:pPr>
            <w:r w:rsidRPr="00FC18B2">
              <w:rPr>
                <w:sz w:val="20"/>
                <w:szCs w:val="20"/>
              </w:rPr>
              <w:t>А</w:t>
            </w:r>
            <w:r w:rsidR="00D82633" w:rsidRPr="00FC18B2">
              <w:rPr>
                <w:sz w:val="20"/>
                <w:szCs w:val="20"/>
              </w:rPr>
              <w:t>бсолютно честные</w:t>
            </w:r>
          </w:p>
        </w:tc>
        <w:tc>
          <w:tcPr>
            <w:tcW w:w="541" w:type="pct"/>
            <w:vAlign w:val="center"/>
          </w:tcPr>
          <w:p w14:paraId="3337BAE8" w14:textId="77777777" w:rsidR="00D82633" w:rsidRPr="00FC18B2" w:rsidRDefault="00322292" w:rsidP="00D82633">
            <w:pPr>
              <w:spacing w:line="240" w:lineRule="auto"/>
              <w:ind w:firstLine="0"/>
              <w:jc w:val="center"/>
              <w:rPr>
                <w:sz w:val="20"/>
                <w:szCs w:val="20"/>
              </w:rPr>
            </w:pPr>
            <w:r w:rsidRPr="00FC18B2">
              <w:rPr>
                <w:sz w:val="20"/>
                <w:szCs w:val="20"/>
              </w:rPr>
              <w:t>Д</w:t>
            </w:r>
            <w:r w:rsidR="00D82633" w:rsidRPr="00FC18B2">
              <w:rPr>
                <w:sz w:val="20"/>
                <w:szCs w:val="20"/>
              </w:rPr>
              <w:t>овольно честные</w:t>
            </w:r>
          </w:p>
        </w:tc>
        <w:tc>
          <w:tcPr>
            <w:tcW w:w="540" w:type="pct"/>
            <w:vAlign w:val="center"/>
          </w:tcPr>
          <w:p w14:paraId="7C0A307E" w14:textId="77777777" w:rsidR="00D82633" w:rsidRPr="00FC18B2" w:rsidRDefault="00322292" w:rsidP="00D82633">
            <w:pPr>
              <w:spacing w:line="240" w:lineRule="auto"/>
              <w:ind w:firstLine="0"/>
              <w:jc w:val="center"/>
              <w:rPr>
                <w:sz w:val="20"/>
                <w:szCs w:val="20"/>
              </w:rPr>
            </w:pPr>
            <w:r w:rsidRPr="00FC18B2">
              <w:rPr>
                <w:sz w:val="20"/>
                <w:szCs w:val="20"/>
              </w:rPr>
              <w:t>Д</w:t>
            </w:r>
            <w:r w:rsidR="00D82633" w:rsidRPr="00FC18B2">
              <w:rPr>
                <w:sz w:val="20"/>
                <w:szCs w:val="20"/>
              </w:rPr>
              <w:t>овольно нечестные</w:t>
            </w:r>
          </w:p>
        </w:tc>
        <w:tc>
          <w:tcPr>
            <w:tcW w:w="608" w:type="pct"/>
            <w:vAlign w:val="center"/>
          </w:tcPr>
          <w:p w14:paraId="2DF3464A" w14:textId="77777777" w:rsidR="00D82633" w:rsidRPr="00FC18B2" w:rsidRDefault="00322292" w:rsidP="00D82633">
            <w:pPr>
              <w:spacing w:line="240" w:lineRule="auto"/>
              <w:ind w:firstLine="0"/>
              <w:jc w:val="center"/>
              <w:rPr>
                <w:sz w:val="20"/>
                <w:szCs w:val="20"/>
              </w:rPr>
            </w:pPr>
            <w:r w:rsidRPr="00FC18B2">
              <w:rPr>
                <w:sz w:val="20"/>
                <w:szCs w:val="20"/>
              </w:rPr>
              <w:t>А</w:t>
            </w:r>
            <w:r w:rsidR="00D82633" w:rsidRPr="00FC18B2">
              <w:rPr>
                <w:sz w:val="20"/>
                <w:szCs w:val="20"/>
              </w:rPr>
              <w:t>бсолютно нечестные</w:t>
            </w:r>
          </w:p>
        </w:tc>
        <w:tc>
          <w:tcPr>
            <w:tcW w:w="676" w:type="pct"/>
            <w:vAlign w:val="center"/>
          </w:tcPr>
          <w:p w14:paraId="68DC49BD" w14:textId="77777777" w:rsidR="00D82633" w:rsidRPr="00FC18B2" w:rsidRDefault="001D677D" w:rsidP="00D82633">
            <w:pPr>
              <w:spacing w:line="240" w:lineRule="auto"/>
              <w:ind w:firstLine="0"/>
              <w:jc w:val="center"/>
              <w:rPr>
                <w:sz w:val="20"/>
                <w:szCs w:val="20"/>
              </w:rPr>
            </w:pPr>
            <w:r w:rsidRPr="00FC18B2">
              <w:rPr>
                <w:sz w:val="20"/>
                <w:szCs w:val="20"/>
              </w:rPr>
              <w:t>З</w:t>
            </w:r>
            <w:r w:rsidR="00D82633" w:rsidRPr="00FC18B2">
              <w:rPr>
                <w:sz w:val="20"/>
                <w:szCs w:val="20"/>
              </w:rPr>
              <w:t>атрудняюсь ответить</w:t>
            </w:r>
          </w:p>
        </w:tc>
        <w:tc>
          <w:tcPr>
            <w:tcW w:w="405" w:type="pct"/>
            <w:vAlign w:val="center"/>
          </w:tcPr>
          <w:p w14:paraId="6605D517" w14:textId="77777777" w:rsidR="00D82633" w:rsidRPr="00FC18B2" w:rsidRDefault="00D82633" w:rsidP="00D82633">
            <w:pPr>
              <w:spacing w:line="240" w:lineRule="auto"/>
              <w:ind w:firstLine="0"/>
              <w:jc w:val="center"/>
              <w:rPr>
                <w:sz w:val="20"/>
                <w:szCs w:val="20"/>
              </w:rPr>
            </w:pPr>
            <w:r w:rsidRPr="00FC18B2">
              <w:rPr>
                <w:sz w:val="20"/>
                <w:szCs w:val="20"/>
              </w:rPr>
              <w:t>Итого</w:t>
            </w:r>
          </w:p>
        </w:tc>
      </w:tr>
      <w:tr w:rsidR="005A7F18" w:rsidRPr="00FC18B2" w14:paraId="1B312018" w14:textId="77777777" w:rsidTr="00351315">
        <w:trPr>
          <w:trHeight w:val="249"/>
        </w:trPr>
        <w:tc>
          <w:tcPr>
            <w:tcW w:w="1622" w:type="pct"/>
            <w:vAlign w:val="center"/>
          </w:tcPr>
          <w:p w14:paraId="2F7EE471" w14:textId="77777777" w:rsidR="005A7F18" w:rsidRPr="00FC18B2" w:rsidRDefault="005A7F18" w:rsidP="00D73647">
            <w:pPr>
              <w:spacing w:line="228" w:lineRule="auto"/>
              <w:ind w:firstLine="0"/>
              <w:rPr>
                <w:sz w:val="20"/>
                <w:szCs w:val="20"/>
              </w:rPr>
            </w:pPr>
            <w:r w:rsidRPr="00FC18B2">
              <w:rPr>
                <w:sz w:val="20"/>
                <w:szCs w:val="20"/>
              </w:rPr>
              <w:t>Власти вашей области, края, республики</w:t>
            </w:r>
          </w:p>
        </w:tc>
        <w:tc>
          <w:tcPr>
            <w:tcW w:w="608" w:type="pct"/>
            <w:tcBorders>
              <w:top w:val="single" w:sz="4" w:space="0" w:color="auto"/>
              <w:left w:val="single" w:sz="4" w:space="0" w:color="auto"/>
              <w:bottom w:val="single" w:sz="4" w:space="0" w:color="auto"/>
              <w:right w:val="single" w:sz="4" w:space="0" w:color="auto"/>
            </w:tcBorders>
            <w:vAlign w:val="center"/>
          </w:tcPr>
          <w:p w14:paraId="320E836A"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7,1%</w:t>
            </w:r>
          </w:p>
        </w:tc>
        <w:tc>
          <w:tcPr>
            <w:tcW w:w="541" w:type="pct"/>
            <w:tcBorders>
              <w:top w:val="single" w:sz="4" w:space="0" w:color="auto"/>
              <w:left w:val="nil"/>
              <w:bottom w:val="single" w:sz="4" w:space="0" w:color="auto"/>
              <w:right w:val="single" w:sz="4" w:space="0" w:color="auto"/>
            </w:tcBorders>
            <w:vAlign w:val="center"/>
          </w:tcPr>
          <w:p w14:paraId="71D4547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38,9%</w:t>
            </w:r>
          </w:p>
        </w:tc>
        <w:tc>
          <w:tcPr>
            <w:tcW w:w="540" w:type="pct"/>
            <w:tcBorders>
              <w:top w:val="single" w:sz="4" w:space="0" w:color="auto"/>
              <w:left w:val="nil"/>
              <w:bottom w:val="single" w:sz="4" w:space="0" w:color="auto"/>
              <w:right w:val="single" w:sz="4" w:space="0" w:color="auto"/>
            </w:tcBorders>
            <w:vAlign w:val="center"/>
          </w:tcPr>
          <w:p w14:paraId="79B96D1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27,2%</w:t>
            </w:r>
          </w:p>
        </w:tc>
        <w:tc>
          <w:tcPr>
            <w:tcW w:w="608" w:type="pct"/>
            <w:tcBorders>
              <w:top w:val="single" w:sz="4" w:space="0" w:color="auto"/>
              <w:left w:val="nil"/>
              <w:bottom w:val="single" w:sz="4" w:space="0" w:color="auto"/>
              <w:right w:val="single" w:sz="4" w:space="0" w:color="auto"/>
            </w:tcBorders>
            <w:vAlign w:val="center"/>
          </w:tcPr>
          <w:p w14:paraId="5999E73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6,2%</w:t>
            </w:r>
          </w:p>
        </w:tc>
        <w:tc>
          <w:tcPr>
            <w:tcW w:w="676" w:type="pct"/>
            <w:tcBorders>
              <w:top w:val="single" w:sz="4" w:space="0" w:color="auto"/>
              <w:left w:val="nil"/>
              <w:bottom w:val="single" w:sz="4" w:space="0" w:color="auto"/>
              <w:right w:val="single" w:sz="4" w:space="0" w:color="auto"/>
            </w:tcBorders>
            <w:vAlign w:val="center"/>
          </w:tcPr>
          <w:p w14:paraId="0046F754"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20,6%</w:t>
            </w:r>
          </w:p>
        </w:tc>
        <w:tc>
          <w:tcPr>
            <w:tcW w:w="405" w:type="pct"/>
            <w:tcBorders>
              <w:top w:val="single" w:sz="4" w:space="0" w:color="auto"/>
              <w:left w:val="nil"/>
              <w:bottom w:val="single" w:sz="4" w:space="0" w:color="auto"/>
              <w:right w:val="single" w:sz="4" w:space="0" w:color="auto"/>
            </w:tcBorders>
            <w:vAlign w:val="center"/>
          </w:tcPr>
          <w:p w14:paraId="3D8B11A8"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413C4248" w14:textId="77777777" w:rsidTr="00AF7DED">
        <w:trPr>
          <w:trHeight w:val="60"/>
        </w:trPr>
        <w:tc>
          <w:tcPr>
            <w:tcW w:w="1622" w:type="pct"/>
            <w:vAlign w:val="center"/>
          </w:tcPr>
          <w:p w14:paraId="46A8F436" w14:textId="77777777" w:rsidR="005A7F18" w:rsidRPr="00FC18B2" w:rsidRDefault="005A7F18" w:rsidP="00D73647">
            <w:pPr>
              <w:spacing w:line="228" w:lineRule="auto"/>
              <w:ind w:firstLine="0"/>
              <w:rPr>
                <w:sz w:val="20"/>
                <w:szCs w:val="20"/>
              </w:rPr>
            </w:pPr>
            <w:r w:rsidRPr="00FC18B2">
              <w:rPr>
                <w:sz w:val="20"/>
                <w:szCs w:val="20"/>
              </w:rPr>
              <w:t>Власти вашего города, района, поселка, села</w:t>
            </w:r>
          </w:p>
        </w:tc>
        <w:tc>
          <w:tcPr>
            <w:tcW w:w="608" w:type="pct"/>
            <w:tcBorders>
              <w:top w:val="single" w:sz="4" w:space="0" w:color="auto"/>
              <w:left w:val="single" w:sz="4" w:space="0" w:color="auto"/>
              <w:bottom w:val="single" w:sz="4" w:space="0" w:color="auto"/>
              <w:right w:val="single" w:sz="4" w:space="0" w:color="auto"/>
            </w:tcBorders>
            <w:vAlign w:val="center"/>
          </w:tcPr>
          <w:p w14:paraId="5AAD9DFF"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7,3%</w:t>
            </w:r>
          </w:p>
        </w:tc>
        <w:tc>
          <w:tcPr>
            <w:tcW w:w="541" w:type="pct"/>
            <w:tcBorders>
              <w:top w:val="single" w:sz="4" w:space="0" w:color="auto"/>
              <w:left w:val="nil"/>
              <w:bottom w:val="single" w:sz="4" w:space="0" w:color="auto"/>
              <w:right w:val="single" w:sz="4" w:space="0" w:color="auto"/>
            </w:tcBorders>
            <w:vAlign w:val="center"/>
          </w:tcPr>
          <w:p w14:paraId="51932C6F"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42,2%</w:t>
            </w:r>
          </w:p>
        </w:tc>
        <w:tc>
          <w:tcPr>
            <w:tcW w:w="540" w:type="pct"/>
            <w:tcBorders>
              <w:top w:val="single" w:sz="4" w:space="0" w:color="auto"/>
              <w:left w:val="nil"/>
              <w:bottom w:val="single" w:sz="4" w:space="0" w:color="auto"/>
              <w:right w:val="single" w:sz="4" w:space="0" w:color="auto"/>
            </w:tcBorders>
            <w:vAlign w:val="center"/>
          </w:tcPr>
          <w:p w14:paraId="161C6E4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26,6%</w:t>
            </w:r>
          </w:p>
        </w:tc>
        <w:tc>
          <w:tcPr>
            <w:tcW w:w="608" w:type="pct"/>
            <w:tcBorders>
              <w:top w:val="single" w:sz="4" w:space="0" w:color="auto"/>
              <w:left w:val="nil"/>
              <w:bottom w:val="single" w:sz="4" w:space="0" w:color="auto"/>
              <w:right w:val="single" w:sz="4" w:space="0" w:color="auto"/>
            </w:tcBorders>
            <w:vAlign w:val="center"/>
          </w:tcPr>
          <w:p w14:paraId="5BBF460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6,0%</w:t>
            </w:r>
          </w:p>
        </w:tc>
        <w:tc>
          <w:tcPr>
            <w:tcW w:w="676" w:type="pct"/>
            <w:tcBorders>
              <w:top w:val="single" w:sz="4" w:space="0" w:color="auto"/>
              <w:left w:val="nil"/>
              <w:bottom w:val="single" w:sz="4" w:space="0" w:color="auto"/>
              <w:right w:val="single" w:sz="4" w:space="0" w:color="auto"/>
            </w:tcBorders>
            <w:vAlign w:val="center"/>
          </w:tcPr>
          <w:p w14:paraId="53ED4E4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17,9%</w:t>
            </w:r>
          </w:p>
        </w:tc>
        <w:tc>
          <w:tcPr>
            <w:tcW w:w="405" w:type="pct"/>
            <w:tcBorders>
              <w:top w:val="single" w:sz="4" w:space="0" w:color="auto"/>
              <w:left w:val="nil"/>
              <w:bottom w:val="single" w:sz="4" w:space="0" w:color="auto"/>
              <w:right w:val="single" w:sz="4" w:space="0" w:color="auto"/>
            </w:tcBorders>
            <w:vAlign w:val="center"/>
          </w:tcPr>
          <w:p w14:paraId="51E109A8"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080EBD8D" w14:textId="77777777" w:rsidTr="00351315">
        <w:trPr>
          <w:trHeight w:val="249"/>
        </w:trPr>
        <w:tc>
          <w:tcPr>
            <w:tcW w:w="1622" w:type="pct"/>
            <w:vAlign w:val="center"/>
          </w:tcPr>
          <w:p w14:paraId="3FC78C3D" w14:textId="77777777" w:rsidR="005A7F18" w:rsidRPr="00FC18B2" w:rsidRDefault="005A7F18" w:rsidP="00D73647">
            <w:pPr>
              <w:spacing w:line="228" w:lineRule="auto"/>
              <w:ind w:firstLine="0"/>
              <w:rPr>
                <w:sz w:val="20"/>
                <w:szCs w:val="20"/>
              </w:rPr>
            </w:pPr>
            <w:r w:rsidRPr="00FC18B2">
              <w:rPr>
                <w:sz w:val="20"/>
                <w:szCs w:val="20"/>
              </w:rPr>
              <w:t>Политические партии</w:t>
            </w:r>
          </w:p>
        </w:tc>
        <w:tc>
          <w:tcPr>
            <w:tcW w:w="608" w:type="pct"/>
            <w:tcBorders>
              <w:top w:val="single" w:sz="4" w:space="0" w:color="auto"/>
              <w:left w:val="single" w:sz="4" w:space="0" w:color="auto"/>
              <w:bottom w:val="single" w:sz="4" w:space="0" w:color="auto"/>
              <w:right w:val="single" w:sz="4" w:space="0" w:color="auto"/>
            </w:tcBorders>
            <w:vAlign w:val="center"/>
          </w:tcPr>
          <w:p w14:paraId="655BCFF5"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5,8%</w:t>
            </w:r>
          </w:p>
        </w:tc>
        <w:tc>
          <w:tcPr>
            <w:tcW w:w="541" w:type="pct"/>
            <w:tcBorders>
              <w:top w:val="single" w:sz="4" w:space="0" w:color="auto"/>
              <w:left w:val="nil"/>
              <w:bottom w:val="single" w:sz="4" w:space="0" w:color="auto"/>
              <w:right w:val="single" w:sz="4" w:space="0" w:color="auto"/>
            </w:tcBorders>
            <w:vAlign w:val="center"/>
          </w:tcPr>
          <w:p w14:paraId="0E45D50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21,0%</w:t>
            </w:r>
          </w:p>
        </w:tc>
        <w:tc>
          <w:tcPr>
            <w:tcW w:w="540" w:type="pct"/>
            <w:tcBorders>
              <w:top w:val="single" w:sz="4" w:space="0" w:color="auto"/>
              <w:left w:val="nil"/>
              <w:bottom w:val="single" w:sz="4" w:space="0" w:color="auto"/>
              <w:right w:val="single" w:sz="4" w:space="0" w:color="auto"/>
            </w:tcBorders>
            <w:vAlign w:val="center"/>
          </w:tcPr>
          <w:p w14:paraId="2809498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40,8%</w:t>
            </w:r>
          </w:p>
        </w:tc>
        <w:tc>
          <w:tcPr>
            <w:tcW w:w="608" w:type="pct"/>
            <w:tcBorders>
              <w:top w:val="single" w:sz="4" w:space="0" w:color="auto"/>
              <w:left w:val="nil"/>
              <w:bottom w:val="single" w:sz="4" w:space="0" w:color="auto"/>
              <w:right w:val="single" w:sz="4" w:space="0" w:color="auto"/>
            </w:tcBorders>
            <w:vAlign w:val="center"/>
          </w:tcPr>
          <w:p w14:paraId="0756826F"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16,5%</w:t>
            </w:r>
          </w:p>
        </w:tc>
        <w:tc>
          <w:tcPr>
            <w:tcW w:w="676" w:type="pct"/>
            <w:tcBorders>
              <w:top w:val="single" w:sz="4" w:space="0" w:color="auto"/>
              <w:left w:val="nil"/>
              <w:bottom w:val="single" w:sz="4" w:space="0" w:color="auto"/>
              <w:right w:val="single" w:sz="4" w:space="0" w:color="auto"/>
            </w:tcBorders>
            <w:vAlign w:val="center"/>
          </w:tcPr>
          <w:p w14:paraId="1CD68D4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15,9%</w:t>
            </w:r>
          </w:p>
        </w:tc>
        <w:tc>
          <w:tcPr>
            <w:tcW w:w="405" w:type="pct"/>
            <w:tcBorders>
              <w:top w:val="single" w:sz="4" w:space="0" w:color="auto"/>
              <w:left w:val="nil"/>
              <w:bottom w:val="single" w:sz="4" w:space="0" w:color="auto"/>
              <w:right w:val="single" w:sz="4" w:space="0" w:color="auto"/>
            </w:tcBorders>
            <w:vAlign w:val="center"/>
          </w:tcPr>
          <w:p w14:paraId="6DF5C18A"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5E19B7B5" w14:textId="77777777" w:rsidTr="00351315">
        <w:trPr>
          <w:trHeight w:val="249"/>
        </w:trPr>
        <w:tc>
          <w:tcPr>
            <w:tcW w:w="1622" w:type="pct"/>
            <w:vAlign w:val="center"/>
          </w:tcPr>
          <w:p w14:paraId="388A8BC9" w14:textId="77777777" w:rsidR="005A7F18" w:rsidRPr="00FC18B2" w:rsidRDefault="005A7F18" w:rsidP="00D73647">
            <w:pPr>
              <w:spacing w:line="228" w:lineRule="auto"/>
              <w:ind w:firstLine="0"/>
              <w:rPr>
                <w:sz w:val="20"/>
                <w:szCs w:val="20"/>
              </w:rPr>
            </w:pPr>
            <w:r w:rsidRPr="00FC18B2">
              <w:rPr>
                <w:sz w:val="20"/>
                <w:szCs w:val="20"/>
              </w:rPr>
              <w:t>Армия</w:t>
            </w:r>
          </w:p>
        </w:tc>
        <w:tc>
          <w:tcPr>
            <w:tcW w:w="608" w:type="pct"/>
            <w:tcBorders>
              <w:top w:val="single" w:sz="4" w:space="0" w:color="auto"/>
              <w:left w:val="single" w:sz="4" w:space="0" w:color="auto"/>
              <w:bottom w:val="single" w:sz="4" w:space="0" w:color="auto"/>
              <w:right w:val="single" w:sz="4" w:space="0" w:color="auto"/>
            </w:tcBorders>
            <w:vAlign w:val="center"/>
          </w:tcPr>
          <w:p w14:paraId="36217563"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10,7%</w:t>
            </w:r>
          </w:p>
        </w:tc>
        <w:tc>
          <w:tcPr>
            <w:tcW w:w="541" w:type="pct"/>
            <w:tcBorders>
              <w:top w:val="single" w:sz="4" w:space="0" w:color="auto"/>
              <w:left w:val="nil"/>
              <w:bottom w:val="single" w:sz="4" w:space="0" w:color="auto"/>
              <w:right w:val="single" w:sz="4" w:space="0" w:color="auto"/>
            </w:tcBorders>
            <w:vAlign w:val="center"/>
          </w:tcPr>
          <w:p w14:paraId="3CA128DD"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39,8%</w:t>
            </w:r>
          </w:p>
        </w:tc>
        <w:tc>
          <w:tcPr>
            <w:tcW w:w="540" w:type="pct"/>
            <w:tcBorders>
              <w:top w:val="single" w:sz="4" w:space="0" w:color="auto"/>
              <w:left w:val="nil"/>
              <w:bottom w:val="single" w:sz="4" w:space="0" w:color="auto"/>
              <w:right w:val="single" w:sz="4" w:space="0" w:color="auto"/>
            </w:tcBorders>
            <w:vAlign w:val="center"/>
          </w:tcPr>
          <w:p w14:paraId="0DA96E3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20,7%</w:t>
            </w:r>
          </w:p>
        </w:tc>
        <w:tc>
          <w:tcPr>
            <w:tcW w:w="608" w:type="pct"/>
            <w:tcBorders>
              <w:top w:val="single" w:sz="4" w:space="0" w:color="auto"/>
              <w:left w:val="nil"/>
              <w:bottom w:val="single" w:sz="4" w:space="0" w:color="auto"/>
              <w:right w:val="single" w:sz="4" w:space="0" w:color="auto"/>
            </w:tcBorders>
            <w:vAlign w:val="center"/>
          </w:tcPr>
          <w:p w14:paraId="37F61C35"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3,2%</w:t>
            </w:r>
          </w:p>
        </w:tc>
        <w:tc>
          <w:tcPr>
            <w:tcW w:w="676" w:type="pct"/>
            <w:tcBorders>
              <w:top w:val="single" w:sz="4" w:space="0" w:color="auto"/>
              <w:left w:val="nil"/>
              <w:bottom w:val="single" w:sz="4" w:space="0" w:color="auto"/>
              <w:right w:val="single" w:sz="4" w:space="0" w:color="auto"/>
            </w:tcBorders>
            <w:vAlign w:val="center"/>
          </w:tcPr>
          <w:p w14:paraId="77A4EA2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25,5%</w:t>
            </w:r>
          </w:p>
        </w:tc>
        <w:tc>
          <w:tcPr>
            <w:tcW w:w="405" w:type="pct"/>
            <w:tcBorders>
              <w:top w:val="single" w:sz="4" w:space="0" w:color="auto"/>
              <w:left w:val="nil"/>
              <w:bottom w:val="single" w:sz="4" w:space="0" w:color="auto"/>
              <w:right w:val="single" w:sz="4" w:space="0" w:color="auto"/>
            </w:tcBorders>
            <w:vAlign w:val="center"/>
          </w:tcPr>
          <w:p w14:paraId="0CB6DBC4"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7EC22B69" w14:textId="77777777" w:rsidTr="00351315">
        <w:trPr>
          <w:trHeight w:val="249"/>
        </w:trPr>
        <w:tc>
          <w:tcPr>
            <w:tcW w:w="1622" w:type="pct"/>
            <w:vAlign w:val="center"/>
          </w:tcPr>
          <w:p w14:paraId="1BA97BDD" w14:textId="77777777" w:rsidR="005A7F18" w:rsidRPr="00FC18B2" w:rsidRDefault="005A7F18" w:rsidP="00D73647">
            <w:pPr>
              <w:spacing w:line="228" w:lineRule="auto"/>
              <w:ind w:firstLine="0"/>
              <w:rPr>
                <w:sz w:val="20"/>
                <w:szCs w:val="20"/>
              </w:rPr>
            </w:pPr>
            <w:r w:rsidRPr="00FC18B2">
              <w:rPr>
                <w:sz w:val="20"/>
                <w:szCs w:val="20"/>
              </w:rPr>
              <w:t>Окружные, областные, районные и городские суды</w:t>
            </w:r>
          </w:p>
        </w:tc>
        <w:tc>
          <w:tcPr>
            <w:tcW w:w="608" w:type="pct"/>
            <w:tcBorders>
              <w:top w:val="single" w:sz="4" w:space="0" w:color="auto"/>
              <w:left w:val="single" w:sz="4" w:space="0" w:color="auto"/>
              <w:bottom w:val="single" w:sz="4" w:space="0" w:color="auto"/>
              <w:right w:val="single" w:sz="4" w:space="0" w:color="auto"/>
            </w:tcBorders>
            <w:vAlign w:val="center"/>
          </w:tcPr>
          <w:p w14:paraId="5001905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19,8%</w:t>
            </w:r>
          </w:p>
        </w:tc>
        <w:tc>
          <w:tcPr>
            <w:tcW w:w="541" w:type="pct"/>
            <w:tcBorders>
              <w:top w:val="single" w:sz="4" w:space="0" w:color="auto"/>
              <w:left w:val="nil"/>
              <w:bottom w:val="single" w:sz="4" w:space="0" w:color="auto"/>
              <w:right w:val="single" w:sz="4" w:space="0" w:color="auto"/>
            </w:tcBorders>
            <w:vAlign w:val="center"/>
          </w:tcPr>
          <w:p w14:paraId="670B6F9C"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50,3%</w:t>
            </w:r>
          </w:p>
        </w:tc>
        <w:tc>
          <w:tcPr>
            <w:tcW w:w="540" w:type="pct"/>
            <w:tcBorders>
              <w:top w:val="single" w:sz="4" w:space="0" w:color="auto"/>
              <w:left w:val="nil"/>
              <w:bottom w:val="single" w:sz="4" w:space="0" w:color="auto"/>
              <w:right w:val="single" w:sz="4" w:space="0" w:color="auto"/>
            </w:tcBorders>
            <w:vAlign w:val="center"/>
          </w:tcPr>
          <w:p w14:paraId="3CC5A63D"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8,9%</w:t>
            </w:r>
          </w:p>
        </w:tc>
        <w:tc>
          <w:tcPr>
            <w:tcW w:w="608" w:type="pct"/>
            <w:tcBorders>
              <w:top w:val="single" w:sz="4" w:space="0" w:color="auto"/>
              <w:left w:val="nil"/>
              <w:bottom w:val="single" w:sz="4" w:space="0" w:color="auto"/>
              <w:right w:val="single" w:sz="4" w:space="0" w:color="auto"/>
            </w:tcBorders>
            <w:vAlign w:val="center"/>
          </w:tcPr>
          <w:p w14:paraId="0587419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2,1%</w:t>
            </w:r>
          </w:p>
        </w:tc>
        <w:tc>
          <w:tcPr>
            <w:tcW w:w="676" w:type="pct"/>
            <w:tcBorders>
              <w:top w:val="single" w:sz="4" w:space="0" w:color="auto"/>
              <w:left w:val="nil"/>
              <w:bottom w:val="single" w:sz="4" w:space="0" w:color="auto"/>
              <w:right w:val="single" w:sz="4" w:space="0" w:color="auto"/>
            </w:tcBorders>
            <w:vAlign w:val="center"/>
          </w:tcPr>
          <w:p w14:paraId="30EBDFA6"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19,0%</w:t>
            </w:r>
          </w:p>
        </w:tc>
        <w:tc>
          <w:tcPr>
            <w:tcW w:w="405" w:type="pct"/>
            <w:tcBorders>
              <w:top w:val="single" w:sz="4" w:space="0" w:color="auto"/>
              <w:left w:val="nil"/>
              <w:bottom w:val="single" w:sz="4" w:space="0" w:color="auto"/>
              <w:right w:val="single" w:sz="4" w:space="0" w:color="auto"/>
            </w:tcBorders>
            <w:vAlign w:val="center"/>
          </w:tcPr>
          <w:p w14:paraId="63EFBA12"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16052B29" w14:textId="77777777" w:rsidTr="00351315">
        <w:trPr>
          <w:trHeight w:val="249"/>
        </w:trPr>
        <w:tc>
          <w:tcPr>
            <w:tcW w:w="1622" w:type="pct"/>
            <w:vAlign w:val="center"/>
          </w:tcPr>
          <w:p w14:paraId="7A086A67" w14:textId="77777777" w:rsidR="005A7F18" w:rsidRPr="00FC18B2" w:rsidRDefault="005A7F18" w:rsidP="00D73647">
            <w:pPr>
              <w:spacing w:line="228" w:lineRule="auto"/>
              <w:ind w:firstLine="0"/>
              <w:rPr>
                <w:sz w:val="20"/>
                <w:szCs w:val="20"/>
              </w:rPr>
            </w:pPr>
            <w:r w:rsidRPr="00FC18B2">
              <w:rPr>
                <w:sz w:val="20"/>
                <w:szCs w:val="20"/>
              </w:rPr>
              <w:t>Правоохранительные органы (полиция, прокуратура и др.)</w:t>
            </w:r>
          </w:p>
        </w:tc>
        <w:tc>
          <w:tcPr>
            <w:tcW w:w="608" w:type="pct"/>
            <w:tcBorders>
              <w:top w:val="single" w:sz="4" w:space="0" w:color="auto"/>
              <w:left w:val="single" w:sz="4" w:space="0" w:color="auto"/>
              <w:bottom w:val="single" w:sz="4" w:space="0" w:color="auto"/>
              <w:right w:val="single" w:sz="4" w:space="0" w:color="auto"/>
            </w:tcBorders>
            <w:vAlign w:val="center"/>
          </w:tcPr>
          <w:p w14:paraId="2FE6FD03"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19,1%</w:t>
            </w:r>
          </w:p>
        </w:tc>
        <w:tc>
          <w:tcPr>
            <w:tcW w:w="541" w:type="pct"/>
            <w:tcBorders>
              <w:top w:val="single" w:sz="4" w:space="0" w:color="auto"/>
              <w:left w:val="nil"/>
              <w:bottom w:val="single" w:sz="4" w:space="0" w:color="auto"/>
              <w:right w:val="single" w:sz="4" w:space="0" w:color="auto"/>
            </w:tcBorders>
            <w:vAlign w:val="center"/>
          </w:tcPr>
          <w:p w14:paraId="4B851EDA"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53,3%</w:t>
            </w:r>
          </w:p>
        </w:tc>
        <w:tc>
          <w:tcPr>
            <w:tcW w:w="540" w:type="pct"/>
            <w:tcBorders>
              <w:top w:val="single" w:sz="4" w:space="0" w:color="auto"/>
              <w:left w:val="nil"/>
              <w:bottom w:val="single" w:sz="4" w:space="0" w:color="auto"/>
              <w:right w:val="single" w:sz="4" w:space="0" w:color="auto"/>
            </w:tcBorders>
            <w:vAlign w:val="center"/>
          </w:tcPr>
          <w:p w14:paraId="4CFD64F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10,4%</w:t>
            </w:r>
          </w:p>
        </w:tc>
        <w:tc>
          <w:tcPr>
            <w:tcW w:w="608" w:type="pct"/>
            <w:tcBorders>
              <w:top w:val="single" w:sz="4" w:space="0" w:color="auto"/>
              <w:left w:val="nil"/>
              <w:bottom w:val="single" w:sz="4" w:space="0" w:color="auto"/>
              <w:right w:val="single" w:sz="4" w:space="0" w:color="auto"/>
            </w:tcBorders>
            <w:vAlign w:val="center"/>
          </w:tcPr>
          <w:p w14:paraId="3017346B"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1,1%</w:t>
            </w:r>
          </w:p>
        </w:tc>
        <w:tc>
          <w:tcPr>
            <w:tcW w:w="676" w:type="pct"/>
            <w:tcBorders>
              <w:top w:val="single" w:sz="4" w:space="0" w:color="auto"/>
              <w:left w:val="nil"/>
              <w:bottom w:val="single" w:sz="4" w:space="0" w:color="auto"/>
              <w:right w:val="single" w:sz="4" w:space="0" w:color="auto"/>
            </w:tcBorders>
            <w:vAlign w:val="center"/>
          </w:tcPr>
          <w:p w14:paraId="0542BACD"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16,1%</w:t>
            </w:r>
          </w:p>
        </w:tc>
        <w:tc>
          <w:tcPr>
            <w:tcW w:w="405" w:type="pct"/>
            <w:tcBorders>
              <w:top w:val="single" w:sz="4" w:space="0" w:color="auto"/>
              <w:left w:val="nil"/>
              <w:bottom w:val="single" w:sz="4" w:space="0" w:color="auto"/>
              <w:right w:val="single" w:sz="4" w:space="0" w:color="auto"/>
            </w:tcBorders>
            <w:vAlign w:val="center"/>
          </w:tcPr>
          <w:p w14:paraId="6C04FA59"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44DDC6ED" w14:textId="77777777" w:rsidTr="00351315">
        <w:trPr>
          <w:trHeight w:val="249"/>
        </w:trPr>
        <w:tc>
          <w:tcPr>
            <w:tcW w:w="1622" w:type="pct"/>
            <w:vAlign w:val="center"/>
          </w:tcPr>
          <w:p w14:paraId="5F557D10" w14:textId="77777777" w:rsidR="005A7F18" w:rsidRPr="00FC18B2" w:rsidRDefault="005A7F18" w:rsidP="00D73647">
            <w:pPr>
              <w:spacing w:line="228" w:lineRule="auto"/>
              <w:ind w:firstLine="0"/>
              <w:rPr>
                <w:sz w:val="20"/>
                <w:szCs w:val="20"/>
              </w:rPr>
            </w:pPr>
            <w:r w:rsidRPr="00FC18B2">
              <w:rPr>
                <w:sz w:val="20"/>
                <w:szCs w:val="20"/>
              </w:rPr>
              <w:t>Средства массовой информации</w:t>
            </w:r>
          </w:p>
        </w:tc>
        <w:tc>
          <w:tcPr>
            <w:tcW w:w="608" w:type="pct"/>
            <w:tcBorders>
              <w:top w:val="single" w:sz="4" w:space="0" w:color="auto"/>
              <w:left w:val="single" w:sz="4" w:space="0" w:color="auto"/>
              <w:bottom w:val="single" w:sz="4" w:space="0" w:color="auto"/>
              <w:right w:val="single" w:sz="4" w:space="0" w:color="auto"/>
            </w:tcBorders>
            <w:vAlign w:val="center"/>
          </w:tcPr>
          <w:p w14:paraId="6DABBF5A"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8,7%</w:t>
            </w:r>
          </w:p>
        </w:tc>
        <w:tc>
          <w:tcPr>
            <w:tcW w:w="541" w:type="pct"/>
            <w:tcBorders>
              <w:top w:val="single" w:sz="4" w:space="0" w:color="auto"/>
              <w:left w:val="nil"/>
              <w:bottom w:val="single" w:sz="4" w:space="0" w:color="auto"/>
              <w:right w:val="single" w:sz="4" w:space="0" w:color="auto"/>
            </w:tcBorders>
            <w:vAlign w:val="center"/>
          </w:tcPr>
          <w:p w14:paraId="70D8D92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29,1%</w:t>
            </w:r>
          </w:p>
        </w:tc>
        <w:tc>
          <w:tcPr>
            <w:tcW w:w="540" w:type="pct"/>
            <w:tcBorders>
              <w:top w:val="single" w:sz="4" w:space="0" w:color="auto"/>
              <w:left w:val="nil"/>
              <w:bottom w:val="single" w:sz="4" w:space="0" w:color="auto"/>
              <w:right w:val="single" w:sz="4" w:space="0" w:color="auto"/>
            </w:tcBorders>
            <w:vAlign w:val="center"/>
          </w:tcPr>
          <w:p w14:paraId="4A0F97F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29,8%</w:t>
            </w:r>
          </w:p>
        </w:tc>
        <w:tc>
          <w:tcPr>
            <w:tcW w:w="608" w:type="pct"/>
            <w:tcBorders>
              <w:top w:val="single" w:sz="4" w:space="0" w:color="auto"/>
              <w:left w:val="nil"/>
              <w:bottom w:val="single" w:sz="4" w:space="0" w:color="auto"/>
              <w:right w:val="single" w:sz="4" w:space="0" w:color="auto"/>
            </w:tcBorders>
            <w:vAlign w:val="center"/>
          </w:tcPr>
          <w:p w14:paraId="5344CC3F"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23,8%</w:t>
            </w:r>
          </w:p>
        </w:tc>
        <w:tc>
          <w:tcPr>
            <w:tcW w:w="676" w:type="pct"/>
            <w:tcBorders>
              <w:top w:val="single" w:sz="4" w:space="0" w:color="auto"/>
              <w:left w:val="nil"/>
              <w:bottom w:val="single" w:sz="4" w:space="0" w:color="auto"/>
              <w:right w:val="single" w:sz="4" w:space="0" w:color="auto"/>
            </w:tcBorders>
            <w:vAlign w:val="center"/>
          </w:tcPr>
          <w:p w14:paraId="115C629C"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8,7%</w:t>
            </w:r>
          </w:p>
        </w:tc>
        <w:tc>
          <w:tcPr>
            <w:tcW w:w="405" w:type="pct"/>
            <w:tcBorders>
              <w:top w:val="single" w:sz="4" w:space="0" w:color="auto"/>
              <w:left w:val="nil"/>
              <w:bottom w:val="single" w:sz="4" w:space="0" w:color="auto"/>
              <w:right w:val="single" w:sz="4" w:space="0" w:color="auto"/>
            </w:tcBorders>
            <w:vAlign w:val="center"/>
          </w:tcPr>
          <w:p w14:paraId="203FA65B"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3973DBCA" w14:textId="77777777" w:rsidTr="00351315">
        <w:trPr>
          <w:trHeight w:val="249"/>
        </w:trPr>
        <w:tc>
          <w:tcPr>
            <w:tcW w:w="1622" w:type="pct"/>
            <w:vAlign w:val="center"/>
          </w:tcPr>
          <w:p w14:paraId="0B255216" w14:textId="77777777" w:rsidR="005A7F18" w:rsidRPr="00FC18B2" w:rsidRDefault="005A7F18" w:rsidP="00D73647">
            <w:pPr>
              <w:spacing w:line="228" w:lineRule="auto"/>
              <w:ind w:firstLine="0"/>
              <w:rPr>
                <w:sz w:val="20"/>
                <w:szCs w:val="20"/>
              </w:rPr>
            </w:pPr>
            <w:r w:rsidRPr="00FC18B2">
              <w:rPr>
                <w:sz w:val="20"/>
                <w:szCs w:val="20"/>
              </w:rPr>
              <w:t>Общественные организации по охране окружающей среды</w:t>
            </w:r>
          </w:p>
        </w:tc>
        <w:tc>
          <w:tcPr>
            <w:tcW w:w="608" w:type="pct"/>
            <w:tcBorders>
              <w:top w:val="single" w:sz="4" w:space="0" w:color="auto"/>
              <w:left w:val="single" w:sz="4" w:space="0" w:color="auto"/>
              <w:bottom w:val="single" w:sz="4" w:space="0" w:color="auto"/>
              <w:right w:val="single" w:sz="4" w:space="0" w:color="auto"/>
            </w:tcBorders>
            <w:vAlign w:val="center"/>
          </w:tcPr>
          <w:p w14:paraId="31CABD4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11,7%</w:t>
            </w:r>
          </w:p>
        </w:tc>
        <w:tc>
          <w:tcPr>
            <w:tcW w:w="541" w:type="pct"/>
            <w:tcBorders>
              <w:top w:val="single" w:sz="4" w:space="0" w:color="auto"/>
              <w:left w:val="nil"/>
              <w:bottom w:val="single" w:sz="4" w:space="0" w:color="auto"/>
              <w:right w:val="single" w:sz="4" w:space="0" w:color="auto"/>
            </w:tcBorders>
            <w:vAlign w:val="center"/>
          </w:tcPr>
          <w:p w14:paraId="49CB475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40,8%</w:t>
            </w:r>
          </w:p>
        </w:tc>
        <w:tc>
          <w:tcPr>
            <w:tcW w:w="540" w:type="pct"/>
            <w:tcBorders>
              <w:top w:val="single" w:sz="4" w:space="0" w:color="auto"/>
              <w:left w:val="nil"/>
              <w:bottom w:val="single" w:sz="4" w:space="0" w:color="auto"/>
              <w:right w:val="single" w:sz="4" w:space="0" w:color="auto"/>
            </w:tcBorders>
            <w:vAlign w:val="center"/>
          </w:tcPr>
          <w:p w14:paraId="167CE7EB"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10,2%</w:t>
            </w:r>
          </w:p>
        </w:tc>
        <w:tc>
          <w:tcPr>
            <w:tcW w:w="608" w:type="pct"/>
            <w:tcBorders>
              <w:top w:val="single" w:sz="4" w:space="0" w:color="auto"/>
              <w:left w:val="nil"/>
              <w:bottom w:val="single" w:sz="4" w:space="0" w:color="auto"/>
              <w:right w:val="single" w:sz="4" w:space="0" w:color="auto"/>
            </w:tcBorders>
            <w:vAlign w:val="center"/>
          </w:tcPr>
          <w:p w14:paraId="50D9D9E4"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2,5%</w:t>
            </w:r>
          </w:p>
        </w:tc>
        <w:tc>
          <w:tcPr>
            <w:tcW w:w="676" w:type="pct"/>
            <w:tcBorders>
              <w:top w:val="single" w:sz="4" w:space="0" w:color="auto"/>
              <w:left w:val="nil"/>
              <w:bottom w:val="single" w:sz="4" w:space="0" w:color="auto"/>
              <w:right w:val="single" w:sz="4" w:space="0" w:color="auto"/>
            </w:tcBorders>
            <w:vAlign w:val="center"/>
          </w:tcPr>
          <w:p w14:paraId="5088F085"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34,9%</w:t>
            </w:r>
          </w:p>
        </w:tc>
        <w:tc>
          <w:tcPr>
            <w:tcW w:w="405" w:type="pct"/>
            <w:tcBorders>
              <w:top w:val="single" w:sz="4" w:space="0" w:color="auto"/>
              <w:left w:val="nil"/>
              <w:bottom w:val="single" w:sz="4" w:space="0" w:color="auto"/>
              <w:right w:val="single" w:sz="4" w:space="0" w:color="auto"/>
            </w:tcBorders>
            <w:vAlign w:val="center"/>
          </w:tcPr>
          <w:p w14:paraId="307FFF5A"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7A16EDEB" w14:textId="77777777" w:rsidTr="00351315">
        <w:trPr>
          <w:trHeight w:val="249"/>
        </w:trPr>
        <w:tc>
          <w:tcPr>
            <w:tcW w:w="1622" w:type="pct"/>
            <w:vAlign w:val="center"/>
          </w:tcPr>
          <w:p w14:paraId="2CC3A1C9" w14:textId="77777777" w:rsidR="005A7F18" w:rsidRPr="00FC18B2" w:rsidRDefault="005A7F18" w:rsidP="00D73647">
            <w:pPr>
              <w:spacing w:line="228" w:lineRule="auto"/>
              <w:ind w:firstLine="0"/>
              <w:rPr>
                <w:sz w:val="20"/>
                <w:szCs w:val="20"/>
              </w:rPr>
            </w:pPr>
            <w:r w:rsidRPr="00FC18B2">
              <w:rPr>
                <w:sz w:val="20"/>
                <w:szCs w:val="20"/>
              </w:rPr>
              <w:t>Правозащитные организации</w:t>
            </w:r>
          </w:p>
        </w:tc>
        <w:tc>
          <w:tcPr>
            <w:tcW w:w="608" w:type="pct"/>
            <w:tcBorders>
              <w:top w:val="single" w:sz="4" w:space="0" w:color="auto"/>
              <w:left w:val="single" w:sz="4" w:space="0" w:color="auto"/>
              <w:bottom w:val="single" w:sz="4" w:space="0" w:color="auto"/>
              <w:right w:val="single" w:sz="4" w:space="0" w:color="auto"/>
            </w:tcBorders>
            <w:vAlign w:val="center"/>
          </w:tcPr>
          <w:p w14:paraId="682267D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10,2%</w:t>
            </w:r>
          </w:p>
        </w:tc>
        <w:tc>
          <w:tcPr>
            <w:tcW w:w="541" w:type="pct"/>
            <w:tcBorders>
              <w:top w:val="single" w:sz="4" w:space="0" w:color="auto"/>
              <w:left w:val="nil"/>
              <w:bottom w:val="single" w:sz="4" w:space="0" w:color="auto"/>
              <w:right w:val="single" w:sz="4" w:space="0" w:color="auto"/>
            </w:tcBorders>
            <w:vAlign w:val="center"/>
          </w:tcPr>
          <w:p w14:paraId="0AF6C2C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39,6%</w:t>
            </w:r>
          </w:p>
        </w:tc>
        <w:tc>
          <w:tcPr>
            <w:tcW w:w="540" w:type="pct"/>
            <w:tcBorders>
              <w:top w:val="single" w:sz="4" w:space="0" w:color="auto"/>
              <w:left w:val="nil"/>
              <w:bottom w:val="single" w:sz="4" w:space="0" w:color="auto"/>
              <w:right w:val="single" w:sz="4" w:space="0" w:color="auto"/>
            </w:tcBorders>
            <w:vAlign w:val="center"/>
          </w:tcPr>
          <w:p w14:paraId="379B290E"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11,1%</w:t>
            </w:r>
          </w:p>
        </w:tc>
        <w:tc>
          <w:tcPr>
            <w:tcW w:w="608" w:type="pct"/>
            <w:tcBorders>
              <w:top w:val="single" w:sz="4" w:space="0" w:color="auto"/>
              <w:left w:val="nil"/>
              <w:bottom w:val="single" w:sz="4" w:space="0" w:color="auto"/>
              <w:right w:val="single" w:sz="4" w:space="0" w:color="auto"/>
            </w:tcBorders>
            <w:vAlign w:val="center"/>
          </w:tcPr>
          <w:p w14:paraId="5682D2FB"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2,1%</w:t>
            </w:r>
          </w:p>
        </w:tc>
        <w:tc>
          <w:tcPr>
            <w:tcW w:w="676" w:type="pct"/>
            <w:tcBorders>
              <w:top w:val="single" w:sz="4" w:space="0" w:color="auto"/>
              <w:left w:val="nil"/>
              <w:bottom w:val="single" w:sz="4" w:space="0" w:color="auto"/>
              <w:right w:val="single" w:sz="4" w:space="0" w:color="auto"/>
            </w:tcBorders>
            <w:vAlign w:val="center"/>
          </w:tcPr>
          <w:p w14:paraId="73E4B94D"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37,1%</w:t>
            </w:r>
          </w:p>
        </w:tc>
        <w:tc>
          <w:tcPr>
            <w:tcW w:w="405" w:type="pct"/>
            <w:tcBorders>
              <w:top w:val="single" w:sz="4" w:space="0" w:color="auto"/>
              <w:left w:val="nil"/>
              <w:bottom w:val="single" w:sz="4" w:space="0" w:color="auto"/>
              <w:right w:val="single" w:sz="4" w:space="0" w:color="auto"/>
            </w:tcBorders>
            <w:vAlign w:val="center"/>
          </w:tcPr>
          <w:p w14:paraId="28A5C22D"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371CBEC6" w14:textId="77777777" w:rsidTr="00351315">
        <w:trPr>
          <w:trHeight w:val="249"/>
        </w:trPr>
        <w:tc>
          <w:tcPr>
            <w:tcW w:w="1622" w:type="pct"/>
            <w:vAlign w:val="center"/>
          </w:tcPr>
          <w:p w14:paraId="5CB24BB4" w14:textId="77777777" w:rsidR="005A7F18" w:rsidRPr="00FC18B2" w:rsidRDefault="005A7F18" w:rsidP="00D73647">
            <w:pPr>
              <w:spacing w:line="228" w:lineRule="auto"/>
              <w:ind w:firstLine="0"/>
              <w:rPr>
                <w:sz w:val="20"/>
                <w:szCs w:val="20"/>
              </w:rPr>
            </w:pPr>
            <w:r w:rsidRPr="00FC18B2">
              <w:rPr>
                <w:sz w:val="20"/>
                <w:szCs w:val="20"/>
              </w:rPr>
              <w:t>Коммунальные службы (ЖЭКи, ДЭЗы, домоуправления и др.)</w:t>
            </w:r>
          </w:p>
        </w:tc>
        <w:tc>
          <w:tcPr>
            <w:tcW w:w="608" w:type="pct"/>
            <w:tcBorders>
              <w:top w:val="single" w:sz="4" w:space="0" w:color="auto"/>
              <w:left w:val="single" w:sz="4" w:space="0" w:color="auto"/>
              <w:bottom w:val="single" w:sz="4" w:space="0" w:color="auto"/>
              <w:right w:val="single" w:sz="4" w:space="0" w:color="auto"/>
            </w:tcBorders>
            <w:vAlign w:val="center"/>
          </w:tcPr>
          <w:p w14:paraId="3F0F11A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5,6%</w:t>
            </w:r>
          </w:p>
        </w:tc>
        <w:tc>
          <w:tcPr>
            <w:tcW w:w="541" w:type="pct"/>
            <w:tcBorders>
              <w:top w:val="single" w:sz="4" w:space="0" w:color="auto"/>
              <w:left w:val="nil"/>
              <w:bottom w:val="single" w:sz="4" w:space="0" w:color="auto"/>
              <w:right w:val="single" w:sz="4" w:space="0" w:color="auto"/>
            </w:tcBorders>
            <w:vAlign w:val="center"/>
          </w:tcPr>
          <w:p w14:paraId="40243424"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27,3%</w:t>
            </w:r>
          </w:p>
        </w:tc>
        <w:tc>
          <w:tcPr>
            <w:tcW w:w="540" w:type="pct"/>
            <w:tcBorders>
              <w:top w:val="single" w:sz="4" w:space="0" w:color="auto"/>
              <w:left w:val="nil"/>
              <w:bottom w:val="single" w:sz="4" w:space="0" w:color="auto"/>
              <w:right w:val="single" w:sz="4" w:space="0" w:color="auto"/>
            </w:tcBorders>
            <w:vAlign w:val="center"/>
          </w:tcPr>
          <w:p w14:paraId="47F11D13"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37,5%</w:t>
            </w:r>
          </w:p>
        </w:tc>
        <w:tc>
          <w:tcPr>
            <w:tcW w:w="608" w:type="pct"/>
            <w:tcBorders>
              <w:top w:val="single" w:sz="4" w:space="0" w:color="auto"/>
              <w:left w:val="nil"/>
              <w:bottom w:val="single" w:sz="4" w:space="0" w:color="auto"/>
              <w:right w:val="single" w:sz="4" w:space="0" w:color="auto"/>
            </w:tcBorders>
            <w:vAlign w:val="center"/>
          </w:tcPr>
          <w:p w14:paraId="07F52D22"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21,2%</w:t>
            </w:r>
          </w:p>
        </w:tc>
        <w:tc>
          <w:tcPr>
            <w:tcW w:w="676" w:type="pct"/>
            <w:tcBorders>
              <w:top w:val="single" w:sz="4" w:space="0" w:color="auto"/>
              <w:left w:val="nil"/>
              <w:bottom w:val="single" w:sz="4" w:space="0" w:color="auto"/>
              <w:right w:val="single" w:sz="4" w:space="0" w:color="auto"/>
            </w:tcBorders>
            <w:vAlign w:val="center"/>
          </w:tcPr>
          <w:p w14:paraId="63D132E9"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8,4%</w:t>
            </w:r>
          </w:p>
        </w:tc>
        <w:tc>
          <w:tcPr>
            <w:tcW w:w="405" w:type="pct"/>
            <w:tcBorders>
              <w:top w:val="single" w:sz="4" w:space="0" w:color="auto"/>
              <w:left w:val="nil"/>
              <w:bottom w:val="single" w:sz="4" w:space="0" w:color="auto"/>
              <w:right w:val="single" w:sz="4" w:space="0" w:color="auto"/>
            </w:tcBorders>
            <w:vAlign w:val="center"/>
          </w:tcPr>
          <w:p w14:paraId="6B9B125F"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5205ABDE" w14:textId="77777777" w:rsidTr="00351315">
        <w:trPr>
          <w:trHeight w:val="249"/>
        </w:trPr>
        <w:tc>
          <w:tcPr>
            <w:tcW w:w="1622" w:type="pct"/>
            <w:vAlign w:val="center"/>
          </w:tcPr>
          <w:p w14:paraId="64CF79EF" w14:textId="77777777" w:rsidR="005A7F18" w:rsidRPr="00FC18B2" w:rsidRDefault="005A7F18" w:rsidP="00D73647">
            <w:pPr>
              <w:spacing w:line="228" w:lineRule="auto"/>
              <w:ind w:firstLine="0"/>
              <w:rPr>
                <w:sz w:val="20"/>
                <w:szCs w:val="20"/>
              </w:rPr>
            </w:pPr>
            <w:r w:rsidRPr="00FC18B2">
              <w:rPr>
                <w:sz w:val="20"/>
                <w:szCs w:val="20"/>
              </w:rPr>
              <w:t>Служба безопасности дорожного движения (ГИБДД, прежде - ГАИ)</w:t>
            </w:r>
          </w:p>
        </w:tc>
        <w:tc>
          <w:tcPr>
            <w:tcW w:w="608" w:type="pct"/>
            <w:tcBorders>
              <w:top w:val="single" w:sz="4" w:space="0" w:color="auto"/>
              <w:left w:val="single" w:sz="4" w:space="0" w:color="auto"/>
              <w:bottom w:val="single" w:sz="4" w:space="0" w:color="auto"/>
              <w:right w:val="single" w:sz="4" w:space="0" w:color="auto"/>
            </w:tcBorders>
            <w:vAlign w:val="center"/>
          </w:tcPr>
          <w:p w14:paraId="0685B506"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9,2%</w:t>
            </w:r>
          </w:p>
        </w:tc>
        <w:tc>
          <w:tcPr>
            <w:tcW w:w="541" w:type="pct"/>
            <w:tcBorders>
              <w:top w:val="single" w:sz="4" w:space="0" w:color="auto"/>
              <w:left w:val="nil"/>
              <w:bottom w:val="single" w:sz="4" w:space="0" w:color="auto"/>
              <w:right w:val="single" w:sz="4" w:space="0" w:color="auto"/>
            </w:tcBorders>
            <w:vAlign w:val="center"/>
          </w:tcPr>
          <w:p w14:paraId="527E4992"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49,5%</w:t>
            </w:r>
          </w:p>
        </w:tc>
        <w:tc>
          <w:tcPr>
            <w:tcW w:w="540" w:type="pct"/>
            <w:tcBorders>
              <w:top w:val="single" w:sz="4" w:space="0" w:color="auto"/>
              <w:left w:val="nil"/>
              <w:bottom w:val="single" w:sz="4" w:space="0" w:color="auto"/>
              <w:right w:val="single" w:sz="4" w:space="0" w:color="auto"/>
            </w:tcBorders>
            <w:vAlign w:val="center"/>
          </w:tcPr>
          <w:p w14:paraId="51D94E3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15,8%</w:t>
            </w:r>
          </w:p>
        </w:tc>
        <w:tc>
          <w:tcPr>
            <w:tcW w:w="608" w:type="pct"/>
            <w:tcBorders>
              <w:top w:val="single" w:sz="4" w:space="0" w:color="auto"/>
              <w:left w:val="nil"/>
              <w:bottom w:val="single" w:sz="4" w:space="0" w:color="auto"/>
              <w:right w:val="single" w:sz="4" w:space="0" w:color="auto"/>
            </w:tcBorders>
            <w:vAlign w:val="center"/>
          </w:tcPr>
          <w:p w14:paraId="189973B6"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2,2%</w:t>
            </w:r>
          </w:p>
        </w:tc>
        <w:tc>
          <w:tcPr>
            <w:tcW w:w="676" w:type="pct"/>
            <w:tcBorders>
              <w:top w:val="single" w:sz="4" w:space="0" w:color="auto"/>
              <w:left w:val="nil"/>
              <w:bottom w:val="single" w:sz="4" w:space="0" w:color="auto"/>
              <w:right w:val="single" w:sz="4" w:space="0" w:color="auto"/>
            </w:tcBorders>
            <w:vAlign w:val="center"/>
          </w:tcPr>
          <w:p w14:paraId="51F8D2A6"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23,4%</w:t>
            </w:r>
          </w:p>
        </w:tc>
        <w:tc>
          <w:tcPr>
            <w:tcW w:w="405" w:type="pct"/>
            <w:tcBorders>
              <w:top w:val="single" w:sz="4" w:space="0" w:color="auto"/>
              <w:left w:val="nil"/>
              <w:bottom w:val="single" w:sz="4" w:space="0" w:color="auto"/>
              <w:right w:val="single" w:sz="4" w:space="0" w:color="auto"/>
            </w:tcBorders>
            <w:vAlign w:val="center"/>
          </w:tcPr>
          <w:p w14:paraId="51B619B9"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0AB23308" w14:textId="77777777" w:rsidTr="00351315">
        <w:trPr>
          <w:trHeight w:val="249"/>
        </w:trPr>
        <w:tc>
          <w:tcPr>
            <w:tcW w:w="1622" w:type="pct"/>
            <w:vAlign w:val="center"/>
          </w:tcPr>
          <w:p w14:paraId="3E9F3F70" w14:textId="77777777" w:rsidR="005A7F18" w:rsidRPr="00FC18B2" w:rsidRDefault="005A7F18" w:rsidP="00D73647">
            <w:pPr>
              <w:spacing w:line="228" w:lineRule="auto"/>
              <w:ind w:firstLine="0"/>
              <w:rPr>
                <w:sz w:val="20"/>
                <w:szCs w:val="20"/>
              </w:rPr>
            </w:pPr>
            <w:r w:rsidRPr="00FC18B2">
              <w:rPr>
                <w:sz w:val="20"/>
                <w:szCs w:val="20"/>
              </w:rPr>
              <w:t>Средние школы, училища, техникумы</w:t>
            </w:r>
          </w:p>
        </w:tc>
        <w:tc>
          <w:tcPr>
            <w:tcW w:w="608" w:type="pct"/>
            <w:tcBorders>
              <w:top w:val="single" w:sz="4" w:space="0" w:color="auto"/>
              <w:left w:val="single" w:sz="4" w:space="0" w:color="auto"/>
              <w:bottom w:val="single" w:sz="4" w:space="0" w:color="auto"/>
              <w:right w:val="single" w:sz="4" w:space="0" w:color="auto"/>
            </w:tcBorders>
            <w:vAlign w:val="center"/>
          </w:tcPr>
          <w:p w14:paraId="7E5172B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17,0%</w:t>
            </w:r>
          </w:p>
        </w:tc>
        <w:tc>
          <w:tcPr>
            <w:tcW w:w="541" w:type="pct"/>
            <w:tcBorders>
              <w:top w:val="single" w:sz="4" w:space="0" w:color="auto"/>
              <w:left w:val="nil"/>
              <w:bottom w:val="single" w:sz="4" w:space="0" w:color="auto"/>
              <w:right w:val="single" w:sz="4" w:space="0" w:color="auto"/>
            </w:tcBorders>
            <w:vAlign w:val="center"/>
          </w:tcPr>
          <w:p w14:paraId="15AADE2E"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69,9%</w:t>
            </w:r>
          </w:p>
        </w:tc>
        <w:tc>
          <w:tcPr>
            <w:tcW w:w="540" w:type="pct"/>
            <w:tcBorders>
              <w:top w:val="single" w:sz="4" w:space="0" w:color="auto"/>
              <w:left w:val="nil"/>
              <w:bottom w:val="single" w:sz="4" w:space="0" w:color="auto"/>
              <w:right w:val="single" w:sz="4" w:space="0" w:color="auto"/>
            </w:tcBorders>
            <w:vAlign w:val="center"/>
          </w:tcPr>
          <w:p w14:paraId="571A3C63"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2,7%</w:t>
            </w:r>
          </w:p>
        </w:tc>
        <w:tc>
          <w:tcPr>
            <w:tcW w:w="608" w:type="pct"/>
            <w:tcBorders>
              <w:top w:val="single" w:sz="4" w:space="0" w:color="auto"/>
              <w:left w:val="nil"/>
              <w:bottom w:val="single" w:sz="4" w:space="0" w:color="auto"/>
              <w:right w:val="single" w:sz="4" w:space="0" w:color="auto"/>
            </w:tcBorders>
            <w:vAlign w:val="center"/>
          </w:tcPr>
          <w:p w14:paraId="248B8C3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w:t>
            </w:r>
          </w:p>
        </w:tc>
        <w:tc>
          <w:tcPr>
            <w:tcW w:w="676" w:type="pct"/>
            <w:tcBorders>
              <w:top w:val="single" w:sz="4" w:space="0" w:color="auto"/>
              <w:left w:val="nil"/>
              <w:bottom w:val="single" w:sz="4" w:space="0" w:color="auto"/>
              <w:right w:val="single" w:sz="4" w:space="0" w:color="auto"/>
            </w:tcBorders>
            <w:vAlign w:val="center"/>
          </w:tcPr>
          <w:p w14:paraId="188EE33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9,9%</w:t>
            </w:r>
          </w:p>
        </w:tc>
        <w:tc>
          <w:tcPr>
            <w:tcW w:w="405" w:type="pct"/>
            <w:tcBorders>
              <w:top w:val="single" w:sz="4" w:space="0" w:color="auto"/>
              <w:left w:val="nil"/>
              <w:bottom w:val="single" w:sz="4" w:space="0" w:color="auto"/>
              <w:right w:val="single" w:sz="4" w:space="0" w:color="auto"/>
            </w:tcBorders>
            <w:vAlign w:val="center"/>
          </w:tcPr>
          <w:p w14:paraId="3CAE6DAC"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4F587D96" w14:textId="77777777" w:rsidTr="00351315">
        <w:trPr>
          <w:trHeight w:val="249"/>
        </w:trPr>
        <w:tc>
          <w:tcPr>
            <w:tcW w:w="1622" w:type="pct"/>
            <w:vAlign w:val="center"/>
          </w:tcPr>
          <w:p w14:paraId="715C81AF" w14:textId="77777777" w:rsidR="005A7F18" w:rsidRPr="00FC18B2" w:rsidRDefault="005A7F18" w:rsidP="00D73647">
            <w:pPr>
              <w:spacing w:line="228" w:lineRule="auto"/>
              <w:ind w:firstLine="0"/>
              <w:rPr>
                <w:sz w:val="20"/>
                <w:szCs w:val="20"/>
              </w:rPr>
            </w:pPr>
            <w:r w:rsidRPr="00FC18B2">
              <w:rPr>
                <w:sz w:val="20"/>
                <w:szCs w:val="20"/>
              </w:rPr>
              <w:t>Высшие учебные заведения</w:t>
            </w:r>
          </w:p>
        </w:tc>
        <w:tc>
          <w:tcPr>
            <w:tcW w:w="608" w:type="pct"/>
            <w:tcBorders>
              <w:top w:val="single" w:sz="4" w:space="0" w:color="auto"/>
              <w:left w:val="single" w:sz="4" w:space="0" w:color="auto"/>
              <w:bottom w:val="single" w:sz="4" w:space="0" w:color="auto"/>
              <w:right w:val="single" w:sz="4" w:space="0" w:color="auto"/>
            </w:tcBorders>
            <w:vAlign w:val="center"/>
          </w:tcPr>
          <w:p w14:paraId="04E8173B"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12,0%</w:t>
            </w:r>
          </w:p>
        </w:tc>
        <w:tc>
          <w:tcPr>
            <w:tcW w:w="541" w:type="pct"/>
            <w:tcBorders>
              <w:top w:val="single" w:sz="4" w:space="0" w:color="auto"/>
              <w:left w:val="nil"/>
              <w:bottom w:val="single" w:sz="4" w:space="0" w:color="auto"/>
              <w:right w:val="single" w:sz="4" w:space="0" w:color="auto"/>
            </w:tcBorders>
            <w:vAlign w:val="center"/>
          </w:tcPr>
          <w:p w14:paraId="56CFE143"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63,3%</w:t>
            </w:r>
          </w:p>
        </w:tc>
        <w:tc>
          <w:tcPr>
            <w:tcW w:w="540" w:type="pct"/>
            <w:tcBorders>
              <w:top w:val="single" w:sz="4" w:space="0" w:color="auto"/>
              <w:left w:val="nil"/>
              <w:bottom w:val="single" w:sz="4" w:space="0" w:color="auto"/>
              <w:right w:val="single" w:sz="4" w:space="0" w:color="auto"/>
            </w:tcBorders>
            <w:vAlign w:val="center"/>
          </w:tcPr>
          <w:p w14:paraId="0001B557"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8,2%</w:t>
            </w:r>
          </w:p>
        </w:tc>
        <w:tc>
          <w:tcPr>
            <w:tcW w:w="608" w:type="pct"/>
            <w:tcBorders>
              <w:top w:val="single" w:sz="4" w:space="0" w:color="auto"/>
              <w:left w:val="nil"/>
              <w:bottom w:val="single" w:sz="4" w:space="0" w:color="auto"/>
              <w:right w:val="single" w:sz="4" w:space="0" w:color="auto"/>
            </w:tcBorders>
            <w:vAlign w:val="center"/>
          </w:tcPr>
          <w:p w14:paraId="5C96709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1,1%</w:t>
            </w:r>
          </w:p>
        </w:tc>
        <w:tc>
          <w:tcPr>
            <w:tcW w:w="676" w:type="pct"/>
            <w:tcBorders>
              <w:top w:val="single" w:sz="4" w:space="0" w:color="auto"/>
              <w:left w:val="nil"/>
              <w:bottom w:val="single" w:sz="4" w:space="0" w:color="auto"/>
              <w:right w:val="single" w:sz="4" w:space="0" w:color="auto"/>
            </w:tcBorders>
            <w:vAlign w:val="center"/>
          </w:tcPr>
          <w:p w14:paraId="126A5495"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15,4%</w:t>
            </w:r>
          </w:p>
        </w:tc>
        <w:tc>
          <w:tcPr>
            <w:tcW w:w="405" w:type="pct"/>
            <w:tcBorders>
              <w:top w:val="single" w:sz="4" w:space="0" w:color="auto"/>
              <w:left w:val="nil"/>
              <w:bottom w:val="single" w:sz="4" w:space="0" w:color="auto"/>
              <w:right w:val="single" w:sz="4" w:space="0" w:color="auto"/>
            </w:tcBorders>
            <w:vAlign w:val="center"/>
          </w:tcPr>
          <w:p w14:paraId="143BA5E8"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4EA83281" w14:textId="77777777" w:rsidTr="00351315">
        <w:trPr>
          <w:trHeight w:val="249"/>
        </w:trPr>
        <w:tc>
          <w:tcPr>
            <w:tcW w:w="1622" w:type="pct"/>
            <w:vAlign w:val="center"/>
          </w:tcPr>
          <w:p w14:paraId="10D6C833" w14:textId="77777777" w:rsidR="005A7F18" w:rsidRPr="00FC18B2" w:rsidRDefault="005A7F18" w:rsidP="00D73647">
            <w:pPr>
              <w:spacing w:line="228" w:lineRule="auto"/>
              <w:ind w:firstLine="0"/>
              <w:rPr>
                <w:sz w:val="20"/>
                <w:szCs w:val="20"/>
              </w:rPr>
            </w:pPr>
            <w:r w:rsidRPr="00FC18B2">
              <w:rPr>
                <w:sz w:val="20"/>
                <w:szCs w:val="20"/>
              </w:rPr>
              <w:t>Поликлиники и больницы</w:t>
            </w:r>
          </w:p>
        </w:tc>
        <w:tc>
          <w:tcPr>
            <w:tcW w:w="608" w:type="pct"/>
            <w:tcBorders>
              <w:top w:val="single" w:sz="4" w:space="0" w:color="auto"/>
              <w:left w:val="single" w:sz="4" w:space="0" w:color="auto"/>
              <w:bottom w:val="single" w:sz="4" w:space="0" w:color="auto"/>
              <w:right w:val="single" w:sz="4" w:space="0" w:color="auto"/>
            </w:tcBorders>
            <w:vAlign w:val="center"/>
          </w:tcPr>
          <w:p w14:paraId="1ACB04CD"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13,7%</w:t>
            </w:r>
          </w:p>
        </w:tc>
        <w:tc>
          <w:tcPr>
            <w:tcW w:w="541" w:type="pct"/>
            <w:tcBorders>
              <w:top w:val="single" w:sz="4" w:space="0" w:color="auto"/>
              <w:left w:val="nil"/>
              <w:bottom w:val="single" w:sz="4" w:space="0" w:color="auto"/>
              <w:right w:val="single" w:sz="4" w:space="0" w:color="auto"/>
            </w:tcBorders>
            <w:vAlign w:val="center"/>
          </w:tcPr>
          <w:p w14:paraId="7983EFC1"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71,0%</w:t>
            </w:r>
          </w:p>
        </w:tc>
        <w:tc>
          <w:tcPr>
            <w:tcW w:w="540" w:type="pct"/>
            <w:tcBorders>
              <w:top w:val="single" w:sz="4" w:space="0" w:color="auto"/>
              <w:left w:val="nil"/>
              <w:bottom w:val="single" w:sz="4" w:space="0" w:color="auto"/>
              <w:right w:val="single" w:sz="4" w:space="0" w:color="auto"/>
            </w:tcBorders>
            <w:vAlign w:val="center"/>
          </w:tcPr>
          <w:p w14:paraId="5591C3A9"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8,9%</w:t>
            </w:r>
          </w:p>
        </w:tc>
        <w:tc>
          <w:tcPr>
            <w:tcW w:w="608" w:type="pct"/>
            <w:tcBorders>
              <w:top w:val="single" w:sz="4" w:space="0" w:color="auto"/>
              <w:left w:val="nil"/>
              <w:bottom w:val="single" w:sz="4" w:space="0" w:color="auto"/>
              <w:right w:val="single" w:sz="4" w:space="0" w:color="auto"/>
            </w:tcBorders>
            <w:vAlign w:val="center"/>
          </w:tcPr>
          <w:p w14:paraId="540C10AC"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0,8%</w:t>
            </w:r>
          </w:p>
        </w:tc>
        <w:tc>
          <w:tcPr>
            <w:tcW w:w="676" w:type="pct"/>
            <w:tcBorders>
              <w:top w:val="single" w:sz="4" w:space="0" w:color="auto"/>
              <w:left w:val="nil"/>
              <w:bottom w:val="single" w:sz="4" w:space="0" w:color="auto"/>
              <w:right w:val="single" w:sz="4" w:space="0" w:color="auto"/>
            </w:tcBorders>
            <w:vAlign w:val="center"/>
          </w:tcPr>
          <w:p w14:paraId="6DE86E00"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5,5%</w:t>
            </w:r>
          </w:p>
        </w:tc>
        <w:tc>
          <w:tcPr>
            <w:tcW w:w="405" w:type="pct"/>
            <w:tcBorders>
              <w:top w:val="single" w:sz="4" w:space="0" w:color="auto"/>
              <w:left w:val="nil"/>
              <w:bottom w:val="single" w:sz="4" w:space="0" w:color="auto"/>
              <w:right w:val="single" w:sz="4" w:space="0" w:color="auto"/>
            </w:tcBorders>
            <w:vAlign w:val="center"/>
          </w:tcPr>
          <w:p w14:paraId="08D0D5D6"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r w:rsidR="005A7F18" w:rsidRPr="00FC18B2" w14:paraId="765194B0" w14:textId="77777777" w:rsidTr="00351315">
        <w:trPr>
          <w:trHeight w:val="249"/>
        </w:trPr>
        <w:tc>
          <w:tcPr>
            <w:tcW w:w="1622" w:type="pct"/>
            <w:vAlign w:val="center"/>
          </w:tcPr>
          <w:p w14:paraId="25A66ECF" w14:textId="77777777" w:rsidR="005A7F18" w:rsidRPr="00FC18B2" w:rsidRDefault="005A7F18" w:rsidP="00D73647">
            <w:pPr>
              <w:spacing w:line="228" w:lineRule="auto"/>
              <w:ind w:firstLine="0"/>
              <w:rPr>
                <w:sz w:val="20"/>
                <w:szCs w:val="20"/>
              </w:rPr>
            </w:pPr>
            <w:r w:rsidRPr="00FC18B2">
              <w:rPr>
                <w:sz w:val="20"/>
                <w:szCs w:val="20"/>
              </w:rPr>
              <w:t>Собесы, службы занятости, другие социальные учреждения</w:t>
            </w:r>
          </w:p>
        </w:tc>
        <w:tc>
          <w:tcPr>
            <w:tcW w:w="608" w:type="pct"/>
            <w:tcBorders>
              <w:top w:val="single" w:sz="4" w:space="0" w:color="auto"/>
              <w:left w:val="single" w:sz="4" w:space="0" w:color="auto"/>
              <w:bottom w:val="single" w:sz="4" w:space="0" w:color="auto"/>
              <w:right w:val="single" w:sz="4" w:space="0" w:color="auto"/>
            </w:tcBorders>
            <w:vAlign w:val="center"/>
          </w:tcPr>
          <w:p w14:paraId="7CF5BCE8"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22,8%</w:t>
            </w:r>
          </w:p>
        </w:tc>
        <w:tc>
          <w:tcPr>
            <w:tcW w:w="541" w:type="pct"/>
            <w:tcBorders>
              <w:top w:val="single" w:sz="4" w:space="0" w:color="auto"/>
              <w:left w:val="nil"/>
              <w:bottom w:val="single" w:sz="4" w:space="0" w:color="auto"/>
              <w:right w:val="single" w:sz="4" w:space="0" w:color="auto"/>
            </w:tcBorders>
            <w:vAlign w:val="center"/>
          </w:tcPr>
          <w:p w14:paraId="7A5D1BF2"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50,0%</w:t>
            </w:r>
          </w:p>
        </w:tc>
        <w:tc>
          <w:tcPr>
            <w:tcW w:w="540" w:type="pct"/>
            <w:tcBorders>
              <w:top w:val="single" w:sz="4" w:space="0" w:color="auto"/>
              <w:left w:val="nil"/>
              <w:bottom w:val="single" w:sz="4" w:space="0" w:color="auto"/>
              <w:right w:val="single" w:sz="4" w:space="0" w:color="auto"/>
            </w:tcBorders>
            <w:vAlign w:val="center"/>
          </w:tcPr>
          <w:p w14:paraId="610602EE"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4,9%</w:t>
            </w:r>
          </w:p>
        </w:tc>
        <w:tc>
          <w:tcPr>
            <w:tcW w:w="608" w:type="pct"/>
            <w:tcBorders>
              <w:top w:val="single" w:sz="4" w:space="0" w:color="auto"/>
              <w:left w:val="nil"/>
              <w:bottom w:val="single" w:sz="4" w:space="0" w:color="auto"/>
              <w:right w:val="single" w:sz="4" w:space="0" w:color="auto"/>
            </w:tcBorders>
            <w:vAlign w:val="center"/>
          </w:tcPr>
          <w:p w14:paraId="3EAB5394"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1,1%</w:t>
            </w:r>
          </w:p>
        </w:tc>
        <w:tc>
          <w:tcPr>
            <w:tcW w:w="676" w:type="pct"/>
            <w:tcBorders>
              <w:top w:val="single" w:sz="4" w:space="0" w:color="auto"/>
              <w:left w:val="nil"/>
              <w:bottom w:val="single" w:sz="4" w:space="0" w:color="auto"/>
              <w:right w:val="single" w:sz="4" w:space="0" w:color="auto"/>
            </w:tcBorders>
            <w:vAlign w:val="center"/>
          </w:tcPr>
          <w:p w14:paraId="4DB23CEA" w14:textId="77777777" w:rsidR="005A7F18" w:rsidRPr="00FC18B2" w:rsidRDefault="005A7F18" w:rsidP="005A7F18">
            <w:pPr>
              <w:spacing w:line="240" w:lineRule="auto"/>
              <w:ind w:firstLine="0"/>
              <w:jc w:val="center"/>
              <w:rPr>
                <w:color w:val="000000"/>
                <w:sz w:val="18"/>
                <w:szCs w:val="18"/>
              </w:rPr>
            </w:pPr>
            <w:r w:rsidRPr="00FC18B2">
              <w:rPr>
                <w:color w:val="000000"/>
                <w:sz w:val="18"/>
                <w:szCs w:val="18"/>
              </w:rPr>
              <w:t>21,2%</w:t>
            </w:r>
          </w:p>
        </w:tc>
        <w:tc>
          <w:tcPr>
            <w:tcW w:w="405" w:type="pct"/>
            <w:tcBorders>
              <w:top w:val="single" w:sz="4" w:space="0" w:color="auto"/>
              <w:left w:val="nil"/>
              <w:bottom w:val="single" w:sz="4" w:space="0" w:color="auto"/>
              <w:right w:val="single" w:sz="4" w:space="0" w:color="auto"/>
            </w:tcBorders>
            <w:vAlign w:val="center"/>
          </w:tcPr>
          <w:p w14:paraId="49D7C947" w14:textId="77777777" w:rsidR="005A7F18" w:rsidRPr="00FC18B2" w:rsidRDefault="005A7F18" w:rsidP="00D82633">
            <w:pPr>
              <w:spacing w:line="240" w:lineRule="auto"/>
              <w:ind w:firstLine="0"/>
              <w:jc w:val="center"/>
              <w:rPr>
                <w:color w:val="000000"/>
                <w:sz w:val="20"/>
                <w:szCs w:val="20"/>
              </w:rPr>
            </w:pPr>
            <w:r w:rsidRPr="00FC18B2">
              <w:rPr>
                <w:color w:val="000000"/>
                <w:sz w:val="20"/>
                <w:szCs w:val="20"/>
              </w:rPr>
              <w:t>100,0%</w:t>
            </w:r>
          </w:p>
        </w:tc>
      </w:tr>
    </w:tbl>
    <w:p w14:paraId="32C2135B" w14:textId="77777777" w:rsidR="000E4A8C" w:rsidRPr="00FC18B2" w:rsidRDefault="000E4A8C" w:rsidP="000E4A8C">
      <w:pPr>
        <w:widowControl w:val="0"/>
        <w:tabs>
          <w:tab w:val="left" w:pos="0"/>
        </w:tabs>
        <w:ind w:left="1134"/>
        <w:rPr>
          <w:b/>
          <w:sz w:val="28"/>
          <w:szCs w:val="28"/>
        </w:rPr>
      </w:pPr>
    </w:p>
    <w:p w14:paraId="5A6D67CB" w14:textId="77777777" w:rsidR="000E4A8C" w:rsidRPr="00FC18B2" w:rsidRDefault="000E4A8C" w:rsidP="000E4A8C">
      <w:pPr>
        <w:widowControl w:val="0"/>
        <w:tabs>
          <w:tab w:val="left" w:pos="0"/>
        </w:tabs>
        <w:ind w:left="1134"/>
        <w:rPr>
          <w:b/>
          <w:sz w:val="28"/>
          <w:szCs w:val="28"/>
        </w:rPr>
        <w:sectPr w:rsidR="000E4A8C" w:rsidRPr="00FC18B2" w:rsidSect="00357BFE">
          <w:footerReference w:type="even" r:id="rId55"/>
          <w:footerReference w:type="default" r:id="rId56"/>
          <w:footerReference w:type="first" r:id="rId57"/>
          <w:pgSz w:w="11906" w:h="16838"/>
          <w:pgMar w:top="1134" w:right="567" w:bottom="1134" w:left="1134" w:header="709" w:footer="709" w:gutter="0"/>
          <w:cols w:space="708"/>
          <w:docGrid w:linePitch="360"/>
        </w:sectPr>
      </w:pPr>
    </w:p>
    <w:p w14:paraId="3233B981" w14:textId="77777777" w:rsidR="00935814" w:rsidRPr="00FC18B2" w:rsidRDefault="00935814" w:rsidP="00D73647">
      <w:pPr>
        <w:tabs>
          <w:tab w:val="left" w:pos="1134"/>
        </w:tabs>
        <w:suppressAutoHyphens/>
        <w:spacing w:line="240" w:lineRule="auto"/>
        <w:ind w:firstLine="709"/>
        <w:rPr>
          <w:sz w:val="26"/>
          <w:szCs w:val="26"/>
        </w:rPr>
      </w:pPr>
      <w:r w:rsidRPr="00FC18B2">
        <w:rPr>
          <w:sz w:val="26"/>
          <w:szCs w:val="26"/>
        </w:rPr>
        <w:lastRenderedPageBreak/>
        <w:t>Следующий блок вопросов был нацелен на выявление уровня «бытовой» коррупции при обращении граждан за получением государственных (муниципальных) услуг.</w:t>
      </w:r>
    </w:p>
    <w:p w14:paraId="05604CC7" w14:textId="77777777" w:rsidR="00024FA5" w:rsidRPr="00FC18B2" w:rsidRDefault="002B0BA9" w:rsidP="00D73647">
      <w:pPr>
        <w:tabs>
          <w:tab w:val="left" w:pos="1134"/>
        </w:tabs>
        <w:suppressAutoHyphens/>
        <w:spacing w:line="240" w:lineRule="auto"/>
        <w:ind w:firstLine="709"/>
        <w:rPr>
          <w:sz w:val="26"/>
          <w:szCs w:val="26"/>
        </w:rPr>
      </w:pPr>
      <w:r w:rsidRPr="00FC18B2">
        <w:rPr>
          <w:sz w:val="26"/>
          <w:szCs w:val="26"/>
        </w:rPr>
        <w:t>При ответе</w:t>
      </w:r>
      <w:r w:rsidR="001B2F53" w:rsidRPr="00FC18B2">
        <w:rPr>
          <w:sz w:val="26"/>
          <w:szCs w:val="26"/>
        </w:rPr>
        <w:t xml:space="preserve"> на вопрос «В какой ситуации, при решении какой проблемы Вы имели дело с теми или иными государственными и муниципальными</w:t>
      </w:r>
      <w:r w:rsidRPr="00FC18B2">
        <w:rPr>
          <w:sz w:val="26"/>
          <w:szCs w:val="26"/>
        </w:rPr>
        <w:t xml:space="preserve"> учреждениями в последний раз?»</w:t>
      </w:r>
      <w:r w:rsidR="001B2F53" w:rsidRPr="00FC18B2">
        <w:rPr>
          <w:sz w:val="26"/>
          <w:szCs w:val="26"/>
        </w:rPr>
        <w:t xml:space="preserve"> большинство респон</w:t>
      </w:r>
      <w:r w:rsidR="00F82397" w:rsidRPr="00FC18B2">
        <w:rPr>
          <w:sz w:val="26"/>
          <w:szCs w:val="26"/>
        </w:rPr>
        <w:t xml:space="preserve">дентов </w:t>
      </w:r>
      <w:r w:rsidR="007C64E9" w:rsidRPr="00FC18B2">
        <w:rPr>
          <w:sz w:val="26"/>
          <w:szCs w:val="26"/>
        </w:rPr>
        <w:t>(</w:t>
      </w:r>
      <w:r w:rsidR="00935814" w:rsidRPr="00FC18B2">
        <w:rPr>
          <w:sz w:val="26"/>
          <w:szCs w:val="26"/>
        </w:rPr>
        <w:t>71,2</w:t>
      </w:r>
      <w:r w:rsidR="007C64E9" w:rsidRPr="00FC18B2">
        <w:rPr>
          <w:sz w:val="26"/>
          <w:szCs w:val="26"/>
        </w:rPr>
        <w:t>%)</w:t>
      </w:r>
      <w:r w:rsidR="00935814" w:rsidRPr="00FC18B2">
        <w:rPr>
          <w:sz w:val="26"/>
          <w:szCs w:val="26"/>
        </w:rPr>
        <w:t>, как и в прошлом году,</w:t>
      </w:r>
      <w:r w:rsidR="001B2F53" w:rsidRPr="00FC18B2">
        <w:rPr>
          <w:sz w:val="26"/>
          <w:szCs w:val="26"/>
        </w:rPr>
        <w:t xml:space="preserve"> отметили вариант ответа «Получение бесплатной медицинской помощи в поликлинике, в больнице»</w:t>
      </w:r>
      <w:r w:rsidR="00935814" w:rsidRPr="00FC18B2">
        <w:rPr>
          <w:sz w:val="26"/>
          <w:szCs w:val="26"/>
        </w:rPr>
        <w:t xml:space="preserve">. Прочие ситуации упоминались намного реже – в диапазоне от </w:t>
      </w:r>
      <w:r w:rsidR="003867D7" w:rsidRPr="00FC18B2">
        <w:rPr>
          <w:sz w:val="26"/>
          <w:szCs w:val="26"/>
        </w:rPr>
        <w:t>3,7% (оформление и перерасчет социальных выплат) до 0,1%</w:t>
      </w:r>
      <w:r w:rsidR="001B2F53" w:rsidRPr="00FC18B2">
        <w:rPr>
          <w:sz w:val="26"/>
          <w:szCs w:val="26"/>
        </w:rPr>
        <w:t xml:space="preserve"> </w:t>
      </w:r>
      <w:r w:rsidR="00024FA5" w:rsidRPr="00FC18B2">
        <w:rPr>
          <w:sz w:val="26"/>
          <w:szCs w:val="26"/>
        </w:rPr>
        <w:t>(</w:t>
      </w:r>
      <w:r w:rsidR="003867D7" w:rsidRPr="00FC18B2">
        <w:rPr>
          <w:sz w:val="26"/>
          <w:szCs w:val="26"/>
        </w:rPr>
        <w:t xml:space="preserve">решение проблем в связи с призывом на военную службу – </w:t>
      </w:r>
      <w:r w:rsidR="00024FA5" w:rsidRPr="00FC18B2">
        <w:rPr>
          <w:sz w:val="26"/>
          <w:szCs w:val="26"/>
        </w:rPr>
        <w:t xml:space="preserve">см. </w:t>
      </w:r>
      <w:r w:rsidR="007C64E9" w:rsidRPr="00FC18B2">
        <w:rPr>
          <w:sz w:val="26"/>
          <w:szCs w:val="26"/>
        </w:rPr>
        <w:t xml:space="preserve">рисунок </w:t>
      </w:r>
      <w:r w:rsidR="00FC424E" w:rsidRPr="00FC18B2">
        <w:rPr>
          <w:sz w:val="26"/>
          <w:szCs w:val="26"/>
        </w:rPr>
        <w:t>4</w:t>
      </w:r>
      <w:r w:rsidR="00024FA5" w:rsidRPr="00FC18B2">
        <w:rPr>
          <w:sz w:val="26"/>
          <w:szCs w:val="26"/>
        </w:rPr>
        <w:t xml:space="preserve">). </w:t>
      </w:r>
    </w:p>
    <w:p w14:paraId="5A6E29A3" w14:textId="77777777" w:rsidR="00F031C1" w:rsidRPr="00FC18B2" w:rsidRDefault="00474D5B" w:rsidP="00F031C1">
      <w:pPr>
        <w:tabs>
          <w:tab w:val="left" w:pos="1134"/>
        </w:tabs>
        <w:suppressAutoHyphens/>
        <w:spacing w:line="240" w:lineRule="auto"/>
        <w:ind w:firstLine="0"/>
        <w:jc w:val="center"/>
        <w:rPr>
          <w:rFonts w:eastAsia="Calibri"/>
          <w:b/>
          <w:bCs/>
          <w:lang w:eastAsia="en-US"/>
        </w:rPr>
      </w:pPr>
      <w:r w:rsidRPr="00474D5B">
        <w:rPr>
          <w:noProof/>
        </w:rPr>
        <w:drawing>
          <wp:inline distT="0" distB="0" distL="0" distR="0" wp14:anchorId="0FE6A1B6" wp14:editId="1DD67193">
            <wp:extent cx="6152515" cy="4691380"/>
            <wp:effectExtent l="0" t="0" r="0" b="0"/>
            <wp:docPr id="44" name="Диаграмма 4">
              <a:extLst xmlns:a="http://schemas.openxmlformats.org/drawingml/2006/main">
                <a:ext uri="{FF2B5EF4-FFF2-40B4-BE49-F238E27FC236}">
                  <a16:creationId xmlns:a16="http://schemas.microsoft.com/office/drawing/2014/main" id="{00000000-0008-0000-01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F031C1" w:rsidRPr="00FC18B2">
        <w:rPr>
          <w:sz w:val="26"/>
          <w:szCs w:val="26"/>
        </w:rPr>
        <w:t xml:space="preserve">Рисунок – </w:t>
      </w:r>
      <w:r w:rsidR="00FC424E" w:rsidRPr="00FC18B2">
        <w:rPr>
          <w:sz w:val="26"/>
          <w:szCs w:val="26"/>
        </w:rPr>
        <w:t>4</w:t>
      </w:r>
      <w:r w:rsidR="00F031C1" w:rsidRPr="00FC18B2">
        <w:rPr>
          <w:sz w:val="26"/>
          <w:szCs w:val="26"/>
        </w:rPr>
        <w:t xml:space="preserve"> </w:t>
      </w:r>
      <w:r w:rsidR="00F031C1" w:rsidRPr="00FC18B2">
        <w:rPr>
          <w:b/>
          <w:sz w:val="26"/>
          <w:szCs w:val="26"/>
        </w:rPr>
        <w:t>Распределение ответов респондентов на вопрос «</w:t>
      </w:r>
      <w:r w:rsidR="00F031C1" w:rsidRPr="00FC18B2">
        <w:rPr>
          <w:rFonts w:eastAsia="Calibri"/>
          <w:b/>
          <w:bCs/>
          <w:lang w:eastAsia="en-US"/>
        </w:rPr>
        <w:t xml:space="preserve">В какой ситуации, </w:t>
      </w:r>
    </w:p>
    <w:p w14:paraId="4F4026A9" w14:textId="77777777" w:rsidR="00F031C1" w:rsidRPr="00FC18B2" w:rsidRDefault="00F031C1" w:rsidP="00F031C1">
      <w:pPr>
        <w:tabs>
          <w:tab w:val="left" w:pos="1134"/>
        </w:tabs>
        <w:suppressAutoHyphens/>
        <w:spacing w:line="240" w:lineRule="auto"/>
        <w:ind w:firstLine="0"/>
        <w:jc w:val="center"/>
        <w:rPr>
          <w:rFonts w:eastAsia="Calibri"/>
          <w:b/>
          <w:bCs/>
          <w:lang w:eastAsia="en-US"/>
        </w:rPr>
      </w:pPr>
      <w:r w:rsidRPr="00FC18B2">
        <w:rPr>
          <w:rFonts w:eastAsia="Calibri"/>
          <w:b/>
          <w:bCs/>
          <w:lang w:eastAsia="en-US"/>
        </w:rPr>
        <w:t xml:space="preserve">при решении какой проблемы Вы имели дело с теми или иными государственными </w:t>
      </w:r>
    </w:p>
    <w:p w14:paraId="6B17F011" w14:textId="77777777" w:rsidR="00F031C1" w:rsidRPr="00FC18B2" w:rsidRDefault="00F031C1" w:rsidP="00F031C1">
      <w:pPr>
        <w:tabs>
          <w:tab w:val="left" w:pos="1134"/>
        </w:tabs>
        <w:suppressAutoHyphens/>
        <w:spacing w:line="240" w:lineRule="auto"/>
        <w:ind w:firstLine="0"/>
        <w:jc w:val="center"/>
        <w:rPr>
          <w:b/>
          <w:sz w:val="26"/>
          <w:szCs w:val="26"/>
        </w:rPr>
      </w:pPr>
      <w:r w:rsidRPr="00FC18B2">
        <w:rPr>
          <w:rFonts w:eastAsia="Calibri"/>
          <w:b/>
          <w:bCs/>
          <w:lang w:eastAsia="en-US"/>
        </w:rPr>
        <w:t>и муниципальными учреждениями в последний раз</w:t>
      </w:r>
      <w:r w:rsidRPr="00FC18B2">
        <w:rPr>
          <w:b/>
          <w:sz w:val="26"/>
          <w:szCs w:val="26"/>
        </w:rPr>
        <w:t xml:space="preserve">?», </w:t>
      </w:r>
    </w:p>
    <w:p w14:paraId="1061B1BE" w14:textId="77777777" w:rsidR="00F031C1" w:rsidRPr="00FC18B2" w:rsidRDefault="00F031C1" w:rsidP="00F031C1">
      <w:pPr>
        <w:tabs>
          <w:tab w:val="left" w:pos="1134"/>
        </w:tabs>
        <w:suppressAutoHyphens/>
        <w:spacing w:line="240" w:lineRule="auto"/>
        <w:ind w:firstLine="0"/>
        <w:jc w:val="center"/>
        <w:rPr>
          <w:b/>
          <w:sz w:val="26"/>
          <w:szCs w:val="26"/>
        </w:rPr>
      </w:pPr>
      <w:r w:rsidRPr="00FC18B2">
        <w:rPr>
          <w:b/>
          <w:sz w:val="26"/>
          <w:szCs w:val="26"/>
        </w:rPr>
        <w:t>в проц</w:t>
      </w:r>
      <w:r w:rsidR="00A8282E">
        <w:rPr>
          <w:b/>
          <w:sz w:val="26"/>
          <w:szCs w:val="26"/>
        </w:rPr>
        <w:t>ентах к общему числу опрошенных</w:t>
      </w:r>
    </w:p>
    <w:p w14:paraId="0EEC795A" w14:textId="77777777" w:rsidR="00D73647" w:rsidRPr="00FC18B2" w:rsidRDefault="00D73647" w:rsidP="00D73647">
      <w:pPr>
        <w:tabs>
          <w:tab w:val="left" w:pos="1134"/>
        </w:tabs>
        <w:suppressAutoHyphens/>
        <w:spacing w:line="240" w:lineRule="auto"/>
        <w:ind w:firstLine="709"/>
        <w:rPr>
          <w:sz w:val="26"/>
          <w:szCs w:val="26"/>
        </w:rPr>
      </w:pPr>
    </w:p>
    <w:p w14:paraId="20F8356F" w14:textId="77777777" w:rsidR="00F031C1" w:rsidRPr="00FC18B2" w:rsidRDefault="00F031C1" w:rsidP="00F031C1">
      <w:pPr>
        <w:ind w:firstLine="709"/>
        <w:rPr>
          <w:sz w:val="26"/>
          <w:szCs w:val="26"/>
        </w:rPr>
      </w:pPr>
    </w:p>
    <w:p w14:paraId="6D269E97" w14:textId="77777777" w:rsidR="00F031C1" w:rsidRPr="00FC18B2" w:rsidRDefault="00F031C1" w:rsidP="00F031C1">
      <w:pPr>
        <w:sectPr w:rsidR="00F031C1" w:rsidRPr="00FC18B2" w:rsidSect="00D60271">
          <w:headerReference w:type="even" r:id="rId59"/>
          <w:headerReference w:type="default" r:id="rId60"/>
          <w:footerReference w:type="even" r:id="rId61"/>
          <w:footerReference w:type="default" r:id="rId62"/>
          <w:headerReference w:type="first" r:id="rId63"/>
          <w:footerReference w:type="first" r:id="rId64"/>
          <w:pgSz w:w="11906" w:h="16838"/>
          <w:pgMar w:top="1134" w:right="567" w:bottom="1134" w:left="1134" w:header="720" w:footer="709" w:gutter="0"/>
          <w:cols w:space="720"/>
          <w:docGrid w:linePitch="360"/>
        </w:sectPr>
      </w:pPr>
    </w:p>
    <w:p w14:paraId="7D9EFAB1" w14:textId="77777777" w:rsidR="003867D7" w:rsidRPr="00FC18B2" w:rsidRDefault="003867D7" w:rsidP="00D73647">
      <w:pPr>
        <w:tabs>
          <w:tab w:val="left" w:pos="1134"/>
        </w:tabs>
        <w:suppressAutoHyphens/>
        <w:spacing w:line="240" w:lineRule="auto"/>
        <w:ind w:firstLine="709"/>
        <w:rPr>
          <w:sz w:val="26"/>
          <w:szCs w:val="26"/>
        </w:rPr>
      </w:pPr>
      <w:r w:rsidRPr="00FC18B2">
        <w:rPr>
          <w:sz w:val="26"/>
          <w:szCs w:val="26"/>
        </w:rPr>
        <w:lastRenderedPageBreak/>
        <w:t>Далее вопросы завались только тем, кто имел опыт обращения за услугами в государственные или муниципальные учреждения.</w:t>
      </w:r>
    </w:p>
    <w:p w14:paraId="5704519C" w14:textId="77777777" w:rsidR="00024FA5" w:rsidRPr="00FC18B2" w:rsidRDefault="001B2F53" w:rsidP="00D73647">
      <w:pPr>
        <w:tabs>
          <w:tab w:val="left" w:pos="1134"/>
        </w:tabs>
        <w:suppressAutoHyphens/>
        <w:spacing w:line="240" w:lineRule="auto"/>
        <w:ind w:firstLine="709"/>
        <w:rPr>
          <w:sz w:val="26"/>
          <w:szCs w:val="26"/>
        </w:rPr>
      </w:pPr>
      <w:r w:rsidRPr="00FC18B2">
        <w:rPr>
          <w:sz w:val="26"/>
          <w:szCs w:val="26"/>
        </w:rPr>
        <w:t>Относительное б</w:t>
      </w:r>
      <w:r w:rsidR="00FE15A1" w:rsidRPr="00FC18B2">
        <w:rPr>
          <w:sz w:val="26"/>
          <w:szCs w:val="26"/>
        </w:rPr>
        <w:t xml:space="preserve">ольшинство </w:t>
      </w:r>
      <w:r w:rsidR="00D73647" w:rsidRPr="00FC18B2">
        <w:rPr>
          <w:sz w:val="26"/>
          <w:szCs w:val="26"/>
        </w:rPr>
        <w:t>респондентов</w:t>
      </w:r>
      <w:r w:rsidR="00FE15A1" w:rsidRPr="00FC18B2">
        <w:rPr>
          <w:sz w:val="26"/>
          <w:szCs w:val="26"/>
        </w:rPr>
        <w:t xml:space="preserve"> </w:t>
      </w:r>
      <w:r w:rsidR="003867D7" w:rsidRPr="00FC18B2">
        <w:rPr>
          <w:sz w:val="26"/>
          <w:szCs w:val="26"/>
        </w:rPr>
        <w:t xml:space="preserve">из указанной группы </w:t>
      </w:r>
      <w:r w:rsidR="00FE15A1" w:rsidRPr="00FC18B2">
        <w:rPr>
          <w:sz w:val="26"/>
          <w:szCs w:val="26"/>
        </w:rPr>
        <w:t>(</w:t>
      </w:r>
      <w:r w:rsidR="003867D7" w:rsidRPr="00FC18B2">
        <w:rPr>
          <w:sz w:val="26"/>
          <w:szCs w:val="26"/>
        </w:rPr>
        <w:t>38,9</w:t>
      </w:r>
      <w:r w:rsidRPr="00FC18B2">
        <w:rPr>
          <w:sz w:val="26"/>
          <w:szCs w:val="26"/>
        </w:rPr>
        <w:t>%) имели дело с государственными или муниципальными учреждениями от месяца до полугода тому назад</w:t>
      </w:r>
      <w:r w:rsidR="00024FA5" w:rsidRPr="00FC18B2">
        <w:rPr>
          <w:sz w:val="26"/>
          <w:szCs w:val="26"/>
        </w:rPr>
        <w:t xml:space="preserve"> (см. рисунок </w:t>
      </w:r>
      <w:r w:rsidR="00FC424E" w:rsidRPr="00FC18B2">
        <w:rPr>
          <w:sz w:val="26"/>
          <w:szCs w:val="26"/>
        </w:rPr>
        <w:t>5</w:t>
      </w:r>
      <w:r w:rsidR="00024FA5" w:rsidRPr="00FC18B2">
        <w:rPr>
          <w:sz w:val="26"/>
          <w:szCs w:val="26"/>
        </w:rPr>
        <w:t xml:space="preserve">). </w:t>
      </w:r>
    </w:p>
    <w:p w14:paraId="5BBBAA82" w14:textId="77777777" w:rsidR="005A7F18" w:rsidRPr="00FC18B2" w:rsidRDefault="005A7F18" w:rsidP="005A7F18">
      <w:pPr>
        <w:spacing w:line="240" w:lineRule="auto"/>
        <w:ind w:firstLine="0"/>
        <w:jc w:val="center"/>
      </w:pPr>
      <w:r w:rsidRPr="00FC18B2">
        <w:rPr>
          <w:noProof/>
        </w:rPr>
        <w:drawing>
          <wp:inline distT="0" distB="0" distL="0" distR="0" wp14:anchorId="46CFDF8E" wp14:editId="2FC02B8B">
            <wp:extent cx="5404485" cy="2247900"/>
            <wp:effectExtent l="19050" t="0" r="571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5404485" cy="2247900"/>
                    </a:xfrm>
                    <a:prstGeom prst="rect">
                      <a:avLst/>
                    </a:prstGeom>
                    <a:noFill/>
                    <a:ln w="9525">
                      <a:noFill/>
                      <a:miter lim="800000"/>
                      <a:headEnd/>
                      <a:tailEnd/>
                    </a:ln>
                  </pic:spPr>
                </pic:pic>
              </a:graphicData>
            </a:graphic>
          </wp:inline>
        </w:drawing>
      </w:r>
    </w:p>
    <w:p w14:paraId="49891917" w14:textId="77777777" w:rsidR="00464C20" w:rsidRPr="00FC18B2" w:rsidRDefault="009613CE" w:rsidP="00D73647">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5</w:t>
      </w:r>
      <w:r w:rsidRPr="00FC18B2">
        <w:rPr>
          <w:sz w:val="26"/>
          <w:szCs w:val="26"/>
        </w:rPr>
        <w:t xml:space="preserve"> </w:t>
      </w:r>
      <w:r w:rsidRPr="00FC18B2">
        <w:rPr>
          <w:b/>
          <w:sz w:val="26"/>
          <w:szCs w:val="26"/>
        </w:rPr>
        <w:t xml:space="preserve">Распределение </w:t>
      </w:r>
      <w:r w:rsidR="00024FA5" w:rsidRPr="00FC18B2">
        <w:rPr>
          <w:b/>
          <w:sz w:val="26"/>
          <w:szCs w:val="26"/>
        </w:rPr>
        <w:t>ответов</w:t>
      </w:r>
      <w:r w:rsidRPr="00FC18B2">
        <w:rPr>
          <w:b/>
          <w:sz w:val="26"/>
          <w:szCs w:val="26"/>
        </w:rPr>
        <w:t xml:space="preserve"> респондентов </w:t>
      </w:r>
      <w:r w:rsidR="00024FA5" w:rsidRPr="00FC18B2">
        <w:rPr>
          <w:b/>
          <w:sz w:val="26"/>
          <w:szCs w:val="26"/>
        </w:rPr>
        <w:t>на вопрос «Как давно Вы имели дело с такими учреждениями?</w:t>
      </w:r>
      <w:r w:rsidR="00464C20" w:rsidRPr="00FC18B2">
        <w:rPr>
          <w:b/>
          <w:sz w:val="26"/>
          <w:szCs w:val="26"/>
        </w:rPr>
        <w:t>»</w:t>
      </w:r>
      <w:r w:rsidRPr="00FC18B2">
        <w:rPr>
          <w:b/>
          <w:sz w:val="26"/>
          <w:szCs w:val="26"/>
        </w:rPr>
        <w:t xml:space="preserve">, в процентах к числу </w:t>
      </w:r>
      <w:r w:rsidR="00464C20" w:rsidRPr="00FC18B2">
        <w:rPr>
          <w:b/>
          <w:sz w:val="26"/>
          <w:szCs w:val="26"/>
        </w:rPr>
        <w:t>указавших, в каких ситуациях они имели дело с теми или иными государственными и муниципальными учреждениями в последний раз</w:t>
      </w:r>
      <w:r w:rsidR="001079BC" w:rsidRPr="00FC18B2">
        <w:rPr>
          <w:rStyle w:val="af0"/>
          <w:b/>
          <w:sz w:val="26"/>
          <w:szCs w:val="26"/>
        </w:rPr>
        <w:footnoteReference w:id="5"/>
      </w:r>
      <w:r w:rsidR="00464C20" w:rsidRPr="00FC18B2">
        <w:rPr>
          <w:b/>
          <w:sz w:val="26"/>
          <w:szCs w:val="26"/>
        </w:rPr>
        <w:t xml:space="preserve"> (</w:t>
      </w:r>
      <w:r w:rsidR="00464C20" w:rsidRPr="00FC18B2">
        <w:rPr>
          <w:sz w:val="26"/>
          <w:szCs w:val="26"/>
          <w:lang w:val="en-US"/>
        </w:rPr>
        <w:t>N</w:t>
      </w:r>
      <w:r w:rsidR="007D0998" w:rsidRPr="00FC18B2">
        <w:rPr>
          <w:sz w:val="26"/>
          <w:szCs w:val="26"/>
        </w:rPr>
        <w:t xml:space="preserve"> = </w:t>
      </w:r>
      <w:r w:rsidR="005A7F18" w:rsidRPr="00FC18B2">
        <w:rPr>
          <w:sz w:val="26"/>
          <w:szCs w:val="26"/>
        </w:rPr>
        <w:t>704</w:t>
      </w:r>
      <w:r w:rsidR="00464C20" w:rsidRPr="00FC18B2">
        <w:rPr>
          <w:sz w:val="26"/>
          <w:szCs w:val="26"/>
        </w:rPr>
        <w:t>)</w:t>
      </w:r>
    </w:p>
    <w:p w14:paraId="2B94555B" w14:textId="77777777" w:rsidR="00B2431E" w:rsidRPr="00FC18B2" w:rsidRDefault="00B2431E" w:rsidP="00024FA5">
      <w:pPr>
        <w:tabs>
          <w:tab w:val="left" w:pos="1134"/>
        </w:tabs>
        <w:suppressAutoHyphens/>
        <w:spacing w:line="288" w:lineRule="auto"/>
        <w:ind w:firstLine="709"/>
        <w:rPr>
          <w:sz w:val="26"/>
          <w:szCs w:val="26"/>
        </w:rPr>
      </w:pPr>
    </w:p>
    <w:p w14:paraId="749B6144" w14:textId="77777777" w:rsidR="00024FA5" w:rsidRPr="00FC18B2" w:rsidRDefault="003D6724" w:rsidP="00024FA5">
      <w:pPr>
        <w:tabs>
          <w:tab w:val="left" w:pos="1134"/>
        </w:tabs>
        <w:suppressAutoHyphens/>
        <w:spacing w:line="288" w:lineRule="auto"/>
        <w:ind w:firstLine="709"/>
        <w:rPr>
          <w:sz w:val="26"/>
          <w:szCs w:val="26"/>
        </w:rPr>
      </w:pPr>
      <w:r w:rsidRPr="00FC18B2">
        <w:rPr>
          <w:sz w:val="26"/>
          <w:szCs w:val="26"/>
        </w:rPr>
        <w:t>Результатом обращения в государственные или муниципальные учр</w:t>
      </w:r>
      <w:r w:rsidR="00812CD8" w:rsidRPr="00FC18B2">
        <w:rPr>
          <w:sz w:val="26"/>
          <w:szCs w:val="26"/>
        </w:rPr>
        <w:t xml:space="preserve">еждения </w:t>
      </w:r>
      <w:r w:rsidR="00D73647" w:rsidRPr="00FC18B2">
        <w:rPr>
          <w:sz w:val="26"/>
          <w:szCs w:val="26"/>
        </w:rPr>
        <w:t>были удовлетворены</w:t>
      </w:r>
      <w:r w:rsidR="00812CD8" w:rsidRPr="00FC18B2">
        <w:rPr>
          <w:sz w:val="26"/>
          <w:szCs w:val="26"/>
        </w:rPr>
        <w:t xml:space="preserve"> </w:t>
      </w:r>
      <w:r w:rsidR="003867D7" w:rsidRPr="00FC18B2">
        <w:rPr>
          <w:sz w:val="26"/>
          <w:szCs w:val="26"/>
        </w:rPr>
        <w:t xml:space="preserve">94,3% </w:t>
      </w:r>
      <w:r w:rsidR="002B0BA9" w:rsidRPr="00FC18B2">
        <w:rPr>
          <w:sz w:val="26"/>
          <w:szCs w:val="26"/>
        </w:rPr>
        <w:t>респондентов</w:t>
      </w:r>
      <w:r w:rsidR="003867D7" w:rsidRPr="00FC18B2">
        <w:rPr>
          <w:sz w:val="26"/>
          <w:szCs w:val="26"/>
        </w:rPr>
        <w:t xml:space="preserve"> (год назад – 90,3%</w:t>
      </w:r>
      <w:r w:rsidR="002E1D3F" w:rsidRPr="00FC18B2">
        <w:rPr>
          <w:sz w:val="26"/>
          <w:szCs w:val="26"/>
        </w:rPr>
        <w:t xml:space="preserve">, а не удовлетворены – только </w:t>
      </w:r>
      <w:r w:rsidR="003867D7" w:rsidRPr="00FC18B2">
        <w:rPr>
          <w:sz w:val="26"/>
          <w:szCs w:val="26"/>
        </w:rPr>
        <w:t>5,7</w:t>
      </w:r>
      <w:r w:rsidR="002E1D3F" w:rsidRPr="00FC18B2">
        <w:rPr>
          <w:sz w:val="26"/>
          <w:szCs w:val="26"/>
        </w:rPr>
        <w:t>%</w:t>
      </w:r>
      <w:r w:rsidR="00024FA5" w:rsidRPr="00FC18B2">
        <w:rPr>
          <w:sz w:val="26"/>
          <w:szCs w:val="26"/>
        </w:rPr>
        <w:t xml:space="preserve"> (см. рисунок </w:t>
      </w:r>
      <w:r w:rsidR="00FC424E" w:rsidRPr="00FC18B2">
        <w:rPr>
          <w:sz w:val="26"/>
          <w:szCs w:val="26"/>
        </w:rPr>
        <w:t>6</w:t>
      </w:r>
      <w:r w:rsidR="00024FA5" w:rsidRPr="00FC18B2">
        <w:rPr>
          <w:sz w:val="26"/>
          <w:szCs w:val="26"/>
        </w:rPr>
        <w:t xml:space="preserve">). </w:t>
      </w:r>
    </w:p>
    <w:p w14:paraId="07EF6C69" w14:textId="77777777" w:rsidR="005A7F18" w:rsidRPr="00FC18B2" w:rsidRDefault="005A7F18" w:rsidP="005A7F18">
      <w:pPr>
        <w:spacing w:line="240" w:lineRule="auto"/>
        <w:ind w:firstLine="0"/>
        <w:jc w:val="center"/>
      </w:pPr>
      <w:r w:rsidRPr="00FC18B2">
        <w:rPr>
          <w:noProof/>
        </w:rPr>
        <w:drawing>
          <wp:inline distT="0" distB="0" distL="0" distR="0" wp14:anchorId="7A534EFB" wp14:editId="6909EB11">
            <wp:extent cx="3537585" cy="1861185"/>
            <wp:effectExtent l="19050" t="0" r="571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srcRect/>
                    <a:stretch>
                      <a:fillRect/>
                    </a:stretch>
                  </pic:blipFill>
                  <pic:spPr bwMode="auto">
                    <a:xfrm>
                      <a:off x="0" y="0"/>
                      <a:ext cx="3537585" cy="1861185"/>
                    </a:xfrm>
                    <a:prstGeom prst="rect">
                      <a:avLst/>
                    </a:prstGeom>
                    <a:noFill/>
                    <a:ln w="9525">
                      <a:noFill/>
                      <a:miter lim="800000"/>
                      <a:headEnd/>
                      <a:tailEnd/>
                    </a:ln>
                  </pic:spPr>
                </pic:pic>
              </a:graphicData>
            </a:graphic>
          </wp:inline>
        </w:drawing>
      </w:r>
    </w:p>
    <w:p w14:paraId="071EB19E" w14:textId="77777777" w:rsidR="00024FA5" w:rsidRPr="00FC18B2" w:rsidRDefault="00024FA5" w:rsidP="00D73647">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6</w:t>
      </w:r>
      <w:r w:rsidRPr="00FC18B2">
        <w:rPr>
          <w:sz w:val="26"/>
          <w:szCs w:val="26"/>
        </w:rPr>
        <w:t xml:space="preserve"> </w:t>
      </w:r>
      <w:r w:rsidRPr="00FC18B2">
        <w:rPr>
          <w:b/>
          <w:sz w:val="26"/>
          <w:szCs w:val="26"/>
        </w:rPr>
        <w:t xml:space="preserve">Распределение ответов респондентов на вопрос «Как бы Вы оценили результат этого обращения, насколько он Вас удовлетворил?», </w:t>
      </w:r>
    </w:p>
    <w:p w14:paraId="3F90BA16" w14:textId="77777777" w:rsidR="00024FA5" w:rsidRPr="00FC18B2" w:rsidRDefault="00024FA5" w:rsidP="00024FA5">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w:t>
      </w:r>
      <w:r w:rsidR="00464C20" w:rsidRPr="00FC18B2">
        <w:rPr>
          <w:b/>
          <w:sz w:val="26"/>
          <w:szCs w:val="26"/>
        </w:rPr>
        <w:t>указавших, в каких ситуациях они имели дело с теми или иными государственными и муниципальными учреждениями в последний раз</w:t>
      </w:r>
      <w:r w:rsidR="00B2431E" w:rsidRPr="00FC18B2">
        <w:rPr>
          <w:rStyle w:val="af0"/>
          <w:b/>
          <w:sz w:val="26"/>
          <w:szCs w:val="26"/>
        </w:rPr>
        <w:footnoteReference w:id="6"/>
      </w:r>
      <w:r w:rsidR="00464C20" w:rsidRPr="00FC18B2">
        <w:rPr>
          <w:b/>
          <w:sz w:val="26"/>
          <w:szCs w:val="26"/>
        </w:rPr>
        <w:t xml:space="preserve"> </w:t>
      </w:r>
      <w:r w:rsidR="007D0998" w:rsidRPr="00FC18B2">
        <w:rPr>
          <w:sz w:val="26"/>
          <w:szCs w:val="26"/>
        </w:rPr>
        <w:t xml:space="preserve">(N = </w:t>
      </w:r>
      <w:r w:rsidR="005A7F18" w:rsidRPr="00FC18B2">
        <w:rPr>
          <w:sz w:val="26"/>
          <w:szCs w:val="26"/>
        </w:rPr>
        <w:t>704</w:t>
      </w:r>
      <w:r w:rsidR="00464C20" w:rsidRPr="00FC18B2">
        <w:rPr>
          <w:sz w:val="26"/>
          <w:szCs w:val="26"/>
        </w:rPr>
        <w:t>)</w:t>
      </w:r>
      <w:r w:rsidRPr="00FC18B2">
        <w:rPr>
          <w:b/>
          <w:sz w:val="26"/>
          <w:szCs w:val="26"/>
        </w:rPr>
        <w:t xml:space="preserve"> </w:t>
      </w:r>
    </w:p>
    <w:p w14:paraId="2E3FC6F8" w14:textId="77777777" w:rsidR="00D73647" w:rsidRPr="00FC18B2" w:rsidRDefault="00D73647" w:rsidP="007D0998">
      <w:pPr>
        <w:tabs>
          <w:tab w:val="left" w:pos="1134"/>
        </w:tabs>
        <w:suppressAutoHyphens/>
        <w:spacing w:line="288" w:lineRule="auto"/>
        <w:ind w:firstLine="0"/>
        <w:rPr>
          <w:sz w:val="26"/>
          <w:szCs w:val="26"/>
        </w:rPr>
      </w:pPr>
    </w:p>
    <w:p w14:paraId="5FC0DDED" w14:textId="77777777" w:rsidR="009F6367" w:rsidRPr="00FC18B2" w:rsidRDefault="009F6367" w:rsidP="003D6724">
      <w:pPr>
        <w:tabs>
          <w:tab w:val="left" w:pos="1134"/>
        </w:tabs>
        <w:suppressAutoHyphens/>
        <w:spacing w:line="288" w:lineRule="auto"/>
        <w:ind w:firstLine="709"/>
        <w:rPr>
          <w:sz w:val="26"/>
          <w:szCs w:val="26"/>
        </w:rPr>
      </w:pPr>
    </w:p>
    <w:p w14:paraId="050EB208" w14:textId="77777777" w:rsidR="009F6367" w:rsidRPr="00FC18B2" w:rsidRDefault="009F6367" w:rsidP="009F6367">
      <w:pPr>
        <w:ind w:firstLine="709"/>
        <w:rPr>
          <w:sz w:val="26"/>
          <w:szCs w:val="26"/>
        </w:rPr>
      </w:pPr>
    </w:p>
    <w:p w14:paraId="1FD083B9" w14:textId="77777777" w:rsidR="009F6367" w:rsidRPr="00FC18B2" w:rsidRDefault="009F6367" w:rsidP="009F6367">
      <w:pPr>
        <w:sectPr w:rsidR="009F6367" w:rsidRPr="00FC18B2" w:rsidSect="00D60271">
          <w:headerReference w:type="even" r:id="rId67"/>
          <w:headerReference w:type="default" r:id="rId68"/>
          <w:footerReference w:type="even" r:id="rId69"/>
          <w:footerReference w:type="default" r:id="rId70"/>
          <w:headerReference w:type="first" r:id="rId71"/>
          <w:footerReference w:type="first" r:id="rId72"/>
          <w:pgSz w:w="11906" w:h="16838"/>
          <w:pgMar w:top="1134" w:right="567" w:bottom="1134" w:left="1134" w:header="720" w:footer="709" w:gutter="0"/>
          <w:cols w:space="720"/>
          <w:docGrid w:linePitch="360"/>
        </w:sectPr>
      </w:pPr>
    </w:p>
    <w:p w14:paraId="1D5A0722" w14:textId="77777777" w:rsidR="000730EE" w:rsidRPr="00FC18B2" w:rsidRDefault="003D6724" w:rsidP="003D6724">
      <w:pPr>
        <w:tabs>
          <w:tab w:val="left" w:pos="1134"/>
        </w:tabs>
        <w:suppressAutoHyphens/>
        <w:spacing w:line="288" w:lineRule="auto"/>
        <w:ind w:firstLine="709"/>
        <w:rPr>
          <w:sz w:val="26"/>
          <w:szCs w:val="26"/>
        </w:rPr>
      </w:pPr>
      <w:r w:rsidRPr="00FC18B2">
        <w:rPr>
          <w:sz w:val="26"/>
          <w:szCs w:val="26"/>
        </w:rPr>
        <w:lastRenderedPageBreak/>
        <w:t xml:space="preserve">О том, что при обращении в государственные или муниципальные учреждения у них возникала необходимость решить свою проблему с помощью неформального вознаграждения, </w:t>
      </w:r>
      <w:r w:rsidR="00812CD8" w:rsidRPr="00FC18B2">
        <w:rPr>
          <w:sz w:val="26"/>
          <w:szCs w:val="26"/>
        </w:rPr>
        <w:t xml:space="preserve">подарка, взятки, заявили всего </w:t>
      </w:r>
      <w:r w:rsidR="003867D7" w:rsidRPr="00FC18B2">
        <w:rPr>
          <w:sz w:val="26"/>
          <w:szCs w:val="26"/>
        </w:rPr>
        <w:t xml:space="preserve">0,7% </w:t>
      </w:r>
      <w:r w:rsidR="00551A55" w:rsidRPr="00FC18B2">
        <w:rPr>
          <w:sz w:val="26"/>
          <w:szCs w:val="26"/>
        </w:rPr>
        <w:t>получателей государственных/ муниципальных услуг, участвовавших в опросе</w:t>
      </w:r>
      <w:r w:rsidR="003867D7" w:rsidRPr="00FC18B2">
        <w:rPr>
          <w:sz w:val="26"/>
          <w:szCs w:val="26"/>
        </w:rPr>
        <w:t xml:space="preserve"> </w:t>
      </w:r>
      <w:r w:rsidR="000730EE" w:rsidRPr="00FC18B2">
        <w:rPr>
          <w:sz w:val="26"/>
          <w:szCs w:val="26"/>
        </w:rPr>
        <w:t xml:space="preserve">(см. рисунок </w:t>
      </w:r>
      <w:r w:rsidR="00FC424E" w:rsidRPr="00FC18B2">
        <w:rPr>
          <w:sz w:val="26"/>
          <w:szCs w:val="26"/>
        </w:rPr>
        <w:t>7</w:t>
      </w:r>
      <w:r w:rsidR="000730EE" w:rsidRPr="00FC18B2">
        <w:rPr>
          <w:sz w:val="26"/>
          <w:szCs w:val="26"/>
        </w:rPr>
        <w:t>)</w:t>
      </w:r>
      <w:r w:rsidR="00551A55" w:rsidRPr="00FC18B2">
        <w:rPr>
          <w:sz w:val="26"/>
          <w:szCs w:val="26"/>
        </w:rPr>
        <w:t>,</w:t>
      </w:r>
      <w:r w:rsidR="003867D7" w:rsidRPr="00FC18B2">
        <w:rPr>
          <w:sz w:val="26"/>
          <w:szCs w:val="26"/>
        </w:rPr>
        <w:t xml:space="preserve"> при 1,2% в 2024 г.</w:t>
      </w:r>
    </w:p>
    <w:p w14:paraId="21D05C4D" w14:textId="77777777" w:rsidR="005A7F18" w:rsidRPr="00FC18B2" w:rsidRDefault="005A7F18" w:rsidP="005A7F18">
      <w:pPr>
        <w:tabs>
          <w:tab w:val="left" w:pos="3510"/>
        </w:tabs>
        <w:spacing w:line="240" w:lineRule="auto"/>
        <w:ind w:firstLine="0"/>
        <w:jc w:val="center"/>
        <w:rPr>
          <w:b/>
        </w:rPr>
      </w:pPr>
      <w:r w:rsidRPr="00FC18B2">
        <w:rPr>
          <w:noProof/>
        </w:rPr>
        <w:drawing>
          <wp:inline distT="0" distB="0" distL="0" distR="0" wp14:anchorId="3C8BDCFE" wp14:editId="5CA9D2BD">
            <wp:extent cx="3701415" cy="2432685"/>
            <wp:effectExtent l="1905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srcRect/>
                    <a:stretch>
                      <a:fillRect/>
                    </a:stretch>
                  </pic:blipFill>
                  <pic:spPr bwMode="auto">
                    <a:xfrm>
                      <a:off x="0" y="0"/>
                      <a:ext cx="3701415" cy="2432685"/>
                    </a:xfrm>
                    <a:prstGeom prst="rect">
                      <a:avLst/>
                    </a:prstGeom>
                    <a:noFill/>
                    <a:ln w="9525">
                      <a:noFill/>
                      <a:miter lim="800000"/>
                      <a:headEnd/>
                      <a:tailEnd/>
                    </a:ln>
                  </pic:spPr>
                </pic:pic>
              </a:graphicData>
            </a:graphic>
          </wp:inline>
        </w:drawing>
      </w:r>
    </w:p>
    <w:p w14:paraId="5171AB3F" w14:textId="77777777" w:rsidR="000730EE" w:rsidRPr="00FC18B2" w:rsidRDefault="000730EE" w:rsidP="000730EE">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7</w:t>
      </w:r>
      <w:r w:rsidRPr="00FC18B2">
        <w:rPr>
          <w:sz w:val="26"/>
          <w:szCs w:val="26"/>
        </w:rPr>
        <w:t xml:space="preserve"> </w:t>
      </w:r>
      <w:r w:rsidRPr="00FC18B2">
        <w:rPr>
          <w:b/>
          <w:sz w:val="26"/>
          <w:szCs w:val="26"/>
        </w:rPr>
        <w:t xml:space="preserve">Распределение ответов респондентов на вопрос «Как Вы считаете, </w:t>
      </w:r>
    </w:p>
    <w:p w14:paraId="10C36F59" w14:textId="77777777" w:rsidR="000730EE" w:rsidRPr="00FC18B2" w:rsidRDefault="000730EE" w:rsidP="000730EE">
      <w:pPr>
        <w:tabs>
          <w:tab w:val="left" w:pos="1134"/>
        </w:tabs>
        <w:suppressAutoHyphens/>
        <w:spacing w:line="240" w:lineRule="auto"/>
        <w:ind w:firstLine="0"/>
        <w:jc w:val="center"/>
        <w:rPr>
          <w:b/>
          <w:sz w:val="26"/>
          <w:szCs w:val="26"/>
        </w:rPr>
      </w:pPr>
      <w:r w:rsidRPr="00FC18B2">
        <w:rPr>
          <w:b/>
          <w:sz w:val="26"/>
          <w:szCs w:val="26"/>
        </w:rPr>
        <w:t xml:space="preserve">в ситуации, о которой Вы сейчас вспомнили, возникала необходимость решить </w:t>
      </w:r>
    </w:p>
    <w:p w14:paraId="34936C8B" w14:textId="77777777" w:rsidR="000730EE" w:rsidRPr="00FC18B2" w:rsidRDefault="000730EE" w:rsidP="000730EE">
      <w:pPr>
        <w:tabs>
          <w:tab w:val="left" w:pos="1134"/>
        </w:tabs>
        <w:suppressAutoHyphens/>
        <w:spacing w:line="240" w:lineRule="auto"/>
        <w:ind w:firstLine="0"/>
        <w:jc w:val="center"/>
        <w:rPr>
          <w:b/>
          <w:sz w:val="26"/>
          <w:szCs w:val="26"/>
        </w:rPr>
      </w:pPr>
      <w:r w:rsidRPr="00FC18B2">
        <w:rPr>
          <w:b/>
          <w:sz w:val="26"/>
          <w:szCs w:val="26"/>
        </w:rPr>
        <w:t xml:space="preserve">Вашу проблему с помощью неформального вознаграждения, подарка, взятки, независимо от того, сделали Вы это или нет?», </w:t>
      </w:r>
    </w:p>
    <w:p w14:paraId="16B7E7B7" w14:textId="77777777" w:rsidR="000730EE" w:rsidRPr="00FC18B2" w:rsidRDefault="000730EE" w:rsidP="000730EE">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w:t>
      </w:r>
      <w:r w:rsidR="00747BBC" w:rsidRPr="00FC18B2">
        <w:rPr>
          <w:b/>
          <w:sz w:val="26"/>
          <w:szCs w:val="26"/>
        </w:rPr>
        <w:t>указавших, в каких ситуациях они имели дело с теми или иными государственными и муниципальными учреждениями в последний раз</w:t>
      </w:r>
      <w:r w:rsidR="00355B2C" w:rsidRPr="00FC18B2">
        <w:rPr>
          <w:rStyle w:val="af0"/>
          <w:b/>
          <w:sz w:val="26"/>
          <w:szCs w:val="26"/>
        </w:rPr>
        <w:footnoteReference w:id="7"/>
      </w:r>
      <w:r w:rsidR="00747BBC" w:rsidRPr="00FC18B2">
        <w:rPr>
          <w:b/>
          <w:sz w:val="26"/>
          <w:szCs w:val="26"/>
        </w:rPr>
        <w:t xml:space="preserve"> </w:t>
      </w:r>
      <w:r w:rsidR="00F82E4E" w:rsidRPr="00FC18B2">
        <w:rPr>
          <w:sz w:val="26"/>
          <w:szCs w:val="26"/>
        </w:rPr>
        <w:t xml:space="preserve">(N = </w:t>
      </w:r>
      <w:r w:rsidR="005A7F18" w:rsidRPr="00FC18B2">
        <w:rPr>
          <w:sz w:val="26"/>
          <w:szCs w:val="26"/>
        </w:rPr>
        <w:t>704</w:t>
      </w:r>
      <w:r w:rsidR="00747BBC" w:rsidRPr="00FC18B2">
        <w:rPr>
          <w:sz w:val="26"/>
          <w:szCs w:val="26"/>
        </w:rPr>
        <w:t>)</w:t>
      </w:r>
      <w:r w:rsidRPr="00FC18B2">
        <w:rPr>
          <w:b/>
          <w:sz w:val="26"/>
          <w:szCs w:val="26"/>
        </w:rPr>
        <w:t xml:space="preserve"> </w:t>
      </w:r>
    </w:p>
    <w:p w14:paraId="28411B71" w14:textId="77777777" w:rsidR="00D73647" w:rsidRPr="00FC18B2" w:rsidRDefault="00D73647" w:rsidP="000730EE">
      <w:pPr>
        <w:tabs>
          <w:tab w:val="left" w:pos="1134"/>
        </w:tabs>
        <w:suppressAutoHyphens/>
        <w:spacing w:line="240" w:lineRule="auto"/>
        <w:ind w:firstLine="0"/>
        <w:jc w:val="center"/>
        <w:rPr>
          <w:b/>
          <w:sz w:val="26"/>
          <w:szCs w:val="26"/>
        </w:rPr>
      </w:pPr>
    </w:p>
    <w:p w14:paraId="64C68E39" w14:textId="77777777" w:rsidR="00D73647" w:rsidRPr="00FC18B2" w:rsidRDefault="00D73647" w:rsidP="000730EE">
      <w:pPr>
        <w:tabs>
          <w:tab w:val="left" w:pos="1134"/>
        </w:tabs>
        <w:suppressAutoHyphens/>
        <w:spacing w:line="240" w:lineRule="auto"/>
        <w:ind w:firstLine="0"/>
        <w:jc w:val="center"/>
        <w:rPr>
          <w:b/>
          <w:sz w:val="26"/>
          <w:szCs w:val="26"/>
        </w:rPr>
      </w:pPr>
    </w:p>
    <w:p w14:paraId="304B082F" w14:textId="77777777" w:rsidR="00296C42" w:rsidRPr="00FC18B2" w:rsidRDefault="00296C42" w:rsidP="00296C42">
      <w:pPr>
        <w:tabs>
          <w:tab w:val="left" w:pos="1134"/>
        </w:tabs>
        <w:suppressAutoHyphens/>
        <w:spacing w:line="288" w:lineRule="auto"/>
        <w:ind w:firstLine="709"/>
        <w:rPr>
          <w:sz w:val="26"/>
          <w:szCs w:val="26"/>
        </w:rPr>
      </w:pPr>
      <w:r w:rsidRPr="00FC18B2">
        <w:rPr>
          <w:sz w:val="26"/>
          <w:szCs w:val="26"/>
        </w:rPr>
        <w:t xml:space="preserve">Доли респондентов, попадавших в </w:t>
      </w:r>
      <w:r w:rsidR="003923C5" w:rsidRPr="00FC18B2">
        <w:rPr>
          <w:sz w:val="26"/>
          <w:szCs w:val="26"/>
        </w:rPr>
        <w:t xml:space="preserve">различные </w:t>
      </w:r>
      <w:r w:rsidRPr="00FC18B2">
        <w:rPr>
          <w:sz w:val="26"/>
          <w:szCs w:val="26"/>
        </w:rPr>
        <w:t>ситуации, в которых был</w:t>
      </w:r>
      <w:r w:rsidR="00812CD8" w:rsidRPr="00FC18B2">
        <w:rPr>
          <w:sz w:val="26"/>
          <w:szCs w:val="26"/>
        </w:rPr>
        <w:t xml:space="preserve">а нужна взятка, не превысили </w:t>
      </w:r>
      <w:r w:rsidR="003867D7" w:rsidRPr="00FC18B2">
        <w:rPr>
          <w:sz w:val="26"/>
          <w:szCs w:val="26"/>
        </w:rPr>
        <w:t>1,4</w:t>
      </w:r>
      <w:r w:rsidRPr="00FC18B2">
        <w:rPr>
          <w:sz w:val="26"/>
          <w:szCs w:val="26"/>
        </w:rPr>
        <w:t>%</w:t>
      </w:r>
      <w:r w:rsidR="002B0BA9" w:rsidRPr="00FC18B2">
        <w:rPr>
          <w:sz w:val="26"/>
          <w:szCs w:val="26"/>
        </w:rPr>
        <w:t>, то есть пределов статистической погрешности</w:t>
      </w:r>
      <w:r w:rsidR="001E65C4" w:rsidRPr="00FC18B2">
        <w:rPr>
          <w:sz w:val="26"/>
          <w:szCs w:val="26"/>
        </w:rPr>
        <w:t>. При этом подавляющему большинству участников исследования</w:t>
      </w:r>
      <w:r w:rsidR="003867D7" w:rsidRPr="00FC18B2">
        <w:rPr>
          <w:sz w:val="26"/>
          <w:szCs w:val="26"/>
        </w:rPr>
        <w:t xml:space="preserve"> (от 85,7% до 96,0%)</w:t>
      </w:r>
      <w:r w:rsidR="001E65C4" w:rsidRPr="00FC18B2">
        <w:rPr>
          <w:sz w:val="26"/>
          <w:szCs w:val="26"/>
        </w:rPr>
        <w:t xml:space="preserve"> не доводилось оказываться в ситуациях из списка, размещенного в анкете, за исключением обращения в поликлинику за бесплатной медицинской помощью</w:t>
      </w:r>
      <w:r w:rsidRPr="00FC18B2">
        <w:rPr>
          <w:sz w:val="26"/>
          <w:szCs w:val="26"/>
        </w:rPr>
        <w:t xml:space="preserve"> (</w:t>
      </w:r>
      <w:r w:rsidR="003867D7" w:rsidRPr="00FC18B2">
        <w:rPr>
          <w:sz w:val="26"/>
          <w:szCs w:val="26"/>
        </w:rPr>
        <w:t xml:space="preserve">83,2% – </w:t>
      </w:r>
      <w:r w:rsidRPr="00FC18B2">
        <w:rPr>
          <w:sz w:val="26"/>
          <w:szCs w:val="26"/>
        </w:rPr>
        <w:t xml:space="preserve">см. </w:t>
      </w:r>
      <w:r w:rsidR="001E65C4" w:rsidRPr="00FC18B2">
        <w:rPr>
          <w:sz w:val="26"/>
          <w:szCs w:val="26"/>
        </w:rPr>
        <w:t xml:space="preserve">таблицу </w:t>
      </w:r>
      <w:r w:rsidR="00AD1C17" w:rsidRPr="00FC18B2">
        <w:rPr>
          <w:sz w:val="26"/>
          <w:szCs w:val="26"/>
        </w:rPr>
        <w:t>2</w:t>
      </w:r>
      <w:r w:rsidR="00280D5C" w:rsidRPr="00FC18B2">
        <w:rPr>
          <w:sz w:val="26"/>
          <w:szCs w:val="26"/>
        </w:rPr>
        <w:t>3</w:t>
      </w:r>
      <w:r w:rsidRPr="00FC18B2">
        <w:rPr>
          <w:sz w:val="26"/>
          <w:szCs w:val="26"/>
        </w:rPr>
        <w:t xml:space="preserve">). </w:t>
      </w:r>
    </w:p>
    <w:p w14:paraId="4985C6FE" w14:textId="77777777" w:rsidR="00355B2C" w:rsidRPr="00FC18B2" w:rsidRDefault="00355B2C" w:rsidP="000730EE">
      <w:pPr>
        <w:spacing w:line="240" w:lineRule="auto"/>
        <w:ind w:firstLine="0"/>
        <w:rPr>
          <w:rFonts w:eastAsia="Calibri"/>
          <w:sz w:val="26"/>
          <w:szCs w:val="26"/>
          <w:lang w:eastAsia="en-US"/>
        </w:rPr>
      </w:pPr>
    </w:p>
    <w:p w14:paraId="2C2FE8E6" w14:textId="77777777" w:rsidR="00D73647" w:rsidRPr="00FC18B2" w:rsidRDefault="00D73647" w:rsidP="000730EE">
      <w:pPr>
        <w:spacing w:line="240" w:lineRule="auto"/>
        <w:ind w:firstLine="0"/>
        <w:rPr>
          <w:rFonts w:eastAsia="Calibri"/>
          <w:sz w:val="26"/>
          <w:szCs w:val="26"/>
          <w:lang w:eastAsia="en-US"/>
        </w:rPr>
      </w:pPr>
    </w:p>
    <w:p w14:paraId="4506853D" w14:textId="77777777" w:rsidR="00D73647" w:rsidRPr="00FC18B2" w:rsidRDefault="00D73647" w:rsidP="000730EE">
      <w:pPr>
        <w:spacing w:line="240" w:lineRule="auto"/>
        <w:ind w:firstLine="0"/>
        <w:rPr>
          <w:rFonts w:eastAsia="Calibri"/>
          <w:sz w:val="26"/>
          <w:szCs w:val="26"/>
          <w:lang w:eastAsia="en-US"/>
        </w:rPr>
      </w:pPr>
    </w:p>
    <w:p w14:paraId="26324C27" w14:textId="77777777" w:rsidR="00D73647" w:rsidRPr="00FC18B2" w:rsidRDefault="00D73647" w:rsidP="000730EE">
      <w:pPr>
        <w:spacing w:line="240" w:lineRule="auto"/>
        <w:ind w:firstLine="0"/>
        <w:rPr>
          <w:rFonts w:eastAsia="Calibri"/>
          <w:sz w:val="26"/>
          <w:szCs w:val="26"/>
          <w:lang w:eastAsia="en-US"/>
        </w:rPr>
      </w:pPr>
    </w:p>
    <w:p w14:paraId="72A04995" w14:textId="77777777" w:rsidR="00D73647" w:rsidRPr="00FC18B2" w:rsidRDefault="00D73647" w:rsidP="000730EE">
      <w:pPr>
        <w:spacing w:line="240" w:lineRule="auto"/>
        <w:ind w:firstLine="0"/>
        <w:rPr>
          <w:rFonts w:eastAsia="Calibri"/>
          <w:sz w:val="26"/>
          <w:szCs w:val="26"/>
          <w:lang w:eastAsia="en-US"/>
        </w:rPr>
      </w:pPr>
    </w:p>
    <w:p w14:paraId="0A33DC08" w14:textId="77777777" w:rsidR="00D73647" w:rsidRPr="00FC18B2" w:rsidRDefault="00D73647" w:rsidP="000730EE">
      <w:pPr>
        <w:spacing w:line="240" w:lineRule="auto"/>
        <w:ind w:firstLine="0"/>
        <w:rPr>
          <w:rFonts w:eastAsia="Calibri"/>
          <w:sz w:val="26"/>
          <w:szCs w:val="26"/>
          <w:lang w:eastAsia="en-US"/>
        </w:rPr>
      </w:pPr>
    </w:p>
    <w:p w14:paraId="028CDEF9" w14:textId="77777777" w:rsidR="00D73647" w:rsidRPr="00FC18B2" w:rsidRDefault="00D73647" w:rsidP="000730EE">
      <w:pPr>
        <w:spacing w:line="240" w:lineRule="auto"/>
        <w:ind w:firstLine="0"/>
        <w:rPr>
          <w:rFonts w:eastAsia="Calibri"/>
          <w:sz w:val="26"/>
          <w:szCs w:val="26"/>
          <w:lang w:eastAsia="en-US"/>
        </w:rPr>
      </w:pPr>
    </w:p>
    <w:p w14:paraId="7152B58B" w14:textId="77777777" w:rsidR="00F82E4E" w:rsidRPr="00FC18B2" w:rsidRDefault="00F82E4E" w:rsidP="000730EE">
      <w:pPr>
        <w:spacing w:line="240" w:lineRule="auto"/>
        <w:ind w:firstLine="0"/>
        <w:rPr>
          <w:rFonts w:eastAsia="Calibri"/>
          <w:sz w:val="26"/>
          <w:szCs w:val="26"/>
          <w:lang w:eastAsia="en-US"/>
        </w:rPr>
      </w:pPr>
    </w:p>
    <w:p w14:paraId="0D0B9375" w14:textId="77777777" w:rsidR="00F82E4E" w:rsidRPr="00FC18B2" w:rsidRDefault="00F82E4E" w:rsidP="000730EE">
      <w:pPr>
        <w:spacing w:line="240" w:lineRule="auto"/>
        <w:ind w:firstLine="0"/>
        <w:rPr>
          <w:rFonts w:eastAsia="Calibri"/>
          <w:sz w:val="26"/>
          <w:szCs w:val="26"/>
          <w:lang w:eastAsia="en-US"/>
        </w:rPr>
      </w:pPr>
    </w:p>
    <w:p w14:paraId="1024A096" w14:textId="77777777" w:rsidR="00F82E4E" w:rsidRPr="00FC18B2" w:rsidRDefault="00F82E4E" w:rsidP="000730EE">
      <w:pPr>
        <w:spacing w:line="240" w:lineRule="auto"/>
        <w:ind w:firstLine="0"/>
        <w:rPr>
          <w:rFonts w:eastAsia="Calibri"/>
          <w:sz w:val="26"/>
          <w:szCs w:val="26"/>
          <w:lang w:eastAsia="en-US"/>
        </w:rPr>
      </w:pPr>
    </w:p>
    <w:p w14:paraId="68314CFE" w14:textId="77777777" w:rsidR="00F82E4E" w:rsidRPr="00FC18B2" w:rsidRDefault="00F82E4E" w:rsidP="000730EE">
      <w:pPr>
        <w:spacing w:line="240" w:lineRule="auto"/>
        <w:ind w:firstLine="0"/>
        <w:rPr>
          <w:rFonts w:eastAsia="Calibri"/>
          <w:sz w:val="26"/>
          <w:szCs w:val="26"/>
          <w:lang w:eastAsia="en-US"/>
        </w:rPr>
      </w:pPr>
    </w:p>
    <w:p w14:paraId="46639672" w14:textId="77777777" w:rsidR="00D73647" w:rsidRPr="00FC18B2" w:rsidRDefault="00D73647" w:rsidP="000730EE">
      <w:pPr>
        <w:spacing w:line="240" w:lineRule="auto"/>
        <w:ind w:firstLine="0"/>
        <w:rPr>
          <w:rFonts w:eastAsia="Calibri"/>
          <w:sz w:val="26"/>
          <w:szCs w:val="26"/>
          <w:lang w:eastAsia="en-US"/>
        </w:rPr>
      </w:pPr>
    </w:p>
    <w:p w14:paraId="758F7C03" w14:textId="77777777" w:rsidR="000730EE" w:rsidRPr="00FC18B2" w:rsidRDefault="000730EE" w:rsidP="000730EE">
      <w:pPr>
        <w:spacing w:line="240" w:lineRule="auto"/>
        <w:ind w:firstLine="0"/>
        <w:rPr>
          <w:rFonts w:eastAsia="Calibri"/>
          <w:b/>
          <w:bCs/>
          <w:lang w:eastAsia="en-US"/>
        </w:rPr>
      </w:pPr>
      <w:r w:rsidRPr="00FC18B2">
        <w:rPr>
          <w:rFonts w:eastAsia="Calibri"/>
          <w:sz w:val="26"/>
          <w:szCs w:val="26"/>
          <w:lang w:eastAsia="en-US"/>
        </w:rPr>
        <w:lastRenderedPageBreak/>
        <w:t xml:space="preserve">Таблица </w:t>
      </w:r>
      <w:r w:rsidR="00AD1C17" w:rsidRPr="00FC18B2">
        <w:rPr>
          <w:rFonts w:eastAsia="Calibri"/>
          <w:sz w:val="26"/>
          <w:szCs w:val="26"/>
          <w:lang w:eastAsia="en-US"/>
        </w:rPr>
        <w:t>2</w:t>
      </w:r>
      <w:r w:rsidR="00280D5C" w:rsidRPr="00FC18B2">
        <w:rPr>
          <w:rFonts w:eastAsia="Calibri"/>
          <w:sz w:val="26"/>
          <w:szCs w:val="26"/>
          <w:lang w:eastAsia="en-US"/>
        </w:rPr>
        <w:t>3</w:t>
      </w:r>
      <w:r w:rsidRPr="00FC18B2">
        <w:rPr>
          <w:rFonts w:eastAsia="Calibri"/>
          <w:sz w:val="26"/>
          <w:szCs w:val="26"/>
          <w:lang w:eastAsia="en-US"/>
        </w:rPr>
        <w:t xml:space="preserve"> – </w:t>
      </w:r>
      <w:r w:rsidRPr="00FC18B2">
        <w:rPr>
          <w:rFonts w:eastAsia="Calibri"/>
          <w:b/>
          <w:bCs/>
          <w:lang w:eastAsia="en-US"/>
        </w:rPr>
        <w:t xml:space="preserve">Распределение ответов респондентов на вопрос «Приходилось ли Вам за последний год бывать в </w:t>
      </w:r>
      <w:r w:rsidR="00C87E5E" w:rsidRPr="00FC18B2">
        <w:rPr>
          <w:rFonts w:eastAsia="Calibri"/>
          <w:b/>
          <w:bCs/>
          <w:lang w:eastAsia="en-US"/>
        </w:rPr>
        <w:t xml:space="preserve">определенных </w:t>
      </w:r>
      <w:r w:rsidRPr="00FC18B2">
        <w:rPr>
          <w:rFonts w:eastAsia="Calibri"/>
          <w:b/>
          <w:bCs/>
          <w:lang w:eastAsia="en-US"/>
        </w:rPr>
        <w:t>ситуациях</w:t>
      </w:r>
      <w:r w:rsidR="00C87E5E" w:rsidRPr="00FC18B2">
        <w:rPr>
          <w:rFonts w:eastAsia="Calibri"/>
          <w:b/>
          <w:bCs/>
          <w:lang w:eastAsia="en-US"/>
        </w:rPr>
        <w:t xml:space="preserve"> (см. графу «Наименование ситуации»)</w:t>
      </w:r>
      <w:r w:rsidRPr="00FC18B2">
        <w:rPr>
          <w:rFonts w:eastAsia="Calibri"/>
          <w:b/>
          <w:bCs/>
          <w:lang w:eastAsia="en-US"/>
        </w:rPr>
        <w:t>, и если да, то охарактеризуйте их», в процентах к числу опрошенных</w:t>
      </w: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851"/>
        <w:gridCol w:w="992"/>
        <w:gridCol w:w="1134"/>
        <w:gridCol w:w="738"/>
        <w:gridCol w:w="708"/>
        <w:gridCol w:w="680"/>
        <w:gridCol w:w="709"/>
        <w:gridCol w:w="709"/>
        <w:gridCol w:w="850"/>
      </w:tblGrid>
      <w:tr w:rsidR="000730EE" w:rsidRPr="00FC18B2" w14:paraId="29AA60DF" w14:textId="77777777" w:rsidTr="002E1D3F">
        <w:trPr>
          <w:cantSplit/>
          <w:trHeight w:val="2053"/>
          <w:jc w:val="center"/>
        </w:trPr>
        <w:tc>
          <w:tcPr>
            <w:tcW w:w="2834" w:type="dxa"/>
            <w:vAlign w:val="center"/>
          </w:tcPr>
          <w:p w14:paraId="1C956ECF" w14:textId="77777777" w:rsidR="000730EE" w:rsidRPr="00FC18B2" w:rsidRDefault="006B6664" w:rsidP="009F6367">
            <w:pPr>
              <w:spacing w:line="240" w:lineRule="auto"/>
              <w:ind w:firstLine="0"/>
              <w:jc w:val="center"/>
              <w:rPr>
                <w:sz w:val="20"/>
                <w:szCs w:val="20"/>
              </w:rPr>
            </w:pPr>
            <w:r w:rsidRPr="00FC18B2">
              <w:rPr>
                <w:sz w:val="20"/>
                <w:szCs w:val="20"/>
              </w:rPr>
              <w:t>Наименование ситуации</w:t>
            </w:r>
          </w:p>
        </w:tc>
        <w:tc>
          <w:tcPr>
            <w:tcW w:w="851" w:type="dxa"/>
            <w:textDirection w:val="btLr"/>
            <w:vAlign w:val="center"/>
          </w:tcPr>
          <w:p w14:paraId="2BC8CE72" w14:textId="77777777" w:rsidR="000730EE" w:rsidRPr="00FC18B2" w:rsidRDefault="000730EE" w:rsidP="000730EE">
            <w:pPr>
              <w:spacing w:line="240" w:lineRule="auto"/>
              <w:ind w:firstLine="0"/>
              <w:jc w:val="center"/>
              <w:rPr>
                <w:sz w:val="20"/>
                <w:szCs w:val="20"/>
              </w:rPr>
            </w:pPr>
            <w:r w:rsidRPr="00FC18B2">
              <w:rPr>
                <w:sz w:val="20"/>
                <w:szCs w:val="20"/>
              </w:rPr>
              <w:t>Не приходилось</w:t>
            </w:r>
          </w:p>
        </w:tc>
        <w:tc>
          <w:tcPr>
            <w:tcW w:w="992" w:type="dxa"/>
            <w:textDirection w:val="btLr"/>
            <w:vAlign w:val="center"/>
          </w:tcPr>
          <w:p w14:paraId="51A4BDAF" w14:textId="77777777" w:rsidR="000730EE" w:rsidRPr="00FC18B2" w:rsidRDefault="000730EE" w:rsidP="000730EE">
            <w:pPr>
              <w:spacing w:line="240" w:lineRule="auto"/>
              <w:ind w:firstLine="0"/>
              <w:jc w:val="center"/>
              <w:rPr>
                <w:sz w:val="20"/>
                <w:szCs w:val="20"/>
              </w:rPr>
            </w:pPr>
            <w:r w:rsidRPr="00FC18B2">
              <w:rPr>
                <w:sz w:val="20"/>
                <w:szCs w:val="20"/>
              </w:rPr>
              <w:t>Обращался, но не попадал в ситуацию, когда нужна взятка</w:t>
            </w:r>
          </w:p>
        </w:tc>
        <w:tc>
          <w:tcPr>
            <w:tcW w:w="1134" w:type="dxa"/>
            <w:textDirection w:val="btLr"/>
            <w:vAlign w:val="center"/>
          </w:tcPr>
          <w:p w14:paraId="380DCD59" w14:textId="77777777" w:rsidR="000730EE" w:rsidRPr="00FC18B2" w:rsidRDefault="000730EE" w:rsidP="000730EE">
            <w:pPr>
              <w:spacing w:line="240" w:lineRule="auto"/>
              <w:ind w:firstLine="0"/>
              <w:jc w:val="center"/>
              <w:rPr>
                <w:sz w:val="20"/>
                <w:szCs w:val="20"/>
              </w:rPr>
            </w:pPr>
            <w:r w:rsidRPr="00FC18B2">
              <w:rPr>
                <w:sz w:val="20"/>
                <w:szCs w:val="20"/>
              </w:rPr>
              <w:t>Попадал в ситуацию, в которой нужна была взятка, но не давал</w:t>
            </w:r>
          </w:p>
        </w:tc>
        <w:tc>
          <w:tcPr>
            <w:tcW w:w="738" w:type="dxa"/>
            <w:textDirection w:val="btLr"/>
            <w:vAlign w:val="center"/>
          </w:tcPr>
          <w:p w14:paraId="048BA2F5"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1 раз</w:t>
            </w:r>
            <w:r w:rsidR="006B6664" w:rsidRPr="00FC18B2">
              <w:rPr>
                <w:rFonts w:ascii="Times New Roman" w:eastAsia="Times New Roman" w:hAnsi="Times New Roman" w:cs="Times New Roman"/>
                <w:sz w:val="20"/>
                <w:szCs w:val="20"/>
              </w:rPr>
              <w:t xml:space="preserve"> пришлось дать взятку</w:t>
            </w:r>
          </w:p>
        </w:tc>
        <w:tc>
          <w:tcPr>
            <w:tcW w:w="708" w:type="dxa"/>
            <w:textDirection w:val="btLr"/>
            <w:vAlign w:val="center"/>
          </w:tcPr>
          <w:p w14:paraId="7BF73963"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2 раза</w:t>
            </w:r>
            <w:r w:rsidR="006B6664" w:rsidRPr="00FC18B2">
              <w:rPr>
                <w:rFonts w:ascii="Times New Roman" w:eastAsia="Times New Roman" w:hAnsi="Times New Roman" w:cs="Times New Roman"/>
                <w:sz w:val="20"/>
                <w:szCs w:val="20"/>
              </w:rPr>
              <w:t xml:space="preserve"> пришлось дать взятку</w:t>
            </w:r>
          </w:p>
        </w:tc>
        <w:tc>
          <w:tcPr>
            <w:tcW w:w="680" w:type="dxa"/>
            <w:textDirection w:val="btLr"/>
            <w:vAlign w:val="center"/>
          </w:tcPr>
          <w:p w14:paraId="5661877F"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3 раза</w:t>
            </w:r>
            <w:r w:rsidR="006B6664" w:rsidRPr="00FC18B2">
              <w:rPr>
                <w:rFonts w:ascii="Times New Roman" w:eastAsia="Times New Roman" w:hAnsi="Times New Roman" w:cs="Times New Roman"/>
                <w:sz w:val="20"/>
                <w:szCs w:val="20"/>
              </w:rPr>
              <w:t xml:space="preserve"> пришлось дать взятку</w:t>
            </w:r>
          </w:p>
        </w:tc>
        <w:tc>
          <w:tcPr>
            <w:tcW w:w="709" w:type="dxa"/>
            <w:textDirection w:val="btLr"/>
            <w:vAlign w:val="center"/>
          </w:tcPr>
          <w:p w14:paraId="7697E8C7"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Более</w:t>
            </w:r>
            <w:r w:rsidR="006B6664" w:rsidRPr="00FC18B2">
              <w:rPr>
                <w:rFonts w:ascii="Times New Roman" w:eastAsia="Times New Roman" w:hAnsi="Times New Roman" w:cs="Times New Roman"/>
                <w:sz w:val="20"/>
                <w:szCs w:val="20"/>
              </w:rPr>
              <w:t xml:space="preserve"> чем</w:t>
            </w:r>
            <w:r w:rsidRPr="00FC18B2">
              <w:rPr>
                <w:rFonts w:ascii="Times New Roman" w:eastAsia="Times New Roman" w:hAnsi="Times New Roman" w:cs="Times New Roman"/>
                <w:sz w:val="20"/>
                <w:szCs w:val="20"/>
              </w:rPr>
              <w:t xml:space="preserve"> 3 раза</w:t>
            </w:r>
            <w:r w:rsidR="006B6664" w:rsidRPr="00FC18B2">
              <w:rPr>
                <w:rFonts w:ascii="Times New Roman" w:eastAsia="Times New Roman" w:hAnsi="Times New Roman" w:cs="Times New Roman"/>
                <w:sz w:val="20"/>
                <w:szCs w:val="20"/>
              </w:rPr>
              <w:t xml:space="preserve"> пришлось дать взятку</w:t>
            </w:r>
          </w:p>
        </w:tc>
        <w:tc>
          <w:tcPr>
            <w:tcW w:w="709" w:type="dxa"/>
            <w:textDirection w:val="btLr"/>
            <w:vAlign w:val="center"/>
          </w:tcPr>
          <w:p w14:paraId="3CCA0BBC"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Затрудняюсь ответить</w:t>
            </w:r>
          </w:p>
        </w:tc>
        <w:tc>
          <w:tcPr>
            <w:tcW w:w="850" w:type="dxa"/>
            <w:vAlign w:val="center"/>
          </w:tcPr>
          <w:p w14:paraId="2E310570" w14:textId="77777777" w:rsidR="000730EE" w:rsidRPr="00FC18B2" w:rsidRDefault="000730EE" w:rsidP="000730EE">
            <w:pPr>
              <w:pStyle w:val="Default"/>
              <w:spacing w:line="240" w:lineRule="auto"/>
              <w:ind w:firstLine="0"/>
              <w:jc w:val="center"/>
              <w:rPr>
                <w:rFonts w:ascii="Times New Roman" w:eastAsia="Times New Roman" w:hAnsi="Times New Roman" w:cs="Times New Roman"/>
                <w:sz w:val="20"/>
                <w:szCs w:val="20"/>
              </w:rPr>
            </w:pPr>
            <w:r w:rsidRPr="00FC18B2">
              <w:rPr>
                <w:rFonts w:ascii="Times New Roman" w:eastAsia="Times New Roman" w:hAnsi="Times New Roman" w:cs="Times New Roman"/>
                <w:sz w:val="20"/>
                <w:szCs w:val="20"/>
              </w:rPr>
              <w:t>Итого</w:t>
            </w:r>
          </w:p>
        </w:tc>
      </w:tr>
      <w:tr w:rsidR="005A7F18" w:rsidRPr="00FC18B2" w14:paraId="20844728" w14:textId="77777777" w:rsidTr="005A7F18">
        <w:trPr>
          <w:trHeight w:val="249"/>
          <w:jc w:val="center"/>
        </w:trPr>
        <w:tc>
          <w:tcPr>
            <w:tcW w:w="2834" w:type="dxa"/>
            <w:vAlign w:val="center"/>
          </w:tcPr>
          <w:p w14:paraId="085313EC" w14:textId="77777777" w:rsidR="005A7F18" w:rsidRPr="00FC18B2" w:rsidRDefault="005A7F18" w:rsidP="009F6367">
            <w:pPr>
              <w:spacing w:line="240" w:lineRule="auto"/>
              <w:ind w:firstLine="0"/>
              <w:jc w:val="left"/>
              <w:rPr>
                <w:sz w:val="20"/>
                <w:szCs w:val="20"/>
              </w:rPr>
            </w:pPr>
            <w:r w:rsidRPr="00FC18B2">
              <w:rPr>
                <w:sz w:val="20"/>
                <w:szCs w:val="20"/>
              </w:rPr>
              <w:t>Получение бесплатной медицинской помощи в поликлинике</w:t>
            </w:r>
          </w:p>
        </w:tc>
        <w:tc>
          <w:tcPr>
            <w:tcW w:w="851" w:type="dxa"/>
            <w:tcBorders>
              <w:top w:val="single" w:sz="4" w:space="0" w:color="auto"/>
              <w:left w:val="single" w:sz="4" w:space="0" w:color="auto"/>
              <w:bottom w:val="single" w:sz="4" w:space="0" w:color="auto"/>
              <w:right w:val="single" w:sz="4" w:space="0" w:color="auto"/>
            </w:tcBorders>
            <w:vAlign w:val="center"/>
          </w:tcPr>
          <w:p w14:paraId="762FEE1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16,8%</w:t>
            </w:r>
          </w:p>
        </w:tc>
        <w:tc>
          <w:tcPr>
            <w:tcW w:w="992" w:type="dxa"/>
            <w:tcBorders>
              <w:top w:val="single" w:sz="4" w:space="0" w:color="auto"/>
              <w:left w:val="nil"/>
              <w:bottom w:val="single" w:sz="4" w:space="0" w:color="auto"/>
              <w:right w:val="single" w:sz="4" w:space="0" w:color="auto"/>
            </w:tcBorders>
            <w:vAlign w:val="center"/>
          </w:tcPr>
          <w:p w14:paraId="27CDF2C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82,3%</w:t>
            </w:r>
          </w:p>
        </w:tc>
        <w:tc>
          <w:tcPr>
            <w:tcW w:w="1134" w:type="dxa"/>
            <w:tcBorders>
              <w:top w:val="single" w:sz="4" w:space="0" w:color="auto"/>
              <w:left w:val="nil"/>
              <w:bottom w:val="single" w:sz="4" w:space="0" w:color="auto"/>
              <w:right w:val="single" w:sz="4" w:space="0" w:color="auto"/>
            </w:tcBorders>
            <w:vAlign w:val="center"/>
          </w:tcPr>
          <w:p w14:paraId="22E6761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1,0%</w:t>
            </w:r>
          </w:p>
        </w:tc>
        <w:tc>
          <w:tcPr>
            <w:tcW w:w="738" w:type="dxa"/>
            <w:tcBorders>
              <w:top w:val="single" w:sz="4" w:space="0" w:color="auto"/>
              <w:left w:val="nil"/>
              <w:bottom w:val="single" w:sz="4" w:space="0" w:color="auto"/>
              <w:right w:val="single" w:sz="4" w:space="0" w:color="auto"/>
            </w:tcBorders>
            <w:vAlign w:val="center"/>
          </w:tcPr>
          <w:p w14:paraId="7E4DD92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tcBorders>
              <w:top w:val="single" w:sz="4" w:space="0" w:color="auto"/>
              <w:left w:val="single" w:sz="4" w:space="0" w:color="auto"/>
              <w:bottom w:val="single" w:sz="4" w:space="0" w:color="auto"/>
              <w:right w:val="single" w:sz="4" w:space="0" w:color="auto"/>
            </w:tcBorders>
            <w:vAlign w:val="center"/>
          </w:tcPr>
          <w:p w14:paraId="0B9083D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tcBorders>
              <w:top w:val="single" w:sz="4" w:space="0" w:color="auto"/>
              <w:left w:val="nil"/>
              <w:bottom w:val="single" w:sz="4" w:space="0" w:color="auto"/>
              <w:right w:val="single" w:sz="4" w:space="0" w:color="auto"/>
            </w:tcBorders>
            <w:vAlign w:val="center"/>
          </w:tcPr>
          <w:p w14:paraId="421F6EE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tcBorders>
              <w:top w:val="single" w:sz="4" w:space="0" w:color="auto"/>
              <w:left w:val="nil"/>
              <w:bottom w:val="single" w:sz="4" w:space="0" w:color="auto"/>
              <w:right w:val="single" w:sz="4" w:space="0" w:color="auto"/>
            </w:tcBorders>
            <w:vAlign w:val="center"/>
          </w:tcPr>
          <w:p w14:paraId="4AEE87E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tcBorders>
              <w:top w:val="single" w:sz="4" w:space="0" w:color="auto"/>
              <w:left w:val="nil"/>
              <w:bottom w:val="single" w:sz="4" w:space="0" w:color="auto"/>
              <w:right w:val="single" w:sz="4" w:space="0" w:color="auto"/>
            </w:tcBorders>
            <w:vAlign w:val="center"/>
          </w:tcPr>
          <w:p w14:paraId="3BE0B00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850" w:type="dxa"/>
            <w:tcBorders>
              <w:top w:val="single" w:sz="4" w:space="0" w:color="auto"/>
              <w:left w:val="nil"/>
              <w:bottom w:val="single" w:sz="4" w:space="0" w:color="auto"/>
              <w:right w:val="single" w:sz="4" w:space="0" w:color="auto"/>
            </w:tcBorders>
            <w:vAlign w:val="center"/>
          </w:tcPr>
          <w:p w14:paraId="35CD5009"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2E2F21F0" w14:textId="77777777" w:rsidTr="005A7F18">
        <w:trPr>
          <w:trHeight w:val="249"/>
          <w:jc w:val="center"/>
        </w:trPr>
        <w:tc>
          <w:tcPr>
            <w:tcW w:w="2834" w:type="dxa"/>
            <w:vAlign w:val="center"/>
          </w:tcPr>
          <w:p w14:paraId="0DAA93DD" w14:textId="77777777" w:rsidR="005A7F18" w:rsidRPr="00FC18B2" w:rsidRDefault="005A7F18" w:rsidP="009F6367">
            <w:pPr>
              <w:spacing w:line="240" w:lineRule="auto"/>
              <w:ind w:firstLine="0"/>
              <w:jc w:val="left"/>
              <w:rPr>
                <w:sz w:val="20"/>
                <w:szCs w:val="20"/>
              </w:rPr>
            </w:pPr>
            <w:r w:rsidRPr="00FC18B2">
              <w:rPr>
                <w:sz w:val="20"/>
                <w:szCs w:val="20"/>
              </w:rPr>
              <w:t>Дошкольные учреждения</w:t>
            </w:r>
          </w:p>
        </w:tc>
        <w:tc>
          <w:tcPr>
            <w:tcW w:w="851" w:type="dxa"/>
            <w:tcBorders>
              <w:top w:val="single" w:sz="4" w:space="0" w:color="auto"/>
              <w:left w:val="single" w:sz="4" w:space="0" w:color="auto"/>
              <w:bottom w:val="single" w:sz="4" w:space="0" w:color="auto"/>
              <w:right w:val="single" w:sz="4" w:space="0" w:color="auto"/>
            </w:tcBorders>
            <w:vAlign w:val="center"/>
          </w:tcPr>
          <w:p w14:paraId="63F73FF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92,0%</w:t>
            </w:r>
          </w:p>
        </w:tc>
        <w:tc>
          <w:tcPr>
            <w:tcW w:w="992" w:type="dxa"/>
            <w:tcBorders>
              <w:top w:val="single" w:sz="4" w:space="0" w:color="auto"/>
              <w:left w:val="nil"/>
              <w:bottom w:val="single" w:sz="4" w:space="0" w:color="auto"/>
              <w:right w:val="single" w:sz="4" w:space="0" w:color="auto"/>
            </w:tcBorders>
            <w:vAlign w:val="center"/>
          </w:tcPr>
          <w:p w14:paraId="1F5D561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7,7%</w:t>
            </w:r>
          </w:p>
        </w:tc>
        <w:tc>
          <w:tcPr>
            <w:tcW w:w="1134" w:type="dxa"/>
            <w:tcBorders>
              <w:top w:val="single" w:sz="4" w:space="0" w:color="auto"/>
              <w:left w:val="nil"/>
              <w:bottom w:val="single" w:sz="4" w:space="0" w:color="auto"/>
              <w:right w:val="single" w:sz="4" w:space="0" w:color="auto"/>
            </w:tcBorders>
            <w:vAlign w:val="center"/>
          </w:tcPr>
          <w:p w14:paraId="5ABCCA7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38" w:type="dxa"/>
            <w:vAlign w:val="center"/>
          </w:tcPr>
          <w:p w14:paraId="17B0C2E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7330DE5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34CDCC8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562D124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1A229AC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850" w:type="dxa"/>
            <w:vAlign w:val="center"/>
          </w:tcPr>
          <w:p w14:paraId="3C97FF6F"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CE1D350" w14:textId="77777777" w:rsidTr="005A7F18">
        <w:trPr>
          <w:trHeight w:val="249"/>
          <w:jc w:val="center"/>
        </w:trPr>
        <w:tc>
          <w:tcPr>
            <w:tcW w:w="2834" w:type="dxa"/>
            <w:vAlign w:val="center"/>
          </w:tcPr>
          <w:p w14:paraId="6135BB25" w14:textId="77777777" w:rsidR="005A7F18" w:rsidRPr="00FC18B2" w:rsidRDefault="005A7F18" w:rsidP="009F6367">
            <w:pPr>
              <w:spacing w:line="240" w:lineRule="auto"/>
              <w:ind w:firstLine="0"/>
              <w:jc w:val="left"/>
              <w:rPr>
                <w:sz w:val="20"/>
                <w:szCs w:val="20"/>
              </w:rPr>
            </w:pPr>
            <w:r w:rsidRPr="00FC18B2">
              <w:rPr>
                <w:sz w:val="20"/>
                <w:szCs w:val="20"/>
              </w:rPr>
              <w:t>Школа</w:t>
            </w:r>
          </w:p>
        </w:tc>
        <w:tc>
          <w:tcPr>
            <w:tcW w:w="851" w:type="dxa"/>
            <w:tcBorders>
              <w:top w:val="single" w:sz="4" w:space="0" w:color="auto"/>
              <w:left w:val="single" w:sz="4" w:space="0" w:color="auto"/>
              <w:bottom w:val="single" w:sz="4" w:space="0" w:color="auto"/>
              <w:right w:val="single" w:sz="4" w:space="0" w:color="auto"/>
            </w:tcBorders>
            <w:vAlign w:val="center"/>
          </w:tcPr>
          <w:p w14:paraId="655954C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86,1%</w:t>
            </w:r>
          </w:p>
        </w:tc>
        <w:tc>
          <w:tcPr>
            <w:tcW w:w="992" w:type="dxa"/>
            <w:tcBorders>
              <w:top w:val="single" w:sz="4" w:space="0" w:color="auto"/>
              <w:left w:val="nil"/>
              <w:bottom w:val="single" w:sz="4" w:space="0" w:color="auto"/>
              <w:right w:val="single" w:sz="4" w:space="0" w:color="auto"/>
            </w:tcBorders>
            <w:vAlign w:val="center"/>
          </w:tcPr>
          <w:p w14:paraId="2F173EE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13,5%</w:t>
            </w:r>
          </w:p>
        </w:tc>
        <w:tc>
          <w:tcPr>
            <w:tcW w:w="1134" w:type="dxa"/>
            <w:tcBorders>
              <w:top w:val="single" w:sz="4" w:space="0" w:color="auto"/>
              <w:left w:val="nil"/>
              <w:bottom w:val="single" w:sz="4" w:space="0" w:color="auto"/>
              <w:right w:val="single" w:sz="4" w:space="0" w:color="auto"/>
            </w:tcBorders>
            <w:vAlign w:val="center"/>
          </w:tcPr>
          <w:p w14:paraId="29D5C6A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tcBorders>
              <w:top w:val="single" w:sz="4" w:space="0" w:color="auto"/>
              <w:left w:val="nil"/>
              <w:bottom w:val="single" w:sz="4" w:space="0" w:color="auto"/>
              <w:right w:val="single" w:sz="4" w:space="0" w:color="auto"/>
            </w:tcBorders>
            <w:vAlign w:val="center"/>
          </w:tcPr>
          <w:p w14:paraId="0932526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tcBorders>
              <w:top w:val="single" w:sz="4" w:space="0" w:color="auto"/>
              <w:left w:val="nil"/>
              <w:bottom w:val="single" w:sz="4" w:space="0" w:color="auto"/>
              <w:right w:val="single" w:sz="4" w:space="0" w:color="auto"/>
            </w:tcBorders>
            <w:vAlign w:val="center"/>
          </w:tcPr>
          <w:p w14:paraId="6A90F90F"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680" w:type="dxa"/>
            <w:vAlign w:val="center"/>
          </w:tcPr>
          <w:p w14:paraId="56AFB00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2D00045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74B409C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850" w:type="dxa"/>
            <w:vAlign w:val="center"/>
          </w:tcPr>
          <w:p w14:paraId="39E7CE4B"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557A2B64" w14:textId="77777777" w:rsidTr="005A7F18">
        <w:trPr>
          <w:trHeight w:val="249"/>
          <w:jc w:val="center"/>
        </w:trPr>
        <w:tc>
          <w:tcPr>
            <w:tcW w:w="2834" w:type="dxa"/>
            <w:vAlign w:val="center"/>
          </w:tcPr>
          <w:p w14:paraId="4E746327" w14:textId="77777777" w:rsidR="005A7F18" w:rsidRPr="00FC18B2" w:rsidRDefault="005A7F18" w:rsidP="009F6367">
            <w:pPr>
              <w:spacing w:line="240" w:lineRule="auto"/>
              <w:ind w:firstLine="0"/>
              <w:jc w:val="left"/>
              <w:rPr>
                <w:sz w:val="20"/>
                <w:szCs w:val="20"/>
              </w:rPr>
            </w:pPr>
            <w:r w:rsidRPr="00FC18B2">
              <w:rPr>
                <w:sz w:val="20"/>
                <w:szCs w:val="20"/>
              </w:rPr>
              <w:t>Вуз</w:t>
            </w:r>
          </w:p>
        </w:tc>
        <w:tc>
          <w:tcPr>
            <w:tcW w:w="851" w:type="dxa"/>
            <w:tcBorders>
              <w:top w:val="single" w:sz="4" w:space="0" w:color="auto"/>
              <w:left w:val="single" w:sz="4" w:space="0" w:color="auto"/>
              <w:bottom w:val="single" w:sz="4" w:space="0" w:color="auto"/>
              <w:right w:val="single" w:sz="4" w:space="0" w:color="auto"/>
            </w:tcBorders>
            <w:vAlign w:val="center"/>
          </w:tcPr>
          <w:p w14:paraId="620CA6C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91,8%</w:t>
            </w:r>
          </w:p>
        </w:tc>
        <w:tc>
          <w:tcPr>
            <w:tcW w:w="992" w:type="dxa"/>
            <w:tcBorders>
              <w:top w:val="single" w:sz="4" w:space="0" w:color="auto"/>
              <w:left w:val="nil"/>
              <w:bottom w:val="single" w:sz="4" w:space="0" w:color="auto"/>
              <w:right w:val="single" w:sz="4" w:space="0" w:color="auto"/>
            </w:tcBorders>
            <w:vAlign w:val="center"/>
          </w:tcPr>
          <w:p w14:paraId="1A66474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7,1%</w:t>
            </w:r>
          </w:p>
        </w:tc>
        <w:tc>
          <w:tcPr>
            <w:tcW w:w="1134" w:type="dxa"/>
            <w:tcBorders>
              <w:top w:val="single" w:sz="4" w:space="0" w:color="auto"/>
              <w:left w:val="nil"/>
              <w:bottom w:val="single" w:sz="4" w:space="0" w:color="auto"/>
              <w:right w:val="single" w:sz="4" w:space="0" w:color="auto"/>
            </w:tcBorders>
            <w:vAlign w:val="center"/>
          </w:tcPr>
          <w:p w14:paraId="60C950B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38" w:type="dxa"/>
            <w:vAlign w:val="center"/>
          </w:tcPr>
          <w:p w14:paraId="262AB28F"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08" w:type="dxa"/>
            <w:vAlign w:val="center"/>
          </w:tcPr>
          <w:p w14:paraId="4F10DA4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54920CA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01FCA4D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544B64E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0,8%</w:t>
            </w:r>
          </w:p>
        </w:tc>
        <w:tc>
          <w:tcPr>
            <w:tcW w:w="850" w:type="dxa"/>
            <w:vAlign w:val="center"/>
          </w:tcPr>
          <w:p w14:paraId="6B69D0BF"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2690757E" w14:textId="77777777" w:rsidTr="005A7F18">
        <w:trPr>
          <w:trHeight w:val="249"/>
          <w:jc w:val="center"/>
        </w:trPr>
        <w:tc>
          <w:tcPr>
            <w:tcW w:w="2834" w:type="dxa"/>
            <w:vAlign w:val="center"/>
          </w:tcPr>
          <w:p w14:paraId="4ADF8CD8" w14:textId="77777777" w:rsidR="005A7F18" w:rsidRPr="00FC18B2" w:rsidRDefault="005A7F18" w:rsidP="009F6367">
            <w:pPr>
              <w:spacing w:line="240" w:lineRule="auto"/>
              <w:ind w:firstLine="0"/>
              <w:jc w:val="left"/>
              <w:rPr>
                <w:sz w:val="20"/>
                <w:szCs w:val="20"/>
              </w:rPr>
            </w:pPr>
            <w:r w:rsidRPr="00FC18B2">
              <w:rPr>
                <w:sz w:val="20"/>
                <w:szCs w:val="20"/>
              </w:rPr>
              <w:t>Пенсии</w:t>
            </w:r>
          </w:p>
        </w:tc>
        <w:tc>
          <w:tcPr>
            <w:tcW w:w="851" w:type="dxa"/>
            <w:tcBorders>
              <w:top w:val="single" w:sz="4" w:space="0" w:color="auto"/>
              <w:left w:val="single" w:sz="4" w:space="0" w:color="auto"/>
              <w:bottom w:val="single" w:sz="4" w:space="0" w:color="auto"/>
              <w:right w:val="single" w:sz="4" w:space="0" w:color="auto"/>
            </w:tcBorders>
            <w:vAlign w:val="center"/>
          </w:tcPr>
          <w:p w14:paraId="7D2B1B6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89,4%</w:t>
            </w:r>
          </w:p>
        </w:tc>
        <w:tc>
          <w:tcPr>
            <w:tcW w:w="992" w:type="dxa"/>
            <w:tcBorders>
              <w:top w:val="single" w:sz="4" w:space="0" w:color="auto"/>
              <w:left w:val="nil"/>
              <w:bottom w:val="single" w:sz="4" w:space="0" w:color="auto"/>
              <w:right w:val="single" w:sz="4" w:space="0" w:color="auto"/>
            </w:tcBorders>
            <w:vAlign w:val="center"/>
          </w:tcPr>
          <w:p w14:paraId="79C8001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10,3%</w:t>
            </w:r>
          </w:p>
        </w:tc>
        <w:tc>
          <w:tcPr>
            <w:tcW w:w="1134" w:type="dxa"/>
            <w:tcBorders>
              <w:top w:val="single" w:sz="4" w:space="0" w:color="auto"/>
              <w:left w:val="nil"/>
              <w:bottom w:val="single" w:sz="4" w:space="0" w:color="auto"/>
              <w:right w:val="single" w:sz="4" w:space="0" w:color="auto"/>
            </w:tcBorders>
            <w:vAlign w:val="center"/>
          </w:tcPr>
          <w:p w14:paraId="08B81D9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vAlign w:val="center"/>
          </w:tcPr>
          <w:p w14:paraId="1A53FC5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2304E20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0D5F545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1D33AA3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62157ED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6DB07BF6"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BBC17D6" w14:textId="77777777" w:rsidTr="005A7F18">
        <w:trPr>
          <w:trHeight w:val="249"/>
          <w:jc w:val="center"/>
        </w:trPr>
        <w:tc>
          <w:tcPr>
            <w:tcW w:w="2834" w:type="dxa"/>
            <w:vAlign w:val="center"/>
          </w:tcPr>
          <w:p w14:paraId="0EF8369F" w14:textId="77777777" w:rsidR="005A7F18" w:rsidRPr="00FC18B2" w:rsidRDefault="005A7F18" w:rsidP="009F6367">
            <w:pPr>
              <w:spacing w:line="240" w:lineRule="auto"/>
              <w:ind w:firstLine="0"/>
              <w:jc w:val="left"/>
              <w:rPr>
                <w:sz w:val="20"/>
                <w:szCs w:val="20"/>
              </w:rPr>
            </w:pPr>
            <w:r w:rsidRPr="00FC18B2">
              <w:rPr>
                <w:sz w:val="20"/>
                <w:szCs w:val="20"/>
              </w:rPr>
              <w:t>Социальные выплаты</w:t>
            </w:r>
          </w:p>
        </w:tc>
        <w:tc>
          <w:tcPr>
            <w:tcW w:w="851" w:type="dxa"/>
            <w:tcBorders>
              <w:top w:val="single" w:sz="4" w:space="0" w:color="auto"/>
              <w:left w:val="single" w:sz="4" w:space="0" w:color="auto"/>
              <w:bottom w:val="single" w:sz="4" w:space="0" w:color="auto"/>
              <w:right w:val="single" w:sz="4" w:space="0" w:color="auto"/>
            </w:tcBorders>
            <w:vAlign w:val="center"/>
          </w:tcPr>
          <w:p w14:paraId="63542F0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85,7%</w:t>
            </w:r>
          </w:p>
        </w:tc>
        <w:tc>
          <w:tcPr>
            <w:tcW w:w="992" w:type="dxa"/>
            <w:tcBorders>
              <w:top w:val="single" w:sz="4" w:space="0" w:color="auto"/>
              <w:left w:val="nil"/>
              <w:bottom w:val="single" w:sz="4" w:space="0" w:color="auto"/>
              <w:right w:val="single" w:sz="4" w:space="0" w:color="auto"/>
            </w:tcBorders>
            <w:vAlign w:val="center"/>
          </w:tcPr>
          <w:p w14:paraId="2F9DF5E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14,0%</w:t>
            </w:r>
          </w:p>
        </w:tc>
        <w:tc>
          <w:tcPr>
            <w:tcW w:w="1134" w:type="dxa"/>
            <w:tcBorders>
              <w:top w:val="single" w:sz="4" w:space="0" w:color="auto"/>
              <w:left w:val="nil"/>
              <w:bottom w:val="single" w:sz="4" w:space="0" w:color="auto"/>
              <w:right w:val="single" w:sz="4" w:space="0" w:color="auto"/>
            </w:tcBorders>
            <w:vAlign w:val="center"/>
          </w:tcPr>
          <w:p w14:paraId="59EF027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vAlign w:val="center"/>
          </w:tcPr>
          <w:p w14:paraId="413DA85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757075D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7665773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2D9B8F8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43DD6B4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20698911"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77AB2F99" w14:textId="77777777" w:rsidTr="005A7F18">
        <w:trPr>
          <w:trHeight w:val="249"/>
          <w:jc w:val="center"/>
        </w:trPr>
        <w:tc>
          <w:tcPr>
            <w:tcW w:w="2834" w:type="dxa"/>
            <w:vAlign w:val="center"/>
          </w:tcPr>
          <w:p w14:paraId="49EB2B3B" w14:textId="77777777" w:rsidR="005A7F18" w:rsidRPr="00FC18B2" w:rsidRDefault="005A7F18" w:rsidP="009F6367">
            <w:pPr>
              <w:spacing w:line="240" w:lineRule="auto"/>
              <w:ind w:firstLine="0"/>
              <w:jc w:val="left"/>
              <w:rPr>
                <w:sz w:val="20"/>
                <w:szCs w:val="20"/>
              </w:rPr>
            </w:pPr>
            <w:r w:rsidRPr="00FC18B2">
              <w:rPr>
                <w:sz w:val="20"/>
                <w:szCs w:val="20"/>
              </w:rPr>
              <w:t>Решение проблем в связи с призывом на военную службу</w:t>
            </w:r>
          </w:p>
        </w:tc>
        <w:tc>
          <w:tcPr>
            <w:tcW w:w="851" w:type="dxa"/>
            <w:tcBorders>
              <w:top w:val="single" w:sz="4" w:space="0" w:color="auto"/>
              <w:left w:val="single" w:sz="4" w:space="0" w:color="auto"/>
              <w:bottom w:val="single" w:sz="4" w:space="0" w:color="auto"/>
              <w:right w:val="single" w:sz="4" w:space="0" w:color="auto"/>
            </w:tcBorders>
            <w:vAlign w:val="center"/>
          </w:tcPr>
          <w:p w14:paraId="5DE6630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95,9%</w:t>
            </w:r>
          </w:p>
        </w:tc>
        <w:tc>
          <w:tcPr>
            <w:tcW w:w="992" w:type="dxa"/>
            <w:tcBorders>
              <w:top w:val="single" w:sz="4" w:space="0" w:color="auto"/>
              <w:left w:val="nil"/>
              <w:bottom w:val="single" w:sz="4" w:space="0" w:color="auto"/>
              <w:right w:val="single" w:sz="4" w:space="0" w:color="auto"/>
            </w:tcBorders>
            <w:vAlign w:val="center"/>
          </w:tcPr>
          <w:p w14:paraId="6A70FEC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3,4%</w:t>
            </w:r>
          </w:p>
        </w:tc>
        <w:tc>
          <w:tcPr>
            <w:tcW w:w="1134" w:type="dxa"/>
            <w:vAlign w:val="center"/>
          </w:tcPr>
          <w:p w14:paraId="0BEAAA8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38" w:type="dxa"/>
            <w:vAlign w:val="center"/>
          </w:tcPr>
          <w:p w14:paraId="449BCFA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287A541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77F9046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272B65B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46E93C0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0,5%</w:t>
            </w:r>
          </w:p>
        </w:tc>
        <w:tc>
          <w:tcPr>
            <w:tcW w:w="850" w:type="dxa"/>
            <w:vAlign w:val="center"/>
          </w:tcPr>
          <w:p w14:paraId="7CAF99C6"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166A2096" w14:textId="77777777" w:rsidTr="005A7F18">
        <w:trPr>
          <w:trHeight w:val="249"/>
          <w:jc w:val="center"/>
        </w:trPr>
        <w:tc>
          <w:tcPr>
            <w:tcW w:w="2834" w:type="dxa"/>
            <w:vAlign w:val="center"/>
          </w:tcPr>
          <w:p w14:paraId="7D4DE55B" w14:textId="77777777" w:rsidR="005A7F18" w:rsidRPr="00FC18B2" w:rsidRDefault="005A7F18" w:rsidP="009F6367">
            <w:pPr>
              <w:spacing w:line="240" w:lineRule="auto"/>
              <w:ind w:firstLine="0"/>
              <w:jc w:val="left"/>
              <w:rPr>
                <w:sz w:val="20"/>
                <w:szCs w:val="20"/>
              </w:rPr>
            </w:pPr>
            <w:r w:rsidRPr="00FC18B2">
              <w:rPr>
                <w:sz w:val="20"/>
                <w:szCs w:val="20"/>
              </w:rPr>
              <w:t>Работа</w:t>
            </w:r>
          </w:p>
        </w:tc>
        <w:tc>
          <w:tcPr>
            <w:tcW w:w="851" w:type="dxa"/>
            <w:tcBorders>
              <w:top w:val="single" w:sz="4" w:space="0" w:color="auto"/>
              <w:left w:val="single" w:sz="4" w:space="0" w:color="auto"/>
              <w:bottom w:val="single" w:sz="4" w:space="0" w:color="auto"/>
              <w:right w:val="single" w:sz="4" w:space="0" w:color="auto"/>
            </w:tcBorders>
            <w:vAlign w:val="center"/>
          </w:tcPr>
          <w:p w14:paraId="3064E01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90,0%</w:t>
            </w:r>
          </w:p>
        </w:tc>
        <w:tc>
          <w:tcPr>
            <w:tcW w:w="992" w:type="dxa"/>
            <w:tcBorders>
              <w:top w:val="single" w:sz="4" w:space="0" w:color="auto"/>
              <w:left w:val="nil"/>
              <w:bottom w:val="single" w:sz="4" w:space="0" w:color="auto"/>
              <w:right w:val="single" w:sz="4" w:space="0" w:color="auto"/>
            </w:tcBorders>
            <w:vAlign w:val="center"/>
          </w:tcPr>
          <w:p w14:paraId="28F60BA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8,4%</w:t>
            </w:r>
          </w:p>
        </w:tc>
        <w:tc>
          <w:tcPr>
            <w:tcW w:w="1134" w:type="dxa"/>
            <w:tcBorders>
              <w:top w:val="single" w:sz="4" w:space="0" w:color="auto"/>
              <w:left w:val="nil"/>
              <w:bottom w:val="single" w:sz="4" w:space="0" w:color="auto"/>
              <w:right w:val="single" w:sz="4" w:space="0" w:color="auto"/>
            </w:tcBorders>
            <w:vAlign w:val="center"/>
          </w:tcPr>
          <w:p w14:paraId="0229E71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1,0%</w:t>
            </w:r>
          </w:p>
        </w:tc>
        <w:tc>
          <w:tcPr>
            <w:tcW w:w="738" w:type="dxa"/>
            <w:vAlign w:val="center"/>
          </w:tcPr>
          <w:p w14:paraId="1C92A2D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708" w:type="dxa"/>
            <w:vAlign w:val="center"/>
          </w:tcPr>
          <w:p w14:paraId="407DCAE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680" w:type="dxa"/>
            <w:vAlign w:val="center"/>
          </w:tcPr>
          <w:p w14:paraId="34DDE49F"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3F98866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5968BA5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21C179CB"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851C0B7" w14:textId="77777777" w:rsidTr="005A7F18">
        <w:trPr>
          <w:trHeight w:val="249"/>
          <w:jc w:val="center"/>
        </w:trPr>
        <w:tc>
          <w:tcPr>
            <w:tcW w:w="2834" w:type="dxa"/>
            <w:vAlign w:val="center"/>
          </w:tcPr>
          <w:p w14:paraId="0070EB0B" w14:textId="77777777" w:rsidR="005A7F18" w:rsidRPr="00FC18B2" w:rsidRDefault="005A7F18" w:rsidP="009F6367">
            <w:pPr>
              <w:spacing w:line="240" w:lineRule="auto"/>
              <w:ind w:firstLine="0"/>
              <w:jc w:val="left"/>
              <w:rPr>
                <w:sz w:val="20"/>
                <w:szCs w:val="20"/>
              </w:rPr>
            </w:pPr>
            <w:r w:rsidRPr="00FC18B2">
              <w:rPr>
                <w:sz w:val="20"/>
                <w:szCs w:val="20"/>
              </w:rPr>
              <w:t xml:space="preserve">Земельный участок </w:t>
            </w:r>
          </w:p>
          <w:p w14:paraId="06F5C297" w14:textId="77777777" w:rsidR="005A7F18" w:rsidRPr="00FC18B2" w:rsidRDefault="005A7F18" w:rsidP="009F6367">
            <w:pPr>
              <w:spacing w:line="240" w:lineRule="auto"/>
              <w:ind w:firstLine="0"/>
              <w:jc w:val="left"/>
              <w:rPr>
                <w:sz w:val="20"/>
                <w:szCs w:val="20"/>
              </w:rPr>
            </w:pPr>
            <w:r w:rsidRPr="00FC18B2">
              <w:rPr>
                <w:sz w:val="20"/>
                <w:szCs w:val="20"/>
              </w:rPr>
              <w:t>для дачи или ведения своего хозяйства</w:t>
            </w:r>
          </w:p>
        </w:tc>
        <w:tc>
          <w:tcPr>
            <w:tcW w:w="851" w:type="dxa"/>
            <w:tcBorders>
              <w:top w:val="single" w:sz="4" w:space="0" w:color="auto"/>
              <w:left w:val="single" w:sz="4" w:space="0" w:color="auto"/>
              <w:bottom w:val="single" w:sz="4" w:space="0" w:color="auto"/>
              <w:right w:val="single" w:sz="4" w:space="0" w:color="auto"/>
            </w:tcBorders>
            <w:vAlign w:val="center"/>
          </w:tcPr>
          <w:p w14:paraId="1D36DA2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94,8%</w:t>
            </w:r>
          </w:p>
        </w:tc>
        <w:tc>
          <w:tcPr>
            <w:tcW w:w="992" w:type="dxa"/>
            <w:tcBorders>
              <w:top w:val="single" w:sz="4" w:space="0" w:color="auto"/>
              <w:left w:val="nil"/>
              <w:bottom w:val="single" w:sz="4" w:space="0" w:color="auto"/>
              <w:right w:val="single" w:sz="4" w:space="0" w:color="auto"/>
            </w:tcBorders>
            <w:vAlign w:val="center"/>
          </w:tcPr>
          <w:p w14:paraId="5C5C9B9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4,4%</w:t>
            </w:r>
          </w:p>
        </w:tc>
        <w:tc>
          <w:tcPr>
            <w:tcW w:w="1134" w:type="dxa"/>
            <w:tcBorders>
              <w:top w:val="single" w:sz="4" w:space="0" w:color="auto"/>
              <w:left w:val="nil"/>
              <w:bottom w:val="single" w:sz="4" w:space="0" w:color="auto"/>
              <w:right w:val="single" w:sz="4" w:space="0" w:color="auto"/>
            </w:tcBorders>
            <w:vAlign w:val="center"/>
          </w:tcPr>
          <w:p w14:paraId="67CAE57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738" w:type="dxa"/>
            <w:tcBorders>
              <w:top w:val="single" w:sz="4" w:space="0" w:color="auto"/>
              <w:left w:val="nil"/>
              <w:bottom w:val="single" w:sz="4" w:space="0" w:color="auto"/>
              <w:right w:val="single" w:sz="4" w:space="0" w:color="auto"/>
            </w:tcBorders>
            <w:vAlign w:val="center"/>
          </w:tcPr>
          <w:p w14:paraId="6DD2A98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08" w:type="dxa"/>
            <w:vAlign w:val="center"/>
          </w:tcPr>
          <w:p w14:paraId="45BF687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5B17091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1DC3FD1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02D01C8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04E2B54B"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7ED32406" w14:textId="77777777" w:rsidTr="005A7F18">
        <w:trPr>
          <w:trHeight w:val="249"/>
          <w:jc w:val="center"/>
        </w:trPr>
        <w:tc>
          <w:tcPr>
            <w:tcW w:w="2834" w:type="dxa"/>
            <w:vAlign w:val="center"/>
          </w:tcPr>
          <w:p w14:paraId="435AD502" w14:textId="77777777" w:rsidR="005A7F18" w:rsidRPr="00FC18B2" w:rsidRDefault="005A7F18" w:rsidP="009F6367">
            <w:pPr>
              <w:spacing w:line="240" w:lineRule="auto"/>
              <w:ind w:firstLine="0"/>
              <w:jc w:val="left"/>
              <w:rPr>
                <w:sz w:val="20"/>
                <w:szCs w:val="20"/>
              </w:rPr>
            </w:pPr>
            <w:r w:rsidRPr="00FC18B2">
              <w:rPr>
                <w:sz w:val="20"/>
                <w:szCs w:val="20"/>
              </w:rPr>
              <w:t>Жилплощадь</w:t>
            </w:r>
          </w:p>
        </w:tc>
        <w:tc>
          <w:tcPr>
            <w:tcW w:w="851" w:type="dxa"/>
            <w:tcBorders>
              <w:top w:val="single" w:sz="4" w:space="0" w:color="auto"/>
              <w:left w:val="single" w:sz="4" w:space="0" w:color="auto"/>
              <w:bottom w:val="single" w:sz="4" w:space="0" w:color="auto"/>
              <w:right w:val="single" w:sz="4" w:space="0" w:color="auto"/>
            </w:tcBorders>
            <w:vAlign w:val="center"/>
          </w:tcPr>
          <w:p w14:paraId="0EAA829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93,5%</w:t>
            </w:r>
          </w:p>
        </w:tc>
        <w:tc>
          <w:tcPr>
            <w:tcW w:w="992" w:type="dxa"/>
            <w:tcBorders>
              <w:top w:val="single" w:sz="4" w:space="0" w:color="auto"/>
              <w:left w:val="nil"/>
              <w:bottom w:val="single" w:sz="4" w:space="0" w:color="auto"/>
              <w:right w:val="single" w:sz="4" w:space="0" w:color="auto"/>
            </w:tcBorders>
            <w:vAlign w:val="center"/>
          </w:tcPr>
          <w:p w14:paraId="3E6013F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5,8%</w:t>
            </w:r>
          </w:p>
        </w:tc>
        <w:tc>
          <w:tcPr>
            <w:tcW w:w="1134" w:type="dxa"/>
            <w:vAlign w:val="center"/>
          </w:tcPr>
          <w:p w14:paraId="06EB17B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738" w:type="dxa"/>
            <w:vAlign w:val="center"/>
          </w:tcPr>
          <w:p w14:paraId="03FA972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3F85D02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0B8EE38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03BB5B7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45B1425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3C4A05F4"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01535BD" w14:textId="77777777" w:rsidTr="005A7F18">
        <w:trPr>
          <w:trHeight w:val="249"/>
          <w:jc w:val="center"/>
        </w:trPr>
        <w:tc>
          <w:tcPr>
            <w:tcW w:w="2834" w:type="dxa"/>
            <w:vAlign w:val="center"/>
          </w:tcPr>
          <w:p w14:paraId="0519F7D7" w14:textId="77777777" w:rsidR="005A7F18" w:rsidRPr="00FC18B2" w:rsidRDefault="005A7F18" w:rsidP="009F6367">
            <w:pPr>
              <w:spacing w:line="240" w:lineRule="auto"/>
              <w:ind w:firstLine="0"/>
              <w:jc w:val="left"/>
              <w:rPr>
                <w:sz w:val="20"/>
                <w:szCs w:val="20"/>
              </w:rPr>
            </w:pPr>
            <w:r w:rsidRPr="00FC18B2">
              <w:rPr>
                <w:sz w:val="20"/>
                <w:szCs w:val="20"/>
              </w:rPr>
              <w:t xml:space="preserve">Получение услуг </w:t>
            </w:r>
          </w:p>
          <w:p w14:paraId="504597BF" w14:textId="77777777" w:rsidR="005A7F18" w:rsidRPr="00FC18B2" w:rsidRDefault="005A7F18" w:rsidP="009F6367">
            <w:pPr>
              <w:spacing w:line="240" w:lineRule="auto"/>
              <w:ind w:firstLine="0"/>
              <w:jc w:val="left"/>
              <w:rPr>
                <w:sz w:val="20"/>
                <w:szCs w:val="20"/>
              </w:rPr>
            </w:pPr>
            <w:r w:rsidRPr="00FC18B2">
              <w:rPr>
                <w:sz w:val="20"/>
                <w:szCs w:val="20"/>
              </w:rPr>
              <w:t>по ремонту, эксплуатации жилья у служб по эксплуатации</w:t>
            </w:r>
          </w:p>
        </w:tc>
        <w:tc>
          <w:tcPr>
            <w:tcW w:w="851" w:type="dxa"/>
            <w:tcBorders>
              <w:top w:val="single" w:sz="4" w:space="0" w:color="auto"/>
              <w:left w:val="single" w:sz="4" w:space="0" w:color="auto"/>
              <w:bottom w:val="single" w:sz="4" w:space="0" w:color="auto"/>
              <w:right w:val="single" w:sz="4" w:space="0" w:color="auto"/>
            </w:tcBorders>
            <w:vAlign w:val="center"/>
          </w:tcPr>
          <w:p w14:paraId="18DB4D6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92,4%</w:t>
            </w:r>
          </w:p>
        </w:tc>
        <w:tc>
          <w:tcPr>
            <w:tcW w:w="992" w:type="dxa"/>
            <w:tcBorders>
              <w:top w:val="single" w:sz="4" w:space="0" w:color="auto"/>
              <w:left w:val="nil"/>
              <w:bottom w:val="single" w:sz="4" w:space="0" w:color="auto"/>
              <w:right w:val="single" w:sz="4" w:space="0" w:color="auto"/>
            </w:tcBorders>
            <w:vAlign w:val="center"/>
          </w:tcPr>
          <w:p w14:paraId="3035728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6,3%</w:t>
            </w:r>
          </w:p>
        </w:tc>
        <w:tc>
          <w:tcPr>
            <w:tcW w:w="1134" w:type="dxa"/>
            <w:tcBorders>
              <w:top w:val="single" w:sz="4" w:space="0" w:color="auto"/>
              <w:left w:val="nil"/>
              <w:bottom w:val="single" w:sz="4" w:space="0" w:color="auto"/>
              <w:right w:val="single" w:sz="4" w:space="0" w:color="auto"/>
            </w:tcBorders>
            <w:vAlign w:val="center"/>
          </w:tcPr>
          <w:p w14:paraId="0D76DC5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738" w:type="dxa"/>
            <w:vAlign w:val="center"/>
          </w:tcPr>
          <w:p w14:paraId="23F0AE4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708" w:type="dxa"/>
            <w:vAlign w:val="center"/>
          </w:tcPr>
          <w:p w14:paraId="635AD97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680" w:type="dxa"/>
            <w:vAlign w:val="center"/>
          </w:tcPr>
          <w:p w14:paraId="2F55BE3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076F13D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4B59842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850" w:type="dxa"/>
            <w:vAlign w:val="center"/>
          </w:tcPr>
          <w:p w14:paraId="442FFD4C"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228DF284" w14:textId="77777777" w:rsidTr="005A7F18">
        <w:trPr>
          <w:trHeight w:val="249"/>
          <w:jc w:val="center"/>
        </w:trPr>
        <w:tc>
          <w:tcPr>
            <w:tcW w:w="2834" w:type="dxa"/>
            <w:vAlign w:val="center"/>
          </w:tcPr>
          <w:p w14:paraId="48BB4111" w14:textId="77777777" w:rsidR="005A7F18" w:rsidRPr="00FC18B2" w:rsidRDefault="005A7F18" w:rsidP="009F6367">
            <w:pPr>
              <w:spacing w:line="240" w:lineRule="auto"/>
              <w:ind w:firstLine="0"/>
              <w:jc w:val="left"/>
              <w:rPr>
                <w:sz w:val="20"/>
                <w:szCs w:val="20"/>
              </w:rPr>
            </w:pPr>
            <w:r w:rsidRPr="00FC18B2">
              <w:rPr>
                <w:sz w:val="20"/>
                <w:szCs w:val="20"/>
              </w:rPr>
              <w:t>Обращение в суд</w:t>
            </w:r>
          </w:p>
        </w:tc>
        <w:tc>
          <w:tcPr>
            <w:tcW w:w="851" w:type="dxa"/>
            <w:tcBorders>
              <w:top w:val="single" w:sz="4" w:space="0" w:color="auto"/>
              <w:left w:val="single" w:sz="4" w:space="0" w:color="auto"/>
              <w:bottom w:val="single" w:sz="4" w:space="0" w:color="auto"/>
              <w:right w:val="single" w:sz="4" w:space="0" w:color="auto"/>
            </w:tcBorders>
            <w:vAlign w:val="center"/>
          </w:tcPr>
          <w:p w14:paraId="52BC05D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96,0%</w:t>
            </w:r>
          </w:p>
        </w:tc>
        <w:tc>
          <w:tcPr>
            <w:tcW w:w="992" w:type="dxa"/>
            <w:tcBorders>
              <w:top w:val="single" w:sz="4" w:space="0" w:color="auto"/>
              <w:left w:val="nil"/>
              <w:bottom w:val="single" w:sz="4" w:space="0" w:color="auto"/>
              <w:right w:val="single" w:sz="4" w:space="0" w:color="auto"/>
            </w:tcBorders>
            <w:vAlign w:val="center"/>
          </w:tcPr>
          <w:p w14:paraId="1239CAD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3,6%</w:t>
            </w:r>
          </w:p>
        </w:tc>
        <w:tc>
          <w:tcPr>
            <w:tcW w:w="1134" w:type="dxa"/>
            <w:tcBorders>
              <w:top w:val="single" w:sz="4" w:space="0" w:color="auto"/>
              <w:left w:val="nil"/>
              <w:bottom w:val="single" w:sz="4" w:space="0" w:color="auto"/>
              <w:right w:val="single" w:sz="4" w:space="0" w:color="auto"/>
            </w:tcBorders>
            <w:vAlign w:val="center"/>
          </w:tcPr>
          <w:p w14:paraId="4E27BF5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38" w:type="dxa"/>
            <w:vAlign w:val="center"/>
          </w:tcPr>
          <w:p w14:paraId="65E39A7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67AA5DE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0DE0BB5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017EAA7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735EEFE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1C271644"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216A79A0" w14:textId="77777777" w:rsidTr="005A7F18">
        <w:trPr>
          <w:trHeight w:val="249"/>
          <w:jc w:val="center"/>
        </w:trPr>
        <w:tc>
          <w:tcPr>
            <w:tcW w:w="2834" w:type="dxa"/>
            <w:vAlign w:val="center"/>
          </w:tcPr>
          <w:p w14:paraId="3A9D7431" w14:textId="77777777" w:rsidR="005A7F18" w:rsidRPr="00FC18B2" w:rsidRDefault="005A7F18" w:rsidP="009F6367">
            <w:pPr>
              <w:spacing w:line="240" w:lineRule="auto"/>
              <w:ind w:firstLine="0"/>
              <w:jc w:val="left"/>
              <w:rPr>
                <w:sz w:val="20"/>
                <w:szCs w:val="20"/>
              </w:rPr>
            </w:pPr>
            <w:r w:rsidRPr="00FC18B2">
              <w:rPr>
                <w:sz w:val="20"/>
                <w:szCs w:val="20"/>
              </w:rPr>
              <w:t xml:space="preserve">Обращение </w:t>
            </w:r>
          </w:p>
          <w:p w14:paraId="457F4528" w14:textId="77777777" w:rsidR="005A7F18" w:rsidRPr="00FC18B2" w:rsidRDefault="005A7F18" w:rsidP="009F6367">
            <w:pPr>
              <w:spacing w:line="240" w:lineRule="auto"/>
              <w:ind w:firstLine="0"/>
              <w:jc w:val="left"/>
              <w:rPr>
                <w:sz w:val="20"/>
                <w:szCs w:val="20"/>
              </w:rPr>
            </w:pPr>
            <w:r w:rsidRPr="00FC18B2">
              <w:rPr>
                <w:sz w:val="20"/>
                <w:szCs w:val="20"/>
              </w:rPr>
              <w:t>за помощью и защитой в полицию</w:t>
            </w:r>
          </w:p>
        </w:tc>
        <w:tc>
          <w:tcPr>
            <w:tcW w:w="851" w:type="dxa"/>
            <w:tcBorders>
              <w:top w:val="single" w:sz="4" w:space="0" w:color="auto"/>
              <w:left w:val="single" w:sz="4" w:space="0" w:color="auto"/>
              <w:bottom w:val="single" w:sz="4" w:space="0" w:color="auto"/>
              <w:right w:val="single" w:sz="4" w:space="0" w:color="auto"/>
            </w:tcBorders>
            <w:vAlign w:val="center"/>
          </w:tcPr>
          <w:p w14:paraId="3E8CE2B4"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95,7%</w:t>
            </w:r>
          </w:p>
        </w:tc>
        <w:tc>
          <w:tcPr>
            <w:tcW w:w="992" w:type="dxa"/>
            <w:tcBorders>
              <w:top w:val="single" w:sz="4" w:space="0" w:color="auto"/>
              <w:left w:val="nil"/>
              <w:bottom w:val="single" w:sz="4" w:space="0" w:color="auto"/>
              <w:right w:val="single" w:sz="4" w:space="0" w:color="auto"/>
            </w:tcBorders>
            <w:vAlign w:val="center"/>
          </w:tcPr>
          <w:p w14:paraId="3DE1DEB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3,8%</w:t>
            </w:r>
          </w:p>
        </w:tc>
        <w:tc>
          <w:tcPr>
            <w:tcW w:w="1134" w:type="dxa"/>
            <w:tcBorders>
              <w:top w:val="single" w:sz="4" w:space="0" w:color="auto"/>
              <w:left w:val="nil"/>
              <w:bottom w:val="single" w:sz="4" w:space="0" w:color="auto"/>
              <w:right w:val="single" w:sz="4" w:space="0" w:color="auto"/>
            </w:tcBorders>
            <w:vAlign w:val="center"/>
          </w:tcPr>
          <w:p w14:paraId="1D291B3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vAlign w:val="center"/>
          </w:tcPr>
          <w:p w14:paraId="4D05206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08" w:type="dxa"/>
            <w:vAlign w:val="center"/>
          </w:tcPr>
          <w:p w14:paraId="58B92E6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5336834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6D5734C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4590850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0,3%</w:t>
            </w:r>
          </w:p>
        </w:tc>
        <w:tc>
          <w:tcPr>
            <w:tcW w:w="850" w:type="dxa"/>
            <w:vAlign w:val="center"/>
          </w:tcPr>
          <w:p w14:paraId="544CCD3D"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390C468" w14:textId="77777777" w:rsidTr="005A7F18">
        <w:trPr>
          <w:trHeight w:val="249"/>
          <w:jc w:val="center"/>
        </w:trPr>
        <w:tc>
          <w:tcPr>
            <w:tcW w:w="2834" w:type="dxa"/>
            <w:vAlign w:val="center"/>
          </w:tcPr>
          <w:p w14:paraId="0CC8A826" w14:textId="77777777" w:rsidR="005A7F18" w:rsidRPr="00FC18B2" w:rsidRDefault="005A7F18" w:rsidP="009F6367">
            <w:pPr>
              <w:spacing w:line="240" w:lineRule="auto"/>
              <w:ind w:firstLine="0"/>
              <w:jc w:val="left"/>
              <w:rPr>
                <w:sz w:val="20"/>
                <w:szCs w:val="20"/>
              </w:rPr>
            </w:pPr>
            <w:r w:rsidRPr="00FC18B2">
              <w:rPr>
                <w:sz w:val="20"/>
                <w:szCs w:val="20"/>
              </w:rPr>
              <w:t>Получение регистрации по месту жительства, паспорта или заграничного паспорта и др.</w:t>
            </w:r>
          </w:p>
        </w:tc>
        <w:tc>
          <w:tcPr>
            <w:tcW w:w="851" w:type="dxa"/>
            <w:tcBorders>
              <w:top w:val="single" w:sz="4" w:space="0" w:color="auto"/>
              <w:left w:val="single" w:sz="4" w:space="0" w:color="auto"/>
              <w:bottom w:val="single" w:sz="4" w:space="0" w:color="auto"/>
              <w:right w:val="single" w:sz="4" w:space="0" w:color="auto"/>
            </w:tcBorders>
            <w:vAlign w:val="center"/>
          </w:tcPr>
          <w:p w14:paraId="08E7760D"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91,1%</w:t>
            </w:r>
          </w:p>
        </w:tc>
        <w:tc>
          <w:tcPr>
            <w:tcW w:w="992" w:type="dxa"/>
            <w:tcBorders>
              <w:top w:val="single" w:sz="4" w:space="0" w:color="auto"/>
              <w:left w:val="nil"/>
              <w:bottom w:val="single" w:sz="4" w:space="0" w:color="auto"/>
              <w:right w:val="single" w:sz="4" w:space="0" w:color="auto"/>
            </w:tcBorders>
            <w:vAlign w:val="center"/>
          </w:tcPr>
          <w:p w14:paraId="32A885B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8,5%</w:t>
            </w:r>
          </w:p>
        </w:tc>
        <w:tc>
          <w:tcPr>
            <w:tcW w:w="1134" w:type="dxa"/>
            <w:tcBorders>
              <w:top w:val="single" w:sz="4" w:space="0" w:color="auto"/>
              <w:left w:val="nil"/>
              <w:bottom w:val="single" w:sz="4" w:space="0" w:color="auto"/>
              <w:right w:val="single" w:sz="4" w:space="0" w:color="auto"/>
            </w:tcBorders>
            <w:vAlign w:val="center"/>
          </w:tcPr>
          <w:p w14:paraId="061DE79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vAlign w:val="center"/>
          </w:tcPr>
          <w:p w14:paraId="444B45B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16BEECA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358994B7"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7A1B065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79CF6450"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850" w:type="dxa"/>
            <w:vAlign w:val="center"/>
          </w:tcPr>
          <w:p w14:paraId="24484521"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40B46369" w14:textId="77777777" w:rsidTr="005A7F18">
        <w:trPr>
          <w:trHeight w:val="249"/>
          <w:jc w:val="center"/>
        </w:trPr>
        <w:tc>
          <w:tcPr>
            <w:tcW w:w="2834" w:type="dxa"/>
            <w:vAlign w:val="center"/>
          </w:tcPr>
          <w:p w14:paraId="63CB6CD9" w14:textId="77777777" w:rsidR="005A7F18" w:rsidRPr="00FC18B2" w:rsidRDefault="005A7F18" w:rsidP="009F6367">
            <w:pPr>
              <w:spacing w:line="240" w:lineRule="auto"/>
              <w:ind w:firstLine="0"/>
              <w:jc w:val="left"/>
              <w:rPr>
                <w:sz w:val="20"/>
                <w:szCs w:val="20"/>
              </w:rPr>
            </w:pPr>
            <w:r w:rsidRPr="00FC18B2">
              <w:rPr>
                <w:sz w:val="20"/>
                <w:szCs w:val="20"/>
              </w:rPr>
              <w:t xml:space="preserve">Урегулирование ситуации </w:t>
            </w:r>
          </w:p>
          <w:p w14:paraId="0E1B9AF9" w14:textId="77777777" w:rsidR="005A7F18" w:rsidRPr="00FC18B2" w:rsidRDefault="005A7F18" w:rsidP="009F6367">
            <w:pPr>
              <w:spacing w:line="240" w:lineRule="auto"/>
              <w:ind w:firstLine="0"/>
              <w:jc w:val="left"/>
              <w:rPr>
                <w:sz w:val="20"/>
                <w:szCs w:val="20"/>
              </w:rPr>
            </w:pPr>
            <w:r w:rsidRPr="00FC18B2">
              <w:rPr>
                <w:sz w:val="20"/>
                <w:szCs w:val="20"/>
              </w:rPr>
              <w:t>с автоинспекцией</w:t>
            </w:r>
          </w:p>
        </w:tc>
        <w:tc>
          <w:tcPr>
            <w:tcW w:w="851" w:type="dxa"/>
            <w:tcBorders>
              <w:top w:val="single" w:sz="4" w:space="0" w:color="auto"/>
              <w:left w:val="single" w:sz="4" w:space="0" w:color="auto"/>
              <w:bottom w:val="single" w:sz="4" w:space="0" w:color="auto"/>
              <w:right w:val="single" w:sz="4" w:space="0" w:color="auto"/>
            </w:tcBorders>
            <w:vAlign w:val="center"/>
          </w:tcPr>
          <w:p w14:paraId="541509A3"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87,1%</w:t>
            </w:r>
          </w:p>
        </w:tc>
        <w:tc>
          <w:tcPr>
            <w:tcW w:w="992" w:type="dxa"/>
            <w:tcBorders>
              <w:top w:val="single" w:sz="4" w:space="0" w:color="auto"/>
              <w:left w:val="nil"/>
              <w:bottom w:val="single" w:sz="4" w:space="0" w:color="auto"/>
              <w:right w:val="single" w:sz="4" w:space="0" w:color="auto"/>
            </w:tcBorders>
            <w:vAlign w:val="center"/>
          </w:tcPr>
          <w:p w14:paraId="461FA17C"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12,2%</w:t>
            </w:r>
          </w:p>
        </w:tc>
        <w:tc>
          <w:tcPr>
            <w:tcW w:w="1134" w:type="dxa"/>
            <w:tcBorders>
              <w:top w:val="single" w:sz="4" w:space="0" w:color="auto"/>
              <w:left w:val="nil"/>
              <w:bottom w:val="single" w:sz="4" w:space="0" w:color="auto"/>
              <w:right w:val="single" w:sz="4" w:space="0" w:color="auto"/>
            </w:tcBorders>
            <w:vAlign w:val="center"/>
          </w:tcPr>
          <w:p w14:paraId="4682E1C5"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38" w:type="dxa"/>
            <w:tcBorders>
              <w:top w:val="single" w:sz="4" w:space="0" w:color="auto"/>
              <w:left w:val="nil"/>
              <w:bottom w:val="single" w:sz="4" w:space="0" w:color="auto"/>
              <w:right w:val="single" w:sz="4" w:space="0" w:color="auto"/>
            </w:tcBorders>
            <w:vAlign w:val="center"/>
          </w:tcPr>
          <w:p w14:paraId="261C269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08" w:type="dxa"/>
            <w:vAlign w:val="center"/>
          </w:tcPr>
          <w:p w14:paraId="210181D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680" w:type="dxa"/>
            <w:vAlign w:val="center"/>
          </w:tcPr>
          <w:p w14:paraId="51DFE3A9"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152DA53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1327C1CA"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850" w:type="dxa"/>
            <w:vAlign w:val="center"/>
          </w:tcPr>
          <w:p w14:paraId="77422C8F"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r w:rsidR="005A7F18" w:rsidRPr="00FC18B2" w14:paraId="0E53CF1D" w14:textId="77777777" w:rsidTr="005A7F18">
        <w:trPr>
          <w:trHeight w:val="249"/>
          <w:jc w:val="center"/>
        </w:trPr>
        <w:tc>
          <w:tcPr>
            <w:tcW w:w="2834" w:type="dxa"/>
            <w:vAlign w:val="center"/>
          </w:tcPr>
          <w:p w14:paraId="6356778D" w14:textId="77777777" w:rsidR="005A7F18" w:rsidRPr="00FC18B2" w:rsidRDefault="005A7F18" w:rsidP="009F6367">
            <w:pPr>
              <w:spacing w:line="240" w:lineRule="auto"/>
              <w:ind w:firstLine="0"/>
              <w:jc w:val="left"/>
              <w:rPr>
                <w:sz w:val="20"/>
                <w:szCs w:val="20"/>
              </w:rPr>
            </w:pPr>
            <w:r w:rsidRPr="00FC18B2">
              <w:rPr>
                <w:sz w:val="20"/>
                <w:szCs w:val="20"/>
              </w:rPr>
              <w:t xml:space="preserve">Регистрация сделки </w:t>
            </w:r>
          </w:p>
          <w:p w14:paraId="07355636" w14:textId="77777777" w:rsidR="005A7F18" w:rsidRPr="00FC18B2" w:rsidRDefault="005A7F18" w:rsidP="009F6367">
            <w:pPr>
              <w:spacing w:line="240" w:lineRule="auto"/>
              <w:ind w:firstLine="0"/>
              <w:jc w:val="left"/>
              <w:rPr>
                <w:sz w:val="20"/>
                <w:szCs w:val="20"/>
              </w:rPr>
            </w:pPr>
            <w:r w:rsidRPr="00FC18B2">
              <w:rPr>
                <w:sz w:val="20"/>
                <w:szCs w:val="20"/>
              </w:rPr>
              <w:t>с недвижимостью</w:t>
            </w:r>
          </w:p>
        </w:tc>
        <w:tc>
          <w:tcPr>
            <w:tcW w:w="851" w:type="dxa"/>
            <w:tcBorders>
              <w:top w:val="single" w:sz="4" w:space="0" w:color="auto"/>
              <w:left w:val="single" w:sz="4" w:space="0" w:color="auto"/>
              <w:bottom w:val="single" w:sz="4" w:space="0" w:color="auto"/>
              <w:right w:val="single" w:sz="4" w:space="0" w:color="auto"/>
            </w:tcBorders>
            <w:vAlign w:val="center"/>
          </w:tcPr>
          <w:p w14:paraId="2438FE0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95,2%</w:t>
            </w:r>
          </w:p>
        </w:tc>
        <w:tc>
          <w:tcPr>
            <w:tcW w:w="992" w:type="dxa"/>
            <w:tcBorders>
              <w:top w:val="single" w:sz="4" w:space="0" w:color="auto"/>
              <w:left w:val="nil"/>
              <w:bottom w:val="single" w:sz="4" w:space="0" w:color="auto"/>
              <w:right w:val="single" w:sz="4" w:space="0" w:color="auto"/>
            </w:tcBorders>
            <w:vAlign w:val="center"/>
          </w:tcPr>
          <w:p w14:paraId="39754288"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4,3%</w:t>
            </w:r>
          </w:p>
        </w:tc>
        <w:tc>
          <w:tcPr>
            <w:tcW w:w="1134" w:type="dxa"/>
            <w:tcBorders>
              <w:top w:val="single" w:sz="4" w:space="0" w:color="auto"/>
              <w:left w:val="nil"/>
              <w:bottom w:val="single" w:sz="4" w:space="0" w:color="auto"/>
              <w:right w:val="single" w:sz="4" w:space="0" w:color="auto"/>
            </w:tcBorders>
            <w:vAlign w:val="center"/>
          </w:tcPr>
          <w:p w14:paraId="628630E6"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0,1%</w:t>
            </w:r>
          </w:p>
        </w:tc>
        <w:tc>
          <w:tcPr>
            <w:tcW w:w="738" w:type="dxa"/>
            <w:tcBorders>
              <w:top w:val="single" w:sz="4" w:space="0" w:color="auto"/>
              <w:left w:val="nil"/>
              <w:bottom w:val="single" w:sz="4" w:space="0" w:color="auto"/>
              <w:right w:val="single" w:sz="4" w:space="0" w:color="auto"/>
            </w:tcBorders>
            <w:vAlign w:val="center"/>
          </w:tcPr>
          <w:p w14:paraId="510ECB0F"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8" w:type="dxa"/>
            <w:vAlign w:val="center"/>
          </w:tcPr>
          <w:p w14:paraId="3F90E0AE"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680" w:type="dxa"/>
            <w:vAlign w:val="center"/>
          </w:tcPr>
          <w:p w14:paraId="34085212"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3E4154BB"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0,0%</w:t>
            </w:r>
          </w:p>
        </w:tc>
        <w:tc>
          <w:tcPr>
            <w:tcW w:w="709" w:type="dxa"/>
            <w:vAlign w:val="center"/>
          </w:tcPr>
          <w:p w14:paraId="6B5C5BC1" w14:textId="77777777" w:rsidR="005A7F18" w:rsidRPr="00FC18B2" w:rsidRDefault="005A7F18" w:rsidP="005A7F18">
            <w:pPr>
              <w:spacing w:line="240" w:lineRule="auto"/>
              <w:ind w:firstLine="0"/>
              <w:jc w:val="center"/>
              <w:rPr>
                <w:color w:val="000000"/>
                <w:sz w:val="20"/>
                <w:szCs w:val="20"/>
              </w:rPr>
            </w:pPr>
            <w:r w:rsidRPr="00FC18B2">
              <w:rPr>
                <w:color w:val="000000"/>
                <w:sz w:val="20"/>
                <w:szCs w:val="20"/>
              </w:rPr>
              <w:t>0,4%</w:t>
            </w:r>
          </w:p>
        </w:tc>
        <w:tc>
          <w:tcPr>
            <w:tcW w:w="850" w:type="dxa"/>
            <w:vAlign w:val="center"/>
          </w:tcPr>
          <w:p w14:paraId="5138E270" w14:textId="77777777" w:rsidR="005A7F18" w:rsidRPr="00FC18B2" w:rsidRDefault="005A7F18" w:rsidP="00F82E4E">
            <w:pPr>
              <w:spacing w:line="240" w:lineRule="auto"/>
              <w:ind w:firstLine="0"/>
              <w:jc w:val="center"/>
              <w:rPr>
                <w:color w:val="000000"/>
                <w:sz w:val="20"/>
                <w:szCs w:val="20"/>
              </w:rPr>
            </w:pPr>
            <w:r w:rsidRPr="00FC18B2">
              <w:rPr>
                <w:color w:val="000000"/>
                <w:sz w:val="20"/>
                <w:szCs w:val="20"/>
              </w:rPr>
              <w:t>100,0%</w:t>
            </w:r>
          </w:p>
        </w:tc>
      </w:tr>
    </w:tbl>
    <w:p w14:paraId="403D38A4" w14:textId="77777777" w:rsidR="00D73647" w:rsidRPr="00FC18B2" w:rsidRDefault="00D73647" w:rsidP="009613CE">
      <w:pPr>
        <w:pStyle w:val="1"/>
        <w:spacing w:before="0" w:after="0" w:line="288" w:lineRule="auto"/>
        <w:ind w:firstLine="709"/>
        <w:rPr>
          <w:rFonts w:ascii="Times New Roman" w:hAnsi="Times New Roman"/>
          <w:sz w:val="26"/>
          <w:szCs w:val="26"/>
        </w:rPr>
      </w:pPr>
    </w:p>
    <w:p w14:paraId="07B2D2C2" w14:textId="77777777" w:rsidR="009613CE" w:rsidRPr="00FC18B2" w:rsidRDefault="009613CE" w:rsidP="009613CE">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w:t>
      </w:r>
      <w:r w:rsidR="00B55C69" w:rsidRPr="00FC18B2">
        <w:rPr>
          <w:rFonts w:ascii="Times New Roman" w:hAnsi="Times New Roman"/>
          <w:sz w:val="26"/>
          <w:szCs w:val="26"/>
        </w:rPr>
        <w:t>3</w:t>
      </w:r>
      <w:r w:rsidRPr="00FC18B2">
        <w:rPr>
          <w:rFonts w:ascii="Times New Roman" w:hAnsi="Times New Roman"/>
          <w:sz w:val="26"/>
          <w:szCs w:val="26"/>
        </w:rPr>
        <w:t>.2 «Деловая» коррупция</w:t>
      </w:r>
    </w:p>
    <w:p w14:paraId="724C1485" w14:textId="77777777" w:rsidR="001E65C4" w:rsidRPr="00FC18B2" w:rsidRDefault="001E65C4" w:rsidP="00E755BF">
      <w:pPr>
        <w:tabs>
          <w:tab w:val="left" w:pos="1134"/>
        </w:tabs>
        <w:suppressAutoHyphens/>
        <w:spacing w:line="288" w:lineRule="auto"/>
        <w:ind w:firstLine="709"/>
        <w:rPr>
          <w:sz w:val="26"/>
          <w:szCs w:val="26"/>
        </w:rPr>
      </w:pPr>
    </w:p>
    <w:p w14:paraId="6BBC2D6C" w14:textId="77777777" w:rsidR="00437EB6" w:rsidRPr="00FC18B2" w:rsidRDefault="003923C5" w:rsidP="001E65C4">
      <w:pPr>
        <w:tabs>
          <w:tab w:val="left" w:pos="1134"/>
        </w:tabs>
        <w:suppressAutoHyphens/>
        <w:spacing w:line="288" w:lineRule="auto"/>
        <w:ind w:firstLine="709"/>
        <w:rPr>
          <w:sz w:val="26"/>
          <w:szCs w:val="26"/>
        </w:rPr>
      </w:pPr>
      <w:r w:rsidRPr="00FC18B2">
        <w:rPr>
          <w:sz w:val="26"/>
          <w:szCs w:val="26"/>
        </w:rPr>
        <w:t xml:space="preserve">Как показало проведенное исследование, предпринимателям Республики Коми чаще всего приходится взаимодействовать с должностными лицами </w:t>
      </w:r>
      <w:r w:rsidR="00D412EA" w:rsidRPr="00FC18B2">
        <w:rPr>
          <w:sz w:val="26"/>
          <w:szCs w:val="26"/>
        </w:rPr>
        <w:t>налоговых органов</w:t>
      </w:r>
      <w:r w:rsidRPr="00FC18B2">
        <w:rPr>
          <w:sz w:val="26"/>
          <w:szCs w:val="26"/>
        </w:rPr>
        <w:t xml:space="preserve"> (как миниму</w:t>
      </w:r>
      <w:r w:rsidR="00CC03BA" w:rsidRPr="00FC18B2">
        <w:rPr>
          <w:sz w:val="26"/>
          <w:szCs w:val="26"/>
        </w:rPr>
        <w:t xml:space="preserve">м раз в год с ними имеют дело </w:t>
      </w:r>
      <w:r w:rsidR="00D412EA" w:rsidRPr="00FC18B2">
        <w:rPr>
          <w:sz w:val="26"/>
          <w:szCs w:val="26"/>
        </w:rPr>
        <w:t>6</w:t>
      </w:r>
      <w:r w:rsidR="008A6EA6" w:rsidRPr="00FC18B2">
        <w:rPr>
          <w:sz w:val="26"/>
          <w:szCs w:val="26"/>
        </w:rPr>
        <w:t>6</w:t>
      </w:r>
      <w:r w:rsidR="00D412EA" w:rsidRPr="00FC18B2">
        <w:rPr>
          <w:sz w:val="26"/>
          <w:szCs w:val="26"/>
        </w:rPr>
        <w:t>,0</w:t>
      </w:r>
      <w:r w:rsidR="00437EB6" w:rsidRPr="00FC18B2">
        <w:rPr>
          <w:sz w:val="26"/>
          <w:szCs w:val="26"/>
        </w:rPr>
        <w:t xml:space="preserve">% </w:t>
      </w:r>
      <w:r w:rsidRPr="00FC18B2">
        <w:rPr>
          <w:sz w:val="26"/>
          <w:szCs w:val="26"/>
        </w:rPr>
        <w:t>респ</w:t>
      </w:r>
      <w:r w:rsidR="00CC03BA" w:rsidRPr="00FC18B2">
        <w:rPr>
          <w:sz w:val="26"/>
          <w:szCs w:val="26"/>
        </w:rPr>
        <w:t xml:space="preserve">ондентов), </w:t>
      </w:r>
      <w:r w:rsidR="00D412EA" w:rsidRPr="00FC18B2">
        <w:rPr>
          <w:sz w:val="26"/>
          <w:szCs w:val="26"/>
        </w:rPr>
        <w:t xml:space="preserve">органов противопожарного надзора, МЧС </w:t>
      </w:r>
      <w:r w:rsidR="00CC03BA" w:rsidRPr="00FC18B2">
        <w:rPr>
          <w:sz w:val="26"/>
          <w:szCs w:val="26"/>
        </w:rPr>
        <w:t>(</w:t>
      </w:r>
      <w:r w:rsidR="008A6EA6" w:rsidRPr="00FC18B2">
        <w:rPr>
          <w:sz w:val="26"/>
          <w:szCs w:val="26"/>
        </w:rPr>
        <w:t>59</w:t>
      </w:r>
      <w:r w:rsidR="00D412EA" w:rsidRPr="00FC18B2">
        <w:rPr>
          <w:sz w:val="26"/>
          <w:szCs w:val="26"/>
        </w:rPr>
        <w:t>,0</w:t>
      </w:r>
      <w:r w:rsidR="00437EB6" w:rsidRPr="00FC18B2">
        <w:rPr>
          <w:sz w:val="26"/>
          <w:szCs w:val="26"/>
        </w:rPr>
        <w:t>%</w:t>
      </w:r>
      <w:r w:rsidR="00CC03BA" w:rsidRPr="00FC18B2">
        <w:rPr>
          <w:sz w:val="26"/>
          <w:szCs w:val="26"/>
        </w:rPr>
        <w:t>)</w:t>
      </w:r>
      <w:r w:rsidR="00437EB6" w:rsidRPr="00FC18B2">
        <w:rPr>
          <w:sz w:val="26"/>
          <w:szCs w:val="26"/>
        </w:rPr>
        <w:t xml:space="preserve"> и Роспотребнадзора (</w:t>
      </w:r>
      <w:r w:rsidR="00D412EA" w:rsidRPr="00FC18B2">
        <w:rPr>
          <w:sz w:val="26"/>
          <w:szCs w:val="26"/>
        </w:rPr>
        <w:t>4</w:t>
      </w:r>
      <w:r w:rsidR="008A6EA6" w:rsidRPr="00FC18B2">
        <w:rPr>
          <w:sz w:val="26"/>
          <w:szCs w:val="26"/>
        </w:rPr>
        <w:t>8</w:t>
      </w:r>
      <w:r w:rsidR="00D412EA" w:rsidRPr="00FC18B2">
        <w:rPr>
          <w:sz w:val="26"/>
          <w:szCs w:val="26"/>
        </w:rPr>
        <w:t>,0</w:t>
      </w:r>
      <w:r w:rsidR="00437EB6" w:rsidRPr="00FC18B2">
        <w:rPr>
          <w:sz w:val="26"/>
          <w:szCs w:val="26"/>
        </w:rPr>
        <w:t>%)</w:t>
      </w:r>
      <w:r w:rsidR="00CC03BA" w:rsidRPr="00FC18B2">
        <w:rPr>
          <w:sz w:val="26"/>
          <w:szCs w:val="26"/>
        </w:rPr>
        <w:t>.</w:t>
      </w:r>
      <w:r w:rsidRPr="00FC18B2">
        <w:rPr>
          <w:sz w:val="26"/>
          <w:szCs w:val="26"/>
        </w:rPr>
        <w:t xml:space="preserve"> </w:t>
      </w:r>
      <w:r w:rsidR="008A6EA6" w:rsidRPr="00FC18B2">
        <w:rPr>
          <w:sz w:val="26"/>
          <w:szCs w:val="26"/>
        </w:rPr>
        <w:t>По сравнению с 2024 г. состав ТОП-3 не изменился.</w:t>
      </w:r>
    </w:p>
    <w:p w14:paraId="2D2772DC" w14:textId="77777777" w:rsidR="001E65C4" w:rsidRPr="00FC18B2" w:rsidRDefault="003923C5" w:rsidP="00437EB6">
      <w:pPr>
        <w:tabs>
          <w:tab w:val="left" w:pos="1134"/>
        </w:tabs>
        <w:suppressAutoHyphens/>
        <w:spacing w:line="288" w:lineRule="auto"/>
        <w:ind w:firstLine="709"/>
        <w:rPr>
          <w:sz w:val="26"/>
          <w:szCs w:val="26"/>
        </w:rPr>
      </w:pPr>
      <w:r w:rsidRPr="00FC18B2">
        <w:rPr>
          <w:sz w:val="26"/>
          <w:szCs w:val="26"/>
        </w:rPr>
        <w:t>Реже всего представители деловой среды региона вступают во взаимодействие с должностными лицам</w:t>
      </w:r>
      <w:r w:rsidR="00D73647" w:rsidRPr="00FC18B2">
        <w:rPr>
          <w:sz w:val="26"/>
          <w:szCs w:val="26"/>
        </w:rPr>
        <w:t xml:space="preserve">и </w:t>
      </w:r>
      <w:r w:rsidR="00D412EA" w:rsidRPr="00FC18B2">
        <w:rPr>
          <w:sz w:val="26"/>
          <w:szCs w:val="26"/>
        </w:rPr>
        <w:t>ФАС России</w:t>
      </w:r>
      <w:r w:rsidR="008A6EA6" w:rsidRPr="00FC18B2">
        <w:rPr>
          <w:sz w:val="26"/>
          <w:szCs w:val="26"/>
        </w:rPr>
        <w:t xml:space="preserve"> (21,0%</w:t>
      </w:r>
      <w:r w:rsidR="00D412EA" w:rsidRPr="00FC18B2">
        <w:rPr>
          <w:sz w:val="26"/>
          <w:szCs w:val="26"/>
        </w:rPr>
        <w:t xml:space="preserve"> и органов по охране природных ресурсов и окружающей среды</w:t>
      </w:r>
      <w:r w:rsidR="00437EB6" w:rsidRPr="00FC18B2">
        <w:rPr>
          <w:sz w:val="26"/>
          <w:szCs w:val="26"/>
        </w:rPr>
        <w:t xml:space="preserve"> (</w:t>
      </w:r>
      <w:r w:rsidR="008A6EA6" w:rsidRPr="00FC18B2">
        <w:rPr>
          <w:sz w:val="26"/>
          <w:szCs w:val="26"/>
        </w:rPr>
        <w:t>19</w:t>
      </w:r>
      <w:r w:rsidR="00D412EA" w:rsidRPr="00FC18B2">
        <w:rPr>
          <w:sz w:val="26"/>
          <w:szCs w:val="26"/>
        </w:rPr>
        <w:t>,0</w:t>
      </w:r>
      <w:r w:rsidR="00437EB6" w:rsidRPr="00FC18B2">
        <w:rPr>
          <w:sz w:val="26"/>
          <w:szCs w:val="26"/>
        </w:rPr>
        <w:t>%</w:t>
      </w:r>
      <w:r w:rsidR="00CC03BA" w:rsidRPr="00FC18B2">
        <w:rPr>
          <w:sz w:val="26"/>
          <w:szCs w:val="26"/>
        </w:rPr>
        <w:t xml:space="preserve"> </w:t>
      </w:r>
      <w:r w:rsidR="00437EB6" w:rsidRPr="00FC18B2">
        <w:rPr>
          <w:sz w:val="26"/>
          <w:szCs w:val="26"/>
        </w:rPr>
        <w:t xml:space="preserve">– </w:t>
      </w:r>
      <w:r w:rsidR="00C20B9F" w:rsidRPr="00FC18B2">
        <w:rPr>
          <w:sz w:val="26"/>
          <w:szCs w:val="26"/>
        </w:rPr>
        <w:t>с</w:t>
      </w:r>
      <w:r w:rsidR="001E65C4" w:rsidRPr="00FC18B2">
        <w:rPr>
          <w:sz w:val="26"/>
          <w:szCs w:val="26"/>
        </w:rPr>
        <w:t xml:space="preserve">м. </w:t>
      </w:r>
      <w:r w:rsidR="00C20B9F" w:rsidRPr="00FC18B2">
        <w:rPr>
          <w:sz w:val="26"/>
          <w:szCs w:val="26"/>
        </w:rPr>
        <w:t>таблицу</w:t>
      </w:r>
      <w:r w:rsidR="001E65C4" w:rsidRPr="00FC18B2">
        <w:rPr>
          <w:sz w:val="26"/>
          <w:szCs w:val="26"/>
        </w:rPr>
        <w:t xml:space="preserve"> </w:t>
      </w:r>
      <w:r w:rsidR="00AD1C17" w:rsidRPr="00FC18B2">
        <w:rPr>
          <w:sz w:val="26"/>
          <w:szCs w:val="26"/>
        </w:rPr>
        <w:t>2</w:t>
      </w:r>
      <w:r w:rsidR="00280D5C" w:rsidRPr="00FC18B2">
        <w:rPr>
          <w:sz w:val="26"/>
          <w:szCs w:val="26"/>
        </w:rPr>
        <w:t>4</w:t>
      </w:r>
      <w:r w:rsidR="001E65C4" w:rsidRPr="00FC18B2">
        <w:rPr>
          <w:sz w:val="26"/>
          <w:szCs w:val="26"/>
        </w:rPr>
        <w:t xml:space="preserve">).  </w:t>
      </w:r>
    </w:p>
    <w:p w14:paraId="5D6E27AE" w14:textId="77777777" w:rsidR="001E65C4" w:rsidRPr="00FC18B2" w:rsidRDefault="001E65C4" w:rsidP="001E65C4">
      <w:pPr>
        <w:spacing w:line="240" w:lineRule="auto"/>
        <w:ind w:firstLine="0"/>
        <w:rPr>
          <w:rFonts w:eastAsia="Calibri"/>
          <w:b/>
          <w:bCs/>
          <w:spacing w:val="-4"/>
          <w:lang w:eastAsia="en-US"/>
        </w:rPr>
      </w:pPr>
      <w:r w:rsidRPr="00FC18B2">
        <w:rPr>
          <w:rFonts w:eastAsia="Calibri"/>
          <w:lang w:eastAsia="en-US"/>
        </w:rPr>
        <w:lastRenderedPageBreak/>
        <w:t xml:space="preserve">Таблица </w:t>
      </w:r>
      <w:r w:rsidR="00AD1C17" w:rsidRPr="00FC18B2">
        <w:rPr>
          <w:rFonts w:eastAsia="Calibri"/>
          <w:lang w:eastAsia="en-US"/>
        </w:rPr>
        <w:t>2</w:t>
      </w:r>
      <w:r w:rsidR="00280D5C" w:rsidRPr="00FC18B2">
        <w:rPr>
          <w:rFonts w:eastAsia="Calibri"/>
          <w:lang w:eastAsia="en-US"/>
        </w:rPr>
        <w:t>4</w:t>
      </w:r>
      <w:r w:rsidRPr="00FC18B2">
        <w:rPr>
          <w:rFonts w:eastAsia="Calibri"/>
          <w:lang w:eastAsia="en-US"/>
        </w:rPr>
        <w:t xml:space="preserve"> – </w:t>
      </w:r>
      <w:r w:rsidRPr="00FC18B2">
        <w:rPr>
          <w:rFonts w:eastAsia="Calibri"/>
          <w:b/>
          <w:bCs/>
          <w:lang w:eastAsia="en-US"/>
        </w:rPr>
        <w:t>Распределение ответов респондентов на вопрос «Сколько раз в год организациям (предприятиям, фирмам, бизнесу) Вашей отрасли, по размерам схожим с Вашей, в среднем приходится взаимодействовать с должностными лицами следующих органов власти?», в процентах к общему числу опрошенных</w:t>
      </w: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7"/>
        <w:gridCol w:w="935"/>
        <w:gridCol w:w="777"/>
        <w:gridCol w:w="940"/>
        <w:gridCol w:w="934"/>
        <w:gridCol w:w="1102"/>
        <w:gridCol w:w="1134"/>
      </w:tblGrid>
      <w:tr w:rsidR="001E65C4" w:rsidRPr="00FC18B2" w14:paraId="71E2242C" w14:textId="77777777" w:rsidTr="00D153AC">
        <w:trPr>
          <w:trHeight w:val="655"/>
          <w:jc w:val="center"/>
        </w:trPr>
        <w:tc>
          <w:tcPr>
            <w:tcW w:w="4177" w:type="dxa"/>
            <w:vAlign w:val="center"/>
          </w:tcPr>
          <w:p w14:paraId="65F51C2B" w14:textId="77777777" w:rsidR="001E65C4" w:rsidRPr="00FC18B2" w:rsidRDefault="001E65C4" w:rsidP="00D153AC">
            <w:pPr>
              <w:spacing w:line="240" w:lineRule="auto"/>
              <w:ind w:firstLine="0"/>
              <w:jc w:val="center"/>
              <w:rPr>
                <w:sz w:val="20"/>
                <w:szCs w:val="20"/>
              </w:rPr>
            </w:pPr>
            <w:r w:rsidRPr="00FC18B2">
              <w:rPr>
                <w:sz w:val="20"/>
                <w:szCs w:val="20"/>
              </w:rPr>
              <w:t>Органы власти, с которыми организациям приходится взаимодействовать</w:t>
            </w:r>
          </w:p>
        </w:tc>
        <w:tc>
          <w:tcPr>
            <w:tcW w:w="935" w:type="dxa"/>
            <w:tcBorders>
              <w:top w:val="single" w:sz="4" w:space="0" w:color="auto"/>
              <w:left w:val="single" w:sz="4" w:space="0" w:color="auto"/>
              <w:bottom w:val="single" w:sz="4" w:space="0" w:color="auto"/>
              <w:right w:val="single" w:sz="4" w:space="0" w:color="auto"/>
            </w:tcBorders>
            <w:vAlign w:val="center"/>
          </w:tcPr>
          <w:p w14:paraId="07469549" w14:textId="77777777" w:rsidR="001E65C4" w:rsidRPr="00FC18B2" w:rsidRDefault="001E65C4" w:rsidP="00D153AC">
            <w:pPr>
              <w:spacing w:line="240" w:lineRule="auto"/>
              <w:ind w:firstLine="0"/>
              <w:jc w:val="center"/>
              <w:rPr>
                <w:color w:val="000000"/>
                <w:sz w:val="20"/>
                <w:szCs w:val="20"/>
              </w:rPr>
            </w:pPr>
            <w:r w:rsidRPr="00FC18B2">
              <w:rPr>
                <w:color w:val="000000"/>
                <w:sz w:val="20"/>
                <w:szCs w:val="20"/>
              </w:rPr>
              <w:t>Ни разу</w:t>
            </w:r>
          </w:p>
        </w:tc>
        <w:tc>
          <w:tcPr>
            <w:tcW w:w="777" w:type="dxa"/>
            <w:tcBorders>
              <w:top w:val="single" w:sz="4" w:space="0" w:color="auto"/>
              <w:left w:val="nil"/>
              <w:bottom w:val="single" w:sz="4" w:space="0" w:color="auto"/>
              <w:right w:val="single" w:sz="4" w:space="0" w:color="auto"/>
            </w:tcBorders>
            <w:vAlign w:val="center"/>
          </w:tcPr>
          <w:p w14:paraId="39D9C811" w14:textId="77777777" w:rsidR="001E65C4" w:rsidRPr="00FC18B2" w:rsidRDefault="001E65C4" w:rsidP="00D153AC">
            <w:pPr>
              <w:spacing w:line="240" w:lineRule="auto"/>
              <w:ind w:firstLine="0"/>
              <w:jc w:val="center"/>
              <w:rPr>
                <w:color w:val="000000"/>
                <w:sz w:val="20"/>
                <w:szCs w:val="20"/>
              </w:rPr>
            </w:pPr>
            <w:r w:rsidRPr="00FC18B2">
              <w:rPr>
                <w:color w:val="000000"/>
                <w:sz w:val="20"/>
                <w:szCs w:val="20"/>
              </w:rPr>
              <w:t>1 раз</w:t>
            </w:r>
          </w:p>
        </w:tc>
        <w:tc>
          <w:tcPr>
            <w:tcW w:w="940" w:type="dxa"/>
            <w:tcBorders>
              <w:top w:val="single" w:sz="4" w:space="0" w:color="auto"/>
              <w:left w:val="nil"/>
              <w:bottom w:val="single" w:sz="4" w:space="0" w:color="auto"/>
              <w:right w:val="single" w:sz="4" w:space="0" w:color="auto"/>
            </w:tcBorders>
            <w:vAlign w:val="center"/>
          </w:tcPr>
          <w:p w14:paraId="72DD1701" w14:textId="77777777" w:rsidR="001E65C4" w:rsidRPr="00FC18B2" w:rsidRDefault="001E65C4" w:rsidP="00D153AC">
            <w:pPr>
              <w:spacing w:line="240" w:lineRule="auto"/>
              <w:ind w:firstLine="0"/>
              <w:jc w:val="center"/>
              <w:rPr>
                <w:color w:val="000000"/>
                <w:sz w:val="20"/>
                <w:szCs w:val="20"/>
              </w:rPr>
            </w:pPr>
            <w:r w:rsidRPr="00FC18B2">
              <w:rPr>
                <w:color w:val="000000"/>
                <w:sz w:val="20"/>
                <w:szCs w:val="20"/>
              </w:rPr>
              <w:t>2 раза</w:t>
            </w:r>
          </w:p>
        </w:tc>
        <w:tc>
          <w:tcPr>
            <w:tcW w:w="934" w:type="dxa"/>
            <w:tcBorders>
              <w:top w:val="single" w:sz="4" w:space="0" w:color="auto"/>
              <w:left w:val="nil"/>
              <w:bottom w:val="single" w:sz="4" w:space="0" w:color="auto"/>
              <w:right w:val="single" w:sz="4" w:space="0" w:color="auto"/>
            </w:tcBorders>
            <w:vAlign w:val="center"/>
          </w:tcPr>
          <w:p w14:paraId="26C8719C" w14:textId="77777777" w:rsidR="001E65C4" w:rsidRPr="00FC18B2" w:rsidRDefault="001E65C4" w:rsidP="00D153AC">
            <w:pPr>
              <w:spacing w:line="240" w:lineRule="auto"/>
              <w:ind w:firstLine="0"/>
              <w:jc w:val="center"/>
              <w:rPr>
                <w:color w:val="000000"/>
                <w:sz w:val="20"/>
                <w:szCs w:val="20"/>
              </w:rPr>
            </w:pPr>
            <w:r w:rsidRPr="00FC18B2">
              <w:rPr>
                <w:color w:val="000000"/>
                <w:sz w:val="20"/>
                <w:szCs w:val="20"/>
              </w:rPr>
              <w:t>4 раза</w:t>
            </w:r>
          </w:p>
        </w:tc>
        <w:tc>
          <w:tcPr>
            <w:tcW w:w="1102" w:type="dxa"/>
            <w:tcBorders>
              <w:top w:val="single" w:sz="4" w:space="0" w:color="auto"/>
              <w:left w:val="nil"/>
              <w:bottom w:val="single" w:sz="4" w:space="0" w:color="auto"/>
              <w:right w:val="single" w:sz="4" w:space="0" w:color="auto"/>
            </w:tcBorders>
            <w:vAlign w:val="center"/>
          </w:tcPr>
          <w:p w14:paraId="72BB250B" w14:textId="77777777" w:rsidR="001E65C4" w:rsidRPr="00FC18B2" w:rsidRDefault="001E65C4" w:rsidP="00D153AC">
            <w:pPr>
              <w:spacing w:line="240" w:lineRule="auto"/>
              <w:ind w:firstLine="0"/>
              <w:jc w:val="center"/>
              <w:rPr>
                <w:color w:val="000000"/>
                <w:sz w:val="20"/>
                <w:szCs w:val="20"/>
              </w:rPr>
            </w:pPr>
            <w:r w:rsidRPr="00FC18B2">
              <w:rPr>
                <w:color w:val="000000"/>
                <w:sz w:val="20"/>
                <w:szCs w:val="20"/>
              </w:rPr>
              <w:t>4 и более раз</w:t>
            </w:r>
          </w:p>
        </w:tc>
        <w:tc>
          <w:tcPr>
            <w:tcW w:w="1134" w:type="dxa"/>
            <w:vAlign w:val="center"/>
          </w:tcPr>
          <w:p w14:paraId="1088F9C1" w14:textId="77777777" w:rsidR="001E65C4" w:rsidRPr="00FC18B2" w:rsidRDefault="001D677D" w:rsidP="00D153AC">
            <w:pPr>
              <w:spacing w:line="240" w:lineRule="auto"/>
              <w:ind w:firstLine="0"/>
              <w:jc w:val="center"/>
              <w:rPr>
                <w:sz w:val="20"/>
                <w:szCs w:val="20"/>
              </w:rPr>
            </w:pPr>
            <w:r w:rsidRPr="00FC18B2">
              <w:rPr>
                <w:sz w:val="20"/>
                <w:szCs w:val="20"/>
              </w:rPr>
              <w:t>Ито</w:t>
            </w:r>
            <w:r w:rsidR="001E65C4" w:rsidRPr="00FC18B2">
              <w:rPr>
                <w:sz w:val="20"/>
                <w:szCs w:val="20"/>
              </w:rPr>
              <w:t>го</w:t>
            </w:r>
          </w:p>
        </w:tc>
      </w:tr>
      <w:tr w:rsidR="003B56B1" w:rsidRPr="00FC18B2" w14:paraId="01BC6CA7" w14:textId="77777777" w:rsidTr="009625F8">
        <w:trPr>
          <w:trHeight w:val="277"/>
          <w:jc w:val="center"/>
        </w:trPr>
        <w:tc>
          <w:tcPr>
            <w:tcW w:w="4177" w:type="dxa"/>
            <w:tcBorders>
              <w:top w:val="single" w:sz="4" w:space="0" w:color="auto"/>
              <w:left w:val="single" w:sz="4" w:space="0" w:color="auto"/>
              <w:bottom w:val="single" w:sz="4" w:space="0" w:color="auto"/>
              <w:right w:val="single" w:sz="4" w:space="0" w:color="auto"/>
            </w:tcBorders>
            <w:vAlign w:val="center"/>
          </w:tcPr>
          <w:p w14:paraId="0B929BA2" w14:textId="77777777" w:rsidR="003B56B1" w:rsidRPr="00FC18B2" w:rsidRDefault="003B56B1" w:rsidP="00AB5E6B">
            <w:pPr>
              <w:spacing w:line="240" w:lineRule="auto"/>
              <w:ind w:firstLine="0"/>
              <w:rPr>
                <w:color w:val="000000"/>
                <w:sz w:val="20"/>
                <w:szCs w:val="20"/>
              </w:rPr>
            </w:pPr>
            <w:r w:rsidRPr="00FC18B2">
              <w:rPr>
                <w:color w:val="000000"/>
                <w:sz w:val="20"/>
                <w:szCs w:val="20"/>
              </w:rPr>
              <w:t>Судебные органы</w:t>
            </w:r>
          </w:p>
        </w:tc>
        <w:tc>
          <w:tcPr>
            <w:tcW w:w="935" w:type="dxa"/>
            <w:tcBorders>
              <w:top w:val="single" w:sz="4" w:space="0" w:color="auto"/>
              <w:left w:val="single" w:sz="4" w:space="0" w:color="auto"/>
              <w:bottom w:val="single" w:sz="4" w:space="0" w:color="auto"/>
              <w:right w:val="nil"/>
            </w:tcBorders>
            <w:vAlign w:val="center"/>
          </w:tcPr>
          <w:p w14:paraId="12693BD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71,0%</w:t>
            </w:r>
          </w:p>
        </w:tc>
        <w:tc>
          <w:tcPr>
            <w:tcW w:w="777" w:type="dxa"/>
            <w:tcBorders>
              <w:top w:val="single" w:sz="4" w:space="0" w:color="auto"/>
              <w:left w:val="single" w:sz="4" w:space="0" w:color="auto"/>
              <w:bottom w:val="single" w:sz="4" w:space="0" w:color="auto"/>
              <w:right w:val="nil"/>
            </w:tcBorders>
            <w:vAlign w:val="center"/>
          </w:tcPr>
          <w:p w14:paraId="6A298477"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17,0%</w:t>
            </w:r>
          </w:p>
        </w:tc>
        <w:tc>
          <w:tcPr>
            <w:tcW w:w="940" w:type="dxa"/>
            <w:tcBorders>
              <w:top w:val="single" w:sz="4" w:space="0" w:color="auto"/>
              <w:left w:val="single" w:sz="4" w:space="0" w:color="auto"/>
              <w:bottom w:val="single" w:sz="4" w:space="0" w:color="auto"/>
              <w:right w:val="nil"/>
            </w:tcBorders>
            <w:vAlign w:val="center"/>
          </w:tcPr>
          <w:p w14:paraId="55CBAF82"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3,0%</w:t>
            </w:r>
          </w:p>
        </w:tc>
        <w:tc>
          <w:tcPr>
            <w:tcW w:w="934" w:type="dxa"/>
            <w:tcBorders>
              <w:top w:val="single" w:sz="4" w:space="0" w:color="auto"/>
              <w:left w:val="single" w:sz="4" w:space="0" w:color="auto"/>
              <w:bottom w:val="single" w:sz="4" w:space="0" w:color="auto"/>
              <w:right w:val="nil"/>
            </w:tcBorders>
            <w:vAlign w:val="center"/>
          </w:tcPr>
          <w:p w14:paraId="0218E5B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1102" w:type="dxa"/>
            <w:tcBorders>
              <w:top w:val="single" w:sz="4" w:space="0" w:color="auto"/>
              <w:left w:val="single" w:sz="4" w:space="0" w:color="auto"/>
              <w:bottom w:val="single" w:sz="4" w:space="0" w:color="auto"/>
              <w:right w:val="nil"/>
            </w:tcBorders>
            <w:vAlign w:val="center"/>
          </w:tcPr>
          <w:p w14:paraId="103289D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5,0%</w:t>
            </w:r>
          </w:p>
        </w:tc>
        <w:tc>
          <w:tcPr>
            <w:tcW w:w="1134" w:type="dxa"/>
            <w:vAlign w:val="center"/>
          </w:tcPr>
          <w:p w14:paraId="7DDF7C9C"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04D3C830" w14:textId="77777777" w:rsidTr="009625F8">
        <w:trPr>
          <w:trHeight w:val="268"/>
          <w:jc w:val="center"/>
        </w:trPr>
        <w:tc>
          <w:tcPr>
            <w:tcW w:w="4177" w:type="dxa"/>
            <w:tcBorders>
              <w:top w:val="nil"/>
              <w:left w:val="single" w:sz="4" w:space="0" w:color="auto"/>
              <w:bottom w:val="single" w:sz="4" w:space="0" w:color="auto"/>
              <w:right w:val="single" w:sz="4" w:space="0" w:color="auto"/>
            </w:tcBorders>
            <w:vAlign w:val="center"/>
          </w:tcPr>
          <w:p w14:paraId="34A0FF70" w14:textId="77777777" w:rsidR="003B56B1" w:rsidRPr="00FC18B2" w:rsidRDefault="003B56B1" w:rsidP="00AB5E6B">
            <w:pPr>
              <w:spacing w:line="240" w:lineRule="auto"/>
              <w:ind w:firstLine="0"/>
              <w:rPr>
                <w:color w:val="000000"/>
                <w:sz w:val="20"/>
                <w:szCs w:val="20"/>
              </w:rPr>
            </w:pPr>
            <w:r w:rsidRPr="00FC18B2">
              <w:rPr>
                <w:color w:val="000000"/>
                <w:sz w:val="20"/>
                <w:szCs w:val="20"/>
              </w:rPr>
              <w:t>Полиция, органы внутренних дел</w:t>
            </w:r>
          </w:p>
        </w:tc>
        <w:tc>
          <w:tcPr>
            <w:tcW w:w="935" w:type="dxa"/>
            <w:tcBorders>
              <w:top w:val="single" w:sz="4" w:space="0" w:color="auto"/>
              <w:left w:val="single" w:sz="4" w:space="0" w:color="auto"/>
              <w:bottom w:val="single" w:sz="4" w:space="0" w:color="auto"/>
              <w:right w:val="nil"/>
            </w:tcBorders>
            <w:vAlign w:val="center"/>
          </w:tcPr>
          <w:p w14:paraId="1F742B15"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60,0%</w:t>
            </w:r>
          </w:p>
        </w:tc>
        <w:tc>
          <w:tcPr>
            <w:tcW w:w="777" w:type="dxa"/>
            <w:tcBorders>
              <w:top w:val="single" w:sz="4" w:space="0" w:color="auto"/>
              <w:left w:val="single" w:sz="4" w:space="0" w:color="auto"/>
              <w:bottom w:val="single" w:sz="4" w:space="0" w:color="auto"/>
              <w:right w:val="nil"/>
            </w:tcBorders>
            <w:vAlign w:val="center"/>
          </w:tcPr>
          <w:p w14:paraId="46A5825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16,0%</w:t>
            </w:r>
          </w:p>
        </w:tc>
        <w:tc>
          <w:tcPr>
            <w:tcW w:w="940" w:type="dxa"/>
            <w:tcBorders>
              <w:top w:val="single" w:sz="4" w:space="0" w:color="auto"/>
              <w:left w:val="single" w:sz="4" w:space="0" w:color="auto"/>
              <w:bottom w:val="single" w:sz="4" w:space="0" w:color="auto"/>
              <w:right w:val="nil"/>
            </w:tcBorders>
            <w:vAlign w:val="center"/>
          </w:tcPr>
          <w:p w14:paraId="568743C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14,0%</w:t>
            </w:r>
          </w:p>
        </w:tc>
        <w:tc>
          <w:tcPr>
            <w:tcW w:w="934" w:type="dxa"/>
            <w:tcBorders>
              <w:top w:val="single" w:sz="4" w:space="0" w:color="auto"/>
              <w:left w:val="single" w:sz="4" w:space="0" w:color="auto"/>
              <w:bottom w:val="single" w:sz="4" w:space="0" w:color="auto"/>
              <w:right w:val="nil"/>
            </w:tcBorders>
            <w:vAlign w:val="center"/>
          </w:tcPr>
          <w:p w14:paraId="1E3F741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w:t>
            </w:r>
          </w:p>
        </w:tc>
        <w:tc>
          <w:tcPr>
            <w:tcW w:w="1102" w:type="dxa"/>
            <w:tcBorders>
              <w:top w:val="single" w:sz="4" w:space="0" w:color="auto"/>
              <w:left w:val="single" w:sz="4" w:space="0" w:color="auto"/>
              <w:bottom w:val="single" w:sz="4" w:space="0" w:color="auto"/>
              <w:right w:val="nil"/>
            </w:tcBorders>
            <w:vAlign w:val="center"/>
          </w:tcPr>
          <w:p w14:paraId="035597E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1134" w:type="dxa"/>
            <w:vAlign w:val="center"/>
          </w:tcPr>
          <w:p w14:paraId="05B17B4C"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582EEA78" w14:textId="77777777" w:rsidTr="009625F8">
        <w:trPr>
          <w:trHeight w:val="271"/>
          <w:jc w:val="center"/>
        </w:trPr>
        <w:tc>
          <w:tcPr>
            <w:tcW w:w="4177" w:type="dxa"/>
            <w:tcBorders>
              <w:top w:val="nil"/>
              <w:left w:val="single" w:sz="4" w:space="0" w:color="auto"/>
              <w:bottom w:val="single" w:sz="4" w:space="0" w:color="auto"/>
              <w:right w:val="single" w:sz="4" w:space="0" w:color="auto"/>
            </w:tcBorders>
            <w:vAlign w:val="center"/>
          </w:tcPr>
          <w:p w14:paraId="4BB3880B" w14:textId="77777777" w:rsidR="003B56B1" w:rsidRPr="00FC18B2" w:rsidRDefault="003B56B1" w:rsidP="00AB5E6B">
            <w:pPr>
              <w:spacing w:line="240" w:lineRule="auto"/>
              <w:ind w:firstLine="0"/>
              <w:rPr>
                <w:color w:val="000000"/>
                <w:sz w:val="20"/>
                <w:szCs w:val="20"/>
              </w:rPr>
            </w:pPr>
            <w:r w:rsidRPr="00FC18B2">
              <w:rPr>
                <w:color w:val="000000"/>
                <w:sz w:val="20"/>
                <w:szCs w:val="20"/>
              </w:rPr>
              <w:t>Прокуратура</w:t>
            </w:r>
          </w:p>
        </w:tc>
        <w:tc>
          <w:tcPr>
            <w:tcW w:w="935" w:type="dxa"/>
            <w:tcBorders>
              <w:top w:val="single" w:sz="4" w:space="0" w:color="auto"/>
              <w:left w:val="single" w:sz="4" w:space="0" w:color="auto"/>
              <w:bottom w:val="single" w:sz="4" w:space="0" w:color="auto"/>
              <w:right w:val="nil"/>
            </w:tcBorders>
            <w:vAlign w:val="center"/>
          </w:tcPr>
          <w:p w14:paraId="4176E716"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71,0%</w:t>
            </w:r>
          </w:p>
        </w:tc>
        <w:tc>
          <w:tcPr>
            <w:tcW w:w="777" w:type="dxa"/>
            <w:tcBorders>
              <w:top w:val="single" w:sz="4" w:space="0" w:color="auto"/>
              <w:left w:val="single" w:sz="4" w:space="0" w:color="auto"/>
              <w:bottom w:val="single" w:sz="4" w:space="0" w:color="auto"/>
              <w:right w:val="nil"/>
            </w:tcBorders>
            <w:vAlign w:val="center"/>
          </w:tcPr>
          <w:p w14:paraId="098C0FB6"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13,0%</w:t>
            </w:r>
          </w:p>
        </w:tc>
        <w:tc>
          <w:tcPr>
            <w:tcW w:w="940" w:type="dxa"/>
            <w:tcBorders>
              <w:top w:val="single" w:sz="4" w:space="0" w:color="auto"/>
              <w:left w:val="single" w:sz="4" w:space="0" w:color="auto"/>
              <w:bottom w:val="single" w:sz="4" w:space="0" w:color="auto"/>
              <w:right w:val="nil"/>
            </w:tcBorders>
            <w:vAlign w:val="center"/>
          </w:tcPr>
          <w:p w14:paraId="5D436EF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10,0%</w:t>
            </w:r>
          </w:p>
        </w:tc>
        <w:tc>
          <w:tcPr>
            <w:tcW w:w="934" w:type="dxa"/>
            <w:tcBorders>
              <w:top w:val="single" w:sz="4" w:space="0" w:color="auto"/>
              <w:left w:val="single" w:sz="4" w:space="0" w:color="auto"/>
              <w:bottom w:val="single" w:sz="4" w:space="0" w:color="auto"/>
              <w:right w:val="nil"/>
            </w:tcBorders>
            <w:vAlign w:val="center"/>
          </w:tcPr>
          <w:p w14:paraId="7F05D0C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02" w:type="dxa"/>
            <w:tcBorders>
              <w:top w:val="single" w:sz="4" w:space="0" w:color="auto"/>
              <w:left w:val="single" w:sz="4" w:space="0" w:color="auto"/>
              <w:bottom w:val="single" w:sz="4" w:space="0" w:color="auto"/>
              <w:right w:val="nil"/>
            </w:tcBorders>
            <w:vAlign w:val="center"/>
          </w:tcPr>
          <w:p w14:paraId="1D2644B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1134" w:type="dxa"/>
            <w:vAlign w:val="center"/>
          </w:tcPr>
          <w:p w14:paraId="60272121"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0E28EC27" w14:textId="77777777" w:rsidTr="009625F8">
        <w:trPr>
          <w:trHeight w:val="276"/>
          <w:jc w:val="center"/>
        </w:trPr>
        <w:tc>
          <w:tcPr>
            <w:tcW w:w="4177" w:type="dxa"/>
            <w:tcBorders>
              <w:top w:val="nil"/>
              <w:left w:val="single" w:sz="4" w:space="0" w:color="auto"/>
              <w:bottom w:val="single" w:sz="4" w:space="0" w:color="auto"/>
              <w:right w:val="single" w:sz="4" w:space="0" w:color="auto"/>
            </w:tcBorders>
            <w:vAlign w:val="center"/>
          </w:tcPr>
          <w:p w14:paraId="1AE5E49F" w14:textId="77777777" w:rsidR="003B56B1" w:rsidRPr="00FC18B2" w:rsidRDefault="003B56B1" w:rsidP="00AB5E6B">
            <w:pPr>
              <w:spacing w:line="240" w:lineRule="auto"/>
              <w:ind w:firstLine="0"/>
              <w:rPr>
                <w:color w:val="000000"/>
                <w:sz w:val="20"/>
                <w:szCs w:val="20"/>
              </w:rPr>
            </w:pPr>
            <w:r w:rsidRPr="00FC18B2">
              <w:rPr>
                <w:color w:val="000000"/>
                <w:sz w:val="20"/>
                <w:szCs w:val="20"/>
              </w:rPr>
              <w:t>Налоговые органы</w:t>
            </w:r>
          </w:p>
        </w:tc>
        <w:tc>
          <w:tcPr>
            <w:tcW w:w="935" w:type="dxa"/>
            <w:tcBorders>
              <w:top w:val="single" w:sz="4" w:space="0" w:color="auto"/>
              <w:left w:val="single" w:sz="4" w:space="0" w:color="auto"/>
              <w:bottom w:val="single" w:sz="4" w:space="0" w:color="auto"/>
              <w:right w:val="nil"/>
            </w:tcBorders>
            <w:vAlign w:val="center"/>
          </w:tcPr>
          <w:p w14:paraId="0080783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34,0%</w:t>
            </w:r>
          </w:p>
        </w:tc>
        <w:tc>
          <w:tcPr>
            <w:tcW w:w="777" w:type="dxa"/>
            <w:tcBorders>
              <w:top w:val="single" w:sz="4" w:space="0" w:color="auto"/>
              <w:left w:val="single" w:sz="4" w:space="0" w:color="auto"/>
              <w:bottom w:val="single" w:sz="4" w:space="0" w:color="auto"/>
              <w:right w:val="nil"/>
            </w:tcBorders>
            <w:vAlign w:val="center"/>
          </w:tcPr>
          <w:p w14:paraId="5B9172C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28,0%</w:t>
            </w:r>
          </w:p>
        </w:tc>
        <w:tc>
          <w:tcPr>
            <w:tcW w:w="940" w:type="dxa"/>
            <w:tcBorders>
              <w:top w:val="single" w:sz="4" w:space="0" w:color="auto"/>
              <w:left w:val="single" w:sz="4" w:space="0" w:color="auto"/>
              <w:bottom w:val="single" w:sz="4" w:space="0" w:color="auto"/>
              <w:right w:val="nil"/>
            </w:tcBorders>
            <w:vAlign w:val="center"/>
          </w:tcPr>
          <w:p w14:paraId="75ED4C74"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12,0%</w:t>
            </w:r>
          </w:p>
        </w:tc>
        <w:tc>
          <w:tcPr>
            <w:tcW w:w="934" w:type="dxa"/>
            <w:tcBorders>
              <w:top w:val="single" w:sz="4" w:space="0" w:color="auto"/>
              <w:left w:val="single" w:sz="4" w:space="0" w:color="auto"/>
              <w:bottom w:val="single" w:sz="4" w:space="0" w:color="auto"/>
              <w:right w:val="nil"/>
            </w:tcBorders>
            <w:vAlign w:val="center"/>
          </w:tcPr>
          <w:p w14:paraId="2B9AF5BA"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13,0%</w:t>
            </w:r>
          </w:p>
        </w:tc>
        <w:tc>
          <w:tcPr>
            <w:tcW w:w="1102" w:type="dxa"/>
            <w:tcBorders>
              <w:top w:val="single" w:sz="4" w:space="0" w:color="auto"/>
              <w:left w:val="single" w:sz="4" w:space="0" w:color="auto"/>
              <w:bottom w:val="single" w:sz="4" w:space="0" w:color="auto"/>
              <w:right w:val="nil"/>
            </w:tcBorders>
            <w:vAlign w:val="center"/>
          </w:tcPr>
          <w:p w14:paraId="72D1B68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13,0%</w:t>
            </w:r>
          </w:p>
        </w:tc>
        <w:tc>
          <w:tcPr>
            <w:tcW w:w="1134" w:type="dxa"/>
            <w:vAlign w:val="center"/>
          </w:tcPr>
          <w:p w14:paraId="7253A68A"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4B4DCF1A" w14:textId="77777777" w:rsidTr="009625F8">
        <w:trPr>
          <w:trHeight w:val="279"/>
          <w:jc w:val="center"/>
        </w:trPr>
        <w:tc>
          <w:tcPr>
            <w:tcW w:w="4177" w:type="dxa"/>
            <w:tcBorders>
              <w:top w:val="nil"/>
              <w:left w:val="single" w:sz="4" w:space="0" w:color="auto"/>
              <w:bottom w:val="single" w:sz="4" w:space="0" w:color="auto"/>
              <w:right w:val="single" w:sz="4" w:space="0" w:color="auto"/>
            </w:tcBorders>
            <w:vAlign w:val="center"/>
          </w:tcPr>
          <w:p w14:paraId="52F85CEC" w14:textId="77777777" w:rsidR="003B56B1" w:rsidRPr="00FC18B2" w:rsidRDefault="003B56B1" w:rsidP="00AB5E6B">
            <w:pPr>
              <w:spacing w:line="240" w:lineRule="auto"/>
              <w:ind w:firstLine="0"/>
              <w:rPr>
                <w:color w:val="000000"/>
                <w:sz w:val="20"/>
                <w:szCs w:val="20"/>
              </w:rPr>
            </w:pPr>
            <w:r w:rsidRPr="00FC18B2">
              <w:rPr>
                <w:color w:val="000000"/>
                <w:sz w:val="20"/>
                <w:szCs w:val="20"/>
              </w:rPr>
              <w:t>Ростехнадзор</w:t>
            </w:r>
          </w:p>
        </w:tc>
        <w:tc>
          <w:tcPr>
            <w:tcW w:w="935" w:type="dxa"/>
            <w:tcBorders>
              <w:top w:val="single" w:sz="4" w:space="0" w:color="auto"/>
              <w:left w:val="single" w:sz="4" w:space="0" w:color="auto"/>
              <w:bottom w:val="single" w:sz="4" w:space="0" w:color="auto"/>
              <w:right w:val="nil"/>
            </w:tcBorders>
            <w:vAlign w:val="center"/>
          </w:tcPr>
          <w:p w14:paraId="1D11B1E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63,0%</w:t>
            </w:r>
          </w:p>
        </w:tc>
        <w:tc>
          <w:tcPr>
            <w:tcW w:w="777" w:type="dxa"/>
            <w:tcBorders>
              <w:top w:val="single" w:sz="4" w:space="0" w:color="auto"/>
              <w:left w:val="single" w:sz="4" w:space="0" w:color="auto"/>
              <w:bottom w:val="single" w:sz="4" w:space="0" w:color="auto"/>
              <w:right w:val="nil"/>
            </w:tcBorders>
            <w:vAlign w:val="center"/>
          </w:tcPr>
          <w:p w14:paraId="4AE2175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28,0%</w:t>
            </w:r>
          </w:p>
        </w:tc>
        <w:tc>
          <w:tcPr>
            <w:tcW w:w="940" w:type="dxa"/>
            <w:tcBorders>
              <w:top w:val="single" w:sz="4" w:space="0" w:color="auto"/>
              <w:left w:val="single" w:sz="4" w:space="0" w:color="auto"/>
              <w:bottom w:val="single" w:sz="4" w:space="0" w:color="auto"/>
              <w:right w:val="nil"/>
            </w:tcBorders>
            <w:vAlign w:val="center"/>
          </w:tcPr>
          <w:p w14:paraId="5EA7836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934" w:type="dxa"/>
            <w:tcBorders>
              <w:top w:val="single" w:sz="4" w:space="0" w:color="auto"/>
              <w:left w:val="single" w:sz="4" w:space="0" w:color="auto"/>
              <w:bottom w:val="single" w:sz="4" w:space="0" w:color="auto"/>
              <w:right w:val="nil"/>
            </w:tcBorders>
            <w:vAlign w:val="center"/>
          </w:tcPr>
          <w:p w14:paraId="5B691C3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w:t>
            </w:r>
          </w:p>
        </w:tc>
        <w:tc>
          <w:tcPr>
            <w:tcW w:w="1102" w:type="dxa"/>
            <w:tcBorders>
              <w:top w:val="single" w:sz="4" w:space="0" w:color="auto"/>
              <w:left w:val="single" w:sz="4" w:space="0" w:color="auto"/>
              <w:bottom w:val="single" w:sz="4" w:space="0" w:color="auto"/>
              <w:right w:val="nil"/>
            </w:tcBorders>
            <w:vAlign w:val="center"/>
          </w:tcPr>
          <w:p w14:paraId="6A6BAE2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1134" w:type="dxa"/>
            <w:vAlign w:val="center"/>
          </w:tcPr>
          <w:p w14:paraId="4006433A"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2DFD51C6" w14:textId="77777777" w:rsidTr="009625F8">
        <w:trPr>
          <w:trHeight w:val="270"/>
          <w:jc w:val="center"/>
        </w:trPr>
        <w:tc>
          <w:tcPr>
            <w:tcW w:w="4177" w:type="dxa"/>
            <w:tcBorders>
              <w:top w:val="nil"/>
              <w:left w:val="single" w:sz="4" w:space="0" w:color="auto"/>
              <w:bottom w:val="single" w:sz="4" w:space="0" w:color="auto"/>
              <w:right w:val="single" w:sz="4" w:space="0" w:color="auto"/>
            </w:tcBorders>
            <w:vAlign w:val="center"/>
          </w:tcPr>
          <w:p w14:paraId="030EF9C8" w14:textId="77777777" w:rsidR="003B56B1" w:rsidRPr="00FC18B2" w:rsidRDefault="003B56B1" w:rsidP="00AB5E6B">
            <w:pPr>
              <w:spacing w:line="240" w:lineRule="auto"/>
              <w:ind w:firstLine="0"/>
              <w:rPr>
                <w:color w:val="000000"/>
                <w:sz w:val="20"/>
                <w:szCs w:val="20"/>
              </w:rPr>
            </w:pPr>
            <w:r w:rsidRPr="00FC18B2">
              <w:rPr>
                <w:color w:val="000000"/>
                <w:sz w:val="20"/>
                <w:szCs w:val="20"/>
              </w:rPr>
              <w:t>ФАС России</w:t>
            </w:r>
          </w:p>
        </w:tc>
        <w:tc>
          <w:tcPr>
            <w:tcW w:w="935" w:type="dxa"/>
            <w:tcBorders>
              <w:top w:val="single" w:sz="4" w:space="0" w:color="auto"/>
              <w:left w:val="single" w:sz="4" w:space="0" w:color="auto"/>
              <w:bottom w:val="single" w:sz="4" w:space="0" w:color="auto"/>
              <w:right w:val="nil"/>
            </w:tcBorders>
            <w:vAlign w:val="center"/>
          </w:tcPr>
          <w:p w14:paraId="70911F42"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79,0%</w:t>
            </w:r>
          </w:p>
        </w:tc>
        <w:tc>
          <w:tcPr>
            <w:tcW w:w="777" w:type="dxa"/>
            <w:tcBorders>
              <w:top w:val="single" w:sz="4" w:space="0" w:color="auto"/>
              <w:left w:val="single" w:sz="4" w:space="0" w:color="auto"/>
              <w:bottom w:val="single" w:sz="4" w:space="0" w:color="auto"/>
              <w:right w:val="nil"/>
            </w:tcBorders>
            <w:vAlign w:val="center"/>
          </w:tcPr>
          <w:p w14:paraId="0A690A4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10,0%</w:t>
            </w:r>
          </w:p>
        </w:tc>
        <w:tc>
          <w:tcPr>
            <w:tcW w:w="940" w:type="dxa"/>
            <w:tcBorders>
              <w:top w:val="single" w:sz="4" w:space="0" w:color="auto"/>
              <w:left w:val="single" w:sz="4" w:space="0" w:color="auto"/>
              <w:bottom w:val="single" w:sz="4" w:space="0" w:color="auto"/>
              <w:right w:val="nil"/>
            </w:tcBorders>
            <w:vAlign w:val="center"/>
          </w:tcPr>
          <w:p w14:paraId="7ABB6A4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7,0%</w:t>
            </w:r>
          </w:p>
        </w:tc>
        <w:tc>
          <w:tcPr>
            <w:tcW w:w="934" w:type="dxa"/>
            <w:tcBorders>
              <w:top w:val="single" w:sz="4" w:space="0" w:color="auto"/>
              <w:left w:val="single" w:sz="4" w:space="0" w:color="auto"/>
              <w:bottom w:val="single" w:sz="4" w:space="0" w:color="auto"/>
              <w:right w:val="nil"/>
            </w:tcBorders>
            <w:vAlign w:val="center"/>
          </w:tcPr>
          <w:p w14:paraId="02EA147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02" w:type="dxa"/>
            <w:tcBorders>
              <w:top w:val="single" w:sz="4" w:space="0" w:color="auto"/>
              <w:left w:val="single" w:sz="4" w:space="0" w:color="auto"/>
              <w:bottom w:val="single" w:sz="4" w:space="0" w:color="auto"/>
              <w:right w:val="nil"/>
            </w:tcBorders>
            <w:vAlign w:val="center"/>
          </w:tcPr>
          <w:p w14:paraId="6920FDD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34" w:type="dxa"/>
            <w:vAlign w:val="center"/>
          </w:tcPr>
          <w:p w14:paraId="31B5FED0"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589D6504" w14:textId="77777777" w:rsidTr="009625F8">
        <w:trPr>
          <w:trHeight w:val="273"/>
          <w:jc w:val="center"/>
        </w:trPr>
        <w:tc>
          <w:tcPr>
            <w:tcW w:w="4177" w:type="dxa"/>
            <w:tcBorders>
              <w:top w:val="nil"/>
              <w:left w:val="single" w:sz="4" w:space="0" w:color="auto"/>
              <w:bottom w:val="single" w:sz="4" w:space="0" w:color="auto"/>
              <w:right w:val="single" w:sz="4" w:space="0" w:color="auto"/>
            </w:tcBorders>
            <w:vAlign w:val="center"/>
          </w:tcPr>
          <w:p w14:paraId="6A36D518" w14:textId="77777777" w:rsidR="003B56B1" w:rsidRPr="00FC18B2" w:rsidRDefault="003B56B1" w:rsidP="00AB5E6B">
            <w:pPr>
              <w:spacing w:line="240" w:lineRule="auto"/>
              <w:ind w:firstLine="0"/>
              <w:rPr>
                <w:color w:val="000000"/>
                <w:sz w:val="20"/>
                <w:szCs w:val="20"/>
              </w:rPr>
            </w:pPr>
            <w:r w:rsidRPr="00FC18B2">
              <w:rPr>
                <w:color w:val="000000"/>
                <w:sz w:val="20"/>
                <w:szCs w:val="20"/>
              </w:rPr>
              <w:t>Органы противопожарного надзора, МЧС</w:t>
            </w:r>
          </w:p>
        </w:tc>
        <w:tc>
          <w:tcPr>
            <w:tcW w:w="935" w:type="dxa"/>
            <w:tcBorders>
              <w:top w:val="single" w:sz="4" w:space="0" w:color="auto"/>
              <w:left w:val="single" w:sz="4" w:space="0" w:color="auto"/>
              <w:bottom w:val="single" w:sz="4" w:space="0" w:color="auto"/>
              <w:right w:val="nil"/>
            </w:tcBorders>
            <w:vAlign w:val="center"/>
          </w:tcPr>
          <w:p w14:paraId="5499F47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41,0%</w:t>
            </w:r>
          </w:p>
        </w:tc>
        <w:tc>
          <w:tcPr>
            <w:tcW w:w="777" w:type="dxa"/>
            <w:tcBorders>
              <w:top w:val="single" w:sz="4" w:space="0" w:color="auto"/>
              <w:left w:val="single" w:sz="4" w:space="0" w:color="auto"/>
              <w:bottom w:val="single" w:sz="4" w:space="0" w:color="auto"/>
              <w:right w:val="nil"/>
            </w:tcBorders>
            <w:vAlign w:val="center"/>
          </w:tcPr>
          <w:p w14:paraId="3143CDD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35,0%</w:t>
            </w:r>
          </w:p>
        </w:tc>
        <w:tc>
          <w:tcPr>
            <w:tcW w:w="940" w:type="dxa"/>
            <w:tcBorders>
              <w:top w:val="single" w:sz="4" w:space="0" w:color="auto"/>
              <w:left w:val="single" w:sz="4" w:space="0" w:color="auto"/>
              <w:bottom w:val="single" w:sz="4" w:space="0" w:color="auto"/>
              <w:right w:val="nil"/>
            </w:tcBorders>
            <w:vAlign w:val="center"/>
          </w:tcPr>
          <w:p w14:paraId="113CD12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17,0%</w:t>
            </w:r>
          </w:p>
        </w:tc>
        <w:tc>
          <w:tcPr>
            <w:tcW w:w="934" w:type="dxa"/>
            <w:tcBorders>
              <w:top w:val="single" w:sz="4" w:space="0" w:color="auto"/>
              <w:left w:val="single" w:sz="4" w:space="0" w:color="auto"/>
              <w:bottom w:val="single" w:sz="4" w:space="0" w:color="auto"/>
              <w:right w:val="nil"/>
            </w:tcBorders>
            <w:vAlign w:val="center"/>
          </w:tcPr>
          <w:p w14:paraId="65309E6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02" w:type="dxa"/>
            <w:tcBorders>
              <w:top w:val="single" w:sz="4" w:space="0" w:color="auto"/>
              <w:left w:val="single" w:sz="4" w:space="0" w:color="auto"/>
              <w:bottom w:val="single" w:sz="4" w:space="0" w:color="auto"/>
              <w:right w:val="nil"/>
            </w:tcBorders>
            <w:vAlign w:val="center"/>
          </w:tcPr>
          <w:p w14:paraId="1539E27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5,0%</w:t>
            </w:r>
          </w:p>
        </w:tc>
        <w:tc>
          <w:tcPr>
            <w:tcW w:w="1134" w:type="dxa"/>
            <w:vAlign w:val="center"/>
          </w:tcPr>
          <w:p w14:paraId="68B09051"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25D64A1B" w14:textId="77777777" w:rsidTr="009625F8">
        <w:trPr>
          <w:trHeight w:val="278"/>
          <w:jc w:val="center"/>
        </w:trPr>
        <w:tc>
          <w:tcPr>
            <w:tcW w:w="4177" w:type="dxa"/>
            <w:tcBorders>
              <w:top w:val="nil"/>
              <w:left w:val="single" w:sz="4" w:space="0" w:color="auto"/>
              <w:bottom w:val="single" w:sz="4" w:space="0" w:color="auto"/>
              <w:right w:val="single" w:sz="4" w:space="0" w:color="auto"/>
            </w:tcBorders>
            <w:vAlign w:val="center"/>
          </w:tcPr>
          <w:p w14:paraId="29393261" w14:textId="77777777" w:rsidR="003B56B1" w:rsidRPr="00FC18B2" w:rsidRDefault="003B56B1" w:rsidP="00AB5E6B">
            <w:pPr>
              <w:spacing w:line="240" w:lineRule="auto"/>
              <w:ind w:firstLine="0"/>
              <w:rPr>
                <w:color w:val="000000"/>
                <w:sz w:val="20"/>
                <w:szCs w:val="20"/>
              </w:rPr>
            </w:pPr>
            <w:r w:rsidRPr="00FC18B2">
              <w:rPr>
                <w:color w:val="000000"/>
                <w:sz w:val="20"/>
                <w:szCs w:val="20"/>
              </w:rPr>
              <w:t>Роспотребнадзор</w:t>
            </w:r>
          </w:p>
        </w:tc>
        <w:tc>
          <w:tcPr>
            <w:tcW w:w="935" w:type="dxa"/>
            <w:tcBorders>
              <w:top w:val="single" w:sz="4" w:space="0" w:color="auto"/>
              <w:left w:val="single" w:sz="4" w:space="0" w:color="auto"/>
              <w:bottom w:val="single" w:sz="4" w:space="0" w:color="auto"/>
              <w:right w:val="nil"/>
            </w:tcBorders>
            <w:vAlign w:val="center"/>
          </w:tcPr>
          <w:p w14:paraId="124E8A9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52,0%</w:t>
            </w:r>
          </w:p>
        </w:tc>
        <w:tc>
          <w:tcPr>
            <w:tcW w:w="777" w:type="dxa"/>
            <w:tcBorders>
              <w:top w:val="single" w:sz="4" w:space="0" w:color="auto"/>
              <w:left w:val="single" w:sz="4" w:space="0" w:color="auto"/>
              <w:bottom w:val="single" w:sz="4" w:space="0" w:color="auto"/>
              <w:right w:val="nil"/>
            </w:tcBorders>
            <w:vAlign w:val="center"/>
          </w:tcPr>
          <w:p w14:paraId="6A282E34"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29,0%</w:t>
            </w:r>
          </w:p>
        </w:tc>
        <w:tc>
          <w:tcPr>
            <w:tcW w:w="940" w:type="dxa"/>
            <w:tcBorders>
              <w:top w:val="single" w:sz="4" w:space="0" w:color="auto"/>
              <w:left w:val="single" w:sz="4" w:space="0" w:color="auto"/>
              <w:bottom w:val="single" w:sz="4" w:space="0" w:color="auto"/>
              <w:right w:val="nil"/>
            </w:tcBorders>
            <w:vAlign w:val="center"/>
          </w:tcPr>
          <w:p w14:paraId="22816F3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11,0%</w:t>
            </w:r>
          </w:p>
        </w:tc>
        <w:tc>
          <w:tcPr>
            <w:tcW w:w="934" w:type="dxa"/>
            <w:tcBorders>
              <w:top w:val="single" w:sz="4" w:space="0" w:color="auto"/>
              <w:left w:val="single" w:sz="4" w:space="0" w:color="auto"/>
              <w:bottom w:val="single" w:sz="4" w:space="0" w:color="auto"/>
              <w:right w:val="nil"/>
            </w:tcBorders>
            <w:vAlign w:val="center"/>
          </w:tcPr>
          <w:p w14:paraId="5A93464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w:t>
            </w:r>
          </w:p>
        </w:tc>
        <w:tc>
          <w:tcPr>
            <w:tcW w:w="1102" w:type="dxa"/>
            <w:tcBorders>
              <w:top w:val="single" w:sz="4" w:space="0" w:color="auto"/>
              <w:left w:val="single" w:sz="4" w:space="0" w:color="auto"/>
              <w:bottom w:val="single" w:sz="4" w:space="0" w:color="auto"/>
              <w:right w:val="nil"/>
            </w:tcBorders>
            <w:vAlign w:val="center"/>
          </w:tcPr>
          <w:p w14:paraId="5EFCC4D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34" w:type="dxa"/>
            <w:vAlign w:val="center"/>
          </w:tcPr>
          <w:p w14:paraId="2218A09C"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34ABB2BB" w14:textId="77777777" w:rsidTr="009625F8">
        <w:trPr>
          <w:trHeight w:val="407"/>
          <w:jc w:val="center"/>
        </w:trPr>
        <w:tc>
          <w:tcPr>
            <w:tcW w:w="4177" w:type="dxa"/>
            <w:tcBorders>
              <w:top w:val="nil"/>
              <w:left w:val="single" w:sz="4" w:space="0" w:color="auto"/>
              <w:bottom w:val="single" w:sz="4" w:space="0" w:color="auto"/>
              <w:right w:val="single" w:sz="4" w:space="0" w:color="auto"/>
            </w:tcBorders>
            <w:vAlign w:val="center"/>
          </w:tcPr>
          <w:p w14:paraId="28E5A196" w14:textId="77777777" w:rsidR="003B56B1" w:rsidRPr="00FC18B2" w:rsidRDefault="003B56B1" w:rsidP="00AB5E6B">
            <w:pPr>
              <w:spacing w:line="240" w:lineRule="auto"/>
              <w:ind w:firstLine="0"/>
              <w:rPr>
                <w:color w:val="000000"/>
                <w:sz w:val="20"/>
                <w:szCs w:val="20"/>
              </w:rPr>
            </w:pPr>
            <w:r w:rsidRPr="00FC18B2">
              <w:rPr>
                <w:color w:val="000000"/>
                <w:sz w:val="20"/>
                <w:szCs w:val="20"/>
              </w:rPr>
              <w:t xml:space="preserve">Органы по охране природных ресурсов </w:t>
            </w:r>
          </w:p>
          <w:p w14:paraId="0C74BEAD" w14:textId="77777777" w:rsidR="003B56B1" w:rsidRPr="00FC18B2" w:rsidRDefault="003B56B1" w:rsidP="00AB5E6B">
            <w:pPr>
              <w:spacing w:line="240" w:lineRule="auto"/>
              <w:ind w:firstLine="0"/>
              <w:rPr>
                <w:color w:val="000000"/>
                <w:sz w:val="20"/>
                <w:szCs w:val="20"/>
              </w:rPr>
            </w:pPr>
            <w:r w:rsidRPr="00FC18B2">
              <w:rPr>
                <w:color w:val="000000"/>
                <w:sz w:val="20"/>
                <w:szCs w:val="20"/>
              </w:rPr>
              <w:t>и окружающей среды</w:t>
            </w:r>
          </w:p>
        </w:tc>
        <w:tc>
          <w:tcPr>
            <w:tcW w:w="935" w:type="dxa"/>
            <w:tcBorders>
              <w:top w:val="single" w:sz="4" w:space="0" w:color="auto"/>
              <w:left w:val="single" w:sz="4" w:space="0" w:color="auto"/>
              <w:bottom w:val="single" w:sz="4" w:space="0" w:color="auto"/>
              <w:right w:val="nil"/>
            </w:tcBorders>
            <w:vAlign w:val="center"/>
          </w:tcPr>
          <w:p w14:paraId="75C3BBC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81,0%</w:t>
            </w:r>
          </w:p>
        </w:tc>
        <w:tc>
          <w:tcPr>
            <w:tcW w:w="777" w:type="dxa"/>
            <w:tcBorders>
              <w:top w:val="single" w:sz="4" w:space="0" w:color="auto"/>
              <w:left w:val="single" w:sz="4" w:space="0" w:color="auto"/>
              <w:bottom w:val="single" w:sz="4" w:space="0" w:color="auto"/>
              <w:right w:val="nil"/>
            </w:tcBorders>
            <w:vAlign w:val="center"/>
          </w:tcPr>
          <w:p w14:paraId="7106AAD6"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14,0%</w:t>
            </w:r>
          </w:p>
        </w:tc>
        <w:tc>
          <w:tcPr>
            <w:tcW w:w="940" w:type="dxa"/>
            <w:tcBorders>
              <w:top w:val="single" w:sz="4" w:space="0" w:color="auto"/>
              <w:left w:val="single" w:sz="4" w:space="0" w:color="auto"/>
              <w:bottom w:val="single" w:sz="4" w:space="0" w:color="auto"/>
              <w:right w:val="nil"/>
            </w:tcBorders>
            <w:vAlign w:val="center"/>
          </w:tcPr>
          <w:p w14:paraId="27D4B7C6"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934" w:type="dxa"/>
            <w:tcBorders>
              <w:top w:val="single" w:sz="4" w:space="0" w:color="auto"/>
              <w:left w:val="single" w:sz="4" w:space="0" w:color="auto"/>
              <w:bottom w:val="single" w:sz="4" w:space="0" w:color="auto"/>
              <w:right w:val="nil"/>
            </w:tcBorders>
            <w:vAlign w:val="center"/>
          </w:tcPr>
          <w:p w14:paraId="269AED4A"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0,0%</w:t>
            </w:r>
          </w:p>
        </w:tc>
        <w:tc>
          <w:tcPr>
            <w:tcW w:w="1102" w:type="dxa"/>
            <w:tcBorders>
              <w:top w:val="single" w:sz="4" w:space="0" w:color="auto"/>
              <w:left w:val="single" w:sz="4" w:space="0" w:color="auto"/>
              <w:bottom w:val="single" w:sz="4" w:space="0" w:color="auto"/>
              <w:right w:val="nil"/>
            </w:tcBorders>
            <w:vAlign w:val="center"/>
          </w:tcPr>
          <w:p w14:paraId="208DF8D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w:t>
            </w:r>
          </w:p>
        </w:tc>
        <w:tc>
          <w:tcPr>
            <w:tcW w:w="1134" w:type="dxa"/>
            <w:vAlign w:val="center"/>
          </w:tcPr>
          <w:p w14:paraId="01910CFB"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4394BE97" w14:textId="77777777" w:rsidTr="009625F8">
        <w:trPr>
          <w:trHeight w:val="217"/>
          <w:jc w:val="center"/>
        </w:trPr>
        <w:tc>
          <w:tcPr>
            <w:tcW w:w="4177" w:type="dxa"/>
            <w:tcBorders>
              <w:top w:val="nil"/>
              <w:left w:val="single" w:sz="4" w:space="0" w:color="auto"/>
              <w:bottom w:val="single" w:sz="4" w:space="0" w:color="auto"/>
              <w:right w:val="single" w:sz="4" w:space="0" w:color="auto"/>
            </w:tcBorders>
            <w:vAlign w:val="center"/>
          </w:tcPr>
          <w:p w14:paraId="39F47698" w14:textId="77777777" w:rsidR="003B56B1" w:rsidRPr="00FC18B2" w:rsidRDefault="003B56B1" w:rsidP="00AB5E6B">
            <w:pPr>
              <w:spacing w:line="240" w:lineRule="auto"/>
              <w:ind w:firstLine="0"/>
              <w:rPr>
                <w:color w:val="000000"/>
                <w:sz w:val="20"/>
                <w:szCs w:val="20"/>
              </w:rPr>
            </w:pPr>
            <w:r w:rsidRPr="00FC18B2">
              <w:rPr>
                <w:color w:val="000000"/>
                <w:sz w:val="20"/>
                <w:szCs w:val="20"/>
              </w:rPr>
              <w:t>Органы по охране труда</w:t>
            </w:r>
          </w:p>
        </w:tc>
        <w:tc>
          <w:tcPr>
            <w:tcW w:w="935" w:type="dxa"/>
            <w:tcBorders>
              <w:top w:val="single" w:sz="4" w:space="0" w:color="auto"/>
              <w:left w:val="single" w:sz="4" w:space="0" w:color="auto"/>
              <w:bottom w:val="single" w:sz="4" w:space="0" w:color="auto"/>
              <w:right w:val="nil"/>
            </w:tcBorders>
            <w:vAlign w:val="center"/>
          </w:tcPr>
          <w:p w14:paraId="72766F35"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57,0%</w:t>
            </w:r>
          </w:p>
        </w:tc>
        <w:tc>
          <w:tcPr>
            <w:tcW w:w="777" w:type="dxa"/>
            <w:tcBorders>
              <w:top w:val="single" w:sz="4" w:space="0" w:color="auto"/>
              <w:left w:val="single" w:sz="4" w:space="0" w:color="auto"/>
              <w:bottom w:val="single" w:sz="4" w:space="0" w:color="auto"/>
              <w:right w:val="nil"/>
            </w:tcBorders>
            <w:vAlign w:val="center"/>
          </w:tcPr>
          <w:p w14:paraId="44953F7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29,0%</w:t>
            </w:r>
          </w:p>
        </w:tc>
        <w:tc>
          <w:tcPr>
            <w:tcW w:w="940" w:type="dxa"/>
            <w:tcBorders>
              <w:top w:val="single" w:sz="4" w:space="0" w:color="auto"/>
              <w:left w:val="single" w:sz="4" w:space="0" w:color="auto"/>
              <w:bottom w:val="single" w:sz="4" w:space="0" w:color="auto"/>
              <w:right w:val="nil"/>
            </w:tcBorders>
            <w:vAlign w:val="center"/>
          </w:tcPr>
          <w:p w14:paraId="2CAF76D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11,0%</w:t>
            </w:r>
          </w:p>
        </w:tc>
        <w:tc>
          <w:tcPr>
            <w:tcW w:w="934" w:type="dxa"/>
            <w:tcBorders>
              <w:top w:val="single" w:sz="4" w:space="0" w:color="auto"/>
              <w:left w:val="single" w:sz="4" w:space="0" w:color="auto"/>
              <w:bottom w:val="single" w:sz="4" w:space="0" w:color="auto"/>
              <w:right w:val="nil"/>
            </w:tcBorders>
            <w:vAlign w:val="center"/>
          </w:tcPr>
          <w:p w14:paraId="626EF71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w:t>
            </w:r>
          </w:p>
        </w:tc>
        <w:tc>
          <w:tcPr>
            <w:tcW w:w="1102" w:type="dxa"/>
            <w:tcBorders>
              <w:top w:val="single" w:sz="4" w:space="0" w:color="auto"/>
              <w:left w:val="single" w:sz="4" w:space="0" w:color="auto"/>
              <w:bottom w:val="single" w:sz="4" w:space="0" w:color="auto"/>
              <w:right w:val="nil"/>
            </w:tcBorders>
            <w:vAlign w:val="center"/>
          </w:tcPr>
          <w:p w14:paraId="5608FC4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34" w:type="dxa"/>
            <w:vAlign w:val="center"/>
          </w:tcPr>
          <w:p w14:paraId="31C3E77F"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3ED04478" w14:textId="77777777" w:rsidTr="009625F8">
        <w:trPr>
          <w:trHeight w:val="407"/>
          <w:jc w:val="center"/>
        </w:trPr>
        <w:tc>
          <w:tcPr>
            <w:tcW w:w="4177" w:type="dxa"/>
            <w:tcBorders>
              <w:top w:val="nil"/>
              <w:left w:val="single" w:sz="4" w:space="0" w:color="auto"/>
              <w:bottom w:val="single" w:sz="4" w:space="0" w:color="auto"/>
              <w:right w:val="single" w:sz="4" w:space="0" w:color="auto"/>
            </w:tcBorders>
            <w:vAlign w:val="center"/>
          </w:tcPr>
          <w:p w14:paraId="3C607D53" w14:textId="77777777" w:rsidR="003B56B1" w:rsidRPr="00FC18B2" w:rsidRDefault="003B56B1" w:rsidP="00AB5E6B">
            <w:pPr>
              <w:spacing w:line="240" w:lineRule="auto"/>
              <w:ind w:firstLine="0"/>
              <w:rPr>
                <w:color w:val="000000"/>
                <w:sz w:val="20"/>
                <w:szCs w:val="20"/>
              </w:rPr>
            </w:pPr>
            <w:r w:rsidRPr="00FC18B2">
              <w:rPr>
                <w:color w:val="000000"/>
                <w:sz w:val="20"/>
                <w:szCs w:val="20"/>
              </w:rPr>
              <w:t>Органы, занимающиеся вопросами предоставления земельных участков</w:t>
            </w:r>
          </w:p>
        </w:tc>
        <w:tc>
          <w:tcPr>
            <w:tcW w:w="935" w:type="dxa"/>
            <w:tcBorders>
              <w:top w:val="single" w:sz="4" w:space="0" w:color="auto"/>
              <w:left w:val="single" w:sz="4" w:space="0" w:color="auto"/>
              <w:bottom w:val="single" w:sz="4" w:space="0" w:color="auto"/>
              <w:right w:val="nil"/>
            </w:tcBorders>
            <w:vAlign w:val="center"/>
          </w:tcPr>
          <w:p w14:paraId="5CB4A427"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72,0%</w:t>
            </w:r>
          </w:p>
        </w:tc>
        <w:tc>
          <w:tcPr>
            <w:tcW w:w="777" w:type="dxa"/>
            <w:tcBorders>
              <w:top w:val="single" w:sz="4" w:space="0" w:color="auto"/>
              <w:left w:val="single" w:sz="4" w:space="0" w:color="auto"/>
              <w:bottom w:val="single" w:sz="4" w:space="0" w:color="auto"/>
              <w:right w:val="nil"/>
            </w:tcBorders>
            <w:vAlign w:val="center"/>
          </w:tcPr>
          <w:p w14:paraId="190A658E"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20,0%</w:t>
            </w:r>
          </w:p>
        </w:tc>
        <w:tc>
          <w:tcPr>
            <w:tcW w:w="940" w:type="dxa"/>
            <w:tcBorders>
              <w:top w:val="single" w:sz="4" w:space="0" w:color="auto"/>
              <w:left w:val="single" w:sz="4" w:space="0" w:color="auto"/>
              <w:bottom w:val="single" w:sz="4" w:space="0" w:color="auto"/>
              <w:right w:val="nil"/>
            </w:tcBorders>
            <w:vAlign w:val="center"/>
          </w:tcPr>
          <w:p w14:paraId="3EE6B5F4"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934" w:type="dxa"/>
            <w:tcBorders>
              <w:top w:val="single" w:sz="4" w:space="0" w:color="auto"/>
              <w:left w:val="single" w:sz="4" w:space="0" w:color="auto"/>
              <w:bottom w:val="single" w:sz="4" w:space="0" w:color="auto"/>
              <w:right w:val="nil"/>
            </w:tcBorders>
            <w:vAlign w:val="center"/>
          </w:tcPr>
          <w:p w14:paraId="33DF226A"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0,0%</w:t>
            </w:r>
          </w:p>
        </w:tc>
        <w:tc>
          <w:tcPr>
            <w:tcW w:w="1102" w:type="dxa"/>
            <w:tcBorders>
              <w:top w:val="single" w:sz="4" w:space="0" w:color="auto"/>
              <w:left w:val="single" w:sz="4" w:space="0" w:color="auto"/>
              <w:bottom w:val="single" w:sz="4" w:space="0" w:color="auto"/>
              <w:right w:val="nil"/>
            </w:tcBorders>
            <w:vAlign w:val="center"/>
          </w:tcPr>
          <w:p w14:paraId="12380F02"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1134" w:type="dxa"/>
            <w:vAlign w:val="center"/>
          </w:tcPr>
          <w:p w14:paraId="0BA472AE"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46DC5F6F" w14:textId="77777777" w:rsidTr="009625F8">
        <w:trPr>
          <w:trHeight w:val="407"/>
          <w:jc w:val="center"/>
        </w:trPr>
        <w:tc>
          <w:tcPr>
            <w:tcW w:w="4177" w:type="dxa"/>
            <w:tcBorders>
              <w:top w:val="nil"/>
              <w:left w:val="single" w:sz="4" w:space="0" w:color="auto"/>
              <w:bottom w:val="single" w:sz="4" w:space="0" w:color="auto"/>
              <w:right w:val="single" w:sz="4" w:space="0" w:color="auto"/>
            </w:tcBorders>
            <w:vAlign w:val="center"/>
          </w:tcPr>
          <w:p w14:paraId="56DF7F77" w14:textId="77777777" w:rsidR="003B56B1" w:rsidRPr="00FC18B2" w:rsidRDefault="003B56B1" w:rsidP="00AB5E6B">
            <w:pPr>
              <w:spacing w:line="240" w:lineRule="auto"/>
              <w:ind w:firstLine="0"/>
              <w:rPr>
                <w:color w:val="000000"/>
                <w:sz w:val="20"/>
                <w:szCs w:val="20"/>
              </w:rPr>
            </w:pPr>
            <w:r w:rsidRPr="00FC18B2">
              <w:rPr>
                <w:color w:val="000000"/>
                <w:sz w:val="20"/>
                <w:szCs w:val="20"/>
              </w:rPr>
              <w:t xml:space="preserve">Органы, занимающиеся предоставлением </w:t>
            </w:r>
          </w:p>
          <w:p w14:paraId="5729EA32" w14:textId="77777777" w:rsidR="003B56B1" w:rsidRPr="00FC18B2" w:rsidRDefault="003B56B1" w:rsidP="00AB5E6B">
            <w:pPr>
              <w:spacing w:line="240" w:lineRule="auto"/>
              <w:ind w:firstLine="0"/>
              <w:rPr>
                <w:color w:val="000000"/>
                <w:sz w:val="20"/>
                <w:szCs w:val="20"/>
              </w:rPr>
            </w:pPr>
            <w:r w:rsidRPr="00FC18B2">
              <w:rPr>
                <w:color w:val="000000"/>
                <w:sz w:val="20"/>
                <w:szCs w:val="20"/>
              </w:rPr>
              <w:t>в аренду помещений</w:t>
            </w:r>
          </w:p>
        </w:tc>
        <w:tc>
          <w:tcPr>
            <w:tcW w:w="935" w:type="dxa"/>
            <w:tcBorders>
              <w:top w:val="single" w:sz="4" w:space="0" w:color="auto"/>
              <w:left w:val="single" w:sz="4" w:space="0" w:color="auto"/>
              <w:bottom w:val="single" w:sz="4" w:space="0" w:color="auto"/>
              <w:right w:val="nil"/>
            </w:tcBorders>
            <w:vAlign w:val="center"/>
          </w:tcPr>
          <w:p w14:paraId="7E0A6491"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68,0%</w:t>
            </w:r>
          </w:p>
        </w:tc>
        <w:tc>
          <w:tcPr>
            <w:tcW w:w="777" w:type="dxa"/>
            <w:tcBorders>
              <w:top w:val="single" w:sz="4" w:space="0" w:color="auto"/>
              <w:left w:val="single" w:sz="4" w:space="0" w:color="auto"/>
              <w:bottom w:val="single" w:sz="4" w:space="0" w:color="auto"/>
              <w:right w:val="nil"/>
            </w:tcBorders>
            <w:vAlign w:val="center"/>
          </w:tcPr>
          <w:p w14:paraId="6FC0F7C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23,0%</w:t>
            </w:r>
          </w:p>
        </w:tc>
        <w:tc>
          <w:tcPr>
            <w:tcW w:w="940" w:type="dxa"/>
            <w:tcBorders>
              <w:top w:val="single" w:sz="4" w:space="0" w:color="auto"/>
              <w:left w:val="single" w:sz="4" w:space="0" w:color="auto"/>
              <w:bottom w:val="single" w:sz="4" w:space="0" w:color="auto"/>
              <w:right w:val="nil"/>
            </w:tcBorders>
            <w:vAlign w:val="center"/>
          </w:tcPr>
          <w:p w14:paraId="58EF4751"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w:t>
            </w:r>
          </w:p>
        </w:tc>
        <w:tc>
          <w:tcPr>
            <w:tcW w:w="934" w:type="dxa"/>
            <w:tcBorders>
              <w:top w:val="single" w:sz="4" w:space="0" w:color="auto"/>
              <w:left w:val="single" w:sz="4" w:space="0" w:color="auto"/>
              <w:bottom w:val="single" w:sz="4" w:space="0" w:color="auto"/>
              <w:right w:val="nil"/>
            </w:tcBorders>
            <w:vAlign w:val="center"/>
          </w:tcPr>
          <w:p w14:paraId="6E8FD227"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0,0%</w:t>
            </w:r>
          </w:p>
        </w:tc>
        <w:tc>
          <w:tcPr>
            <w:tcW w:w="1102" w:type="dxa"/>
            <w:tcBorders>
              <w:top w:val="single" w:sz="4" w:space="0" w:color="auto"/>
              <w:left w:val="single" w:sz="4" w:space="0" w:color="auto"/>
              <w:bottom w:val="single" w:sz="4" w:space="0" w:color="auto"/>
              <w:right w:val="nil"/>
            </w:tcBorders>
            <w:vAlign w:val="center"/>
          </w:tcPr>
          <w:p w14:paraId="1E7E194E"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3,0%</w:t>
            </w:r>
          </w:p>
        </w:tc>
        <w:tc>
          <w:tcPr>
            <w:tcW w:w="1134" w:type="dxa"/>
            <w:vAlign w:val="center"/>
          </w:tcPr>
          <w:p w14:paraId="669D97FB"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2ADA1803" w14:textId="77777777" w:rsidTr="009625F8">
        <w:trPr>
          <w:trHeight w:val="407"/>
          <w:jc w:val="center"/>
        </w:trPr>
        <w:tc>
          <w:tcPr>
            <w:tcW w:w="4177" w:type="dxa"/>
            <w:tcBorders>
              <w:top w:val="nil"/>
              <w:left w:val="single" w:sz="4" w:space="0" w:color="auto"/>
              <w:bottom w:val="single" w:sz="4" w:space="0" w:color="auto"/>
              <w:right w:val="single" w:sz="4" w:space="0" w:color="auto"/>
            </w:tcBorders>
            <w:vAlign w:val="center"/>
          </w:tcPr>
          <w:p w14:paraId="0F460AB5" w14:textId="77777777" w:rsidR="003B56B1" w:rsidRPr="00FC18B2" w:rsidRDefault="003B56B1" w:rsidP="00AB5E6B">
            <w:pPr>
              <w:spacing w:line="240" w:lineRule="auto"/>
              <w:ind w:firstLine="0"/>
              <w:rPr>
                <w:color w:val="000000"/>
                <w:sz w:val="20"/>
                <w:szCs w:val="20"/>
              </w:rPr>
            </w:pPr>
            <w:r w:rsidRPr="00FC18B2">
              <w:rPr>
                <w:color w:val="000000"/>
                <w:sz w:val="20"/>
                <w:szCs w:val="20"/>
              </w:rPr>
              <w:t>Органы по реализации государственной (муниципальной) политики в сфере торговли</w:t>
            </w:r>
          </w:p>
        </w:tc>
        <w:tc>
          <w:tcPr>
            <w:tcW w:w="935" w:type="dxa"/>
            <w:tcBorders>
              <w:top w:val="single" w:sz="4" w:space="0" w:color="auto"/>
              <w:left w:val="single" w:sz="4" w:space="0" w:color="auto"/>
              <w:bottom w:val="single" w:sz="4" w:space="0" w:color="auto"/>
              <w:right w:val="nil"/>
            </w:tcBorders>
            <w:vAlign w:val="center"/>
          </w:tcPr>
          <w:p w14:paraId="0D156C04"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74,0%</w:t>
            </w:r>
          </w:p>
        </w:tc>
        <w:tc>
          <w:tcPr>
            <w:tcW w:w="777" w:type="dxa"/>
            <w:tcBorders>
              <w:top w:val="single" w:sz="4" w:space="0" w:color="auto"/>
              <w:left w:val="single" w:sz="4" w:space="0" w:color="auto"/>
              <w:bottom w:val="single" w:sz="4" w:space="0" w:color="auto"/>
              <w:right w:val="nil"/>
            </w:tcBorders>
            <w:vAlign w:val="center"/>
          </w:tcPr>
          <w:p w14:paraId="09DD9A04"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19,0%</w:t>
            </w:r>
          </w:p>
        </w:tc>
        <w:tc>
          <w:tcPr>
            <w:tcW w:w="940" w:type="dxa"/>
            <w:tcBorders>
              <w:top w:val="single" w:sz="4" w:space="0" w:color="auto"/>
              <w:left w:val="single" w:sz="4" w:space="0" w:color="auto"/>
              <w:bottom w:val="single" w:sz="4" w:space="0" w:color="auto"/>
              <w:right w:val="nil"/>
            </w:tcBorders>
            <w:vAlign w:val="center"/>
          </w:tcPr>
          <w:p w14:paraId="156A46A6"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7,0%</w:t>
            </w:r>
          </w:p>
        </w:tc>
        <w:tc>
          <w:tcPr>
            <w:tcW w:w="934" w:type="dxa"/>
            <w:tcBorders>
              <w:top w:val="single" w:sz="4" w:space="0" w:color="auto"/>
              <w:left w:val="single" w:sz="4" w:space="0" w:color="auto"/>
              <w:bottom w:val="single" w:sz="4" w:space="0" w:color="auto"/>
              <w:right w:val="nil"/>
            </w:tcBorders>
            <w:vAlign w:val="center"/>
          </w:tcPr>
          <w:p w14:paraId="292514D0"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0,0%</w:t>
            </w:r>
          </w:p>
        </w:tc>
        <w:tc>
          <w:tcPr>
            <w:tcW w:w="1102" w:type="dxa"/>
            <w:tcBorders>
              <w:top w:val="single" w:sz="4" w:space="0" w:color="auto"/>
              <w:left w:val="single" w:sz="4" w:space="0" w:color="auto"/>
              <w:bottom w:val="single" w:sz="4" w:space="0" w:color="auto"/>
              <w:right w:val="nil"/>
            </w:tcBorders>
            <w:vAlign w:val="center"/>
          </w:tcPr>
          <w:p w14:paraId="0E9C467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0,0%</w:t>
            </w:r>
          </w:p>
        </w:tc>
        <w:tc>
          <w:tcPr>
            <w:tcW w:w="1134" w:type="dxa"/>
            <w:vAlign w:val="center"/>
          </w:tcPr>
          <w:p w14:paraId="1C48AB23"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2730C3C6" w14:textId="77777777" w:rsidTr="009625F8">
        <w:trPr>
          <w:trHeight w:val="407"/>
          <w:jc w:val="center"/>
        </w:trPr>
        <w:tc>
          <w:tcPr>
            <w:tcW w:w="4177" w:type="dxa"/>
            <w:tcBorders>
              <w:top w:val="nil"/>
              <w:left w:val="single" w:sz="4" w:space="0" w:color="auto"/>
              <w:bottom w:val="single" w:sz="4" w:space="0" w:color="auto"/>
              <w:right w:val="single" w:sz="4" w:space="0" w:color="auto"/>
            </w:tcBorders>
            <w:vAlign w:val="center"/>
          </w:tcPr>
          <w:p w14:paraId="0BD7EAB5" w14:textId="77777777" w:rsidR="003B56B1" w:rsidRPr="00FC18B2" w:rsidRDefault="003B56B1" w:rsidP="00AB5E6B">
            <w:pPr>
              <w:spacing w:line="240" w:lineRule="auto"/>
              <w:ind w:firstLine="0"/>
              <w:rPr>
                <w:color w:val="000000"/>
                <w:sz w:val="20"/>
                <w:szCs w:val="20"/>
              </w:rPr>
            </w:pPr>
            <w:r w:rsidRPr="00FC18B2">
              <w:rPr>
                <w:color w:val="000000"/>
                <w:sz w:val="20"/>
                <w:szCs w:val="20"/>
              </w:rPr>
              <w:t xml:space="preserve">Органы по архитектуре и строительству </w:t>
            </w:r>
          </w:p>
          <w:p w14:paraId="7553DD65" w14:textId="77777777" w:rsidR="003B56B1" w:rsidRPr="00FC18B2" w:rsidRDefault="003B56B1" w:rsidP="00AB5E6B">
            <w:pPr>
              <w:spacing w:line="240" w:lineRule="auto"/>
              <w:ind w:firstLine="0"/>
              <w:rPr>
                <w:color w:val="000000"/>
                <w:sz w:val="20"/>
                <w:szCs w:val="20"/>
              </w:rPr>
            </w:pPr>
            <w:r w:rsidRPr="00FC18B2">
              <w:rPr>
                <w:color w:val="000000"/>
                <w:sz w:val="20"/>
                <w:szCs w:val="20"/>
              </w:rPr>
              <w:t>(БТИ и др.)</w:t>
            </w:r>
          </w:p>
        </w:tc>
        <w:tc>
          <w:tcPr>
            <w:tcW w:w="935" w:type="dxa"/>
            <w:tcBorders>
              <w:top w:val="single" w:sz="4" w:space="0" w:color="auto"/>
              <w:left w:val="single" w:sz="4" w:space="0" w:color="auto"/>
              <w:bottom w:val="single" w:sz="4" w:space="0" w:color="auto"/>
              <w:right w:val="nil"/>
            </w:tcBorders>
            <w:vAlign w:val="center"/>
          </w:tcPr>
          <w:p w14:paraId="2D615C03"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70,0%</w:t>
            </w:r>
          </w:p>
        </w:tc>
        <w:tc>
          <w:tcPr>
            <w:tcW w:w="777" w:type="dxa"/>
            <w:tcBorders>
              <w:top w:val="single" w:sz="4" w:space="0" w:color="auto"/>
              <w:left w:val="single" w:sz="4" w:space="0" w:color="auto"/>
              <w:bottom w:val="single" w:sz="4" w:space="0" w:color="auto"/>
              <w:right w:val="nil"/>
            </w:tcBorders>
            <w:vAlign w:val="center"/>
          </w:tcPr>
          <w:p w14:paraId="0B139D5C"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24,0%</w:t>
            </w:r>
          </w:p>
        </w:tc>
        <w:tc>
          <w:tcPr>
            <w:tcW w:w="940" w:type="dxa"/>
            <w:tcBorders>
              <w:top w:val="single" w:sz="4" w:space="0" w:color="auto"/>
              <w:left w:val="single" w:sz="4" w:space="0" w:color="auto"/>
              <w:bottom w:val="single" w:sz="4" w:space="0" w:color="auto"/>
              <w:right w:val="nil"/>
            </w:tcBorders>
            <w:vAlign w:val="center"/>
          </w:tcPr>
          <w:p w14:paraId="0A8883BA"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4,0%</w:t>
            </w:r>
          </w:p>
        </w:tc>
        <w:tc>
          <w:tcPr>
            <w:tcW w:w="934" w:type="dxa"/>
            <w:tcBorders>
              <w:top w:val="single" w:sz="4" w:space="0" w:color="auto"/>
              <w:left w:val="single" w:sz="4" w:space="0" w:color="auto"/>
              <w:bottom w:val="single" w:sz="4" w:space="0" w:color="auto"/>
              <w:right w:val="nil"/>
            </w:tcBorders>
            <w:vAlign w:val="center"/>
          </w:tcPr>
          <w:p w14:paraId="32323DFA"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w:t>
            </w:r>
          </w:p>
        </w:tc>
        <w:tc>
          <w:tcPr>
            <w:tcW w:w="1102" w:type="dxa"/>
            <w:tcBorders>
              <w:top w:val="single" w:sz="4" w:space="0" w:color="auto"/>
              <w:left w:val="single" w:sz="4" w:space="0" w:color="auto"/>
              <w:bottom w:val="single" w:sz="4" w:space="0" w:color="auto"/>
              <w:right w:val="nil"/>
            </w:tcBorders>
            <w:vAlign w:val="center"/>
          </w:tcPr>
          <w:p w14:paraId="4C807DA1"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1,0%</w:t>
            </w:r>
          </w:p>
        </w:tc>
        <w:tc>
          <w:tcPr>
            <w:tcW w:w="1134" w:type="dxa"/>
            <w:vAlign w:val="center"/>
          </w:tcPr>
          <w:p w14:paraId="78607335"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6FE96352" w14:textId="77777777" w:rsidTr="009625F8">
        <w:trPr>
          <w:trHeight w:val="265"/>
          <w:jc w:val="center"/>
        </w:trPr>
        <w:tc>
          <w:tcPr>
            <w:tcW w:w="4177" w:type="dxa"/>
            <w:tcBorders>
              <w:top w:val="nil"/>
              <w:left w:val="single" w:sz="4" w:space="0" w:color="auto"/>
              <w:bottom w:val="single" w:sz="4" w:space="0" w:color="auto"/>
              <w:right w:val="single" w:sz="4" w:space="0" w:color="auto"/>
            </w:tcBorders>
          </w:tcPr>
          <w:p w14:paraId="14D33ECD" w14:textId="77777777" w:rsidR="003B56B1" w:rsidRPr="00FC18B2" w:rsidRDefault="003B56B1" w:rsidP="00A53F5E">
            <w:pPr>
              <w:spacing w:line="240" w:lineRule="auto"/>
              <w:ind w:firstLine="0"/>
              <w:rPr>
                <w:sz w:val="20"/>
                <w:szCs w:val="20"/>
              </w:rPr>
            </w:pPr>
            <w:r w:rsidRPr="00FC18B2">
              <w:rPr>
                <w:sz w:val="20"/>
                <w:szCs w:val="20"/>
              </w:rPr>
              <w:t>Росреестр</w:t>
            </w:r>
          </w:p>
        </w:tc>
        <w:tc>
          <w:tcPr>
            <w:tcW w:w="935" w:type="dxa"/>
            <w:tcBorders>
              <w:top w:val="single" w:sz="4" w:space="0" w:color="auto"/>
              <w:left w:val="single" w:sz="4" w:space="0" w:color="auto"/>
              <w:bottom w:val="single" w:sz="4" w:space="0" w:color="auto"/>
              <w:right w:val="nil"/>
            </w:tcBorders>
            <w:vAlign w:val="center"/>
          </w:tcPr>
          <w:p w14:paraId="071CF6F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63,0%</w:t>
            </w:r>
          </w:p>
        </w:tc>
        <w:tc>
          <w:tcPr>
            <w:tcW w:w="777" w:type="dxa"/>
            <w:tcBorders>
              <w:top w:val="single" w:sz="4" w:space="0" w:color="auto"/>
              <w:left w:val="single" w:sz="4" w:space="0" w:color="auto"/>
              <w:bottom w:val="single" w:sz="4" w:space="0" w:color="auto"/>
              <w:right w:val="nil"/>
            </w:tcBorders>
            <w:vAlign w:val="center"/>
          </w:tcPr>
          <w:p w14:paraId="7D3B6048"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27,0%</w:t>
            </w:r>
          </w:p>
        </w:tc>
        <w:tc>
          <w:tcPr>
            <w:tcW w:w="940" w:type="dxa"/>
            <w:tcBorders>
              <w:top w:val="single" w:sz="4" w:space="0" w:color="auto"/>
              <w:left w:val="single" w:sz="4" w:space="0" w:color="auto"/>
              <w:bottom w:val="single" w:sz="4" w:space="0" w:color="auto"/>
              <w:right w:val="nil"/>
            </w:tcBorders>
            <w:vAlign w:val="center"/>
          </w:tcPr>
          <w:p w14:paraId="69E9A257"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5,0%</w:t>
            </w:r>
          </w:p>
        </w:tc>
        <w:tc>
          <w:tcPr>
            <w:tcW w:w="934" w:type="dxa"/>
            <w:tcBorders>
              <w:top w:val="single" w:sz="4" w:space="0" w:color="auto"/>
              <w:left w:val="single" w:sz="4" w:space="0" w:color="auto"/>
              <w:bottom w:val="single" w:sz="4" w:space="0" w:color="auto"/>
              <w:right w:val="nil"/>
            </w:tcBorders>
            <w:vAlign w:val="center"/>
          </w:tcPr>
          <w:p w14:paraId="4305CAE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2,0%</w:t>
            </w:r>
          </w:p>
        </w:tc>
        <w:tc>
          <w:tcPr>
            <w:tcW w:w="1102" w:type="dxa"/>
            <w:tcBorders>
              <w:top w:val="single" w:sz="4" w:space="0" w:color="auto"/>
              <w:left w:val="single" w:sz="4" w:space="0" w:color="auto"/>
              <w:bottom w:val="single" w:sz="4" w:space="0" w:color="auto"/>
              <w:right w:val="nil"/>
            </w:tcBorders>
            <w:vAlign w:val="center"/>
          </w:tcPr>
          <w:p w14:paraId="5046F8CE"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3,0%</w:t>
            </w:r>
          </w:p>
        </w:tc>
        <w:tc>
          <w:tcPr>
            <w:tcW w:w="1134" w:type="dxa"/>
            <w:vAlign w:val="center"/>
          </w:tcPr>
          <w:p w14:paraId="4DC3E9B3" w14:textId="77777777" w:rsidR="003B56B1" w:rsidRPr="00FC18B2" w:rsidRDefault="003B56B1" w:rsidP="00355B2C">
            <w:pPr>
              <w:spacing w:line="240" w:lineRule="auto"/>
              <w:ind w:firstLine="0"/>
              <w:jc w:val="center"/>
              <w:rPr>
                <w:sz w:val="20"/>
                <w:szCs w:val="20"/>
              </w:rPr>
            </w:pPr>
            <w:r w:rsidRPr="00FC18B2">
              <w:rPr>
                <w:sz w:val="20"/>
                <w:szCs w:val="20"/>
              </w:rPr>
              <w:t>100,0%</w:t>
            </w:r>
          </w:p>
        </w:tc>
      </w:tr>
      <w:tr w:rsidR="003B56B1" w:rsidRPr="00FC18B2" w14:paraId="2CAA7817" w14:textId="77777777" w:rsidTr="009625F8">
        <w:trPr>
          <w:trHeight w:val="265"/>
          <w:jc w:val="center"/>
        </w:trPr>
        <w:tc>
          <w:tcPr>
            <w:tcW w:w="4177" w:type="dxa"/>
            <w:tcBorders>
              <w:top w:val="nil"/>
              <w:left w:val="single" w:sz="4" w:space="0" w:color="auto"/>
              <w:bottom w:val="single" w:sz="4" w:space="0" w:color="auto"/>
              <w:right w:val="single" w:sz="4" w:space="0" w:color="auto"/>
            </w:tcBorders>
            <w:vAlign w:val="center"/>
          </w:tcPr>
          <w:p w14:paraId="6794452F" w14:textId="77777777" w:rsidR="003B56B1" w:rsidRPr="00FC18B2" w:rsidRDefault="003B56B1" w:rsidP="00AB5E6B">
            <w:pPr>
              <w:spacing w:line="240" w:lineRule="auto"/>
              <w:ind w:firstLine="0"/>
              <w:rPr>
                <w:color w:val="000000"/>
                <w:sz w:val="20"/>
                <w:szCs w:val="20"/>
              </w:rPr>
            </w:pPr>
            <w:r w:rsidRPr="00FC18B2">
              <w:rPr>
                <w:color w:val="000000"/>
                <w:sz w:val="20"/>
                <w:szCs w:val="20"/>
              </w:rPr>
              <w:t>Иные органы власти</w:t>
            </w:r>
          </w:p>
        </w:tc>
        <w:tc>
          <w:tcPr>
            <w:tcW w:w="935" w:type="dxa"/>
            <w:tcBorders>
              <w:top w:val="single" w:sz="4" w:space="0" w:color="auto"/>
              <w:left w:val="single" w:sz="4" w:space="0" w:color="auto"/>
              <w:bottom w:val="single" w:sz="4" w:space="0" w:color="auto"/>
              <w:right w:val="nil"/>
            </w:tcBorders>
            <w:vAlign w:val="center"/>
          </w:tcPr>
          <w:p w14:paraId="3E2F1AC7"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61,0%</w:t>
            </w:r>
          </w:p>
        </w:tc>
        <w:tc>
          <w:tcPr>
            <w:tcW w:w="777" w:type="dxa"/>
            <w:tcBorders>
              <w:top w:val="single" w:sz="4" w:space="0" w:color="auto"/>
              <w:left w:val="single" w:sz="4" w:space="0" w:color="auto"/>
              <w:bottom w:val="single" w:sz="4" w:space="0" w:color="auto"/>
              <w:right w:val="nil"/>
            </w:tcBorders>
            <w:vAlign w:val="center"/>
          </w:tcPr>
          <w:p w14:paraId="3023240D"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22,0%</w:t>
            </w:r>
          </w:p>
        </w:tc>
        <w:tc>
          <w:tcPr>
            <w:tcW w:w="940" w:type="dxa"/>
            <w:tcBorders>
              <w:top w:val="single" w:sz="4" w:space="0" w:color="auto"/>
              <w:left w:val="single" w:sz="4" w:space="0" w:color="auto"/>
              <w:bottom w:val="single" w:sz="4" w:space="0" w:color="auto"/>
              <w:right w:val="nil"/>
            </w:tcBorders>
            <w:vAlign w:val="center"/>
          </w:tcPr>
          <w:p w14:paraId="4F2AE5CE"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w:t>
            </w:r>
          </w:p>
        </w:tc>
        <w:tc>
          <w:tcPr>
            <w:tcW w:w="934" w:type="dxa"/>
            <w:tcBorders>
              <w:top w:val="single" w:sz="4" w:space="0" w:color="auto"/>
              <w:left w:val="single" w:sz="4" w:space="0" w:color="auto"/>
              <w:bottom w:val="single" w:sz="4" w:space="0" w:color="auto"/>
              <w:right w:val="nil"/>
            </w:tcBorders>
            <w:vAlign w:val="center"/>
          </w:tcPr>
          <w:p w14:paraId="3BBEFCEF"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6,0%</w:t>
            </w:r>
          </w:p>
        </w:tc>
        <w:tc>
          <w:tcPr>
            <w:tcW w:w="1102" w:type="dxa"/>
            <w:tcBorders>
              <w:top w:val="single" w:sz="4" w:space="0" w:color="auto"/>
              <w:left w:val="single" w:sz="4" w:space="0" w:color="auto"/>
              <w:bottom w:val="single" w:sz="4" w:space="0" w:color="auto"/>
              <w:right w:val="nil"/>
            </w:tcBorders>
            <w:vAlign w:val="center"/>
          </w:tcPr>
          <w:p w14:paraId="28FA2249" w14:textId="77777777" w:rsidR="003B56B1" w:rsidRPr="00FC18B2" w:rsidRDefault="003B56B1" w:rsidP="003B56B1">
            <w:pPr>
              <w:spacing w:line="240" w:lineRule="auto"/>
              <w:ind w:firstLine="0"/>
              <w:jc w:val="center"/>
              <w:rPr>
                <w:color w:val="000000"/>
                <w:sz w:val="20"/>
                <w:szCs w:val="20"/>
              </w:rPr>
            </w:pPr>
            <w:r w:rsidRPr="00FC18B2">
              <w:rPr>
                <w:color w:val="000000"/>
                <w:sz w:val="20"/>
                <w:szCs w:val="20"/>
              </w:rPr>
              <w:t>5,0%</w:t>
            </w:r>
          </w:p>
        </w:tc>
        <w:tc>
          <w:tcPr>
            <w:tcW w:w="1134" w:type="dxa"/>
            <w:vAlign w:val="center"/>
          </w:tcPr>
          <w:p w14:paraId="1F020C9C" w14:textId="77777777" w:rsidR="003B56B1" w:rsidRPr="00FC18B2" w:rsidRDefault="003B56B1" w:rsidP="00355B2C">
            <w:pPr>
              <w:spacing w:line="240" w:lineRule="auto"/>
              <w:ind w:firstLine="0"/>
              <w:jc w:val="center"/>
              <w:rPr>
                <w:sz w:val="20"/>
                <w:szCs w:val="20"/>
              </w:rPr>
            </w:pPr>
            <w:r w:rsidRPr="00FC18B2">
              <w:rPr>
                <w:sz w:val="20"/>
                <w:szCs w:val="20"/>
              </w:rPr>
              <w:t>100,0%</w:t>
            </w:r>
          </w:p>
        </w:tc>
      </w:tr>
    </w:tbl>
    <w:p w14:paraId="22CDE5C5" w14:textId="77777777" w:rsidR="00567F00" w:rsidRPr="00FC18B2" w:rsidRDefault="00567F00" w:rsidP="001E65C4">
      <w:pPr>
        <w:tabs>
          <w:tab w:val="left" w:pos="1134"/>
        </w:tabs>
        <w:suppressAutoHyphens/>
        <w:spacing w:line="288" w:lineRule="auto"/>
        <w:ind w:firstLine="709"/>
        <w:rPr>
          <w:sz w:val="26"/>
          <w:szCs w:val="26"/>
        </w:rPr>
      </w:pPr>
    </w:p>
    <w:p w14:paraId="4FF4811F" w14:textId="77777777" w:rsidR="008A6EA6" w:rsidRPr="00FC18B2" w:rsidRDefault="00C20B9F" w:rsidP="001E65C4">
      <w:pPr>
        <w:tabs>
          <w:tab w:val="left" w:pos="1134"/>
        </w:tabs>
        <w:suppressAutoHyphens/>
        <w:spacing w:line="288" w:lineRule="auto"/>
        <w:ind w:firstLine="709"/>
        <w:rPr>
          <w:sz w:val="26"/>
          <w:szCs w:val="26"/>
        </w:rPr>
      </w:pPr>
      <w:r w:rsidRPr="00FC18B2">
        <w:rPr>
          <w:sz w:val="26"/>
          <w:szCs w:val="26"/>
        </w:rPr>
        <w:t xml:space="preserve">По мнению респондентов, </w:t>
      </w:r>
      <w:r w:rsidR="00D64099" w:rsidRPr="00FC18B2">
        <w:rPr>
          <w:sz w:val="26"/>
          <w:szCs w:val="26"/>
        </w:rPr>
        <w:t xml:space="preserve">предприятия в сфере их бизнеса вынуждены оказывать влияние на действия (бездействие) должностных лиц посредством осуществления неформальных прямых и (или) скрытых платежей должностным лицам </w:t>
      </w:r>
      <w:r w:rsidR="00027675" w:rsidRPr="00FC18B2">
        <w:rPr>
          <w:sz w:val="26"/>
          <w:szCs w:val="26"/>
        </w:rPr>
        <w:t xml:space="preserve">Ростехнадзора </w:t>
      </w:r>
      <w:r w:rsidR="00D64099" w:rsidRPr="00FC18B2">
        <w:rPr>
          <w:sz w:val="26"/>
          <w:szCs w:val="26"/>
        </w:rPr>
        <w:t>(соотв</w:t>
      </w:r>
      <w:r w:rsidR="001828C2" w:rsidRPr="00FC18B2">
        <w:rPr>
          <w:sz w:val="26"/>
          <w:szCs w:val="26"/>
        </w:rPr>
        <w:t xml:space="preserve">етствующие суждения высказали </w:t>
      </w:r>
      <w:r w:rsidR="008A6EA6" w:rsidRPr="00FC18B2">
        <w:rPr>
          <w:sz w:val="26"/>
          <w:szCs w:val="26"/>
        </w:rPr>
        <w:t>13,5</w:t>
      </w:r>
      <w:r w:rsidR="00D64099" w:rsidRPr="00FC18B2">
        <w:rPr>
          <w:sz w:val="26"/>
          <w:szCs w:val="26"/>
        </w:rPr>
        <w:t xml:space="preserve">% </w:t>
      </w:r>
      <w:r w:rsidR="008A6EA6" w:rsidRPr="00FC18B2">
        <w:rPr>
          <w:sz w:val="26"/>
          <w:szCs w:val="26"/>
        </w:rPr>
        <w:t xml:space="preserve">от числа </w:t>
      </w:r>
      <w:r w:rsidR="003F0846" w:rsidRPr="00FC18B2">
        <w:rPr>
          <w:sz w:val="26"/>
          <w:szCs w:val="26"/>
        </w:rPr>
        <w:t>участников опроса, по мнению которых организациям в их сфере бизнеса приходится взаимодействовать с должностными лицами различных органов власти не реже, чем раз в год</w:t>
      </w:r>
      <w:r w:rsidR="00D64099" w:rsidRPr="00FC18B2">
        <w:rPr>
          <w:sz w:val="26"/>
          <w:szCs w:val="26"/>
        </w:rPr>
        <w:t xml:space="preserve">), </w:t>
      </w:r>
      <w:r w:rsidR="008A6EA6" w:rsidRPr="00FC18B2">
        <w:rPr>
          <w:sz w:val="26"/>
          <w:szCs w:val="26"/>
        </w:rPr>
        <w:t>налоговых органов (12,</w:t>
      </w:r>
      <w:r w:rsidR="00A8282E">
        <w:rPr>
          <w:sz w:val="26"/>
          <w:szCs w:val="26"/>
        </w:rPr>
        <w:t>2</w:t>
      </w:r>
      <w:r w:rsidR="008A6EA6" w:rsidRPr="00FC18B2">
        <w:rPr>
          <w:sz w:val="26"/>
          <w:szCs w:val="26"/>
        </w:rPr>
        <w:t xml:space="preserve">%), а также полиции и внутренних органов (10,0%). В 2024 г. состав ТОП-3 был несколько иным: Ростехнадзор (16,1%), </w:t>
      </w:r>
      <w:r w:rsidR="009A02F4" w:rsidRPr="00FC18B2">
        <w:rPr>
          <w:sz w:val="26"/>
          <w:szCs w:val="26"/>
        </w:rPr>
        <w:t>органы, занимающиеся вопросами предоставления земельных участков (13,6%), прокуратура (13,0%).</w:t>
      </w:r>
    </w:p>
    <w:p w14:paraId="720A51D5" w14:textId="77777777" w:rsidR="001E65C4" w:rsidRPr="00FC18B2" w:rsidRDefault="009A02F4" w:rsidP="009A02F4">
      <w:pPr>
        <w:tabs>
          <w:tab w:val="left" w:pos="1134"/>
        </w:tabs>
        <w:suppressAutoHyphens/>
        <w:spacing w:line="288" w:lineRule="auto"/>
        <w:ind w:firstLine="709"/>
        <w:rPr>
          <w:sz w:val="26"/>
          <w:szCs w:val="26"/>
        </w:rPr>
      </w:pPr>
      <w:r w:rsidRPr="00FC18B2">
        <w:rPr>
          <w:sz w:val="26"/>
          <w:szCs w:val="26"/>
        </w:rPr>
        <w:t>О</w:t>
      </w:r>
      <w:r w:rsidR="00027675" w:rsidRPr="00FC18B2">
        <w:rPr>
          <w:sz w:val="26"/>
          <w:szCs w:val="26"/>
        </w:rPr>
        <w:t xml:space="preserve"> совершении предпринимателями неформальных</w:t>
      </w:r>
      <w:r w:rsidR="00D64099" w:rsidRPr="00FC18B2">
        <w:rPr>
          <w:sz w:val="26"/>
          <w:szCs w:val="26"/>
        </w:rPr>
        <w:t xml:space="preserve"> платеж</w:t>
      </w:r>
      <w:r w:rsidR="00027675" w:rsidRPr="00FC18B2">
        <w:rPr>
          <w:sz w:val="26"/>
          <w:szCs w:val="26"/>
        </w:rPr>
        <w:t>ей</w:t>
      </w:r>
      <w:r w:rsidR="00D64099" w:rsidRPr="00FC18B2">
        <w:rPr>
          <w:sz w:val="26"/>
          <w:szCs w:val="26"/>
        </w:rPr>
        <w:t xml:space="preserve"> должностным лицам </w:t>
      </w:r>
      <w:r w:rsidRPr="00FC18B2">
        <w:rPr>
          <w:sz w:val="26"/>
          <w:szCs w:val="26"/>
        </w:rPr>
        <w:t xml:space="preserve">судебных органов, ФАС России и </w:t>
      </w:r>
      <w:r w:rsidR="003F0846" w:rsidRPr="00FC18B2">
        <w:rPr>
          <w:sz w:val="26"/>
          <w:szCs w:val="26"/>
        </w:rPr>
        <w:t>органов по охране природных ресурсов и окружающей среды</w:t>
      </w:r>
      <w:r w:rsidRPr="00FC18B2">
        <w:rPr>
          <w:sz w:val="26"/>
          <w:szCs w:val="26"/>
        </w:rPr>
        <w:t xml:space="preserve"> в 2025 г. не заявил ни один респондент (</w:t>
      </w:r>
      <w:r w:rsidR="001E65C4" w:rsidRPr="00FC18B2">
        <w:rPr>
          <w:sz w:val="26"/>
          <w:szCs w:val="26"/>
        </w:rPr>
        <w:t xml:space="preserve">см. </w:t>
      </w:r>
      <w:r w:rsidR="00D64099" w:rsidRPr="00FC18B2">
        <w:rPr>
          <w:sz w:val="26"/>
          <w:szCs w:val="26"/>
        </w:rPr>
        <w:t xml:space="preserve">таблицу </w:t>
      </w:r>
      <w:r w:rsidR="00AD1C17" w:rsidRPr="00FC18B2">
        <w:rPr>
          <w:sz w:val="26"/>
          <w:szCs w:val="26"/>
        </w:rPr>
        <w:t>2</w:t>
      </w:r>
      <w:r w:rsidR="00280D5C" w:rsidRPr="00FC18B2">
        <w:rPr>
          <w:sz w:val="26"/>
          <w:szCs w:val="26"/>
        </w:rPr>
        <w:t>5</w:t>
      </w:r>
      <w:r w:rsidR="001E65C4" w:rsidRPr="00FC18B2">
        <w:rPr>
          <w:sz w:val="26"/>
          <w:szCs w:val="26"/>
        </w:rPr>
        <w:t xml:space="preserve">).  </w:t>
      </w:r>
    </w:p>
    <w:p w14:paraId="10F254D7" w14:textId="77777777" w:rsidR="008A6EA6" w:rsidRPr="00FC18B2" w:rsidRDefault="008A6EA6" w:rsidP="001E65C4">
      <w:pPr>
        <w:tabs>
          <w:tab w:val="left" w:pos="1134"/>
        </w:tabs>
        <w:suppressAutoHyphens/>
        <w:spacing w:line="288" w:lineRule="auto"/>
        <w:ind w:firstLine="709"/>
        <w:rPr>
          <w:sz w:val="26"/>
          <w:szCs w:val="26"/>
        </w:rPr>
      </w:pPr>
    </w:p>
    <w:p w14:paraId="3BAD6458" w14:textId="77777777" w:rsidR="003F7903" w:rsidRPr="00FC18B2" w:rsidRDefault="003F7903" w:rsidP="001E65C4">
      <w:pPr>
        <w:tabs>
          <w:tab w:val="left" w:pos="1134"/>
        </w:tabs>
        <w:suppressAutoHyphens/>
        <w:spacing w:line="288" w:lineRule="auto"/>
        <w:ind w:firstLine="709"/>
        <w:rPr>
          <w:sz w:val="26"/>
          <w:szCs w:val="26"/>
        </w:rPr>
      </w:pPr>
    </w:p>
    <w:p w14:paraId="05EF4C34" w14:textId="77777777" w:rsidR="00D14268" w:rsidRPr="00FC18B2" w:rsidRDefault="00D14268" w:rsidP="001E65C4">
      <w:pPr>
        <w:tabs>
          <w:tab w:val="left" w:pos="1134"/>
        </w:tabs>
        <w:suppressAutoHyphens/>
        <w:spacing w:line="288" w:lineRule="auto"/>
        <w:ind w:firstLine="709"/>
        <w:rPr>
          <w:sz w:val="26"/>
          <w:szCs w:val="26"/>
        </w:rPr>
      </w:pPr>
    </w:p>
    <w:p w14:paraId="484B1E43" w14:textId="77777777" w:rsidR="00873FF2" w:rsidRPr="00FC18B2" w:rsidRDefault="00873FF2" w:rsidP="00873FF2">
      <w:pPr>
        <w:ind w:firstLine="709"/>
        <w:rPr>
          <w:sz w:val="26"/>
          <w:szCs w:val="26"/>
        </w:rPr>
      </w:pPr>
    </w:p>
    <w:p w14:paraId="04D4D319" w14:textId="77777777" w:rsidR="00873FF2" w:rsidRPr="00FC18B2" w:rsidRDefault="00873FF2" w:rsidP="00873FF2">
      <w:pPr>
        <w:sectPr w:rsidR="00873FF2" w:rsidRPr="00FC18B2" w:rsidSect="00D60271">
          <w:headerReference w:type="even" r:id="rId74"/>
          <w:headerReference w:type="default" r:id="rId75"/>
          <w:footerReference w:type="even" r:id="rId76"/>
          <w:footerReference w:type="default" r:id="rId77"/>
          <w:headerReference w:type="first" r:id="rId78"/>
          <w:footerReference w:type="first" r:id="rId79"/>
          <w:pgSz w:w="11906" w:h="16838"/>
          <w:pgMar w:top="1134" w:right="567" w:bottom="1134" w:left="1134" w:header="720" w:footer="709" w:gutter="0"/>
          <w:cols w:space="720"/>
          <w:docGrid w:linePitch="360"/>
        </w:sectPr>
      </w:pPr>
    </w:p>
    <w:p w14:paraId="73B328FD" w14:textId="77777777" w:rsidR="001E65C4" w:rsidRPr="00FC18B2" w:rsidRDefault="001E65C4" w:rsidP="008B0696">
      <w:pPr>
        <w:spacing w:line="240" w:lineRule="auto"/>
        <w:ind w:firstLine="0"/>
        <w:rPr>
          <w:rFonts w:eastAsia="Calibri"/>
          <w:b/>
          <w:bCs/>
          <w:lang w:eastAsia="en-US"/>
        </w:rPr>
      </w:pPr>
      <w:r w:rsidRPr="00FC18B2">
        <w:rPr>
          <w:rFonts w:eastAsia="Calibri"/>
          <w:lang w:eastAsia="en-US"/>
        </w:rPr>
        <w:lastRenderedPageBreak/>
        <w:t xml:space="preserve">Таблица </w:t>
      </w:r>
      <w:r w:rsidR="00CD43DA" w:rsidRPr="00FC18B2">
        <w:rPr>
          <w:rFonts w:eastAsia="Calibri"/>
          <w:lang w:eastAsia="en-US"/>
        </w:rPr>
        <w:t>2</w:t>
      </w:r>
      <w:r w:rsidR="00280D5C" w:rsidRPr="00FC18B2">
        <w:rPr>
          <w:rFonts w:eastAsia="Calibri"/>
          <w:lang w:eastAsia="en-US"/>
        </w:rPr>
        <w:t>5</w:t>
      </w:r>
      <w:r w:rsidR="00CD43DA" w:rsidRPr="00FC18B2">
        <w:rPr>
          <w:rFonts w:eastAsia="Calibri"/>
          <w:lang w:eastAsia="en-US"/>
        </w:rPr>
        <w:t xml:space="preserve"> </w:t>
      </w:r>
      <w:r w:rsidRPr="00FC18B2">
        <w:rPr>
          <w:rFonts w:eastAsia="Calibri"/>
          <w:lang w:eastAsia="en-US"/>
        </w:rPr>
        <w:t xml:space="preserve">– </w:t>
      </w:r>
      <w:r w:rsidRPr="00FC18B2">
        <w:rPr>
          <w:rFonts w:eastAsia="Calibri"/>
          <w:b/>
          <w:bCs/>
          <w:lang w:eastAsia="en-US"/>
        </w:rPr>
        <w:t xml:space="preserve">Распределение ответов респондентов на вопрос «Насколько часто организации (предприятия, фирмы, бизнес) Вашей отрасли, по размерам схожие с Вашей, вынуждены оказывать влияние на действия (бездействие) должностных лиц указанных органов власти посредством осуществления неформальных прямых и (или) скрытых платежей?», в процентах к числу </w:t>
      </w:r>
      <w:r w:rsidR="003F0846" w:rsidRPr="00FC18B2">
        <w:rPr>
          <w:rFonts w:eastAsia="Calibri"/>
          <w:b/>
          <w:bCs/>
          <w:lang w:eastAsia="en-US"/>
        </w:rPr>
        <w:t>участник</w:t>
      </w:r>
      <w:r w:rsidR="008A6EA6" w:rsidRPr="00FC18B2">
        <w:rPr>
          <w:rFonts w:eastAsia="Calibri"/>
          <w:b/>
          <w:bCs/>
          <w:lang w:eastAsia="en-US"/>
        </w:rPr>
        <w:t>ов</w:t>
      </w:r>
      <w:r w:rsidR="003F0846" w:rsidRPr="00FC18B2">
        <w:rPr>
          <w:rFonts w:eastAsia="Calibri"/>
          <w:b/>
          <w:bCs/>
          <w:lang w:eastAsia="en-US"/>
        </w:rPr>
        <w:t xml:space="preserve"> опроса, по мнению которых организациям в их сфере бизнеса приходится взаимодействовать с должностными лицами различных органов власти не реже, чем раз в год</w:t>
      </w:r>
    </w:p>
    <w:tbl>
      <w:tblPr>
        <w:tblpPr w:leftFromText="180" w:rightFromText="180" w:vertAnchor="text" w:horzAnchor="margin" w:tblpXSpec="center" w:tblpY="21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275"/>
        <w:gridCol w:w="1560"/>
        <w:gridCol w:w="1559"/>
        <w:gridCol w:w="1701"/>
        <w:gridCol w:w="850"/>
      </w:tblGrid>
      <w:tr w:rsidR="008B0696" w:rsidRPr="00FC18B2" w14:paraId="1CF0B8E2" w14:textId="77777777" w:rsidTr="008B0696">
        <w:trPr>
          <w:trHeight w:val="1204"/>
        </w:trPr>
        <w:tc>
          <w:tcPr>
            <w:tcW w:w="2235" w:type="dxa"/>
            <w:vAlign w:val="center"/>
          </w:tcPr>
          <w:p w14:paraId="3B3879FB" w14:textId="77777777" w:rsidR="008B0696" w:rsidRPr="00FC18B2" w:rsidRDefault="008B0696" w:rsidP="008B0696">
            <w:pPr>
              <w:spacing w:line="240" w:lineRule="auto"/>
              <w:ind w:firstLine="0"/>
              <w:jc w:val="center"/>
              <w:rPr>
                <w:sz w:val="20"/>
                <w:szCs w:val="20"/>
              </w:rPr>
            </w:pPr>
            <w:r w:rsidRPr="00FC18B2">
              <w:rPr>
                <w:sz w:val="20"/>
                <w:szCs w:val="20"/>
              </w:rPr>
              <w:t>Органы власти, с которыми организациям приходится взаимодействовать</w:t>
            </w:r>
          </w:p>
        </w:tc>
        <w:tc>
          <w:tcPr>
            <w:tcW w:w="1134" w:type="dxa"/>
            <w:shd w:val="clear" w:color="auto" w:fill="FFFFFF"/>
            <w:vAlign w:val="center"/>
          </w:tcPr>
          <w:p w14:paraId="00AC66A2" w14:textId="77777777" w:rsidR="008B0696" w:rsidRPr="00FC18B2" w:rsidRDefault="008B0696" w:rsidP="008B0696">
            <w:pPr>
              <w:spacing w:line="240" w:lineRule="auto"/>
              <w:ind w:firstLine="0"/>
              <w:jc w:val="center"/>
              <w:rPr>
                <w:bCs/>
                <w:sz w:val="20"/>
                <w:szCs w:val="20"/>
              </w:rPr>
            </w:pPr>
            <w:r w:rsidRPr="00FC18B2">
              <w:rPr>
                <w:bCs/>
                <w:sz w:val="20"/>
                <w:szCs w:val="20"/>
              </w:rPr>
              <w:t>Регулярно</w:t>
            </w:r>
            <w:r w:rsidRPr="00FC18B2">
              <w:rPr>
                <w:bCs/>
                <w:sz w:val="20"/>
                <w:szCs w:val="20"/>
              </w:rPr>
              <w:br/>
              <w:t>1 раз в год</w:t>
            </w:r>
          </w:p>
        </w:tc>
        <w:tc>
          <w:tcPr>
            <w:tcW w:w="1275" w:type="dxa"/>
            <w:shd w:val="clear" w:color="auto" w:fill="FFFFFF"/>
            <w:vAlign w:val="center"/>
          </w:tcPr>
          <w:p w14:paraId="70E9FD29" w14:textId="77777777" w:rsidR="008B0696" w:rsidRPr="00FC18B2" w:rsidRDefault="008B0696" w:rsidP="008B0696">
            <w:pPr>
              <w:spacing w:line="240" w:lineRule="auto"/>
              <w:ind w:firstLine="0"/>
              <w:jc w:val="center"/>
              <w:rPr>
                <w:bCs/>
                <w:sz w:val="20"/>
                <w:szCs w:val="20"/>
              </w:rPr>
            </w:pPr>
            <w:r w:rsidRPr="00FC18B2">
              <w:rPr>
                <w:bCs/>
                <w:sz w:val="20"/>
                <w:szCs w:val="20"/>
              </w:rPr>
              <w:t>Регулярно,</w:t>
            </w:r>
            <w:r w:rsidRPr="00FC18B2">
              <w:rPr>
                <w:bCs/>
                <w:sz w:val="20"/>
                <w:szCs w:val="20"/>
              </w:rPr>
              <w:br/>
              <w:t>1 раз в квартал</w:t>
            </w:r>
          </w:p>
        </w:tc>
        <w:tc>
          <w:tcPr>
            <w:tcW w:w="1560" w:type="dxa"/>
            <w:shd w:val="clear" w:color="auto" w:fill="FFFFFF"/>
            <w:vAlign w:val="center"/>
          </w:tcPr>
          <w:p w14:paraId="5BA20375" w14:textId="77777777" w:rsidR="008B0696" w:rsidRPr="00FC18B2" w:rsidRDefault="008B0696" w:rsidP="008B0696">
            <w:pPr>
              <w:spacing w:line="240" w:lineRule="auto"/>
              <w:ind w:firstLine="0"/>
              <w:jc w:val="center"/>
              <w:rPr>
                <w:bCs/>
                <w:sz w:val="20"/>
                <w:szCs w:val="20"/>
              </w:rPr>
            </w:pPr>
            <w:r w:rsidRPr="00FC18B2">
              <w:rPr>
                <w:bCs/>
                <w:sz w:val="20"/>
                <w:szCs w:val="20"/>
              </w:rPr>
              <w:t>Эпизодически, 1 раз в этом году</w:t>
            </w:r>
          </w:p>
        </w:tc>
        <w:tc>
          <w:tcPr>
            <w:tcW w:w="1559" w:type="dxa"/>
            <w:shd w:val="clear" w:color="auto" w:fill="FFFFFF"/>
            <w:vAlign w:val="center"/>
          </w:tcPr>
          <w:p w14:paraId="716B84BB" w14:textId="77777777" w:rsidR="008B0696" w:rsidRPr="00FC18B2" w:rsidRDefault="008B0696" w:rsidP="008B0696">
            <w:pPr>
              <w:spacing w:line="240" w:lineRule="auto"/>
              <w:ind w:firstLine="0"/>
              <w:jc w:val="center"/>
              <w:rPr>
                <w:bCs/>
                <w:sz w:val="20"/>
                <w:szCs w:val="20"/>
              </w:rPr>
            </w:pPr>
            <w:r w:rsidRPr="00FC18B2">
              <w:rPr>
                <w:bCs/>
                <w:sz w:val="20"/>
                <w:szCs w:val="20"/>
              </w:rPr>
              <w:t>Эпизодически,</w:t>
            </w:r>
            <w:r w:rsidRPr="00FC18B2">
              <w:rPr>
                <w:bCs/>
                <w:sz w:val="20"/>
                <w:szCs w:val="20"/>
              </w:rPr>
              <w:br/>
              <w:t>2 и более в этом году</w:t>
            </w:r>
          </w:p>
        </w:tc>
        <w:tc>
          <w:tcPr>
            <w:tcW w:w="1701" w:type="dxa"/>
            <w:shd w:val="clear" w:color="auto" w:fill="FFFFFF"/>
            <w:vAlign w:val="center"/>
          </w:tcPr>
          <w:p w14:paraId="44CFE2FC" w14:textId="77777777" w:rsidR="008B0696" w:rsidRPr="00FC18B2" w:rsidRDefault="008B0696" w:rsidP="008B0696">
            <w:pPr>
              <w:spacing w:line="240" w:lineRule="auto"/>
              <w:ind w:firstLine="0"/>
              <w:jc w:val="center"/>
              <w:rPr>
                <w:bCs/>
                <w:sz w:val="20"/>
                <w:szCs w:val="20"/>
              </w:rPr>
            </w:pPr>
            <w:r w:rsidRPr="00FC18B2">
              <w:rPr>
                <w:bCs/>
                <w:sz w:val="20"/>
                <w:szCs w:val="20"/>
              </w:rPr>
              <w:t>Неформальные платежи не осуществлялись</w:t>
            </w:r>
          </w:p>
        </w:tc>
        <w:tc>
          <w:tcPr>
            <w:tcW w:w="850" w:type="dxa"/>
            <w:vAlign w:val="center"/>
          </w:tcPr>
          <w:p w14:paraId="7643AA7F" w14:textId="77777777" w:rsidR="008B0696" w:rsidRPr="00FC18B2" w:rsidRDefault="008B0696" w:rsidP="008B0696">
            <w:pPr>
              <w:spacing w:line="240" w:lineRule="auto"/>
              <w:ind w:firstLine="0"/>
              <w:jc w:val="center"/>
              <w:rPr>
                <w:sz w:val="20"/>
                <w:szCs w:val="20"/>
              </w:rPr>
            </w:pPr>
            <w:r w:rsidRPr="00FC18B2">
              <w:rPr>
                <w:sz w:val="20"/>
                <w:szCs w:val="20"/>
              </w:rPr>
              <w:t>Итого</w:t>
            </w:r>
          </w:p>
        </w:tc>
      </w:tr>
      <w:tr w:rsidR="00A8282E" w:rsidRPr="00FC18B2" w14:paraId="1704A018" w14:textId="77777777" w:rsidTr="008B0696">
        <w:trPr>
          <w:trHeight w:val="408"/>
        </w:trPr>
        <w:tc>
          <w:tcPr>
            <w:tcW w:w="2235" w:type="dxa"/>
            <w:tcBorders>
              <w:top w:val="single" w:sz="4" w:space="0" w:color="auto"/>
              <w:left w:val="single" w:sz="4" w:space="0" w:color="auto"/>
              <w:bottom w:val="single" w:sz="4" w:space="0" w:color="auto"/>
              <w:right w:val="single" w:sz="4" w:space="0" w:color="auto"/>
            </w:tcBorders>
            <w:vAlign w:val="center"/>
          </w:tcPr>
          <w:p w14:paraId="59F17B8F" w14:textId="77777777" w:rsidR="00A8282E" w:rsidRPr="00FC18B2" w:rsidRDefault="00A8282E" w:rsidP="00A8282E">
            <w:pPr>
              <w:spacing w:line="240" w:lineRule="auto"/>
              <w:ind w:firstLine="0"/>
              <w:rPr>
                <w:color w:val="000000"/>
                <w:sz w:val="20"/>
                <w:szCs w:val="20"/>
              </w:rPr>
            </w:pPr>
            <w:r w:rsidRPr="00FC18B2">
              <w:rPr>
                <w:color w:val="000000"/>
                <w:sz w:val="20"/>
                <w:szCs w:val="20"/>
              </w:rPr>
              <w:t>Судебные органы (n=29)</w:t>
            </w:r>
          </w:p>
        </w:tc>
        <w:tc>
          <w:tcPr>
            <w:tcW w:w="1134" w:type="dxa"/>
            <w:tcBorders>
              <w:top w:val="single" w:sz="4" w:space="0" w:color="auto"/>
              <w:left w:val="single" w:sz="4" w:space="0" w:color="auto"/>
              <w:bottom w:val="single" w:sz="4" w:space="0" w:color="auto"/>
              <w:right w:val="single" w:sz="4" w:space="0" w:color="auto"/>
            </w:tcBorders>
            <w:vAlign w:val="center"/>
          </w:tcPr>
          <w:p w14:paraId="201E0567"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nil"/>
              <w:bottom w:val="single" w:sz="4" w:space="0" w:color="auto"/>
              <w:right w:val="single" w:sz="4" w:space="0" w:color="auto"/>
            </w:tcBorders>
            <w:vAlign w:val="center"/>
          </w:tcPr>
          <w:p w14:paraId="3AC1FBD6"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nil"/>
              <w:bottom w:val="single" w:sz="4" w:space="0" w:color="auto"/>
              <w:right w:val="single" w:sz="4" w:space="0" w:color="auto"/>
            </w:tcBorders>
            <w:vAlign w:val="center"/>
          </w:tcPr>
          <w:p w14:paraId="3EE71C2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59" w:type="dxa"/>
            <w:tcBorders>
              <w:top w:val="single" w:sz="4" w:space="0" w:color="auto"/>
              <w:left w:val="single" w:sz="4" w:space="0" w:color="auto"/>
              <w:bottom w:val="single" w:sz="4" w:space="0" w:color="auto"/>
              <w:right w:val="single" w:sz="4" w:space="0" w:color="auto"/>
            </w:tcBorders>
            <w:vAlign w:val="center"/>
          </w:tcPr>
          <w:p w14:paraId="432FF516"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21DA1C91"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100,0%</w:t>
            </w:r>
          </w:p>
        </w:tc>
        <w:tc>
          <w:tcPr>
            <w:tcW w:w="850" w:type="dxa"/>
            <w:vAlign w:val="center"/>
          </w:tcPr>
          <w:p w14:paraId="4786BCC5"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28F6C55C" w14:textId="77777777" w:rsidTr="008B0696">
        <w:trPr>
          <w:trHeight w:val="439"/>
        </w:trPr>
        <w:tc>
          <w:tcPr>
            <w:tcW w:w="2235" w:type="dxa"/>
            <w:tcBorders>
              <w:top w:val="nil"/>
              <w:left w:val="single" w:sz="4" w:space="0" w:color="auto"/>
              <w:bottom w:val="single" w:sz="4" w:space="0" w:color="auto"/>
              <w:right w:val="single" w:sz="4" w:space="0" w:color="auto"/>
            </w:tcBorders>
            <w:vAlign w:val="center"/>
          </w:tcPr>
          <w:p w14:paraId="277E79FC" w14:textId="77777777" w:rsidR="00A8282E" w:rsidRPr="00FC18B2" w:rsidRDefault="00A8282E" w:rsidP="00A8282E">
            <w:pPr>
              <w:spacing w:line="240" w:lineRule="auto"/>
              <w:ind w:firstLine="0"/>
              <w:rPr>
                <w:color w:val="000000"/>
                <w:sz w:val="20"/>
                <w:szCs w:val="20"/>
              </w:rPr>
            </w:pPr>
            <w:r w:rsidRPr="00FC18B2">
              <w:rPr>
                <w:color w:val="000000"/>
                <w:sz w:val="20"/>
                <w:szCs w:val="20"/>
              </w:rPr>
              <w:t>Полиция, органы внутренних дел (n=40)</w:t>
            </w:r>
          </w:p>
        </w:tc>
        <w:tc>
          <w:tcPr>
            <w:tcW w:w="1134" w:type="dxa"/>
            <w:tcBorders>
              <w:top w:val="single" w:sz="4" w:space="0" w:color="auto"/>
              <w:left w:val="single" w:sz="4" w:space="0" w:color="auto"/>
              <w:bottom w:val="single" w:sz="4" w:space="0" w:color="auto"/>
              <w:right w:val="nil"/>
            </w:tcBorders>
            <w:vAlign w:val="center"/>
          </w:tcPr>
          <w:p w14:paraId="3A1A740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2,5%</w:t>
            </w:r>
          </w:p>
        </w:tc>
        <w:tc>
          <w:tcPr>
            <w:tcW w:w="1275" w:type="dxa"/>
            <w:tcBorders>
              <w:top w:val="single" w:sz="4" w:space="0" w:color="auto"/>
              <w:left w:val="single" w:sz="4" w:space="0" w:color="auto"/>
              <w:bottom w:val="single" w:sz="4" w:space="0" w:color="auto"/>
              <w:right w:val="nil"/>
            </w:tcBorders>
            <w:vAlign w:val="center"/>
          </w:tcPr>
          <w:p w14:paraId="23E28604"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443C0DE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7,5%</w:t>
            </w:r>
          </w:p>
        </w:tc>
        <w:tc>
          <w:tcPr>
            <w:tcW w:w="1559" w:type="dxa"/>
            <w:tcBorders>
              <w:top w:val="single" w:sz="4" w:space="0" w:color="auto"/>
              <w:left w:val="single" w:sz="4" w:space="0" w:color="auto"/>
              <w:bottom w:val="single" w:sz="4" w:space="0" w:color="auto"/>
              <w:right w:val="nil"/>
            </w:tcBorders>
            <w:vAlign w:val="center"/>
          </w:tcPr>
          <w:p w14:paraId="4EED8D6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0A56EE1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90,0%</w:t>
            </w:r>
          </w:p>
        </w:tc>
        <w:tc>
          <w:tcPr>
            <w:tcW w:w="850" w:type="dxa"/>
            <w:vAlign w:val="center"/>
          </w:tcPr>
          <w:p w14:paraId="43F8558C"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1694ADBF" w14:textId="77777777" w:rsidTr="008B0696">
        <w:trPr>
          <w:trHeight w:val="237"/>
        </w:trPr>
        <w:tc>
          <w:tcPr>
            <w:tcW w:w="2235" w:type="dxa"/>
            <w:tcBorders>
              <w:top w:val="nil"/>
              <w:left w:val="single" w:sz="4" w:space="0" w:color="auto"/>
              <w:bottom w:val="single" w:sz="4" w:space="0" w:color="auto"/>
              <w:right w:val="single" w:sz="4" w:space="0" w:color="auto"/>
            </w:tcBorders>
            <w:vAlign w:val="center"/>
          </w:tcPr>
          <w:p w14:paraId="1DFE2AAC" w14:textId="77777777" w:rsidR="00A8282E" w:rsidRPr="00FC18B2" w:rsidRDefault="00A8282E" w:rsidP="00A8282E">
            <w:pPr>
              <w:spacing w:line="240" w:lineRule="auto"/>
              <w:ind w:firstLine="0"/>
              <w:rPr>
                <w:color w:val="000000"/>
                <w:sz w:val="20"/>
                <w:szCs w:val="20"/>
              </w:rPr>
            </w:pPr>
            <w:r w:rsidRPr="00FC18B2">
              <w:rPr>
                <w:color w:val="000000"/>
                <w:sz w:val="20"/>
                <w:szCs w:val="20"/>
              </w:rPr>
              <w:t>Прокуратура (n=29)</w:t>
            </w:r>
          </w:p>
        </w:tc>
        <w:tc>
          <w:tcPr>
            <w:tcW w:w="1134" w:type="dxa"/>
            <w:tcBorders>
              <w:top w:val="single" w:sz="4" w:space="0" w:color="auto"/>
              <w:left w:val="single" w:sz="4" w:space="0" w:color="auto"/>
              <w:bottom w:val="single" w:sz="4" w:space="0" w:color="auto"/>
              <w:right w:val="single" w:sz="4" w:space="0" w:color="auto"/>
            </w:tcBorders>
            <w:vAlign w:val="center"/>
          </w:tcPr>
          <w:p w14:paraId="3AB7D091"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38C91A7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16097EF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3,4%</w:t>
            </w:r>
          </w:p>
        </w:tc>
        <w:tc>
          <w:tcPr>
            <w:tcW w:w="1559" w:type="dxa"/>
            <w:tcBorders>
              <w:top w:val="single" w:sz="4" w:space="0" w:color="auto"/>
              <w:left w:val="single" w:sz="4" w:space="0" w:color="auto"/>
              <w:bottom w:val="single" w:sz="4" w:space="0" w:color="auto"/>
              <w:right w:val="nil"/>
            </w:tcBorders>
            <w:vAlign w:val="center"/>
          </w:tcPr>
          <w:p w14:paraId="05583F2B"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257C1702"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96,6%</w:t>
            </w:r>
          </w:p>
        </w:tc>
        <w:tc>
          <w:tcPr>
            <w:tcW w:w="850" w:type="dxa"/>
            <w:vAlign w:val="center"/>
          </w:tcPr>
          <w:p w14:paraId="248B7F05"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1EF48864" w14:textId="77777777" w:rsidTr="008B0696">
        <w:trPr>
          <w:trHeight w:val="411"/>
        </w:trPr>
        <w:tc>
          <w:tcPr>
            <w:tcW w:w="2235" w:type="dxa"/>
            <w:tcBorders>
              <w:top w:val="nil"/>
              <w:left w:val="single" w:sz="4" w:space="0" w:color="auto"/>
              <w:bottom w:val="single" w:sz="4" w:space="0" w:color="auto"/>
              <w:right w:val="single" w:sz="4" w:space="0" w:color="auto"/>
            </w:tcBorders>
            <w:vAlign w:val="center"/>
          </w:tcPr>
          <w:p w14:paraId="60DA4470" w14:textId="77777777" w:rsidR="00A8282E" w:rsidRPr="00FC18B2" w:rsidRDefault="00A8282E" w:rsidP="00A8282E">
            <w:pPr>
              <w:spacing w:line="240" w:lineRule="auto"/>
              <w:ind w:firstLine="0"/>
              <w:rPr>
                <w:color w:val="000000"/>
                <w:sz w:val="20"/>
                <w:szCs w:val="20"/>
              </w:rPr>
            </w:pPr>
            <w:r w:rsidRPr="00FC18B2">
              <w:rPr>
                <w:color w:val="000000"/>
                <w:sz w:val="20"/>
                <w:szCs w:val="20"/>
              </w:rPr>
              <w:t>Налоговые органы (n=66)</w:t>
            </w:r>
          </w:p>
        </w:tc>
        <w:tc>
          <w:tcPr>
            <w:tcW w:w="1134" w:type="dxa"/>
            <w:tcBorders>
              <w:top w:val="single" w:sz="4" w:space="0" w:color="auto"/>
              <w:left w:val="single" w:sz="4" w:space="0" w:color="auto"/>
              <w:bottom w:val="single" w:sz="4" w:space="0" w:color="auto"/>
              <w:right w:val="single" w:sz="4" w:space="0" w:color="auto"/>
            </w:tcBorders>
            <w:vAlign w:val="center"/>
          </w:tcPr>
          <w:p w14:paraId="3080648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6,1%</w:t>
            </w:r>
          </w:p>
        </w:tc>
        <w:tc>
          <w:tcPr>
            <w:tcW w:w="1275" w:type="dxa"/>
            <w:tcBorders>
              <w:top w:val="single" w:sz="4" w:space="0" w:color="auto"/>
              <w:left w:val="nil"/>
              <w:bottom w:val="single" w:sz="4" w:space="0" w:color="auto"/>
              <w:right w:val="single" w:sz="4" w:space="0" w:color="auto"/>
            </w:tcBorders>
            <w:vAlign w:val="center"/>
          </w:tcPr>
          <w:p w14:paraId="489DD28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69A2816C"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6,1%</w:t>
            </w:r>
          </w:p>
        </w:tc>
        <w:tc>
          <w:tcPr>
            <w:tcW w:w="1559" w:type="dxa"/>
            <w:tcBorders>
              <w:top w:val="single" w:sz="4" w:space="0" w:color="auto"/>
              <w:left w:val="single" w:sz="4" w:space="0" w:color="auto"/>
              <w:bottom w:val="single" w:sz="4" w:space="0" w:color="auto"/>
              <w:right w:val="nil"/>
            </w:tcBorders>
            <w:vAlign w:val="center"/>
          </w:tcPr>
          <w:p w14:paraId="1A4BFA2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6FC895EA" w14:textId="77777777" w:rsidR="00A8282E" w:rsidRPr="00FC18B2" w:rsidRDefault="00A8282E" w:rsidP="00A8282E">
            <w:pPr>
              <w:spacing w:line="240" w:lineRule="auto"/>
              <w:ind w:firstLine="0"/>
              <w:jc w:val="center"/>
              <w:rPr>
                <w:color w:val="000000"/>
                <w:sz w:val="20"/>
                <w:szCs w:val="20"/>
              </w:rPr>
            </w:pPr>
            <w:r>
              <w:rPr>
                <w:color w:val="000000"/>
                <w:sz w:val="20"/>
                <w:szCs w:val="20"/>
              </w:rPr>
              <w:t>87,8</w:t>
            </w:r>
            <w:r w:rsidRPr="00FC18B2">
              <w:rPr>
                <w:color w:val="000000"/>
                <w:sz w:val="20"/>
                <w:szCs w:val="20"/>
              </w:rPr>
              <w:t>%</w:t>
            </w:r>
          </w:p>
        </w:tc>
        <w:tc>
          <w:tcPr>
            <w:tcW w:w="850" w:type="dxa"/>
            <w:vAlign w:val="center"/>
          </w:tcPr>
          <w:p w14:paraId="7D2C137C"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56BC00D8" w14:textId="77777777" w:rsidTr="008B0696">
        <w:trPr>
          <w:trHeight w:val="287"/>
        </w:trPr>
        <w:tc>
          <w:tcPr>
            <w:tcW w:w="2235" w:type="dxa"/>
            <w:tcBorders>
              <w:top w:val="nil"/>
              <w:left w:val="single" w:sz="4" w:space="0" w:color="auto"/>
              <w:bottom w:val="single" w:sz="4" w:space="0" w:color="auto"/>
              <w:right w:val="single" w:sz="4" w:space="0" w:color="auto"/>
            </w:tcBorders>
            <w:vAlign w:val="center"/>
          </w:tcPr>
          <w:p w14:paraId="2621200C" w14:textId="77777777" w:rsidR="00A8282E" w:rsidRPr="00FC18B2" w:rsidRDefault="00A8282E" w:rsidP="00A8282E">
            <w:pPr>
              <w:spacing w:line="240" w:lineRule="auto"/>
              <w:ind w:firstLine="0"/>
              <w:rPr>
                <w:color w:val="000000"/>
                <w:sz w:val="20"/>
                <w:szCs w:val="20"/>
              </w:rPr>
            </w:pPr>
            <w:r w:rsidRPr="00FC18B2">
              <w:rPr>
                <w:color w:val="000000"/>
                <w:sz w:val="20"/>
                <w:szCs w:val="20"/>
              </w:rPr>
              <w:t>Ростехнадзор (n=37)</w:t>
            </w:r>
          </w:p>
        </w:tc>
        <w:tc>
          <w:tcPr>
            <w:tcW w:w="1134" w:type="dxa"/>
            <w:tcBorders>
              <w:top w:val="single" w:sz="4" w:space="0" w:color="auto"/>
              <w:left w:val="single" w:sz="4" w:space="0" w:color="auto"/>
              <w:bottom w:val="single" w:sz="4" w:space="0" w:color="auto"/>
              <w:right w:val="nil"/>
            </w:tcBorders>
            <w:vAlign w:val="center"/>
          </w:tcPr>
          <w:p w14:paraId="5FD73D4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2,7%</w:t>
            </w:r>
          </w:p>
        </w:tc>
        <w:tc>
          <w:tcPr>
            <w:tcW w:w="1275" w:type="dxa"/>
            <w:tcBorders>
              <w:top w:val="single" w:sz="4" w:space="0" w:color="auto"/>
              <w:left w:val="single" w:sz="4" w:space="0" w:color="auto"/>
              <w:bottom w:val="single" w:sz="4" w:space="0" w:color="auto"/>
              <w:right w:val="nil"/>
            </w:tcBorders>
            <w:vAlign w:val="center"/>
          </w:tcPr>
          <w:p w14:paraId="5F56D396"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210018E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5,4%</w:t>
            </w:r>
          </w:p>
        </w:tc>
        <w:tc>
          <w:tcPr>
            <w:tcW w:w="1559" w:type="dxa"/>
            <w:tcBorders>
              <w:top w:val="single" w:sz="4" w:space="0" w:color="auto"/>
              <w:left w:val="single" w:sz="4" w:space="0" w:color="auto"/>
              <w:bottom w:val="single" w:sz="4" w:space="0" w:color="auto"/>
              <w:right w:val="nil"/>
            </w:tcBorders>
            <w:vAlign w:val="center"/>
          </w:tcPr>
          <w:p w14:paraId="1BC92A7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5,4%</w:t>
            </w:r>
          </w:p>
        </w:tc>
        <w:tc>
          <w:tcPr>
            <w:tcW w:w="1701" w:type="dxa"/>
            <w:tcBorders>
              <w:top w:val="single" w:sz="4" w:space="0" w:color="auto"/>
              <w:left w:val="single" w:sz="4" w:space="0" w:color="auto"/>
              <w:bottom w:val="single" w:sz="4" w:space="0" w:color="auto"/>
              <w:right w:val="nil"/>
            </w:tcBorders>
            <w:vAlign w:val="center"/>
          </w:tcPr>
          <w:p w14:paraId="0F6F066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86,5%</w:t>
            </w:r>
          </w:p>
        </w:tc>
        <w:tc>
          <w:tcPr>
            <w:tcW w:w="850" w:type="dxa"/>
            <w:vAlign w:val="center"/>
          </w:tcPr>
          <w:p w14:paraId="31564C5B"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1318C1DD" w14:textId="77777777" w:rsidTr="008B0696">
        <w:trPr>
          <w:trHeight w:val="287"/>
        </w:trPr>
        <w:tc>
          <w:tcPr>
            <w:tcW w:w="2235" w:type="dxa"/>
            <w:tcBorders>
              <w:top w:val="nil"/>
              <w:left w:val="single" w:sz="4" w:space="0" w:color="auto"/>
              <w:bottom w:val="single" w:sz="4" w:space="0" w:color="auto"/>
              <w:right w:val="single" w:sz="4" w:space="0" w:color="auto"/>
            </w:tcBorders>
            <w:vAlign w:val="center"/>
          </w:tcPr>
          <w:p w14:paraId="05794ABE" w14:textId="77777777" w:rsidR="00A8282E" w:rsidRPr="00FC18B2" w:rsidRDefault="00A8282E" w:rsidP="00A8282E">
            <w:pPr>
              <w:spacing w:line="240" w:lineRule="auto"/>
              <w:ind w:firstLine="0"/>
              <w:rPr>
                <w:color w:val="000000"/>
                <w:sz w:val="20"/>
                <w:szCs w:val="20"/>
              </w:rPr>
            </w:pPr>
            <w:r w:rsidRPr="00FC18B2">
              <w:rPr>
                <w:color w:val="000000"/>
                <w:sz w:val="20"/>
                <w:szCs w:val="20"/>
              </w:rPr>
              <w:t>ФАС России (n=21)</w:t>
            </w:r>
          </w:p>
        </w:tc>
        <w:tc>
          <w:tcPr>
            <w:tcW w:w="1134" w:type="dxa"/>
            <w:tcBorders>
              <w:top w:val="single" w:sz="4" w:space="0" w:color="auto"/>
              <w:left w:val="single" w:sz="4" w:space="0" w:color="auto"/>
              <w:bottom w:val="single" w:sz="4" w:space="0" w:color="auto"/>
              <w:right w:val="nil"/>
            </w:tcBorders>
            <w:vAlign w:val="center"/>
          </w:tcPr>
          <w:p w14:paraId="1935208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262ED702"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6DFB1F0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59" w:type="dxa"/>
            <w:tcBorders>
              <w:top w:val="single" w:sz="4" w:space="0" w:color="auto"/>
              <w:left w:val="single" w:sz="4" w:space="0" w:color="auto"/>
              <w:bottom w:val="single" w:sz="4" w:space="0" w:color="auto"/>
              <w:right w:val="nil"/>
            </w:tcBorders>
            <w:vAlign w:val="center"/>
          </w:tcPr>
          <w:p w14:paraId="55E204F7"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5AE5653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100,0%</w:t>
            </w:r>
          </w:p>
        </w:tc>
        <w:tc>
          <w:tcPr>
            <w:tcW w:w="850" w:type="dxa"/>
            <w:vAlign w:val="center"/>
          </w:tcPr>
          <w:p w14:paraId="2D683DD4"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3C5C6D54" w14:textId="77777777" w:rsidTr="008B0696">
        <w:trPr>
          <w:trHeight w:val="418"/>
        </w:trPr>
        <w:tc>
          <w:tcPr>
            <w:tcW w:w="2235" w:type="dxa"/>
            <w:tcBorders>
              <w:top w:val="nil"/>
              <w:left w:val="single" w:sz="4" w:space="0" w:color="auto"/>
              <w:bottom w:val="single" w:sz="4" w:space="0" w:color="auto"/>
              <w:right w:val="single" w:sz="4" w:space="0" w:color="auto"/>
            </w:tcBorders>
            <w:vAlign w:val="center"/>
          </w:tcPr>
          <w:p w14:paraId="37D1F894"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противопожарного надзора, МЧС (n=59)</w:t>
            </w:r>
          </w:p>
        </w:tc>
        <w:tc>
          <w:tcPr>
            <w:tcW w:w="1134" w:type="dxa"/>
            <w:tcBorders>
              <w:top w:val="single" w:sz="4" w:space="0" w:color="auto"/>
              <w:left w:val="single" w:sz="4" w:space="0" w:color="auto"/>
              <w:bottom w:val="single" w:sz="4" w:space="0" w:color="auto"/>
              <w:right w:val="nil"/>
            </w:tcBorders>
            <w:vAlign w:val="center"/>
          </w:tcPr>
          <w:p w14:paraId="0D3A0F9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3,4%</w:t>
            </w:r>
          </w:p>
        </w:tc>
        <w:tc>
          <w:tcPr>
            <w:tcW w:w="1275" w:type="dxa"/>
            <w:tcBorders>
              <w:top w:val="single" w:sz="4" w:space="0" w:color="auto"/>
              <w:left w:val="single" w:sz="4" w:space="0" w:color="auto"/>
              <w:bottom w:val="single" w:sz="4" w:space="0" w:color="auto"/>
              <w:right w:val="nil"/>
            </w:tcBorders>
            <w:vAlign w:val="center"/>
          </w:tcPr>
          <w:p w14:paraId="07742AA9"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0E9547F9"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1,7%</w:t>
            </w:r>
          </w:p>
        </w:tc>
        <w:tc>
          <w:tcPr>
            <w:tcW w:w="1559" w:type="dxa"/>
            <w:tcBorders>
              <w:top w:val="single" w:sz="4" w:space="0" w:color="auto"/>
              <w:left w:val="single" w:sz="4" w:space="0" w:color="auto"/>
              <w:bottom w:val="single" w:sz="4" w:space="0" w:color="auto"/>
              <w:right w:val="nil"/>
            </w:tcBorders>
            <w:vAlign w:val="center"/>
          </w:tcPr>
          <w:p w14:paraId="0FF6E63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1,7%</w:t>
            </w:r>
          </w:p>
        </w:tc>
        <w:tc>
          <w:tcPr>
            <w:tcW w:w="1701" w:type="dxa"/>
            <w:tcBorders>
              <w:top w:val="single" w:sz="4" w:space="0" w:color="auto"/>
              <w:left w:val="single" w:sz="4" w:space="0" w:color="auto"/>
              <w:bottom w:val="single" w:sz="4" w:space="0" w:color="auto"/>
              <w:right w:val="nil"/>
            </w:tcBorders>
            <w:vAlign w:val="center"/>
          </w:tcPr>
          <w:p w14:paraId="0DEB7047"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93,2%</w:t>
            </w:r>
          </w:p>
        </w:tc>
        <w:tc>
          <w:tcPr>
            <w:tcW w:w="850" w:type="dxa"/>
            <w:vAlign w:val="center"/>
          </w:tcPr>
          <w:p w14:paraId="1C3F1D86"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1FED1291" w14:textId="77777777" w:rsidTr="008B0696">
        <w:trPr>
          <w:trHeight w:val="410"/>
        </w:trPr>
        <w:tc>
          <w:tcPr>
            <w:tcW w:w="2235" w:type="dxa"/>
            <w:tcBorders>
              <w:top w:val="nil"/>
              <w:left w:val="single" w:sz="4" w:space="0" w:color="auto"/>
              <w:bottom w:val="single" w:sz="4" w:space="0" w:color="auto"/>
              <w:right w:val="single" w:sz="4" w:space="0" w:color="auto"/>
            </w:tcBorders>
            <w:vAlign w:val="center"/>
          </w:tcPr>
          <w:p w14:paraId="40DB0C94" w14:textId="77777777" w:rsidR="00A8282E" w:rsidRPr="00FC18B2" w:rsidRDefault="00A8282E" w:rsidP="00A8282E">
            <w:pPr>
              <w:spacing w:line="240" w:lineRule="auto"/>
              <w:ind w:firstLine="0"/>
              <w:rPr>
                <w:color w:val="000000"/>
                <w:sz w:val="20"/>
                <w:szCs w:val="20"/>
              </w:rPr>
            </w:pPr>
            <w:r w:rsidRPr="00FC18B2">
              <w:rPr>
                <w:color w:val="000000"/>
                <w:sz w:val="20"/>
                <w:szCs w:val="20"/>
              </w:rPr>
              <w:t>Роспотребнадзор (n=48)</w:t>
            </w:r>
          </w:p>
        </w:tc>
        <w:tc>
          <w:tcPr>
            <w:tcW w:w="1134" w:type="dxa"/>
            <w:tcBorders>
              <w:top w:val="single" w:sz="4" w:space="0" w:color="auto"/>
              <w:left w:val="single" w:sz="4" w:space="0" w:color="auto"/>
              <w:bottom w:val="single" w:sz="4" w:space="0" w:color="auto"/>
              <w:right w:val="nil"/>
            </w:tcBorders>
            <w:vAlign w:val="center"/>
          </w:tcPr>
          <w:p w14:paraId="2E7E542C"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3F6FDD9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4195FB19"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4,2%</w:t>
            </w:r>
          </w:p>
        </w:tc>
        <w:tc>
          <w:tcPr>
            <w:tcW w:w="1559" w:type="dxa"/>
            <w:tcBorders>
              <w:top w:val="single" w:sz="4" w:space="0" w:color="auto"/>
              <w:left w:val="single" w:sz="4" w:space="0" w:color="auto"/>
              <w:bottom w:val="single" w:sz="4" w:space="0" w:color="auto"/>
              <w:right w:val="nil"/>
            </w:tcBorders>
            <w:vAlign w:val="center"/>
          </w:tcPr>
          <w:p w14:paraId="31CEBBDC"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6309AF3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95,8%</w:t>
            </w:r>
          </w:p>
        </w:tc>
        <w:tc>
          <w:tcPr>
            <w:tcW w:w="850" w:type="dxa"/>
            <w:tcBorders>
              <w:bottom w:val="single" w:sz="4" w:space="0" w:color="auto"/>
            </w:tcBorders>
            <w:vAlign w:val="center"/>
          </w:tcPr>
          <w:p w14:paraId="059428C7"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4177F840" w14:textId="77777777" w:rsidTr="008B0696">
        <w:trPr>
          <w:trHeight w:val="419"/>
        </w:trPr>
        <w:tc>
          <w:tcPr>
            <w:tcW w:w="2235" w:type="dxa"/>
            <w:tcBorders>
              <w:top w:val="single" w:sz="4" w:space="0" w:color="auto"/>
              <w:left w:val="single" w:sz="4" w:space="0" w:color="auto"/>
              <w:bottom w:val="single" w:sz="4" w:space="0" w:color="auto"/>
              <w:right w:val="single" w:sz="4" w:space="0" w:color="auto"/>
            </w:tcBorders>
            <w:vAlign w:val="center"/>
          </w:tcPr>
          <w:p w14:paraId="64EE07F6"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по охране природных ресурсов и окружающей среды (n=19)</w:t>
            </w:r>
          </w:p>
        </w:tc>
        <w:tc>
          <w:tcPr>
            <w:tcW w:w="1134" w:type="dxa"/>
            <w:tcBorders>
              <w:top w:val="single" w:sz="4" w:space="0" w:color="auto"/>
              <w:left w:val="single" w:sz="4" w:space="0" w:color="auto"/>
              <w:bottom w:val="single" w:sz="4" w:space="0" w:color="auto"/>
              <w:right w:val="single" w:sz="4" w:space="0" w:color="auto"/>
            </w:tcBorders>
            <w:vAlign w:val="center"/>
          </w:tcPr>
          <w:p w14:paraId="1AB4468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single" w:sz="4" w:space="0" w:color="auto"/>
            </w:tcBorders>
            <w:vAlign w:val="center"/>
          </w:tcPr>
          <w:p w14:paraId="1103756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4CBCA72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59" w:type="dxa"/>
            <w:tcBorders>
              <w:top w:val="single" w:sz="4" w:space="0" w:color="auto"/>
              <w:left w:val="single" w:sz="4" w:space="0" w:color="auto"/>
              <w:bottom w:val="single" w:sz="4" w:space="0" w:color="auto"/>
              <w:right w:val="single" w:sz="4" w:space="0" w:color="auto"/>
            </w:tcBorders>
            <w:vAlign w:val="center"/>
          </w:tcPr>
          <w:p w14:paraId="7C651A64"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single" w:sz="4" w:space="0" w:color="auto"/>
            </w:tcBorders>
            <w:vAlign w:val="center"/>
          </w:tcPr>
          <w:p w14:paraId="4DB27A5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530D54B8"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480A7410" w14:textId="77777777" w:rsidTr="008B0696">
        <w:trPr>
          <w:trHeight w:val="410"/>
        </w:trPr>
        <w:tc>
          <w:tcPr>
            <w:tcW w:w="2235" w:type="dxa"/>
            <w:tcBorders>
              <w:top w:val="single" w:sz="4" w:space="0" w:color="auto"/>
              <w:left w:val="single" w:sz="4" w:space="0" w:color="auto"/>
              <w:bottom w:val="single" w:sz="4" w:space="0" w:color="auto"/>
              <w:right w:val="single" w:sz="4" w:space="0" w:color="auto"/>
            </w:tcBorders>
            <w:vAlign w:val="center"/>
          </w:tcPr>
          <w:p w14:paraId="327B8E2F"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по охране труда (n=43)</w:t>
            </w:r>
          </w:p>
        </w:tc>
        <w:tc>
          <w:tcPr>
            <w:tcW w:w="1134" w:type="dxa"/>
            <w:tcBorders>
              <w:top w:val="single" w:sz="4" w:space="0" w:color="auto"/>
              <w:left w:val="single" w:sz="4" w:space="0" w:color="auto"/>
              <w:bottom w:val="single" w:sz="4" w:space="0" w:color="auto"/>
              <w:right w:val="nil"/>
            </w:tcBorders>
            <w:vAlign w:val="center"/>
          </w:tcPr>
          <w:p w14:paraId="490A803C"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32E64B80"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47EB2ED6"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2,3%</w:t>
            </w:r>
          </w:p>
        </w:tc>
        <w:tc>
          <w:tcPr>
            <w:tcW w:w="1559" w:type="dxa"/>
            <w:tcBorders>
              <w:top w:val="single" w:sz="4" w:space="0" w:color="auto"/>
              <w:left w:val="single" w:sz="4" w:space="0" w:color="auto"/>
              <w:bottom w:val="single" w:sz="4" w:space="0" w:color="auto"/>
              <w:right w:val="nil"/>
            </w:tcBorders>
            <w:vAlign w:val="center"/>
          </w:tcPr>
          <w:p w14:paraId="2470B092"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123288F0"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97,7%</w:t>
            </w:r>
          </w:p>
        </w:tc>
        <w:tc>
          <w:tcPr>
            <w:tcW w:w="850" w:type="dxa"/>
            <w:tcBorders>
              <w:top w:val="single" w:sz="4" w:space="0" w:color="auto"/>
            </w:tcBorders>
            <w:vAlign w:val="center"/>
          </w:tcPr>
          <w:p w14:paraId="37BC25FF"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5A5A7457" w14:textId="77777777" w:rsidTr="008B0696">
        <w:trPr>
          <w:trHeight w:val="410"/>
        </w:trPr>
        <w:tc>
          <w:tcPr>
            <w:tcW w:w="2235" w:type="dxa"/>
            <w:tcBorders>
              <w:top w:val="nil"/>
              <w:left w:val="single" w:sz="4" w:space="0" w:color="auto"/>
              <w:bottom w:val="single" w:sz="4" w:space="0" w:color="auto"/>
              <w:right w:val="single" w:sz="4" w:space="0" w:color="auto"/>
            </w:tcBorders>
            <w:vAlign w:val="center"/>
          </w:tcPr>
          <w:p w14:paraId="54136E24"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занимающиеся вопросами предоставления земельных участков (n=28)</w:t>
            </w:r>
          </w:p>
        </w:tc>
        <w:tc>
          <w:tcPr>
            <w:tcW w:w="1134" w:type="dxa"/>
            <w:tcBorders>
              <w:top w:val="single" w:sz="4" w:space="0" w:color="auto"/>
              <w:left w:val="single" w:sz="4" w:space="0" w:color="auto"/>
              <w:bottom w:val="single" w:sz="4" w:space="0" w:color="auto"/>
              <w:right w:val="single" w:sz="4" w:space="0" w:color="auto"/>
            </w:tcBorders>
            <w:vAlign w:val="center"/>
          </w:tcPr>
          <w:p w14:paraId="08753D3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nil"/>
              <w:bottom w:val="single" w:sz="4" w:space="0" w:color="auto"/>
              <w:right w:val="single" w:sz="4" w:space="0" w:color="auto"/>
            </w:tcBorders>
            <w:vAlign w:val="center"/>
          </w:tcPr>
          <w:p w14:paraId="14BAFEB1"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64C9823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3,6%</w:t>
            </w:r>
          </w:p>
        </w:tc>
        <w:tc>
          <w:tcPr>
            <w:tcW w:w="1559" w:type="dxa"/>
            <w:tcBorders>
              <w:top w:val="single" w:sz="4" w:space="0" w:color="auto"/>
              <w:left w:val="single" w:sz="4" w:space="0" w:color="auto"/>
              <w:bottom w:val="single" w:sz="4" w:space="0" w:color="auto"/>
              <w:right w:val="nil"/>
            </w:tcBorders>
            <w:vAlign w:val="center"/>
          </w:tcPr>
          <w:p w14:paraId="2196A2B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2AEC718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96,4%</w:t>
            </w:r>
          </w:p>
        </w:tc>
        <w:tc>
          <w:tcPr>
            <w:tcW w:w="850" w:type="dxa"/>
            <w:vAlign w:val="center"/>
          </w:tcPr>
          <w:p w14:paraId="4BCB892E"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543C7438" w14:textId="77777777" w:rsidTr="008B0696">
        <w:trPr>
          <w:trHeight w:val="410"/>
        </w:trPr>
        <w:tc>
          <w:tcPr>
            <w:tcW w:w="2235" w:type="dxa"/>
            <w:tcBorders>
              <w:top w:val="nil"/>
              <w:left w:val="single" w:sz="4" w:space="0" w:color="auto"/>
              <w:bottom w:val="single" w:sz="4" w:space="0" w:color="auto"/>
              <w:right w:val="single" w:sz="4" w:space="0" w:color="auto"/>
            </w:tcBorders>
            <w:vAlign w:val="center"/>
          </w:tcPr>
          <w:p w14:paraId="5B2E0425" w14:textId="77777777" w:rsidR="00A8282E" w:rsidRPr="00FC18B2" w:rsidRDefault="00A8282E" w:rsidP="00A8282E">
            <w:pPr>
              <w:spacing w:line="240" w:lineRule="auto"/>
              <w:ind w:firstLine="0"/>
              <w:rPr>
                <w:color w:val="000000"/>
                <w:sz w:val="20"/>
                <w:szCs w:val="20"/>
              </w:rPr>
            </w:pPr>
            <w:r w:rsidRPr="00FC18B2">
              <w:rPr>
                <w:color w:val="000000"/>
                <w:sz w:val="20"/>
                <w:szCs w:val="20"/>
              </w:rPr>
              <w:t xml:space="preserve">Органы, занимающиеся предоставлением </w:t>
            </w:r>
          </w:p>
          <w:p w14:paraId="0F61F7C8" w14:textId="77777777" w:rsidR="00A8282E" w:rsidRPr="00FC18B2" w:rsidRDefault="00A8282E" w:rsidP="00A8282E">
            <w:pPr>
              <w:spacing w:line="240" w:lineRule="auto"/>
              <w:ind w:firstLine="0"/>
              <w:rPr>
                <w:color w:val="000000"/>
                <w:sz w:val="20"/>
                <w:szCs w:val="20"/>
              </w:rPr>
            </w:pPr>
            <w:r w:rsidRPr="00FC18B2">
              <w:rPr>
                <w:color w:val="000000"/>
                <w:sz w:val="20"/>
                <w:szCs w:val="20"/>
              </w:rPr>
              <w:t>в аренду помещений (n=32)</w:t>
            </w:r>
          </w:p>
        </w:tc>
        <w:tc>
          <w:tcPr>
            <w:tcW w:w="1134" w:type="dxa"/>
            <w:tcBorders>
              <w:top w:val="single" w:sz="4" w:space="0" w:color="auto"/>
              <w:left w:val="single" w:sz="4" w:space="0" w:color="auto"/>
              <w:bottom w:val="single" w:sz="4" w:space="0" w:color="auto"/>
              <w:right w:val="nil"/>
            </w:tcBorders>
            <w:vAlign w:val="center"/>
          </w:tcPr>
          <w:p w14:paraId="3C6B5C31"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7DBCA7E7"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49823C88"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3,1%</w:t>
            </w:r>
          </w:p>
        </w:tc>
        <w:tc>
          <w:tcPr>
            <w:tcW w:w="1559" w:type="dxa"/>
            <w:tcBorders>
              <w:top w:val="single" w:sz="4" w:space="0" w:color="auto"/>
              <w:left w:val="single" w:sz="4" w:space="0" w:color="auto"/>
              <w:bottom w:val="single" w:sz="4" w:space="0" w:color="auto"/>
              <w:right w:val="nil"/>
            </w:tcBorders>
            <w:vAlign w:val="center"/>
          </w:tcPr>
          <w:p w14:paraId="245911B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080A3B7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96,9%</w:t>
            </w:r>
          </w:p>
        </w:tc>
        <w:tc>
          <w:tcPr>
            <w:tcW w:w="850" w:type="dxa"/>
            <w:vAlign w:val="center"/>
          </w:tcPr>
          <w:p w14:paraId="0B97A909"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386814E0" w14:textId="77777777" w:rsidTr="008B0696">
        <w:trPr>
          <w:trHeight w:val="410"/>
        </w:trPr>
        <w:tc>
          <w:tcPr>
            <w:tcW w:w="2235" w:type="dxa"/>
            <w:tcBorders>
              <w:top w:val="nil"/>
              <w:left w:val="single" w:sz="4" w:space="0" w:color="auto"/>
              <w:bottom w:val="single" w:sz="4" w:space="0" w:color="auto"/>
              <w:right w:val="single" w:sz="4" w:space="0" w:color="auto"/>
            </w:tcBorders>
            <w:vAlign w:val="center"/>
          </w:tcPr>
          <w:p w14:paraId="2E4359CB"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по реализации государственной (муниципальной) политики в сфере торговли(n=26)</w:t>
            </w:r>
          </w:p>
        </w:tc>
        <w:tc>
          <w:tcPr>
            <w:tcW w:w="1134" w:type="dxa"/>
            <w:tcBorders>
              <w:top w:val="single" w:sz="4" w:space="0" w:color="auto"/>
              <w:left w:val="single" w:sz="4" w:space="0" w:color="auto"/>
              <w:bottom w:val="single" w:sz="4" w:space="0" w:color="auto"/>
              <w:right w:val="nil"/>
            </w:tcBorders>
            <w:vAlign w:val="center"/>
          </w:tcPr>
          <w:p w14:paraId="68D8853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557C030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118CC7D0"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3,8%</w:t>
            </w:r>
          </w:p>
        </w:tc>
        <w:tc>
          <w:tcPr>
            <w:tcW w:w="1559" w:type="dxa"/>
            <w:tcBorders>
              <w:top w:val="single" w:sz="4" w:space="0" w:color="auto"/>
              <w:left w:val="single" w:sz="4" w:space="0" w:color="auto"/>
              <w:bottom w:val="single" w:sz="4" w:space="0" w:color="auto"/>
              <w:right w:val="nil"/>
            </w:tcBorders>
            <w:vAlign w:val="center"/>
          </w:tcPr>
          <w:p w14:paraId="60DA26B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2C0D18F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96,2%</w:t>
            </w:r>
          </w:p>
        </w:tc>
        <w:tc>
          <w:tcPr>
            <w:tcW w:w="850" w:type="dxa"/>
            <w:vAlign w:val="center"/>
          </w:tcPr>
          <w:p w14:paraId="0D84BD8A"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4E600AD6" w14:textId="77777777" w:rsidTr="008B0696">
        <w:trPr>
          <w:trHeight w:val="410"/>
        </w:trPr>
        <w:tc>
          <w:tcPr>
            <w:tcW w:w="2235" w:type="dxa"/>
            <w:tcBorders>
              <w:top w:val="nil"/>
              <w:left w:val="single" w:sz="4" w:space="0" w:color="auto"/>
              <w:bottom w:val="single" w:sz="4" w:space="0" w:color="auto"/>
              <w:right w:val="single" w:sz="4" w:space="0" w:color="auto"/>
            </w:tcBorders>
            <w:vAlign w:val="center"/>
          </w:tcPr>
          <w:p w14:paraId="0BF5A2A1" w14:textId="77777777" w:rsidR="00A8282E" w:rsidRPr="00FC18B2" w:rsidRDefault="00A8282E" w:rsidP="00A8282E">
            <w:pPr>
              <w:spacing w:line="240" w:lineRule="auto"/>
              <w:ind w:firstLine="0"/>
              <w:rPr>
                <w:color w:val="000000"/>
                <w:sz w:val="20"/>
                <w:szCs w:val="20"/>
              </w:rPr>
            </w:pPr>
            <w:r w:rsidRPr="00FC18B2">
              <w:rPr>
                <w:color w:val="000000"/>
                <w:sz w:val="20"/>
                <w:szCs w:val="20"/>
              </w:rPr>
              <w:t>Органы по архитектуре и строительству (БТИ и др.) (n=30)</w:t>
            </w:r>
          </w:p>
        </w:tc>
        <w:tc>
          <w:tcPr>
            <w:tcW w:w="1134" w:type="dxa"/>
            <w:tcBorders>
              <w:top w:val="single" w:sz="4" w:space="0" w:color="auto"/>
              <w:left w:val="single" w:sz="4" w:space="0" w:color="auto"/>
              <w:bottom w:val="single" w:sz="4" w:space="0" w:color="auto"/>
              <w:right w:val="nil"/>
            </w:tcBorders>
            <w:vAlign w:val="center"/>
          </w:tcPr>
          <w:p w14:paraId="696CB860"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0AEA3C6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571CFD9C"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59" w:type="dxa"/>
            <w:tcBorders>
              <w:top w:val="single" w:sz="4" w:space="0" w:color="auto"/>
              <w:left w:val="single" w:sz="4" w:space="0" w:color="auto"/>
              <w:bottom w:val="single" w:sz="4" w:space="0" w:color="auto"/>
              <w:right w:val="nil"/>
            </w:tcBorders>
            <w:vAlign w:val="center"/>
          </w:tcPr>
          <w:p w14:paraId="0E3A259D"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3,3%</w:t>
            </w:r>
          </w:p>
        </w:tc>
        <w:tc>
          <w:tcPr>
            <w:tcW w:w="1701" w:type="dxa"/>
            <w:tcBorders>
              <w:top w:val="single" w:sz="4" w:space="0" w:color="auto"/>
              <w:left w:val="single" w:sz="4" w:space="0" w:color="auto"/>
              <w:bottom w:val="single" w:sz="4" w:space="0" w:color="auto"/>
              <w:right w:val="nil"/>
            </w:tcBorders>
            <w:vAlign w:val="center"/>
          </w:tcPr>
          <w:p w14:paraId="67C1A6A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96,7%</w:t>
            </w:r>
          </w:p>
        </w:tc>
        <w:tc>
          <w:tcPr>
            <w:tcW w:w="850" w:type="dxa"/>
            <w:vAlign w:val="center"/>
          </w:tcPr>
          <w:p w14:paraId="0B22BAAC"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479E632B" w14:textId="77777777" w:rsidTr="008B0696">
        <w:trPr>
          <w:trHeight w:val="433"/>
        </w:trPr>
        <w:tc>
          <w:tcPr>
            <w:tcW w:w="2235" w:type="dxa"/>
            <w:tcBorders>
              <w:top w:val="nil"/>
              <w:left w:val="single" w:sz="4" w:space="0" w:color="auto"/>
              <w:bottom w:val="single" w:sz="4" w:space="0" w:color="auto"/>
              <w:right w:val="single" w:sz="4" w:space="0" w:color="auto"/>
            </w:tcBorders>
            <w:vAlign w:val="center"/>
          </w:tcPr>
          <w:p w14:paraId="558C8FFA" w14:textId="77777777" w:rsidR="00A8282E" w:rsidRPr="00FC18B2" w:rsidRDefault="00A8282E" w:rsidP="00A8282E">
            <w:pPr>
              <w:spacing w:line="240" w:lineRule="auto"/>
              <w:ind w:firstLine="0"/>
              <w:rPr>
                <w:color w:val="000000"/>
                <w:sz w:val="20"/>
                <w:szCs w:val="20"/>
              </w:rPr>
            </w:pPr>
            <w:r w:rsidRPr="00FC18B2">
              <w:rPr>
                <w:color w:val="000000"/>
                <w:sz w:val="20"/>
                <w:szCs w:val="20"/>
              </w:rPr>
              <w:t>Росреестр (n=37)</w:t>
            </w:r>
          </w:p>
        </w:tc>
        <w:tc>
          <w:tcPr>
            <w:tcW w:w="1134" w:type="dxa"/>
            <w:tcBorders>
              <w:top w:val="single" w:sz="4" w:space="0" w:color="auto"/>
              <w:left w:val="single" w:sz="4" w:space="0" w:color="auto"/>
              <w:bottom w:val="single" w:sz="4" w:space="0" w:color="auto"/>
              <w:right w:val="nil"/>
            </w:tcBorders>
            <w:vAlign w:val="center"/>
          </w:tcPr>
          <w:p w14:paraId="0C7C5AAA"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single" w:sz="4" w:space="0" w:color="auto"/>
              <w:bottom w:val="single" w:sz="4" w:space="0" w:color="auto"/>
              <w:right w:val="nil"/>
            </w:tcBorders>
            <w:vAlign w:val="center"/>
          </w:tcPr>
          <w:p w14:paraId="19AEF45E"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67E16DF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2,7%</w:t>
            </w:r>
          </w:p>
        </w:tc>
        <w:tc>
          <w:tcPr>
            <w:tcW w:w="1559" w:type="dxa"/>
            <w:tcBorders>
              <w:top w:val="single" w:sz="4" w:space="0" w:color="auto"/>
              <w:left w:val="single" w:sz="4" w:space="0" w:color="auto"/>
              <w:bottom w:val="single" w:sz="4" w:space="0" w:color="auto"/>
              <w:right w:val="nil"/>
            </w:tcBorders>
            <w:vAlign w:val="center"/>
          </w:tcPr>
          <w:p w14:paraId="4E45C426"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701" w:type="dxa"/>
            <w:tcBorders>
              <w:top w:val="single" w:sz="4" w:space="0" w:color="auto"/>
              <w:left w:val="single" w:sz="4" w:space="0" w:color="auto"/>
              <w:bottom w:val="single" w:sz="4" w:space="0" w:color="auto"/>
              <w:right w:val="nil"/>
            </w:tcBorders>
            <w:vAlign w:val="center"/>
          </w:tcPr>
          <w:p w14:paraId="6582D0F3"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97,3%</w:t>
            </w:r>
          </w:p>
        </w:tc>
        <w:tc>
          <w:tcPr>
            <w:tcW w:w="850" w:type="dxa"/>
            <w:vAlign w:val="center"/>
          </w:tcPr>
          <w:p w14:paraId="6696F0BD" w14:textId="77777777" w:rsidR="00A8282E" w:rsidRPr="00FC18B2" w:rsidRDefault="00A8282E" w:rsidP="00A8282E">
            <w:pPr>
              <w:spacing w:line="240" w:lineRule="auto"/>
              <w:ind w:firstLine="0"/>
              <w:jc w:val="center"/>
              <w:rPr>
                <w:sz w:val="20"/>
                <w:szCs w:val="20"/>
              </w:rPr>
            </w:pPr>
            <w:r w:rsidRPr="00FC18B2">
              <w:rPr>
                <w:sz w:val="20"/>
                <w:szCs w:val="20"/>
              </w:rPr>
              <w:t>100,0%</w:t>
            </w:r>
          </w:p>
        </w:tc>
      </w:tr>
      <w:tr w:rsidR="00A8282E" w:rsidRPr="00FC18B2" w14:paraId="25C14A53" w14:textId="77777777" w:rsidTr="008B0696">
        <w:trPr>
          <w:trHeight w:val="368"/>
        </w:trPr>
        <w:tc>
          <w:tcPr>
            <w:tcW w:w="2235" w:type="dxa"/>
            <w:tcBorders>
              <w:top w:val="nil"/>
              <w:left w:val="single" w:sz="4" w:space="0" w:color="auto"/>
              <w:bottom w:val="single" w:sz="4" w:space="0" w:color="auto"/>
              <w:right w:val="single" w:sz="4" w:space="0" w:color="auto"/>
            </w:tcBorders>
            <w:vAlign w:val="center"/>
          </w:tcPr>
          <w:p w14:paraId="224F40AA" w14:textId="77777777" w:rsidR="00A8282E" w:rsidRPr="00FC18B2" w:rsidRDefault="00A8282E" w:rsidP="00A8282E">
            <w:pPr>
              <w:spacing w:line="240" w:lineRule="auto"/>
              <w:ind w:firstLine="0"/>
              <w:rPr>
                <w:color w:val="000000"/>
                <w:sz w:val="20"/>
                <w:szCs w:val="20"/>
              </w:rPr>
            </w:pPr>
            <w:r w:rsidRPr="00FC18B2">
              <w:rPr>
                <w:color w:val="000000"/>
                <w:sz w:val="20"/>
                <w:szCs w:val="20"/>
              </w:rPr>
              <w:t>Иные органы власти (n=39)</w:t>
            </w:r>
          </w:p>
        </w:tc>
        <w:tc>
          <w:tcPr>
            <w:tcW w:w="1134" w:type="dxa"/>
            <w:tcBorders>
              <w:top w:val="single" w:sz="4" w:space="0" w:color="auto"/>
              <w:left w:val="single" w:sz="4" w:space="0" w:color="auto"/>
              <w:bottom w:val="single" w:sz="4" w:space="0" w:color="auto"/>
              <w:right w:val="single" w:sz="4" w:space="0" w:color="auto"/>
            </w:tcBorders>
            <w:vAlign w:val="center"/>
          </w:tcPr>
          <w:p w14:paraId="55707DA4"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275" w:type="dxa"/>
            <w:tcBorders>
              <w:top w:val="single" w:sz="4" w:space="0" w:color="auto"/>
              <w:left w:val="nil"/>
              <w:bottom w:val="single" w:sz="4" w:space="0" w:color="auto"/>
              <w:right w:val="single" w:sz="4" w:space="0" w:color="auto"/>
            </w:tcBorders>
            <w:vAlign w:val="center"/>
          </w:tcPr>
          <w:p w14:paraId="5790EC25"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tcPr>
          <w:p w14:paraId="6DC03309"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2,6%</w:t>
            </w:r>
          </w:p>
        </w:tc>
        <w:tc>
          <w:tcPr>
            <w:tcW w:w="1559" w:type="dxa"/>
            <w:tcBorders>
              <w:top w:val="single" w:sz="4" w:space="0" w:color="auto"/>
              <w:left w:val="single" w:sz="4" w:space="0" w:color="auto"/>
              <w:bottom w:val="single" w:sz="4" w:space="0" w:color="auto"/>
              <w:right w:val="nil"/>
            </w:tcBorders>
            <w:vAlign w:val="center"/>
          </w:tcPr>
          <w:p w14:paraId="0172DA2F"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2,6%</w:t>
            </w:r>
          </w:p>
        </w:tc>
        <w:tc>
          <w:tcPr>
            <w:tcW w:w="1701" w:type="dxa"/>
            <w:tcBorders>
              <w:top w:val="single" w:sz="4" w:space="0" w:color="auto"/>
              <w:left w:val="single" w:sz="4" w:space="0" w:color="auto"/>
              <w:bottom w:val="single" w:sz="4" w:space="0" w:color="auto"/>
              <w:right w:val="nil"/>
            </w:tcBorders>
            <w:vAlign w:val="center"/>
          </w:tcPr>
          <w:p w14:paraId="2E28DE92" w14:textId="77777777" w:rsidR="00A8282E" w:rsidRPr="00FC18B2" w:rsidRDefault="00A8282E" w:rsidP="00A8282E">
            <w:pPr>
              <w:spacing w:line="240" w:lineRule="auto"/>
              <w:ind w:firstLine="0"/>
              <w:jc w:val="center"/>
              <w:rPr>
                <w:color w:val="000000"/>
                <w:sz w:val="20"/>
                <w:szCs w:val="20"/>
              </w:rPr>
            </w:pPr>
            <w:r w:rsidRPr="00FC18B2">
              <w:rPr>
                <w:color w:val="000000"/>
                <w:sz w:val="20"/>
                <w:szCs w:val="20"/>
              </w:rPr>
              <w:t>94,</w:t>
            </w:r>
            <w:r>
              <w:rPr>
                <w:color w:val="000000"/>
                <w:sz w:val="20"/>
                <w:szCs w:val="20"/>
              </w:rPr>
              <w:t>8</w:t>
            </w:r>
            <w:r w:rsidRPr="00FC18B2">
              <w:rPr>
                <w:color w:val="000000"/>
                <w:sz w:val="20"/>
                <w:szCs w:val="20"/>
              </w:rPr>
              <w:t>%</w:t>
            </w:r>
          </w:p>
        </w:tc>
        <w:tc>
          <w:tcPr>
            <w:tcW w:w="850" w:type="dxa"/>
            <w:vAlign w:val="center"/>
          </w:tcPr>
          <w:p w14:paraId="70EF41EE" w14:textId="77777777" w:rsidR="00A8282E" w:rsidRPr="00FC18B2" w:rsidRDefault="00A8282E" w:rsidP="00A8282E">
            <w:pPr>
              <w:spacing w:line="240" w:lineRule="auto"/>
              <w:ind w:firstLine="0"/>
              <w:jc w:val="center"/>
              <w:rPr>
                <w:sz w:val="20"/>
                <w:szCs w:val="20"/>
              </w:rPr>
            </w:pPr>
            <w:r w:rsidRPr="00FC18B2">
              <w:rPr>
                <w:sz w:val="20"/>
                <w:szCs w:val="20"/>
              </w:rPr>
              <w:t>100,0%</w:t>
            </w:r>
          </w:p>
        </w:tc>
      </w:tr>
    </w:tbl>
    <w:p w14:paraId="034D21F4" w14:textId="77777777" w:rsidR="007D5059" w:rsidRPr="00FC18B2" w:rsidRDefault="007D5059" w:rsidP="00E677A4">
      <w:pPr>
        <w:tabs>
          <w:tab w:val="left" w:pos="1134"/>
        </w:tabs>
        <w:suppressAutoHyphens/>
        <w:spacing w:line="288" w:lineRule="auto"/>
        <w:ind w:firstLine="709"/>
        <w:rPr>
          <w:sz w:val="26"/>
          <w:szCs w:val="26"/>
        </w:rPr>
      </w:pPr>
    </w:p>
    <w:p w14:paraId="411C5246" w14:textId="77777777" w:rsidR="00873FF2" w:rsidRPr="00FC18B2" w:rsidRDefault="00873FF2" w:rsidP="00873FF2">
      <w:pPr>
        <w:ind w:firstLine="709"/>
        <w:rPr>
          <w:sz w:val="26"/>
          <w:szCs w:val="26"/>
        </w:rPr>
      </w:pPr>
    </w:p>
    <w:p w14:paraId="768D2FF4" w14:textId="77777777" w:rsidR="00873FF2" w:rsidRPr="00FC18B2" w:rsidRDefault="00873FF2" w:rsidP="00873FF2">
      <w:pPr>
        <w:sectPr w:rsidR="00873FF2" w:rsidRPr="00FC18B2" w:rsidSect="00D60271">
          <w:headerReference w:type="even" r:id="rId80"/>
          <w:headerReference w:type="default" r:id="rId81"/>
          <w:footerReference w:type="even" r:id="rId82"/>
          <w:footerReference w:type="default" r:id="rId83"/>
          <w:headerReference w:type="first" r:id="rId84"/>
          <w:footerReference w:type="first" r:id="rId85"/>
          <w:pgSz w:w="11906" w:h="16838"/>
          <w:pgMar w:top="1134" w:right="567" w:bottom="1134" w:left="1134" w:header="720" w:footer="709" w:gutter="0"/>
          <w:cols w:space="720"/>
          <w:docGrid w:linePitch="360"/>
        </w:sectPr>
      </w:pPr>
    </w:p>
    <w:p w14:paraId="2175A365" w14:textId="77777777" w:rsidR="00E677A4" w:rsidRPr="00FC18B2" w:rsidRDefault="00E677A4" w:rsidP="00E677A4">
      <w:pPr>
        <w:tabs>
          <w:tab w:val="left" w:pos="1134"/>
        </w:tabs>
        <w:suppressAutoHyphens/>
        <w:spacing w:line="288" w:lineRule="auto"/>
        <w:ind w:firstLine="709"/>
        <w:rPr>
          <w:sz w:val="26"/>
          <w:szCs w:val="26"/>
        </w:rPr>
      </w:pPr>
      <w:r w:rsidRPr="00A8282E">
        <w:rPr>
          <w:sz w:val="26"/>
          <w:szCs w:val="26"/>
        </w:rPr>
        <w:lastRenderedPageBreak/>
        <w:t xml:space="preserve">Как видно из рисунка </w:t>
      </w:r>
      <w:r w:rsidR="00FC424E" w:rsidRPr="00A8282E">
        <w:rPr>
          <w:sz w:val="26"/>
          <w:szCs w:val="26"/>
        </w:rPr>
        <w:t>8</w:t>
      </w:r>
      <w:r w:rsidRPr="00A8282E">
        <w:rPr>
          <w:sz w:val="26"/>
          <w:szCs w:val="26"/>
        </w:rPr>
        <w:t xml:space="preserve">, незаконные требования к предпринимателям чаще всего предъявляют должностные лица </w:t>
      </w:r>
      <w:r w:rsidR="00121EF0" w:rsidRPr="00A8282E">
        <w:rPr>
          <w:sz w:val="26"/>
          <w:szCs w:val="26"/>
        </w:rPr>
        <w:t>налоговых органов (</w:t>
      </w:r>
      <w:r w:rsidR="00A8282E" w:rsidRPr="00A8282E">
        <w:rPr>
          <w:sz w:val="26"/>
          <w:szCs w:val="26"/>
        </w:rPr>
        <w:t>7</w:t>
      </w:r>
      <w:r w:rsidR="00121EF0" w:rsidRPr="00A8282E">
        <w:rPr>
          <w:sz w:val="26"/>
          <w:szCs w:val="26"/>
        </w:rPr>
        <w:t xml:space="preserve">,0%). </w:t>
      </w:r>
      <w:r w:rsidR="00B5760D" w:rsidRPr="00A8282E">
        <w:rPr>
          <w:sz w:val="26"/>
          <w:szCs w:val="26"/>
        </w:rPr>
        <w:t>Не замечены</w:t>
      </w:r>
      <w:r w:rsidR="002A5218" w:rsidRPr="00A8282E">
        <w:rPr>
          <w:sz w:val="26"/>
          <w:szCs w:val="26"/>
        </w:rPr>
        <w:t xml:space="preserve"> </w:t>
      </w:r>
      <w:r w:rsidR="00B5760D" w:rsidRPr="00A8282E">
        <w:rPr>
          <w:sz w:val="26"/>
          <w:szCs w:val="26"/>
        </w:rPr>
        <w:t xml:space="preserve">в такой противоправной практике должностные лица </w:t>
      </w:r>
      <w:r w:rsidR="00A8282E" w:rsidRPr="00A8282E">
        <w:rPr>
          <w:sz w:val="26"/>
          <w:szCs w:val="26"/>
        </w:rPr>
        <w:t>Росреестра</w:t>
      </w:r>
      <w:r w:rsidR="00121EF0" w:rsidRPr="00A8282E">
        <w:rPr>
          <w:sz w:val="26"/>
          <w:szCs w:val="26"/>
        </w:rPr>
        <w:t xml:space="preserve">, а также </w:t>
      </w:r>
      <w:r w:rsidR="001A4373" w:rsidRPr="00A8282E">
        <w:rPr>
          <w:sz w:val="26"/>
          <w:szCs w:val="26"/>
        </w:rPr>
        <w:t>органов по реализации государственной (муниципальной) политики в сфере торговли, питания и услуг</w:t>
      </w:r>
      <w:r w:rsidR="00B5760D" w:rsidRPr="00A8282E">
        <w:rPr>
          <w:sz w:val="26"/>
          <w:szCs w:val="26"/>
        </w:rPr>
        <w:t>.</w:t>
      </w:r>
      <w:r w:rsidR="001A4373" w:rsidRPr="00A8282E">
        <w:rPr>
          <w:sz w:val="26"/>
          <w:szCs w:val="26"/>
        </w:rPr>
        <w:t xml:space="preserve"> Распределение ответов на данный вопрос мало отличается от прошл</w:t>
      </w:r>
      <w:r w:rsidR="002A5218" w:rsidRPr="00A8282E">
        <w:rPr>
          <w:sz w:val="26"/>
          <w:szCs w:val="26"/>
        </w:rPr>
        <w:t>о</w:t>
      </w:r>
      <w:r w:rsidR="001A4373" w:rsidRPr="00A8282E">
        <w:rPr>
          <w:sz w:val="26"/>
          <w:szCs w:val="26"/>
        </w:rPr>
        <w:t>годнего.</w:t>
      </w:r>
    </w:p>
    <w:p w14:paraId="390A27FE" w14:textId="77777777" w:rsidR="00E677A4" w:rsidRPr="00FC18B2" w:rsidRDefault="003B56B1" w:rsidP="00E677A4">
      <w:pPr>
        <w:tabs>
          <w:tab w:val="left" w:pos="1134"/>
        </w:tabs>
        <w:suppressAutoHyphens/>
        <w:spacing w:line="216" w:lineRule="auto"/>
        <w:ind w:firstLine="0"/>
        <w:jc w:val="center"/>
        <w:rPr>
          <w:b/>
          <w:sz w:val="26"/>
          <w:szCs w:val="26"/>
        </w:rPr>
      </w:pPr>
      <w:r w:rsidRPr="00FC18B2">
        <w:rPr>
          <w:noProof/>
        </w:rPr>
        <w:drawing>
          <wp:inline distT="0" distB="0" distL="0" distR="0" wp14:anchorId="7A068E06" wp14:editId="68837590">
            <wp:extent cx="6152515" cy="4735830"/>
            <wp:effectExtent l="19050" t="0" r="0" b="0"/>
            <wp:docPr id="16" name="Диаграмма 8">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E677A4" w:rsidRPr="00FC18B2">
        <w:rPr>
          <w:sz w:val="26"/>
          <w:szCs w:val="26"/>
        </w:rPr>
        <w:t xml:space="preserve">Рисунок – </w:t>
      </w:r>
      <w:r w:rsidR="00FC424E" w:rsidRPr="00FC18B2">
        <w:rPr>
          <w:sz w:val="26"/>
          <w:szCs w:val="26"/>
        </w:rPr>
        <w:t>8</w:t>
      </w:r>
      <w:r w:rsidR="00E677A4" w:rsidRPr="00FC18B2">
        <w:rPr>
          <w:sz w:val="26"/>
          <w:szCs w:val="26"/>
        </w:rPr>
        <w:t xml:space="preserve"> </w:t>
      </w:r>
      <w:r w:rsidR="00E677A4" w:rsidRPr="00FC18B2">
        <w:rPr>
          <w:b/>
          <w:sz w:val="26"/>
          <w:szCs w:val="26"/>
        </w:rPr>
        <w:t xml:space="preserve">Распределение ответов респондентов на вопрос «Сталкивались ли Вы </w:t>
      </w:r>
    </w:p>
    <w:p w14:paraId="55AD0DFE" w14:textId="77777777" w:rsidR="00E677A4" w:rsidRPr="00FC18B2" w:rsidRDefault="00E677A4" w:rsidP="00E677A4">
      <w:pPr>
        <w:tabs>
          <w:tab w:val="left" w:pos="1134"/>
        </w:tabs>
        <w:suppressAutoHyphens/>
        <w:spacing w:line="216" w:lineRule="auto"/>
        <w:ind w:firstLine="0"/>
        <w:jc w:val="center"/>
        <w:rPr>
          <w:b/>
          <w:sz w:val="26"/>
          <w:szCs w:val="26"/>
        </w:rPr>
      </w:pPr>
      <w:r w:rsidRPr="00FC18B2">
        <w:rPr>
          <w:b/>
          <w:sz w:val="26"/>
          <w:szCs w:val="26"/>
        </w:rPr>
        <w:t xml:space="preserve">с тем, что должностные лица каких-либо из указанных органов власти предъявляли к Вашей организации (предприятию, фирме, бизнесу) незаконные требования?», </w:t>
      </w:r>
    </w:p>
    <w:p w14:paraId="6AFEB77E" w14:textId="77777777" w:rsidR="00E677A4" w:rsidRPr="00FC18B2" w:rsidRDefault="00E677A4" w:rsidP="00E677A4">
      <w:pPr>
        <w:tabs>
          <w:tab w:val="left" w:pos="1134"/>
        </w:tabs>
        <w:suppressAutoHyphens/>
        <w:spacing w:line="216" w:lineRule="auto"/>
        <w:ind w:firstLine="0"/>
        <w:jc w:val="center"/>
        <w:rPr>
          <w:b/>
          <w:sz w:val="26"/>
          <w:szCs w:val="26"/>
        </w:rPr>
      </w:pPr>
      <w:r w:rsidRPr="00FC18B2">
        <w:rPr>
          <w:b/>
          <w:sz w:val="26"/>
          <w:szCs w:val="26"/>
        </w:rPr>
        <w:t xml:space="preserve">в процентах к числу опрошенных </w:t>
      </w:r>
    </w:p>
    <w:p w14:paraId="48D23E08" w14:textId="77777777" w:rsidR="007D5059" w:rsidRPr="00FC18B2" w:rsidRDefault="007D5059" w:rsidP="007D5059">
      <w:pPr>
        <w:ind w:firstLine="709"/>
        <w:rPr>
          <w:sz w:val="26"/>
          <w:szCs w:val="26"/>
        </w:rPr>
      </w:pPr>
    </w:p>
    <w:p w14:paraId="44A28A0E" w14:textId="77777777" w:rsidR="007D5059" w:rsidRPr="00FC18B2" w:rsidRDefault="007D5059" w:rsidP="007D5059">
      <w:pPr>
        <w:ind w:firstLine="709"/>
        <w:rPr>
          <w:sz w:val="26"/>
          <w:szCs w:val="26"/>
        </w:rPr>
      </w:pPr>
    </w:p>
    <w:p w14:paraId="2A970A10" w14:textId="77777777" w:rsidR="007D5059" w:rsidRPr="00FC18B2" w:rsidRDefault="007D5059" w:rsidP="007D5059">
      <w:pPr>
        <w:sectPr w:rsidR="007D5059" w:rsidRPr="00FC18B2" w:rsidSect="00D60271">
          <w:headerReference w:type="even" r:id="rId87"/>
          <w:headerReference w:type="default" r:id="rId88"/>
          <w:footerReference w:type="even" r:id="rId89"/>
          <w:footerReference w:type="default" r:id="rId90"/>
          <w:headerReference w:type="first" r:id="rId91"/>
          <w:footerReference w:type="first" r:id="rId92"/>
          <w:pgSz w:w="11906" w:h="16838"/>
          <w:pgMar w:top="1134" w:right="567" w:bottom="1134" w:left="1134" w:header="720" w:footer="709" w:gutter="0"/>
          <w:cols w:space="720"/>
          <w:docGrid w:linePitch="360"/>
        </w:sectPr>
      </w:pPr>
    </w:p>
    <w:p w14:paraId="7F69CC85" w14:textId="77777777" w:rsidR="001A4373" w:rsidRPr="00FC18B2" w:rsidRDefault="001A4373" w:rsidP="00E677A4">
      <w:pPr>
        <w:tabs>
          <w:tab w:val="left" w:pos="1134"/>
        </w:tabs>
        <w:suppressAutoHyphens/>
        <w:spacing w:line="288" w:lineRule="auto"/>
        <w:ind w:firstLine="709"/>
        <w:rPr>
          <w:sz w:val="26"/>
          <w:szCs w:val="26"/>
        </w:rPr>
      </w:pPr>
      <w:r w:rsidRPr="00FC18B2">
        <w:rPr>
          <w:sz w:val="26"/>
          <w:szCs w:val="26"/>
        </w:rPr>
        <w:lastRenderedPageBreak/>
        <w:t>В рамках отчетного исследования также изучалось мнение представителей бизнеса о коррупции в сфере осуществления государственных и муниципальных закупок.</w:t>
      </w:r>
    </w:p>
    <w:p w14:paraId="18D7F9D0" w14:textId="77777777" w:rsidR="00E677A4" w:rsidRPr="00FC18B2" w:rsidRDefault="00E677A4" w:rsidP="00E677A4">
      <w:pPr>
        <w:tabs>
          <w:tab w:val="left" w:pos="1134"/>
        </w:tabs>
        <w:suppressAutoHyphens/>
        <w:spacing w:line="288" w:lineRule="auto"/>
        <w:ind w:firstLine="709"/>
        <w:rPr>
          <w:sz w:val="26"/>
          <w:szCs w:val="26"/>
        </w:rPr>
      </w:pPr>
      <w:r w:rsidRPr="00FC18B2">
        <w:rPr>
          <w:sz w:val="26"/>
          <w:szCs w:val="26"/>
        </w:rPr>
        <w:t xml:space="preserve">Было установлено, в течение текущего года в конкурсах на получение государственного (муниципального) контракта участвовали предприятия </w:t>
      </w:r>
      <w:r w:rsidR="001A4373" w:rsidRPr="00FC18B2">
        <w:rPr>
          <w:sz w:val="26"/>
          <w:szCs w:val="26"/>
        </w:rPr>
        <w:t xml:space="preserve">12,% </w:t>
      </w:r>
      <w:r w:rsidRPr="00FC18B2">
        <w:rPr>
          <w:sz w:val="26"/>
          <w:szCs w:val="26"/>
        </w:rPr>
        <w:t xml:space="preserve">респондентов (см. рисунок </w:t>
      </w:r>
      <w:r w:rsidR="00FC424E" w:rsidRPr="00FC18B2">
        <w:rPr>
          <w:sz w:val="26"/>
          <w:szCs w:val="26"/>
        </w:rPr>
        <w:t>9</w:t>
      </w:r>
      <w:r w:rsidRPr="00FC18B2">
        <w:rPr>
          <w:sz w:val="26"/>
          <w:szCs w:val="26"/>
        </w:rPr>
        <w:t>)</w:t>
      </w:r>
      <w:r w:rsidR="001A4373" w:rsidRPr="00FC18B2">
        <w:rPr>
          <w:sz w:val="26"/>
          <w:szCs w:val="26"/>
        </w:rPr>
        <w:t xml:space="preserve"> при 25,0% в 2024 г</w:t>
      </w:r>
      <w:r w:rsidR="007A3785" w:rsidRPr="00FC18B2">
        <w:rPr>
          <w:sz w:val="26"/>
          <w:szCs w:val="26"/>
        </w:rPr>
        <w:t>.</w:t>
      </w:r>
    </w:p>
    <w:p w14:paraId="30975ED4" w14:textId="77777777" w:rsidR="00A8282E" w:rsidRPr="00FC18B2" w:rsidRDefault="00A8282E" w:rsidP="00A8282E">
      <w:pPr>
        <w:shd w:val="clear" w:color="auto" w:fill="FFFFFF"/>
        <w:spacing w:line="240" w:lineRule="auto"/>
        <w:ind w:firstLine="0"/>
        <w:jc w:val="center"/>
        <w:rPr>
          <w:b/>
          <w:lang w:val="en-US"/>
        </w:rPr>
      </w:pPr>
      <w:r w:rsidRPr="00CA79D7">
        <w:rPr>
          <w:noProof/>
        </w:rPr>
        <w:drawing>
          <wp:inline distT="0" distB="0" distL="0" distR="0" wp14:anchorId="1641F90C" wp14:editId="7BFBEBC4">
            <wp:extent cx="4474210" cy="2737485"/>
            <wp:effectExtent l="0" t="0" r="0" b="0"/>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srcRect/>
                    <a:stretch>
                      <a:fillRect/>
                    </a:stretch>
                  </pic:blipFill>
                  <pic:spPr bwMode="auto">
                    <a:xfrm>
                      <a:off x="0" y="0"/>
                      <a:ext cx="4474210" cy="2737485"/>
                    </a:xfrm>
                    <a:prstGeom prst="rect">
                      <a:avLst/>
                    </a:prstGeom>
                    <a:noFill/>
                    <a:ln w="9525">
                      <a:noFill/>
                      <a:miter lim="800000"/>
                      <a:headEnd/>
                      <a:tailEnd/>
                    </a:ln>
                  </pic:spPr>
                </pic:pic>
              </a:graphicData>
            </a:graphic>
          </wp:inline>
        </w:drawing>
      </w:r>
    </w:p>
    <w:p w14:paraId="3A1DC2AF" w14:textId="77777777" w:rsidR="00E677A4" w:rsidRPr="00FC18B2" w:rsidRDefault="00E677A4" w:rsidP="00E677A4">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9</w:t>
      </w:r>
      <w:r w:rsidRPr="00FC18B2">
        <w:rPr>
          <w:sz w:val="26"/>
          <w:szCs w:val="26"/>
        </w:rPr>
        <w:t xml:space="preserve"> </w:t>
      </w:r>
      <w:r w:rsidRPr="00FC18B2">
        <w:rPr>
          <w:b/>
          <w:sz w:val="26"/>
          <w:szCs w:val="26"/>
        </w:rPr>
        <w:t xml:space="preserve">Распределение ответов респондентов на вопрос «В течение текущего года участвовала ли Ваша организация (предприятие, фирма, бизнес) в конкурсе </w:t>
      </w:r>
    </w:p>
    <w:p w14:paraId="22C27AFC" w14:textId="77777777" w:rsidR="00E677A4" w:rsidRPr="00FC18B2" w:rsidRDefault="00E677A4" w:rsidP="00E677A4">
      <w:pPr>
        <w:tabs>
          <w:tab w:val="left" w:pos="1134"/>
        </w:tabs>
        <w:suppressAutoHyphens/>
        <w:spacing w:line="240" w:lineRule="auto"/>
        <w:ind w:firstLine="0"/>
        <w:jc w:val="center"/>
        <w:rPr>
          <w:b/>
          <w:sz w:val="26"/>
          <w:szCs w:val="26"/>
        </w:rPr>
      </w:pPr>
      <w:r w:rsidRPr="00FC18B2">
        <w:rPr>
          <w:b/>
          <w:sz w:val="26"/>
          <w:szCs w:val="26"/>
        </w:rPr>
        <w:t xml:space="preserve">на получение государственного (муниципального) контракта, заказа?», </w:t>
      </w:r>
    </w:p>
    <w:p w14:paraId="19F4CCFF" w14:textId="77777777" w:rsidR="00E677A4" w:rsidRDefault="00E677A4" w:rsidP="00E677A4">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5E47EF" w:rsidRPr="00FC18B2">
        <w:rPr>
          <w:b/>
          <w:sz w:val="26"/>
          <w:szCs w:val="26"/>
        </w:rPr>
        <w:t xml:space="preserve">общему </w:t>
      </w:r>
      <w:r w:rsidRPr="00FC18B2">
        <w:rPr>
          <w:b/>
          <w:sz w:val="26"/>
          <w:szCs w:val="26"/>
        </w:rPr>
        <w:t xml:space="preserve">числу опрошенных </w:t>
      </w:r>
    </w:p>
    <w:p w14:paraId="5F6915FF" w14:textId="77777777" w:rsidR="00E677A4" w:rsidRPr="00FC18B2" w:rsidRDefault="00E677A4" w:rsidP="00E677A4">
      <w:pPr>
        <w:tabs>
          <w:tab w:val="left" w:pos="1134"/>
        </w:tabs>
        <w:suppressAutoHyphens/>
        <w:spacing w:line="288" w:lineRule="auto"/>
        <w:ind w:firstLine="709"/>
        <w:rPr>
          <w:sz w:val="26"/>
          <w:szCs w:val="26"/>
        </w:rPr>
      </w:pPr>
    </w:p>
    <w:p w14:paraId="5D7DBCCA" w14:textId="77777777" w:rsidR="00E677A4" w:rsidRPr="00FC18B2" w:rsidRDefault="00E677A4" w:rsidP="00E677A4">
      <w:pPr>
        <w:tabs>
          <w:tab w:val="left" w:pos="1134"/>
        </w:tabs>
        <w:suppressAutoHyphens/>
        <w:spacing w:line="288" w:lineRule="auto"/>
        <w:ind w:firstLine="709"/>
        <w:rPr>
          <w:sz w:val="26"/>
          <w:szCs w:val="26"/>
        </w:rPr>
      </w:pPr>
      <w:r w:rsidRPr="00FC18B2">
        <w:rPr>
          <w:sz w:val="26"/>
          <w:szCs w:val="26"/>
        </w:rPr>
        <w:t xml:space="preserve">Не менее одного государственного (муниципального) </w:t>
      </w:r>
      <w:r w:rsidR="00C87E5E" w:rsidRPr="00FC18B2">
        <w:rPr>
          <w:sz w:val="26"/>
          <w:szCs w:val="26"/>
        </w:rPr>
        <w:t xml:space="preserve">контракта, </w:t>
      </w:r>
      <w:r w:rsidRPr="00FC18B2">
        <w:rPr>
          <w:sz w:val="26"/>
          <w:szCs w:val="26"/>
        </w:rPr>
        <w:t>заказа федеральног</w:t>
      </w:r>
      <w:r w:rsidR="001728BA" w:rsidRPr="00FC18B2">
        <w:rPr>
          <w:sz w:val="26"/>
          <w:szCs w:val="26"/>
        </w:rPr>
        <w:t xml:space="preserve">о уровня получили предприятия </w:t>
      </w:r>
      <w:r w:rsidR="00472A93" w:rsidRPr="00FC18B2">
        <w:rPr>
          <w:sz w:val="26"/>
          <w:szCs w:val="26"/>
        </w:rPr>
        <w:t>33,3</w:t>
      </w:r>
      <w:r w:rsidRPr="00FC18B2">
        <w:rPr>
          <w:sz w:val="26"/>
          <w:szCs w:val="26"/>
        </w:rPr>
        <w:t xml:space="preserve">% </w:t>
      </w:r>
      <w:r w:rsidR="009B2C21" w:rsidRPr="00FC18B2">
        <w:rPr>
          <w:sz w:val="26"/>
          <w:szCs w:val="26"/>
        </w:rPr>
        <w:t>респондентов</w:t>
      </w:r>
      <w:r w:rsidR="007D5059" w:rsidRPr="00FC18B2">
        <w:rPr>
          <w:sz w:val="26"/>
          <w:szCs w:val="26"/>
        </w:rPr>
        <w:t xml:space="preserve"> из числа тех, чьи предприятия участвовали в </w:t>
      </w:r>
      <w:r w:rsidR="00873FF2" w:rsidRPr="00FC18B2">
        <w:rPr>
          <w:sz w:val="26"/>
          <w:szCs w:val="26"/>
        </w:rPr>
        <w:t>соответствующих тендерах</w:t>
      </w:r>
      <w:r w:rsidR="00873FF2" w:rsidRPr="00FC18B2">
        <w:rPr>
          <w:rStyle w:val="af0"/>
          <w:b/>
          <w:sz w:val="26"/>
          <w:szCs w:val="26"/>
        </w:rPr>
        <w:footnoteReference w:id="8"/>
      </w:r>
      <w:r w:rsidR="009B2C21" w:rsidRPr="00FC18B2">
        <w:rPr>
          <w:sz w:val="26"/>
          <w:szCs w:val="26"/>
        </w:rPr>
        <w:t xml:space="preserve">, регионального – </w:t>
      </w:r>
      <w:r w:rsidR="007D5059" w:rsidRPr="00FC18B2">
        <w:rPr>
          <w:sz w:val="26"/>
          <w:szCs w:val="26"/>
        </w:rPr>
        <w:t>5</w:t>
      </w:r>
      <w:r w:rsidR="00472A93" w:rsidRPr="00FC18B2">
        <w:rPr>
          <w:sz w:val="26"/>
          <w:szCs w:val="26"/>
        </w:rPr>
        <w:t>0</w:t>
      </w:r>
      <w:r w:rsidR="007D5059" w:rsidRPr="00FC18B2">
        <w:rPr>
          <w:sz w:val="26"/>
          <w:szCs w:val="26"/>
        </w:rPr>
        <w:t>,0</w:t>
      </w:r>
      <w:r w:rsidRPr="00FC18B2">
        <w:rPr>
          <w:sz w:val="26"/>
          <w:szCs w:val="26"/>
        </w:rPr>
        <w:t xml:space="preserve">%, муниципального – </w:t>
      </w:r>
      <w:r w:rsidR="00472A93" w:rsidRPr="00FC18B2">
        <w:rPr>
          <w:sz w:val="26"/>
          <w:szCs w:val="26"/>
        </w:rPr>
        <w:t>41,</w:t>
      </w:r>
      <w:r w:rsidR="00A8282E">
        <w:rPr>
          <w:sz w:val="26"/>
          <w:szCs w:val="26"/>
        </w:rPr>
        <w:t>6</w:t>
      </w:r>
      <w:r w:rsidRPr="00FC18B2">
        <w:rPr>
          <w:sz w:val="26"/>
          <w:szCs w:val="26"/>
        </w:rPr>
        <w:t xml:space="preserve">% (см. таблицу </w:t>
      </w:r>
      <w:r w:rsidR="00CD43DA" w:rsidRPr="00FC18B2">
        <w:rPr>
          <w:sz w:val="26"/>
          <w:szCs w:val="26"/>
        </w:rPr>
        <w:t>2</w:t>
      </w:r>
      <w:r w:rsidR="00280D5C" w:rsidRPr="00FC18B2">
        <w:rPr>
          <w:sz w:val="26"/>
          <w:szCs w:val="26"/>
        </w:rPr>
        <w:t>6</w:t>
      </w:r>
      <w:r w:rsidRPr="00FC18B2">
        <w:rPr>
          <w:sz w:val="26"/>
          <w:szCs w:val="26"/>
        </w:rPr>
        <w:t xml:space="preserve">).  </w:t>
      </w:r>
    </w:p>
    <w:p w14:paraId="3BC07377" w14:textId="77777777" w:rsidR="00E677A4" w:rsidRPr="00FC18B2" w:rsidRDefault="00E677A4" w:rsidP="00E677A4">
      <w:pPr>
        <w:spacing w:line="240" w:lineRule="auto"/>
        <w:ind w:firstLine="0"/>
        <w:rPr>
          <w:rFonts w:eastAsia="Calibri"/>
          <w:sz w:val="26"/>
          <w:szCs w:val="26"/>
          <w:lang w:eastAsia="en-US"/>
        </w:rPr>
      </w:pPr>
    </w:p>
    <w:p w14:paraId="611A6D27" w14:textId="77777777" w:rsidR="00E677A4" w:rsidRPr="00FC18B2" w:rsidRDefault="00E677A4" w:rsidP="00E677A4">
      <w:pPr>
        <w:spacing w:line="240" w:lineRule="auto"/>
        <w:ind w:firstLine="0"/>
        <w:rPr>
          <w:rFonts w:eastAsia="Calibri"/>
          <w:b/>
          <w:bCs/>
          <w:spacing w:val="-4"/>
          <w:sz w:val="26"/>
          <w:szCs w:val="26"/>
          <w:lang w:eastAsia="en-US"/>
        </w:rPr>
      </w:pPr>
      <w:r w:rsidRPr="00FC18B2">
        <w:rPr>
          <w:rFonts w:eastAsia="Calibri"/>
          <w:sz w:val="26"/>
          <w:szCs w:val="26"/>
          <w:lang w:eastAsia="en-US"/>
        </w:rPr>
        <w:t xml:space="preserve">Таблица </w:t>
      </w:r>
      <w:r w:rsidR="00CD43DA" w:rsidRPr="00FC18B2">
        <w:rPr>
          <w:rFonts w:eastAsia="Calibri"/>
          <w:sz w:val="26"/>
          <w:szCs w:val="26"/>
          <w:lang w:eastAsia="en-US"/>
        </w:rPr>
        <w:t>2</w:t>
      </w:r>
      <w:r w:rsidR="00280D5C" w:rsidRPr="00FC18B2">
        <w:rPr>
          <w:rFonts w:eastAsia="Calibri"/>
          <w:sz w:val="26"/>
          <w:szCs w:val="26"/>
          <w:lang w:eastAsia="en-US"/>
        </w:rPr>
        <w:t>6</w:t>
      </w:r>
      <w:r w:rsidRPr="00FC18B2">
        <w:rPr>
          <w:rFonts w:eastAsia="Calibri"/>
          <w:sz w:val="26"/>
          <w:szCs w:val="26"/>
          <w:lang w:eastAsia="en-US"/>
        </w:rPr>
        <w:t xml:space="preserve"> – </w:t>
      </w:r>
      <w:r w:rsidRPr="00FC18B2">
        <w:rPr>
          <w:rFonts w:eastAsia="Calibri"/>
          <w:b/>
          <w:bCs/>
          <w:sz w:val="26"/>
          <w:szCs w:val="26"/>
          <w:lang w:eastAsia="en-US"/>
        </w:rPr>
        <w:t xml:space="preserve">Распределение ответов респондентов на вопрос «В течение текущего года получала ли Ваша организация (предприятие, фирма, бизнес) государственный (муниципальный) контракт, заказ?», в процентах к числу </w:t>
      </w:r>
      <w:r w:rsidR="00873FF2" w:rsidRPr="00FC18B2">
        <w:rPr>
          <w:rFonts w:eastAsia="Calibri"/>
          <w:b/>
          <w:bCs/>
          <w:sz w:val="26"/>
          <w:szCs w:val="26"/>
          <w:lang w:eastAsia="en-US"/>
        </w:rPr>
        <w:t>участников опроса, чьи предприятия участвовали в соответствующих тендерах (</w:t>
      </w:r>
      <w:r w:rsidR="00873FF2" w:rsidRPr="00FC18B2">
        <w:rPr>
          <w:rFonts w:eastAsia="Calibri"/>
          <w:b/>
          <w:bCs/>
          <w:sz w:val="26"/>
          <w:szCs w:val="26"/>
          <w:lang w:val="en-US" w:eastAsia="en-US"/>
        </w:rPr>
        <w:t>N</w:t>
      </w:r>
      <w:r w:rsidR="00873FF2" w:rsidRPr="00FC18B2">
        <w:rPr>
          <w:rFonts w:eastAsia="Calibri"/>
          <w:b/>
          <w:bCs/>
          <w:sz w:val="26"/>
          <w:szCs w:val="26"/>
          <w:lang w:eastAsia="en-US"/>
        </w:rPr>
        <w:t xml:space="preserve"> = </w:t>
      </w:r>
      <w:r w:rsidR="00E365A7" w:rsidRPr="00FC18B2">
        <w:rPr>
          <w:rFonts w:eastAsia="Calibri"/>
          <w:b/>
          <w:bCs/>
          <w:sz w:val="26"/>
          <w:szCs w:val="26"/>
          <w:lang w:eastAsia="en-US"/>
        </w:rPr>
        <w:t>12</w:t>
      </w:r>
      <w:r w:rsidR="00873FF2" w:rsidRPr="00FC18B2">
        <w:rPr>
          <w:rFonts w:eastAsia="Calibri"/>
          <w:b/>
          <w:bCs/>
          <w:sz w:val="26"/>
          <w:szCs w:val="26"/>
          <w:lang w:eastAsia="en-US"/>
        </w:rPr>
        <w:t>)</w:t>
      </w: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5"/>
        <w:gridCol w:w="1050"/>
        <w:gridCol w:w="850"/>
        <w:gridCol w:w="1276"/>
        <w:gridCol w:w="808"/>
        <w:gridCol w:w="995"/>
      </w:tblGrid>
      <w:tr w:rsidR="00E677A4" w:rsidRPr="00FC18B2" w14:paraId="0244E8E8" w14:textId="77777777" w:rsidTr="00AB5E6B">
        <w:trPr>
          <w:trHeight w:val="542"/>
          <w:jc w:val="center"/>
        </w:trPr>
        <w:tc>
          <w:tcPr>
            <w:tcW w:w="4445" w:type="dxa"/>
            <w:vAlign w:val="center"/>
          </w:tcPr>
          <w:p w14:paraId="4DDA519A" w14:textId="77777777" w:rsidR="00E677A4" w:rsidRPr="00FC18B2" w:rsidRDefault="00E677A4" w:rsidP="00C8079F">
            <w:pPr>
              <w:spacing w:line="240" w:lineRule="auto"/>
              <w:ind w:firstLine="0"/>
              <w:jc w:val="center"/>
              <w:rPr>
                <w:sz w:val="20"/>
                <w:szCs w:val="20"/>
              </w:rPr>
            </w:pPr>
            <w:r w:rsidRPr="00FC18B2">
              <w:rPr>
                <w:sz w:val="20"/>
                <w:szCs w:val="20"/>
              </w:rPr>
              <w:t>Уровень заказчика</w:t>
            </w:r>
          </w:p>
        </w:tc>
        <w:tc>
          <w:tcPr>
            <w:tcW w:w="1050" w:type="dxa"/>
            <w:tcBorders>
              <w:top w:val="single" w:sz="4" w:space="0" w:color="auto"/>
              <w:left w:val="single" w:sz="4" w:space="0" w:color="auto"/>
              <w:bottom w:val="single" w:sz="4" w:space="0" w:color="auto"/>
              <w:right w:val="single" w:sz="4" w:space="0" w:color="auto"/>
            </w:tcBorders>
            <w:vAlign w:val="center"/>
          </w:tcPr>
          <w:p w14:paraId="4B795204" w14:textId="77777777" w:rsidR="00E677A4" w:rsidRPr="00FC18B2" w:rsidRDefault="00E677A4" w:rsidP="00C8079F">
            <w:pPr>
              <w:spacing w:line="240" w:lineRule="auto"/>
              <w:ind w:firstLine="0"/>
              <w:jc w:val="center"/>
              <w:rPr>
                <w:color w:val="000000"/>
                <w:sz w:val="20"/>
                <w:szCs w:val="20"/>
              </w:rPr>
            </w:pPr>
            <w:r w:rsidRPr="00FC18B2">
              <w:rPr>
                <w:color w:val="000000"/>
                <w:sz w:val="20"/>
                <w:szCs w:val="20"/>
              </w:rPr>
              <w:t>Да, 1 раз</w:t>
            </w:r>
          </w:p>
        </w:tc>
        <w:tc>
          <w:tcPr>
            <w:tcW w:w="850" w:type="dxa"/>
            <w:tcBorders>
              <w:top w:val="single" w:sz="4" w:space="0" w:color="auto"/>
              <w:left w:val="nil"/>
              <w:bottom w:val="single" w:sz="4" w:space="0" w:color="auto"/>
              <w:right w:val="single" w:sz="4" w:space="0" w:color="auto"/>
            </w:tcBorders>
            <w:vAlign w:val="center"/>
          </w:tcPr>
          <w:p w14:paraId="084C51D4" w14:textId="77777777" w:rsidR="00E677A4" w:rsidRPr="00FC18B2" w:rsidRDefault="00E677A4" w:rsidP="00C8079F">
            <w:pPr>
              <w:spacing w:line="240" w:lineRule="auto"/>
              <w:ind w:firstLine="0"/>
              <w:jc w:val="center"/>
              <w:rPr>
                <w:color w:val="000000"/>
                <w:sz w:val="20"/>
                <w:szCs w:val="20"/>
              </w:rPr>
            </w:pPr>
            <w:r w:rsidRPr="00FC18B2">
              <w:rPr>
                <w:color w:val="000000"/>
                <w:sz w:val="20"/>
                <w:szCs w:val="20"/>
              </w:rPr>
              <w:t>Да, 2 раза</w:t>
            </w:r>
          </w:p>
        </w:tc>
        <w:tc>
          <w:tcPr>
            <w:tcW w:w="1276" w:type="dxa"/>
            <w:tcBorders>
              <w:top w:val="single" w:sz="4" w:space="0" w:color="auto"/>
              <w:left w:val="nil"/>
              <w:bottom w:val="single" w:sz="4" w:space="0" w:color="auto"/>
              <w:right w:val="single" w:sz="4" w:space="0" w:color="auto"/>
            </w:tcBorders>
            <w:vAlign w:val="center"/>
          </w:tcPr>
          <w:p w14:paraId="72EBD47B" w14:textId="77777777" w:rsidR="00E677A4" w:rsidRPr="00FC18B2" w:rsidRDefault="00E677A4" w:rsidP="00C8079F">
            <w:pPr>
              <w:spacing w:line="240" w:lineRule="auto"/>
              <w:ind w:firstLine="0"/>
              <w:jc w:val="center"/>
              <w:rPr>
                <w:color w:val="000000"/>
                <w:sz w:val="20"/>
                <w:szCs w:val="20"/>
              </w:rPr>
            </w:pPr>
            <w:r w:rsidRPr="00FC18B2">
              <w:rPr>
                <w:color w:val="000000"/>
                <w:sz w:val="20"/>
                <w:szCs w:val="20"/>
              </w:rPr>
              <w:t>Да, 3 раза и более</w:t>
            </w:r>
          </w:p>
        </w:tc>
        <w:tc>
          <w:tcPr>
            <w:tcW w:w="808" w:type="dxa"/>
            <w:tcBorders>
              <w:top w:val="single" w:sz="4" w:space="0" w:color="auto"/>
              <w:left w:val="nil"/>
              <w:bottom w:val="single" w:sz="4" w:space="0" w:color="auto"/>
              <w:right w:val="single" w:sz="4" w:space="0" w:color="auto"/>
            </w:tcBorders>
            <w:vAlign w:val="center"/>
          </w:tcPr>
          <w:p w14:paraId="5C4361CD" w14:textId="77777777" w:rsidR="00E677A4" w:rsidRPr="00FC18B2" w:rsidRDefault="00E677A4" w:rsidP="00C8079F">
            <w:pPr>
              <w:spacing w:line="240" w:lineRule="auto"/>
              <w:ind w:firstLine="0"/>
              <w:jc w:val="center"/>
              <w:rPr>
                <w:color w:val="000000"/>
                <w:sz w:val="20"/>
                <w:szCs w:val="20"/>
              </w:rPr>
            </w:pPr>
            <w:r w:rsidRPr="00FC18B2">
              <w:rPr>
                <w:color w:val="000000"/>
                <w:sz w:val="20"/>
                <w:szCs w:val="20"/>
              </w:rPr>
              <w:t>Нет</w:t>
            </w:r>
          </w:p>
        </w:tc>
        <w:tc>
          <w:tcPr>
            <w:tcW w:w="995" w:type="dxa"/>
            <w:vAlign w:val="center"/>
          </w:tcPr>
          <w:p w14:paraId="200BDDB3" w14:textId="77777777" w:rsidR="00E677A4" w:rsidRPr="00FC18B2" w:rsidRDefault="007D5059" w:rsidP="00C8079F">
            <w:pPr>
              <w:spacing w:line="240" w:lineRule="auto"/>
              <w:ind w:firstLine="0"/>
              <w:jc w:val="center"/>
              <w:rPr>
                <w:sz w:val="20"/>
                <w:szCs w:val="20"/>
              </w:rPr>
            </w:pPr>
            <w:r w:rsidRPr="00FC18B2">
              <w:rPr>
                <w:sz w:val="20"/>
                <w:szCs w:val="20"/>
              </w:rPr>
              <w:t>Ито</w:t>
            </w:r>
            <w:r w:rsidR="00E677A4" w:rsidRPr="00FC18B2">
              <w:rPr>
                <w:sz w:val="20"/>
                <w:szCs w:val="20"/>
              </w:rPr>
              <w:t>го</w:t>
            </w:r>
          </w:p>
        </w:tc>
      </w:tr>
      <w:tr w:rsidR="00E365A7" w:rsidRPr="00FC18B2" w14:paraId="07C24535" w14:textId="77777777" w:rsidTr="00E365A7">
        <w:trPr>
          <w:trHeight w:val="259"/>
          <w:jc w:val="center"/>
        </w:trPr>
        <w:tc>
          <w:tcPr>
            <w:tcW w:w="4445" w:type="dxa"/>
          </w:tcPr>
          <w:p w14:paraId="28A7CDB2" w14:textId="77777777" w:rsidR="00E365A7" w:rsidRPr="00FC18B2" w:rsidRDefault="00E365A7" w:rsidP="00C8079F">
            <w:pPr>
              <w:spacing w:line="240" w:lineRule="auto"/>
              <w:ind w:firstLine="0"/>
              <w:rPr>
                <w:sz w:val="20"/>
                <w:szCs w:val="20"/>
              </w:rPr>
            </w:pPr>
            <w:r w:rsidRPr="00FC18B2">
              <w:rPr>
                <w:sz w:val="20"/>
                <w:szCs w:val="20"/>
              </w:rPr>
              <w:t>Федеральный</w:t>
            </w:r>
          </w:p>
        </w:tc>
        <w:tc>
          <w:tcPr>
            <w:tcW w:w="1050" w:type="dxa"/>
            <w:tcBorders>
              <w:top w:val="single" w:sz="4" w:space="0" w:color="auto"/>
              <w:left w:val="single" w:sz="4" w:space="0" w:color="auto"/>
              <w:bottom w:val="single" w:sz="4" w:space="0" w:color="auto"/>
              <w:right w:val="single" w:sz="4" w:space="0" w:color="auto"/>
            </w:tcBorders>
            <w:vAlign w:val="center"/>
          </w:tcPr>
          <w:p w14:paraId="488AEF19"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33,3%</w:t>
            </w:r>
          </w:p>
        </w:tc>
        <w:tc>
          <w:tcPr>
            <w:tcW w:w="850" w:type="dxa"/>
            <w:tcBorders>
              <w:top w:val="single" w:sz="4" w:space="0" w:color="auto"/>
              <w:left w:val="nil"/>
              <w:bottom w:val="single" w:sz="4" w:space="0" w:color="auto"/>
              <w:right w:val="single" w:sz="4" w:space="0" w:color="auto"/>
            </w:tcBorders>
            <w:vAlign w:val="center"/>
          </w:tcPr>
          <w:p w14:paraId="15035CDD"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276" w:type="dxa"/>
            <w:tcBorders>
              <w:top w:val="single" w:sz="4" w:space="0" w:color="auto"/>
              <w:left w:val="nil"/>
              <w:bottom w:val="single" w:sz="4" w:space="0" w:color="auto"/>
              <w:right w:val="single" w:sz="4" w:space="0" w:color="auto"/>
            </w:tcBorders>
            <w:vAlign w:val="center"/>
          </w:tcPr>
          <w:p w14:paraId="3D0E4867"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08" w:type="dxa"/>
            <w:tcBorders>
              <w:top w:val="single" w:sz="4" w:space="0" w:color="auto"/>
              <w:left w:val="nil"/>
              <w:bottom w:val="single" w:sz="4" w:space="0" w:color="auto"/>
              <w:right w:val="single" w:sz="4" w:space="0" w:color="auto"/>
            </w:tcBorders>
            <w:vAlign w:val="center"/>
          </w:tcPr>
          <w:p w14:paraId="67FC6125"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66,7%</w:t>
            </w:r>
          </w:p>
        </w:tc>
        <w:tc>
          <w:tcPr>
            <w:tcW w:w="995" w:type="dxa"/>
            <w:vAlign w:val="center"/>
          </w:tcPr>
          <w:p w14:paraId="5827BE74" w14:textId="77777777" w:rsidR="00E365A7" w:rsidRPr="00FC18B2" w:rsidRDefault="00E365A7" w:rsidP="00C8079F">
            <w:pPr>
              <w:spacing w:line="240" w:lineRule="auto"/>
              <w:ind w:firstLine="0"/>
              <w:jc w:val="center"/>
              <w:rPr>
                <w:sz w:val="20"/>
                <w:szCs w:val="20"/>
              </w:rPr>
            </w:pPr>
            <w:r w:rsidRPr="00FC18B2">
              <w:rPr>
                <w:sz w:val="20"/>
                <w:szCs w:val="20"/>
              </w:rPr>
              <w:t>100,0%</w:t>
            </w:r>
          </w:p>
        </w:tc>
      </w:tr>
      <w:tr w:rsidR="00E365A7" w:rsidRPr="00FC18B2" w14:paraId="2CF0E02C" w14:textId="77777777" w:rsidTr="00E365A7">
        <w:trPr>
          <w:trHeight w:val="220"/>
          <w:jc w:val="center"/>
        </w:trPr>
        <w:tc>
          <w:tcPr>
            <w:tcW w:w="4445" w:type="dxa"/>
          </w:tcPr>
          <w:p w14:paraId="42E5A64B" w14:textId="77777777" w:rsidR="00E365A7" w:rsidRPr="00FC18B2" w:rsidRDefault="00E365A7" w:rsidP="00C8079F">
            <w:pPr>
              <w:spacing w:line="240" w:lineRule="auto"/>
              <w:ind w:firstLine="0"/>
              <w:rPr>
                <w:sz w:val="20"/>
                <w:szCs w:val="20"/>
              </w:rPr>
            </w:pPr>
            <w:r w:rsidRPr="00FC18B2">
              <w:rPr>
                <w:sz w:val="20"/>
                <w:szCs w:val="20"/>
              </w:rPr>
              <w:t>Региональный</w:t>
            </w:r>
          </w:p>
        </w:tc>
        <w:tc>
          <w:tcPr>
            <w:tcW w:w="1050" w:type="dxa"/>
            <w:tcBorders>
              <w:top w:val="single" w:sz="4" w:space="0" w:color="auto"/>
              <w:left w:val="single" w:sz="4" w:space="0" w:color="auto"/>
              <w:bottom w:val="single" w:sz="4" w:space="0" w:color="auto"/>
              <w:right w:val="single" w:sz="4" w:space="0" w:color="auto"/>
            </w:tcBorders>
            <w:vAlign w:val="center"/>
          </w:tcPr>
          <w:p w14:paraId="7F29733E"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16,7%</w:t>
            </w:r>
          </w:p>
        </w:tc>
        <w:tc>
          <w:tcPr>
            <w:tcW w:w="850" w:type="dxa"/>
            <w:tcBorders>
              <w:top w:val="single" w:sz="4" w:space="0" w:color="auto"/>
              <w:left w:val="nil"/>
              <w:bottom w:val="single" w:sz="4" w:space="0" w:color="auto"/>
              <w:right w:val="single" w:sz="4" w:space="0" w:color="auto"/>
            </w:tcBorders>
            <w:vAlign w:val="center"/>
          </w:tcPr>
          <w:p w14:paraId="74371638"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25,0%</w:t>
            </w:r>
          </w:p>
        </w:tc>
        <w:tc>
          <w:tcPr>
            <w:tcW w:w="1276" w:type="dxa"/>
            <w:tcBorders>
              <w:top w:val="single" w:sz="4" w:space="0" w:color="auto"/>
              <w:left w:val="nil"/>
              <w:bottom w:val="single" w:sz="4" w:space="0" w:color="auto"/>
              <w:right w:val="single" w:sz="4" w:space="0" w:color="auto"/>
            </w:tcBorders>
            <w:vAlign w:val="center"/>
          </w:tcPr>
          <w:p w14:paraId="005C5690"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8,3%</w:t>
            </w:r>
          </w:p>
        </w:tc>
        <w:tc>
          <w:tcPr>
            <w:tcW w:w="808" w:type="dxa"/>
            <w:tcBorders>
              <w:top w:val="single" w:sz="4" w:space="0" w:color="auto"/>
              <w:left w:val="nil"/>
              <w:bottom w:val="single" w:sz="4" w:space="0" w:color="auto"/>
              <w:right w:val="single" w:sz="4" w:space="0" w:color="auto"/>
            </w:tcBorders>
            <w:vAlign w:val="center"/>
          </w:tcPr>
          <w:p w14:paraId="71717B4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50,0%</w:t>
            </w:r>
          </w:p>
        </w:tc>
        <w:tc>
          <w:tcPr>
            <w:tcW w:w="995" w:type="dxa"/>
            <w:vAlign w:val="center"/>
          </w:tcPr>
          <w:p w14:paraId="2993FA2A" w14:textId="77777777" w:rsidR="00E365A7" w:rsidRPr="00FC18B2" w:rsidRDefault="00E365A7" w:rsidP="00C8079F">
            <w:pPr>
              <w:spacing w:line="240" w:lineRule="auto"/>
              <w:ind w:firstLine="0"/>
              <w:jc w:val="center"/>
              <w:rPr>
                <w:sz w:val="20"/>
                <w:szCs w:val="20"/>
              </w:rPr>
            </w:pPr>
            <w:r w:rsidRPr="00FC18B2">
              <w:rPr>
                <w:sz w:val="20"/>
                <w:szCs w:val="20"/>
              </w:rPr>
              <w:t>100,0%</w:t>
            </w:r>
          </w:p>
        </w:tc>
      </w:tr>
      <w:tr w:rsidR="00A8282E" w:rsidRPr="00FC18B2" w14:paraId="3AB876FD" w14:textId="77777777" w:rsidTr="00E365A7">
        <w:trPr>
          <w:trHeight w:val="235"/>
          <w:jc w:val="center"/>
        </w:trPr>
        <w:tc>
          <w:tcPr>
            <w:tcW w:w="4445" w:type="dxa"/>
          </w:tcPr>
          <w:p w14:paraId="2FD4B354" w14:textId="77777777" w:rsidR="00A8282E" w:rsidRPr="00FC18B2" w:rsidRDefault="00A8282E" w:rsidP="00C8079F">
            <w:pPr>
              <w:spacing w:line="240" w:lineRule="auto"/>
              <w:ind w:firstLine="0"/>
              <w:rPr>
                <w:sz w:val="20"/>
                <w:szCs w:val="20"/>
              </w:rPr>
            </w:pPr>
            <w:r w:rsidRPr="00FC18B2">
              <w:rPr>
                <w:sz w:val="20"/>
                <w:szCs w:val="20"/>
              </w:rPr>
              <w:t>Муниципальный</w:t>
            </w:r>
          </w:p>
        </w:tc>
        <w:tc>
          <w:tcPr>
            <w:tcW w:w="1050" w:type="dxa"/>
            <w:tcBorders>
              <w:top w:val="single" w:sz="4" w:space="0" w:color="auto"/>
              <w:left w:val="single" w:sz="4" w:space="0" w:color="auto"/>
              <w:bottom w:val="single" w:sz="4" w:space="0" w:color="auto"/>
              <w:right w:val="single" w:sz="4" w:space="0" w:color="auto"/>
            </w:tcBorders>
            <w:vAlign w:val="center"/>
          </w:tcPr>
          <w:p w14:paraId="0DF071F7" w14:textId="77777777" w:rsidR="00A8282E" w:rsidRPr="00FC18B2" w:rsidRDefault="00A8282E" w:rsidP="00B401F1">
            <w:pPr>
              <w:spacing w:line="240" w:lineRule="auto"/>
              <w:ind w:firstLine="0"/>
              <w:jc w:val="center"/>
              <w:rPr>
                <w:color w:val="000000"/>
                <w:sz w:val="20"/>
                <w:szCs w:val="20"/>
              </w:rPr>
            </w:pPr>
            <w:r w:rsidRPr="00FC18B2">
              <w:rPr>
                <w:color w:val="000000"/>
                <w:sz w:val="20"/>
                <w:szCs w:val="20"/>
              </w:rPr>
              <w:t>25,0%</w:t>
            </w:r>
          </w:p>
        </w:tc>
        <w:tc>
          <w:tcPr>
            <w:tcW w:w="850" w:type="dxa"/>
            <w:tcBorders>
              <w:top w:val="single" w:sz="4" w:space="0" w:color="auto"/>
              <w:left w:val="nil"/>
              <w:bottom w:val="single" w:sz="4" w:space="0" w:color="auto"/>
              <w:right w:val="single" w:sz="4" w:space="0" w:color="auto"/>
            </w:tcBorders>
            <w:vAlign w:val="center"/>
          </w:tcPr>
          <w:p w14:paraId="5C50B90A" w14:textId="77777777" w:rsidR="00A8282E" w:rsidRPr="00FC18B2" w:rsidRDefault="00A8282E" w:rsidP="00B401F1">
            <w:pPr>
              <w:spacing w:line="240" w:lineRule="auto"/>
              <w:ind w:firstLine="0"/>
              <w:jc w:val="center"/>
              <w:rPr>
                <w:color w:val="000000"/>
                <w:sz w:val="20"/>
                <w:szCs w:val="20"/>
              </w:rPr>
            </w:pPr>
            <w:r w:rsidRPr="00FC18B2">
              <w:rPr>
                <w:color w:val="000000"/>
                <w:sz w:val="20"/>
                <w:szCs w:val="20"/>
              </w:rPr>
              <w:t>8,3%</w:t>
            </w:r>
          </w:p>
        </w:tc>
        <w:tc>
          <w:tcPr>
            <w:tcW w:w="1276" w:type="dxa"/>
            <w:tcBorders>
              <w:top w:val="single" w:sz="4" w:space="0" w:color="auto"/>
              <w:left w:val="nil"/>
              <w:bottom w:val="single" w:sz="4" w:space="0" w:color="auto"/>
              <w:right w:val="single" w:sz="4" w:space="0" w:color="auto"/>
            </w:tcBorders>
            <w:vAlign w:val="center"/>
          </w:tcPr>
          <w:p w14:paraId="1FD7AA33" w14:textId="77777777" w:rsidR="00A8282E" w:rsidRPr="00FC18B2" w:rsidRDefault="00A8282E" w:rsidP="00B401F1">
            <w:pPr>
              <w:spacing w:line="240" w:lineRule="auto"/>
              <w:ind w:firstLine="0"/>
              <w:jc w:val="center"/>
              <w:rPr>
                <w:color w:val="000000"/>
                <w:sz w:val="20"/>
                <w:szCs w:val="20"/>
              </w:rPr>
            </w:pPr>
            <w:r w:rsidRPr="00FC18B2">
              <w:rPr>
                <w:color w:val="000000"/>
                <w:sz w:val="20"/>
                <w:szCs w:val="20"/>
              </w:rPr>
              <w:t>8,3%</w:t>
            </w:r>
          </w:p>
        </w:tc>
        <w:tc>
          <w:tcPr>
            <w:tcW w:w="808" w:type="dxa"/>
            <w:tcBorders>
              <w:top w:val="single" w:sz="4" w:space="0" w:color="auto"/>
              <w:left w:val="nil"/>
              <w:bottom w:val="single" w:sz="4" w:space="0" w:color="auto"/>
              <w:right w:val="single" w:sz="4" w:space="0" w:color="auto"/>
            </w:tcBorders>
            <w:vAlign w:val="center"/>
          </w:tcPr>
          <w:p w14:paraId="2FA919C8" w14:textId="77777777" w:rsidR="00A8282E" w:rsidRPr="00FC18B2" w:rsidRDefault="00A8282E" w:rsidP="00B401F1">
            <w:pPr>
              <w:spacing w:line="240" w:lineRule="auto"/>
              <w:ind w:firstLine="0"/>
              <w:jc w:val="center"/>
              <w:rPr>
                <w:color w:val="000000"/>
                <w:sz w:val="20"/>
                <w:szCs w:val="20"/>
              </w:rPr>
            </w:pPr>
            <w:r>
              <w:rPr>
                <w:color w:val="000000"/>
                <w:sz w:val="20"/>
                <w:szCs w:val="20"/>
              </w:rPr>
              <w:t>58,4</w:t>
            </w:r>
            <w:r w:rsidRPr="00FC18B2">
              <w:rPr>
                <w:color w:val="000000"/>
                <w:sz w:val="20"/>
                <w:szCs w:val="20"/>
              </w:rPr>
              <w:t>%</w:t>
            </w:r>
          </w:p>
        </w:tc>
        <w:tc>
          <w:tcPr>
            <w:tcW w:w="995" w:type="dxa"/>
            <w:vAlign w:val="center"/>
          </w:tcPr>
          <w:p w14:paraId="054ECA6D" w14:textId="77777777" w:rsidR="00A8282E" w:rsidRPr="00FC18B2" w:rsidRDefault="00A8282E" w:rsidP="00B401F1">
            <w:pPr>
              <w:spacing w:line="240" w:lineRule="auto"/>
              <w:ind w:firstLine="0"/>
              <w:jc w:val="center"/>
              <w:rPr>
                <w:sz w:val="20"/>
                <w:szCs w:val="20"/>
              </w:rPr>
            </w:pPr>
            <w:r w:rsidRPr="00FC18B2">
              <w:rPr>
                <w:sz w:val="20"/>
                <w:szCs w:val="20"/>
              </w:rPr>
              <w:t>100,0%</w:t>
            </w:r>
          </w:p>
        </w:tc>
      </w:tr>
    </w:tbl>
    <w:p w14:paraId="51B99503" w14:textId="77777777" w:rsidR="00E677A4" w:rsidRPr="00FC18B2" w:rsidRDefault="00E677A4" w:rsidP="00E677A4">
      <w:pPr>
        <w:tabs>
          <w:tab w:val="left" w:pos="1134"/>
        </w:tabs>
        <w:suppressAutoHyphens/>
        <w:spacing w:line="240" w:lineRule="auto"/>
        <w:ind w:firstLine="0"/>
        <w:rPr>
          <w:sz w:val="26"/>
          <w:szCs w:val="26"/>
        </w:rPr>
      </w:pPr>
    </w:p>
    <w:p w14:paraId="57966A68" w14:textId="77777777" w:rsidR="007D5059" w:rsidRPr="00FC18B2" w:rsidRDefault="007D5059" w:rsidP="007D5059">
      <w:pPr>
        <w:ind w:firstLine="709"/>
        <w:rPr>
          <w:sz w:val="26"/>
          <w:szCs w:val="26"/>
        </w:rPr>
      </w:pPr>
    </w:p>
    <w:p w14:paraId="407CFB36" w14:textId="77777777" w:rsidR="007D5059" w:rsidRPr="00FC18B2" w:rsidRDefault="007D5059" w:rsidP="007D5059">
      <w:pPr>
        <w:sectPr w:rsidR="007D5059" w:rsidRPr="00FC18B2" w:rsidSect="00D60271">
          <w:headerReference w:type="even" r:id="rId94"/>
          <w:headerReference w:type="default" r:id="rId95"/>
          <w:footerReference w:type="even" r:id="rId96"/>
          <w:footerReference w:type="default" r:id="rId97"/>
          <w:headerReference w:type="first" r:id="rId98"/>
          <w:footerReference w:type="first" r:id="rId99"/>
          <w:pgSz w:w="11906" w:h="16838"/>
          <w:pgMar w:top="1134" w:right="567" w:bottom="1134" w:left="1134" w:header="720" w:footer="709" w:gutter="0"/>
          <w:cols w:space="720"/>
          <w:docGrid w:linePitch="360"/>
        </w:sectPr>
      </w:pPr>
    </w:p>
    <w:p w14:paraId="15BE21E2" w14:textId="77777777" w:rsidR="00E677A4" w:rsidRPr="00FC18B2" w:rsidRDefault="0017253E" w:rsidP="00E677A4">
      <w:pPr>
        <w:tabs>
          <w:tab w:val="left" w:pos="1134"/>
        </w:tabs>
        <w:suppressAutoHyphens/>
        <w:spacing w:line="288" w:lineRule="auto"/>
        <w:ind w:firstLine="709"/>
        <w:rPr>
          <w:sz w:val="26"/>
          <w:szCs w:val="26"/>
        </w:rPr>
      </w:pPr>
      <w:r w:rsidRPr="00A8282E">
        <w:rPr>
          <w:sz w:val="26"/>
          <w:szCs w:val="26"/>
        </w:rPr>
        <w:lastRenderedPageBreak/>
        <w:t xml:space="preserve">О том, </w:t>
      </w:r>
      <w:r w:rsidR="00E43B6E" w:rsidRPr="00A8282E">
        <w:rPr>
          <w:sz w:val="26"/>
          <w:szCs w:val="26"/>
        </w:rPr>
        <w:t xml:space="preserve">что </w:t>
      </w:r>
      <w:r w:rsidRPr="00A8282E">
        <w:rPr>
          <w:sz w:val="26"/>
          <w:szCs w:val="26"/>
        </w:rPr>
        <w:t>при получении государственного контракта федерального уровня</w:t>
      </w:r>
      <w:r w:rsidRPr="00FC18B2">
        <w:rPr>
          <w:sz w:val="26"/>
          <w:szCs w:val="26"/>
        </w:rPr>
        <w:t xml:space="preserve"> предприятия их сферы бизнеса </w:t>
      </w:r>
      <w:r w:rsidR="00DD15B3" w:rsidRPr="00FC18B2">
        <w:rPr>
          <w:sz w:val="26"/>
          <w:szCs w:val="26"/>
        </w:rPr>
        <w:t>не</w:t>
      </w:r>
      <w:r w:rsidRPr="00FC18B2">
        <w:rPr>
          <w:sz w:val="26"/>
          <w:szCs w:val="26"/>
        </w:rPr>
        <w:t xml:space="preserve"> производят не</w:t>
      </w:r>
      <w:r w:rsidR="00DF7EFE" w:rsidRPr="00FC18B2">
        <w:rPr>
          <w:sz w:val="26"/>
          <w:szCs w:val="26"/>
        </w:rPr>
        <w:t xml:space="preserve">официальные выплаты, сообщили </w:t>
      </w:r>
      <w:r w:rsidR="00472A93" w:rsidRPr="00FC18B2">
        <w:rPr>
          <w:sz w:val="26"/>
          <w:szCs w:val="26"/>
        </w:rPr>
        <w:t xml:space="preserve">50,0% </w:t>
      </w:r>
      <w:r w:rsidRPr="00FC18B2">
        <w:rPr>
          <w:sz w:val="26"/>
          <w:szCs w:val="26"/>
        </w:rPr>
        <w:t>респондентов</w:t>
      </w:r>
      <w:r w:rsidR="00873FF2" w:rsidRPr="00FC18B2">
        <w:rPr>
          <w:sz w:val="26"/>
          <w:szCs w:val="26"/>
        </w:rPr>
        <w:t xml:space="preserve"> из числа тех, чьи предприятия побеждали в соответствующих тендерах</w:t>
      </w:r>
      <w:r w:rsidR="00873FF2" w:rsidRPr="00FC18B2">
        <w:rPr>
          <w:rStyle w:val="af0"/>
          <w:b/>
          <w:sz w:val="26"/>
          <w:szCs w:val="26"/>
        </w:rPr>
        <w:footnoteReference w:id="9"/>
      </w:r>
      <w:r w:rsidR="00472A93" w:rsidRPr="00FC18B2">
        <w:rPr>
          <w:sz w:val="26"/>
          <w:szCs w:val="26"/>
        </w:rPr>
        <w:t xml:space="preserve"> при 52,4% в 2024 г.</w:t>
      </w:r>
      <w:r w:rsidRPr="00FC18B2">
        <w:rPr>
          <w:sz w:val="26"/>
          <w:szCs w:val="26"/>
        </w:rPr>
        <w:t xml:space="preserve">, регионального </w:t>
      </w:r>
      <w:r w:rsidR="005350DA" w:rsidRPr="00FC18B2">
        <w:rPr>
          <w:sz w:val="26"/>
          <w:szCs w:val="26"/>
        </w:rPr>
        <w:t xml:space="preserve">и муниципального </w:t>
      </w:r>
      <w:r w:rsidRPr="00FC18B2">
        <w:rPr>
          <w:sz w:val="26"/>
          <w:szCs w:val="26"/>
        </w:rPr>
        <w:t xml:space="preserve">уровня – </w:t>
      </w:r>
      <w:r w:rsidR="00472A93" w:rsidRPr="00FC18B2">
        <w:rPr>
          <w:sz w:val="26"/>
          <w:szCs w:val="26"/>
        </w:rPr>
        <w:t xml:space="preserve">по 75,0% </w:t>
      </w:r>
      <w:r w:rsidR="005350DA" w:rsidRPr="00FC18B2">
        <w:rPr>
          <w:sz w:val="26"/>
          <w:szCs w:val="26"/>
        </w:rPr>
        <w:t>(см. таблицу 2</w:t>
      </w:r>
      <w:r w:rsidR="00280D5C" w:rsidRPr="00FC18B2">
        <w:rPr>
          <w:sz w:val="26"/>
          <w:szCs w:val="26"/>
        </w:rPr>
        <w:t>7</w:t>
      </w:r>
      <w:r w:rsidR="005350DA" w:rsidRPr="00FC18B2">
        <w:rPr>
          <w:sz w:val="26"/>
          <w:szCs w:val="26"/>
        </w:rPr>
        <w:t>)</w:t>
      </w:r>
      <w:r w:rsidR="00472A93" w:rsidRPr="00FC18B2">
        <w:rPr>
          <w:sz w:val="26"/>
          <w:szCs w:val="26"/>
        </w:rPr>
        <w:t>, тогда как год назад – по 42,9%</w:t>
      </w:r>
      <w:r w:rsidR="00E677A4" w:rsidRPr="00FC18B2">
        <w:rPr>
          <w:sz w:val="26"/>
          <w:szCs w:val="26"/>
        </w:rPr>
        <w:t xml:space="preserve">.  </w:t>
      </w:r>
    </w:p>
    <w:p w14:paraId="3A2697B8" w14:textId="77777777" w:rsidR="00E677A4" w:rsidRPr="00FC18B2" w:rsidRDefault="00E677A4" w:rsidP="0017253E">
      <w:pPr>
        <w:spacing w:line="240" w:lineRule="auto"/>
        <w:ind w:firstLine="708"/>
        <w:rPr>
          <w:rFonts w:eastAsia="Calibri"/>
          <w:sz w:val="26"/>
          <w:szCs w:val="26"/>
          <w:lang w:eastAsia="en-US"/>
        </w:rPr>
      </w:pPr>
    </w:p>
    <w:p w14:paraId="759745A8" w14:textId="77777777" w:rsidR="00E677A4" w:rsidRPr="00FC18B2" w:rsidRDefault="00E677A4" w:rsidP="00E677A4">
      <w:pPr>
        <w:spacing w:line="240" w:lineRule="auto"/>
        <w:ind w:firstLine="0"/>
        <w:rPr>
          <w:rFonts w:eastAsia="Calibri"/>
          <w:b/>
          <w:bCs/>
          <w:sz w:val="26"/>
          <w:szCs w:val="26"/>
          <w:lang w:eastAsia="en-US"/>
        </w:rPr>
      </w:pPr>
      <w:r w:rsidRPr="00FC18B2">
        <w:rPr>
          <w:rFonts w:eastAsia="Calibri"/>
          <w:sz w:val="26"/>
          <w:szCs w:val="26"/>
          <w:lang w:eastAsia="en-US"/>
        </w:rPr>
        <w:t xml:space="preserve">Таблица </w:t>
      </w:r>
      <w:r w:rsidR="00CD43DA" w:rsidRPr="00FC18B2">
        <w:rPr>
          <w:rFonts w:eastAsia="Calibri"/>
          <w:sz w:val="26"/>
          <w:szCs w:val="26"/>
          <w:lang w:eastAsia="en-US"/>
        </w:rPr>
        <w:t>2</w:t>
      </w:r>
      <w:r w:rsidR="00280D5C" w:rsidRPr="00FC18B2">
        <w:rPr>
          <w:rFonts w:eastAsia="Calibri"/>
          <w:sz w:val="26"/>
          <w:szCs w:val="26"/>
          <w:lang w:eastAsia="en-US"/>
        </w:rPr>
        <w:t>7</w:t>
      </w:r>
      <w:r w:rsidRPr="00FC18B2">
        <w:rPr>
          <w:rFonts w:eastAsia="Calibri"/>
          <w:sz w:val="26"/>
          <w:szCs w:val="26"/>
          <w:lang w:eastAsia="en-US"/>
        </w:rPr>
        <w:t xml:space="preserve"> – </w:t>
      </w:r>
      <w:r w:rsidRPr="00FC18B2">
        <w:rPr>
          <w:rFonts w:eastAsia="Calibri"/>
          <w:b/>
          <w:bCs/>
          <w:sz w:val="26"/>
          <w:szCs w:val="26"/>
          <w:lang w:eastAsia="en-US"/>
        </w:rPr>
        <w:t xml:space="preserve">Распределение ответов респондентов на вопрос «Когда организации (предприятия, фирмы, бизнес) Вашей отрасли, по размерам схожие с Вашей, получают государственные (муниципальные) контракты, производят ли они обычно неофициальные выплаты для их получения? Если да, то какой в среднем процент от суммы контракта обычно выплачивается?», в процентах к числу </w:t>
      </w:r>
      <w:r w:rsidR="00873FF2" w:rsidRPr="00FC18B2">
        <w:rPr>
          <w:rFonts w:eastAsia="Calibri"/>
          <w:b/>
          <w:bCs/>
          <w:sz w:val="26"/>
          <w:szCs w:val="26"/>
          <w:lang w:eastAsia="en-US"/>
        </w:rPr>
        <w:t>участников опроса, чьи предприятия побеждали в соответствующих тендерах (</w:t>
      </w:r>
      <w:r w:rsidR="00873FF2" w:rsidRPr="00FC18B2">
        <w:rPr>
          <w:rFonts w:eastAsia="Calibri"/>
          <w:b/>
          <w:bCs/>
          <w:sz w:val="26"/>
          <w:szCs w:val="26"/>
          <w:lang w:val="en-US" w:eastAsia="en-US"/>
        </w:rPr>
        <w:t>N</w:t>
      </w:r>
      <w:r w:rsidR="00873FF2" w:rsidRPr="00FC18B2">
        <w:rPr>
          <w:rFonts w:eastAsia="Calibri"/>
          <w:b/>
          <w:bCs/>
          <w:sz w:val="26"/>
          <w:szCs w:val="26"/>
          <w:lang w:eastAsia="en-US"/>
        </w:rPr>
        <w:t xml:space="preserve"> = </w:t>
      </w:r>
      <w:r w:rsidR="00E365A7" w:rsidRPr="00FC18B2">
        <w:rPr>
          <w:rFonts w:eastAsia="Calibri"/>
          <w:b/>
          <w:bCs/>
          <w:sz w:val="26"/>
          <w:szCs w:val="26"/>
          <w:lang w:eastAsia="en-US"/>
        </w:rPr>
        <w:t>8</w:t>
      </w:r>
      <w:r w:rsidR="00873FF2" w:rsidRPr="00FC18B2">
        <w:rPr>
          <w:rFonts w:eastAsia="Calibri"/>
          <w:b/>
          <w:bCs/>
          <w:sz w:val="26"/>
          <w:szCs w:val="26"/>
          <w:lang w:eastAsia="en-US"/>
        </w:rPr>
        <w:t>)</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992"/>
        <w:gridCol w:w="851"/>
        <w:gridCol w:w="992"/>
        <w:gridCol w:w="1012"/>
        <w:gridCol w:w="972"/>
        <w:gridCol w:w="851"/>
        <w:gridCol w:w="850"/>
        <w:gridCol w:w="1418"/>
        <w:gridCol w:w="780"/>
      </w:tblGrid>
      <w:tr w:rsidR="007A3785" w:rsidRPr="00FC18B2" w14:paraId="5B8317BE" w14:textId="77777777" w:rsidTr="00873FF2">
        <w:trPr>
          <w:trHeight w:val="296"/>
          <w:jc w:val="center"/>
        </w:trPr>
        <w:tc>
          <w:tcPr>
            <w:tcW w:w="1594" w:type="dxa"/>
            <w:vMerge w:val="restart"/>
            <w:vAlign w:val="center"/>
          </w:tcPr>
          <w:p w14:paraId="475839BD"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Уровень заказчика</w:t>
            </w:r>
          </w:p>
        </w:tc>
        <w:tc>
          <w:tcPr>
            <w:tcW w:w="6520" w:type="dxa"/>
            <w:gridSpan w:val="7"/>
            <w:tcBorders>
              <w:top w:val="single" w:sz="4" w:space="0" w:color="auto"/>
              <w:left w:val="single" w:sz="4" w:space="0" w:color="auto"/>
              <w:bottom w:val="single" w:sz="4" w:space="0" w:color="auto"/>
              <w:right w:val="single" w:sz="4" w:space="0" w:color="auto"/>
            </w:tcBorders>
            <w:vAlign w:val="center"/>
          </w:tcPr>
          <w:p w14:paraId="1EABDD4E"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Размер неофициальных выплат</w:t>
            </w:r>
          </w:p>
        </w:tc>
        <w:tc>
          <w:tcPr>
            <w:tcW w:w="1418" w:type="dxa"/>
            <w:vMerge w:val="restart"/>
            <w:tcBorders>
              <w:top w:val="single" w:sz="4" w:space="0" w:color="auto"/>
              <w:left w:val="single" w:sz="4" w:space="0" w:color="auto"/>
              <w:right w:val="single" w:sz="4" w:space="0" w:color="auto"/>
            </w:tcBorders>
            <w:vAlign w:val="center"/>
          </w:tcPr>
          <w:p w14:paraId="4255C46A"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Неофици-альные выплаты не производятся</w:t>
            </w:r>
          </w:p>
        </w:tc>
        <w:tc>
          <w:tcPr>
            <w:tcW w:w="780" w:type="dxa"/>
            <w:vMerge w:val="restart"/>
            <w:vAlign w:val="center"/>
          </w:tcPr>
          <w:p w14:paraId="6F5CF07E" w14:textId="77777777" w:rsidR="007A3785" w:rsidRPr="00FC18B2" w:rsidRDefault="00661434" w:rsidP="007A3785">
            <w:pPr>
              <w:spacing w:line="240" w:lineRule="auto"/>
              <w:ind w:firstLine="0"/>
              <w:jc w:val="center"/>
              <w:rPr>
                <w:color w:val="000000"/>
                <w:sz w:val="18"/>
                <w:szCs w:val="18"/>
              </w:rPr>
            </w:pPr>
            <w:r w:rsidRPr="00FC18B2">
              <w:rPr>
                <w:color w:val="000000"/>
                <w:sz w:val="18"/>
                <w:szCs w:val="18"/>
              </w:rPr>
              <w:t>Ито</w:t>
            </w:r>
            <w:r w:rsidR="007A3785" w:rsidRPr="00FC18B2">
              <w:rPr>
                <w:color w:val="000000"/>
                <w:sz w:val="18"/>
                <w:szCs w:val="18"/>
              </w:rPr>
              <w:t>го</w:t>
            </w:r>
          </w:p>
        </w:tc>
      </w:tr>
      <w:tr w:rsidR="007A3785" w:rsidRPr="00FC18B2" w14:paraId="07173406" w14:textId="77777777" w:rsidTr="00873FF2">
        <w:trPr>
          <w:trHeight w:val="427"/>
          <w:jc w:val="center"/>
        </w:trPr>
        <w:tc>
          <w:tcPr>
            <w:tcW w:w="1594" w:type="dxa"/>
            <w:vMerge/>
            <w:vAlign w:val="center"/>
          </w:tcPr>
          <w:p w14:paraId="4F32CB89" w14:textId="77777777" w:rsidR="007A3785" w:rsidRPr="00FC18B2" w:rsidRDefault="007A3785" w:rsidP="007A3785">
            <w:pPr>
              <w:spacing w:line="240" w:lineRule="auto"/>
              <w:ind w:firstLine="0"/>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AB715BE"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менее 5%</w:t>
            </w:r>
          </w:p>
        </w:tc>
        <w:tc>
          <w:tcPr>
            <w:tcW w:w="851" w:type="dxa"/>
            <w:tcBorders>
              <w:top w:val="single" w:sz="4" w:space="0" w:color="auto"/>
              <w:left w:val="nil"/>
              <w:bottom w:val="single" w:sz="4" w:space="0" w:color="auto"/>
              <w:right w:val="single" w:sz="4" w:space="0" w:color="auto"/>
            </w:tcBorders>
            <w:vAlign w:val="center"/>
          </w:tcPr>
          <w:p w14:paraId="0CCA0519"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5 - 10%</w:t>
            </w:r>
          </w:p>
        </w:tc>
        <w:tc>
          <w:tcPr>
            <w:tcW w:w="992" w:type="dxa"/>
            <w:tcBorders>
              <w:top w:val="single" w:sz="4" w:space="0" w:color="auto"/>
              <w:left w:val="nil"/>
              <w:bottom w:val="single" w:sz="4" w:space="0" w:color="auto"/>
              <w:right w:val="single" w:sz="4" w:space="0" w:color="auto"/>
            </w:tcBorders>
            <w:vAlign w:val="center"/>
          </w:tcPr>
          <w:p w14:paraId="3D325936"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10 - 15%</w:t>
            </w:r>
          </w:p>
        </w:tc>
        <w:tc>
          <w:tcPr>
            <w:tcW w:w="1012" w:type="dxa"/>
            <w:tcBorders>
              <w:top w:val="single" w:sz="4" w:space="0" w:color="auto"/>
              <w:left w:val="nil"/>
              <w:bottom w:val="single" w:sz="4" w:space="0" w:color="auto"/>
              <w:right w:val="single" w:sz="4" w:space="0" w:color="auto"/>
            </w:tcBorders>
            <w:vAlign w:val="center"/>
          </w:tcPr>
          <w:p w14:paraId="4F95513F"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15 - 20%</w:t>
            </w:r>
          </w:p>
        </w:tc>
        <w:tc>
          <w:tcPr>
            <w:tcW w:w="972" w:type="dxa"/>
            <w:tcBorders>
              <w:top w:val="single" w:sz="4" w:space="0" w:color="auto"/>
              <w:left w:val="nil"/>
              <w:bottom w:val="single" w:sz="4" w:space="0" w:color="auto"/>
              <w:right w:val="single" w:sz="4" w:space="0" w:color="auto"/>
            </w:tcBorders>
            <w:vAlign w:val="center"/>
          </w:tcPr>
          <w:p w14:paraId="2E5AB58E" w14:textId="77777777" w:rsidR="007A3785" w:rsidRPr="00FC18B2" w:rsidRDefault="007A3785" w:rsidP="007A3785">
            <w:pPr>
              <w:spacing w:line="240" w:lineRule="auto"/>
              <w:ind w:firstLine="0"/>
              <w:jc w:val="center"/>
              <w:rPr>
                <w:color w:val="000000"/>
                <w:sz w:val="18"/>
                <w:szCs w:val="18"/>
              </w:rPr>
            </w:pPr>
          </w:p>
          <w:p w14:paraId="68F3CFFE"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20-25%</w:t>
            </w:r>
          </w:p>
          <w:p w14:paraId="6C7F2115" w14:textId="77777777" w:rsidR="007A3785" w:rsidRPr="00FC18B2" w:rsidRDefault="007A3785" w:rsidP="007A3785">
            <w:pPr>
              <w:spacing w:line="240" w:lineRule="auto"/>
              <w:ind w:firstLine="0"/>
              <w:jc w:val="center"/>
              <w:rPr>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4250C5A"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25-50%</w:t>
            </w:r>
          </w:p>
        </w:tc>
        <w:tc>
          <w:tcPr>
            <w:tcW w:w="850" w:type="dxa"/>
            <w:tcBorders>
              <w:top w:val="single" w:sz="4" w:space="0" w:color="auto"/>
              <w:left w:val="single" w:sz="4" w:space="0" w:color="auto"/>
              <w:bottom w:val="single" w:sz="4" w:space="0" w:color="auto"/>
              <w:right w:val="single" w:sz="4" w:space="0" w:color="auto"/>
            </w:tcBorders>
            <w:vAlign w:val="center"/>
          </w:tcPr>
          <w:p w14:paraId="7C57BDEC" w14:textId="77777777" w:rsidR="007A3785" w:rsidRPr="00FC18B2" w:rsidRDefault="007A3785" w:rsidP="007A3785">
            <w:pPr>
              <w:spacing w:line="240" w:lineRule="auto"/>
              <w:ind w:firstLine="0"/>
              <w:jc w:val="center"/>
              <w:rPr>
                <w:color w:val="000000"/>
                <w:sz w:val="18"/>
                <w:szCs w:val="18"/>
              </w:rPr>
            </w:pPr>
          </w:p>
          <w:p w14:paraId="4D1DEFC9" w14:textId="77777777" w:rsidR="007A3785" w:rsidRPr="00FC18B2" w:rsidRDefault="007A3785" w:rsidP="007A3785">
            <w:pPr>
              <w:spacing w:line="240" w:lineRule="auto"/>
              <w:ind w:firstLine="0"/>
              <w:jc w:val="center"/>
              <w:rPr>
                <w:color w:val="000000"/>
                <w:sz w:val="18"/>
                <w:szCs w:val="18"/>
              </w:rPr>
            </w:pPr>
            <w:r w:rsidRPr="00FC18B2">
              <w:rPr>
                <w:color w:val="000000"/>
                <w:sz w:val="18"/>
                <w:szCs w:val="18"/>
              </w:rPr>
              <w:t>50-75%</w:t>
            </w:r>
          </w:p>
          <w:p w14:paraId="1084BEF9" w14:textId="77777777" w:rsidR="007A3785" w:rsidRPr="00FC18B2" w:rsidRDefault="007A3785" w:rsidP="007A3785">
            <w:pPr>
              <w:spacing w:line="240" w:lineRule="auto"/>
              <w:ind w:firstLine="0"/>
              <w:jc w:val="center"/>
              <w:rPr>
                <w:color w:val="000000"/>
                <w:sz w:val="18"/>
                <w:szCs w:val="18"/>
              </w:rPr>
            </w:pPr>
          </w:p>
        </w:tc>
        <w:tc>
          <w:tcPr>
            <w:tcW w:w="1418" w:type="dxa"/>
            <w:vMerge/>
            <w:tcBorders>
              <w:left w:val="single" w:sz="4" w:space="0" w:color="auto"/>
              <w:bottom w:val="single" w:sz="4" w:space="0" w:color="auto"/>
              <w:right w:val="single" w:sz="4" w:space="0" w:color="auto"/>
            </w:tcBorders>
            <w:vAlign w:val="center"/>
          </w:tcPr>
          <w:p w14:paraId="4F9F1ED6" w14:textId="77777777" w:rsidR="007A3785" w:rsidRPr="00FC18B2" w:rsidRDefault="007A3785" w:rsidP="007A3785">
            <w:pPr>
              <w:spacing w:line="240" w:lineRule="auto"/>
              <w:ind w:firstLine="0"/>
              <w:jc w:val="center"/>
              <w:rPr>
                <w:color w:val="000000"/>
                <w:sz w:val="18"/>
                <w:szCs w:val="18"/>
              </w:rPr>
            </w:pPr>
          </w:p>
        </w:tc>
        <w:tc>
          <w:tcPr>
            <w:tcW w:w="780" w:type="dxa"/>
            <w:vMerge/>
            <w:vAlign w:val="center"/>
          </w:tcPr>
          <w:p w14:paraId="266EE36B" w14:textId="77777777" w:rsidR="007A3785" w:rsidRPr="00FC18B2" w:rsidRDefault="007A3785" w:rsidP="007A3785">
            <w:pPr>
              <w:spacing w:line="240" w:lineRule="auto"/>
              <w:ind w:firstLine="0"/>
              <w:jc w:val="center"/>
              <w:rPr>
                <w:color w:val="000000"/>
                <w:sz w:val="18"/>
                <w:szCs w:val="18"/>
              </w:rPr>
            </w:pPr>
          </w:p>
        </w:tc>
      </w:tr>
      <w:tr w:rsidR="00E365A7" w:rsidRPr="00FC18B2" w14:paraId="78B2211D" w14:textId="77777777" w:rsidTr="00E365A7">
        <w:trPr>
          <w:trHeight w:val="169"/>
          <w:jc w:val="center"/>
        </w:trPr>
        <w:tc>
          <w:tcPr>
            <w:tcW w:w="1594" w:type="dxa"/>
          </w:tcPr>
          <w:p w14:paraId="20338DD8" w14:textId="77777777" w:rsidR="00E365A7" w:rsidRPr="00FC18B2" w:rsidRDefault="00E365A7" w:rsidP="007A3785">
            <w:pPr>
              <w:spacing w:line="240" w:lineRule="auto"/>
              <w:ind w:firstLine="0"/>
              <w:rPr>
                <w:color w:val="000000"/>
                <w:sz w:val="18"/>
                <w:szCs w:val="18"/>
              </w:rPr>
            </w:pPr>
            <w:r w:rsidRPr="00FC18B2">
              <w:rPr>
                <w:color w:val="000000"/>
                <w:sz w:val="18"/>
                <w:szCs w:val="18"/>
              </w:rPr>
              <w:t>Федеральный</w:t>
            </w:r>
          </w:p>
        </w:tc>
        <w:tc>
          <w:tcPr>
            <w:tcW w:w="992" w:type="dxa"/>
            <w:tcBorders>
              <w:top w:val="single" w:sz="4" w:space="0" w:color="auto"/>
              <w:left w:val="single" w:sz="4" w:space="0" w:color="auto"/>
              <w:bottom w:val="single" w:sz="4" w:space="0" w:color="auto"/>
              <w:right w:val="single" w:sz="4" w:space="0" w:color="auto"/>
            </w:tcBorders>
            <w:vAlign w:val="center"/>
          </w:tcPr>
          <w:p w14:paraId="74D54BC4"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25,0%</w:t>
            </w:r>
          </w:p>
        </w:tc>
        <w:tc>
          <w:tcPr>
            <w:tcW w:w="851" w:type="dxa"/>
            <w:tcBorders>
              <w:top w:val="single" w:sz="4" w:space="0" w:color="auto"/>
              <w:left w:val="nil"/>
              <w:bottom w:val="single" w:sz="4" w:space="0" w:color="auto"/>
              <w:right w:val="single" w:sz="4" w:space="0" w:color="auto"/>
            </w:tcBorders>
            <w:vAlign w:val="center"/>
          </w:tcPr>
          <w:p w14:paraId="35C8962A"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25,0%</w:t>
            </w:r>
          </w:p>
        </w:tc>
        <w:tc>
          <w:tcPr>
            <w:tcW w:w="992" w:type="dxa"/>
            <w:tcBorders>
              <w:top w:val="single" w:sz="4" w:space="0" w:color="auto"/>
              <w:left w:val="nil"/>
              <w:bottom w:val="single" w:sz="4" w:space="0" w:color="auto"/>
              <w:right w:val="single" w:sz="4" w:space="0" w:color="auto"/>
            </w:tcBorders>
            <w:vAlign w:val="center"/>
          </w:tcPr>
          <w:p w14:paraId="6B359BC0"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012" w:type="dxa"/>
            <w:tcBorders>
              <w:top w:val="single" w:sz="4" w:space="0" w:color="auto"/>
              <w:left w:val="nil"/>
              <w:bottom w:val="single" w:sz="4" w:space="0" w:color="auto"/>
              <w:right w:val="single" w:sz="4" w:space="0" w:color="auto"/>
            </w:tcBorders>
            <w:vAlign w:val="center"/>
          </w:tcPr>
          <w:p w14:paraId="02A5146F"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972" w:type="dxa"/>
            <w:tcBorders>
              <w:top w:val="single" w:sz="4" w:space="0" w:color="auto"/>
              <w:left w:val="nil"/>
              <w:bottom w:val="single" w:sz="4" w:space="0" w:color="auto"/>
              <w:right w:val="single" w:sz="4" w:space="0" w:color="auto"/>
            </w:tcBorders>
            <w:vAlign w:val="center"/>
          </w:tcPr>
          <w:p w14:paraId="120D8739"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1" w:type="dxa"/>
            <w:tcBorders>
              <w:top w:val="single" w:sz="4" w:space="0" w:color="auto"/>
              <w:left w:val="single" w:sz="4" w:space="0" w:color="auto"/>
              <w:bottom w:val="single" w:sz="4" w:space="0" w:color="auto"/>
              <w:right w:val="single" w:sz="4" w:space="0" w:color="auto"/>
            </w:tcBorders>
            <w:vAlign w:val="center"/>
          </w:tcPr>
          <w:p w14:paraId="2C093F39"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center"/>
          </w:tcPr>
          <w:p w14:paraId="79CB29F2"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02152A9E"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50,0%</w:t>
            </w:r>
          </w:p>
        </w:tc>
        <w:tc>
          <w:tcPr>
            <w:tcW w:w="780" w:type="dxa"/>
            <w:vAlign w:val="center"/>
          </w:tcPr>
          <w:p w14:paraId="0110B310" w14:textId="77777777" w:rsidR="00E365A7" w:rsidRPr="00FC18B2" w:rsidRDefault="00E365A7" w:rsidP="007A3785">
            <w:pPr>
              <w:spacing w:line="240" w:lineRule="auto"/>
              <w:ind w:firstLine="0"/>
              <w:jc w:val="center"/>
              <w:rPr>
                <w:color w:val="000000"/>
                <w:sz w:val="18"/>
                <w:szCs w:val="18"/>
                <w:lang w:val="en-US"/>
              </w:rPr>
            </w:pPr>
            <w:r w:rsidRPr="00FC18B2">
              <w:rPr>
                <w:color w:val="000000"/>
                <w:sz w:val="18"/>
                <w:szCs w:val="18"/>
                <w:lang w:val="en-US"/>
              </w:rPr>
              <w:t>100,0%</w:t>
            </w:r>
          </w:p>
        </w:tc>
      </w:tr>
      <w:tr w:rsidR="00E365A7" w:rsidRPr="00FC18B2" w14:paraId="2B798342" w14:textId="77777777" w:rsidTr="00E365A7">
        <w:trPr>
          <w:trHeight w:val="145"/>
          <w:jc w:val="center"/>
        </w:trPr>
        <w:tc>
          <w:tcPr>
            <w:tcW w:w="1594" w:type="dxa"/>
          </w:tcPr>
          <w:p w14:paraId="64AD3E21" w14:textId="77777777" w:rsidR="00E365A7" w:rsidRPr="00FC18B2" w:rsidRDefault="00E365A7" w:rsidP="007A3785">
            <w:pPr>
              <w:spacing w:line="240" w:lineRule="auto"/>
              <w:ind w:firstLine="0"/>
              <w:rPr>
                <w:color w:val="000000"/>
                <w:sz w:val="18"/>
                <w:szCs w:val="18"/>
              </w:rPr>
            </w:pPr>
            <w:r w:rsidRPr="00FC18B2">
              <w:rPr>
                <w:color w:val="000000"/>
                <w:sz w:val="18"/>
                <w:szCs w:val="18"/>
              </w:rPr>
              <w:t>Региональный</w:t>
            </w:r>
          </w:p>
        </w:tc>
        <w:tc>
          <w:tcPr>
            <w:tcW w:w="992" w:type="dxa"/>
            <w:tcBorders>
              <w:top w:val="single" w:sz="4" w:space="0" w:color="auto"/>
              <w:left w:val="single" w:sz="4" w:space="0" w:color="auto"/>
              <w:bottom w:val="single" w:sz="4" w:space="0" w:color="auto"/>
              <w:right w:val="single" w:sz="4" w:space="0" w:color="auto"/>
            </w:tcBorders>
            <w:vAlign w:val="center"/>
          </w:tcPr>
          <w:p w14:paraId="653554A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12,5%</w:t>
            </w:r>
          </w:p>
        </w:tc>
        <w:tc>
          <w:tcPr>
            <w:tcW w:w="851" w:type="dxa"/>
            <w:tcBorders>
              <w:top w:val="single" w:sz="4" w:space="0" w:color="auto"/>
              <w:left w:val="nil"/>
              <w:bottom w:val="single" w:sz="4" w:space="0" w:color="auto"/>
              <w:right w:val="single" w:sz="4" w:space="0" w:color="auto"/>
            </w:tcBorders>
            <w:vAlign w:val="center"/>
          </w:tcPr>
          <w:p w14:paraId="49FE3EC6"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12,5%</w:t>
            </w:r>
          </w:p>
        </w:tc>
        <w:tc>
          <w:tcPr>
            <w:tcW w:w="992" w:type="dxa"/>
            <w:tcBorders>
              <w:top w:val="single" w:sz="4" w:space="0" w:color="auto"/>
              <w:left w:val="nil"/>
              <w:bottom w:val="single" w:sz="4" w:space="0" w:color="auto"/>
              <w:right w:val="single" w:sz="4" w:space="0" w:color="auto"/>
            </w:tcBorders>
            <w:vAlign w:val="center"/>
          </w:tcPr>
          <w:p w14:paraId="39BB082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012" w:type="dxa"/>
            <w:tcBorders>
              <w:top w:val="single" w:sz="4" w:space="0" w:color="auto"/>
              <w:left w:val="nil"/>
              <w:bottom w:val="single" w:sz="4" w:space="0" w:color="auto"/>
              <w:right w:val="single" w:sz="4" w:space="0" w:color="auto"/>
            </w:tcBorders>
            <w:vAlign w:val="center"/>
          </w:tcPr>
          <w:p w14:paraId="57355C72"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972" w:type="dxa"/>
            <w:tcBorders>
              <w:top w:val="single" w:sz="4" w:space="0" w:color="auto"/>
              <w:left w:val="single" w:sz="4" w:space="0" w:color="auto"/>
              <w:bottom w:val="single" w:sz="4" w:space="0" w:color="auto"/>
              <w:right w:val="single" w:sz="4" w:space="0" w:color="auto"/>
            </w:tcBorders>
            <w:vAlign w:val="center"/>
          </w:tcPr>
          <w:p w14:paraId="352860C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1" w:type="dxa"/>
            <w:tcBorders>
              <w:top w:val="single" w:sz="4" w:space="0" w:color="auto"/>
              <w:left w:val="single" w:sz="4" w:space="0" w:color="auto"/>
              <w:bottom w:val="single" w:sz="4" w:space="0" w:color="auto"/>
              <w:right w:val="single" w:sz="4" w:space="0" w:color="auto"/>
            </w:tcBorders>
            <w:vAlign w:val="center"/>
          </w:tcPr>
          <w:p w14:paraId="691654B6"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0" w:type="dxa"/>
            <w:tcBorders>
              <w:top w:val="single" w:sz="4" w:space="0" w:color="auto"/>
              <w:left w:val="nil"/>
              <w:bottom w:val="single" w:sz="4" w:space="0" w:color="auto"/>
              <w:right w:val="single" w:sz="4" w:space="0" w:color="auto"/>
            </w:tcBorders>
            <w:vAlign w:val="center"/>
          </w:tcPr>
          <w:p w14:paraId="18BCCBD2"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1DE3FAE0"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75,0%</w:t>
            </w:r>
          </w:p>
        </w:tc>
        <w:tc>
          <w:tcPr>
            <w:tcW w:w="780" w:type="dxa"/>
            <w:vAlign w:val="center"/>
          </w:tcPr>
          <w:p w14:paraId="4E1C3712" w14:textId="77777777" w:rsidR="00E365A7" w:rsidRPr="00FC18B2" w:rsidRDefault="00E365A7" w:rsidP="007A3785">
            <w:pPr>
              <w:spacing w:line="240" w:lineRule="auto"/>
              <w:ind w:firstLine="0"/>
              <w:jc w:val="center"/>
              <w:rPr>
                <w:color w:val="000000"/>
                <w:sz w:val="18"/>
                <w:szCs w:val="18"/>
                <w:lang w:val="en-US"/>
              </w:rPr>
            </w:pPr>
            <w:r w:rsidRPr="00FC18B2">
              <w:rPr>
                <w:color w:val="000000"/>
                <w:sz w:val="18"/>
                <w:szCs w:val="18"/>
                <w:lang w:val="en-US"/>
              </w:rPr>
              <w:t>100,0%</w:t>
            </w:r>
          </w:p>
        </w:tc>
      </w:tr>
      <w:tr w:rsidR="00E365A7" w:rsidRPr="00FC18B2" w14:paraId="3935FA63" w14:textId="77777777" w:rsidTr="00E365A7">
        <w:trPr>
          <w:trHeight w:val="154"/>
          <w:jc w:val="center"/>
        </w:trPr>
        <w:tc>
          <w:tcPr>
            <w:tcW w:w="1594" w:type="dxa"/>
          </w:tcPr>
          <w:p w14:paraId="6FAD4D05" w14:textId="77777777" w:rsidR="00E365A7" w:rsidRPr="00FC18B2" w:rsidRDefault="00E365A7" w:rsidP="007A3785">
            <w:pPr>
              <w:spacing w:line="240" w:lineRule="auto"/>
              <w:ind w:firstLine="0"/>
              <w:rPr>
                <w:color w:val="000000"/>
                <w:sz w:val="18"/>
                <w:szCs w:val="18"/>
              </w:rPr>
            </w:pPr>
            <w:r w:rsidRPr="00FC18B2">
              <w:rPr>
                <w:color w:val="000000"/>
                <w:sz w:val="18"/>
                <w:szCs w:val="18"/>
              </w:rPr>
              <w:t>Муниципальный</w:t>
            </w:r>
          </w:p>
        </w:tc>
        <w:tc>
          <w:tcPr>
            <w:tcW w:w="992" w:type="dxa"/>
            <w:tcBorders>
              <w:top w:val="single" w:sz="4" w:space="0" w:color="auto"/>
              <w:left w:val="single" w:sz="4" w:space="0" w:color="auto"/>
              <w:bottom w:val="single" w:sz="4" w:space="0" w:color="auto"/>
              <w:right w:val="single" w:sz="4" w:space="0" w:color="auto"/>
            </w:tcBorders>
            <w:vAlign w:val="center"/>
          </w:tcPr>
          <w:p w14:paraId="6670B50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0CDE6D7F"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12,5%</w:t>
            </w:r>
          </w:p>
        </w:tc>
        <w:tc>
          <w:tcPr>
            <w:tcW w:w="992" w:type="dxa"/>
            <w:tcBorders>
              <w:top w:val="single" w:sz="4" w:space="0" w:color="auto"/>
              <w:left w:val="nil"/>
              <w:bottom w:val="single" w:sz="4" w:space="0" w:color="auto"/>
              <w:right w:val="single" w:sz="4" w:space="0" w:color="auto"/>
            </w:tcBorders>
            <w:vAlign w:val="center"/>
          </w:tcPr>
          <w:p w14:paraId="4C1B5656"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12,5%</w:t>
            </w:r>
          </w:p>
        </w:tc>
        <w:tc>
          <w:tcPr>
            <w:tcW w:w="1012" w:type="dxa"/>
            <w:tcBorders>
              <w:top w:val="single" w:sz="4" w:space="0" w:color="auto"/>
              <w:left w:val="nil"/>
              <w:bottom w:val="single" w:sz="4" w:space="0" w:color="auto"/>
              <w:right w:val="single" w:sz="4" w:space="0" w:color="auto"/>
            </w:tcBorders>
            <w:vAlign w:val="center"/>
          </w:tcPr>
          <w:p w14:paraId="4FCBF9BB"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972" w:type="dxa"/>
            <w:vAlign w:val="center"/>
          </w:tcPr>
          <w:p w14:paraId="5F3868A1"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1" w:type="dxa"/>
            <w:vAlign w:val="center"/>
          </w:tcPr>
          <w:p w14:paraId="1212BF55"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850" w:type="dxa"/>
            <w:vAlign w:val="center"/>
          </w:tcPr>
          <w:p w14:paraId="7442E75C"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1418" w:type="dxa"/>
            <w:vAlign w:val="center"/>
          </w:tcPr>
          <w:p w14:paraId="45B29933"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75,0%</w:t>
            </w:r>
          </w:p>
        </w:tc>
        <w:tc>
          <w:tcPr>
            <w:tcW w:w="780" w:type="dxa"/>
            <w:vAlign w:val="center"/>
          </w:tcPr>
          <w:p w14:paraId="6FAC1F34" w14:textId="77777777" w:rsidR="00E365A7" w:rsidRPr="00FC18B2" w:rsidRDefault="00E365A7" w:rsidP="007A3785">
            <w:pPr>
              <w:spacing w:line="240" w:lineRule="auto"/>
              <w:ind w:firstLine="0"/>
              <w:jc w:val="center"/>
              <w:rPr>
                <w:color w:val="000000"/>
                <w:sz w:val="18"/>
                <w:szCs w:val="18"/>
                <w:lang w:val="en-US"/>
              </w:rPr>
            </w:pPr>
            <w:r w:rsidRPr="00FC18B2">
              <w:rPr>
                <w:color w:val="000000"/>
                <w:sz w:val="18"/>
                <w:szCs w:val="18"/>
                <w:lang w:val="en-US"/>
              </w:rPr>
              <w:t>100,0%</w:t>
            </w:r>
          </w:p>
        </w:tc>
      </w:tr>
    </w:tbl>
    <w:p w14:paraId="66D38267" w14:textId="77777777" w:rsidR="007A3785" w:rsidRPr="00FC18B2" w:rsidRDefault="007A3785" w:rsidP="00E677A4">
      <w:pPr>
        <w:spacing w:line="240" w:lineRule="auto"/>
        <w:ind w:firstLine="0"/>
        <w:rPr>
          <w:rFonts w:eastAsia="Calibri"/>
          <w:b/>
          <w:bCs/>
          <w:sz w:val="26"/>
          <w:szCs w:val="26"/>
          <w:lang w:eastAsia="en-US"/>
        </w:rPr>
      </w:pPr>
    </w:p>
    <w:p w14:paraId="5B3E8C79" w14:textId="77777777" w:rsidR="00472A93" w:rsidRPr="00FC18B2" w:rsidRDefault="00D64099" w:rsidP="00D64099">
      <w:pPr>
        <w:tabs>
          <w:tab w:val="left" w:pos="1134"/>
        </w:tabs>
        <w:suppressAutoHyphens/>
        <w:spacing w:line="288" w:lineRule="auto"/>
        <w:ind w:firstLine="709"/>
        <w:rPr>
          <w:sz w:val="26"/>
          <w:szCs w:val="26"/>
        </w:rPr>
      </w:pPr>
      <w:r w:rsidRPr="00FC18B2">
        <w:rPr>
          <w:sz w:val="26"/>
          <w:szCs w:val="26"/>
        </w:rPr>
        <w:t>С тем, что коррупция в наибольшей степени развита на федер</w:t>
      </w:r>
      <w:r w:rsidR="00B936A4" w:rsidRPr="00FC18B2">
        <w:rPr>
          <w:sz w:val="26"/>
          <w:szCs w:val="26"/>
        </w:rPr>
        <w:t xml:space="preserve">альном уровне, согласилось около половины респондентов – </w:t>
      </w:r>
      <w:r w:rsidR="005350DA" w:rsidRPr="00FC18B2">
        <w:rPr>
          <w:sz w:val="26"/>
          <w:szCs w:val="26"/>
        </w:rPr>
        <w:t>4</w:t>
      </w:r>
      <w:r w:rsidR="00472A93" w:rsidRPr="00FC18B2">
        <w:rPr>
          <w:sz w:val="26"/>
          <w:szCs w:val="26"/>
        </w:rPr>
        <w:t>3</w:t>
      </w:r>
      <w:r w:rsidR="005350DA" w:rsidRPr="00FC18B2">
        <w:rPr>
          <w:sz w:val="26"/>
          <w:szCs w:val="26"/>
        </w:rPr>
        <w:t>,0</w:t>
      </w:r>
      <w:r w:rsidR="00472A93" w:rsidRPr="00FC18B2">
        <w:rPr>
          <w:sz w:val="26"/>
          <w:szCs w:val="26"/>
        </w:rPr>
        <w:t>%</w:t>
      </w:r>
      <w:r w:rsidRPr="00FC18B2">
        <w:rPr>
          <w:sz w:val="26"/>
          <w:szCs w:val="26"/>
        </w:rPr>
        <w:t xml:space="preserve">. </w:t>
      </w:r>
      <w:r w:rsidR="007237DC" w:rsidRPr="00FC18B2">
        <w:rPr>
          <w:sz w:val="26"/>
          <w:szCs w:val="26"/>
        </w:rPr>
        <w:t>В том, что коррупция наиболее представлена на региональном</w:t>
      </w:r>
      <w:r w:rsidR="00B936A4" w:rsidRPr="00FC18B2">
        <w:rPr>
          <w:sz w:val="26"/>
          <w:szCs w:val="26"/>
        </w:rPr>
        <w:t xml:space="preserve"> уровне, выразили уверенность </w:t>
      </w:r>
      <w:r w:rsidR="00472A93" w:rsidRPr="00FC18B2">
        <w:rPr>
          <w:sz w:val="26"/>
          <w:szCs w:val="26"/>
        </w:rPr>
        <w:t>5,</w:t>
      </w:r>
      <w:r w:rsidR="003F7903" w:rsidRPr="00FC18B2">
        <w:rPr>
          <w:sz w:val="26"/>
          <w:szCs w:val="26"/>
        </w:rPr>
        <w:t>0</w:t>
      </w:r>
      <w:r w:rsidR="00CC3AAD" w:rsidRPr="00FC18B2">
        <w:rPr>
          <w:sz w:val="26"/>
          <w:szCs w:val="26"/>
        </w:rPr>
        <w:t>%</w:t>
      </w:r>
      <w:r w:rsidR="003F7903" w:rsidRPr="00FC18B2">
        <w:rPr>
          <w:sz w:val="26"/>
          <w:szCs w:val="26"/>
        </w:rPr>
        <w:t xml:space="preserve"> </w:t>
      </w:r>
      <w:r w:rsidR="007237DC" w:rsidRPr="00FC18B2">
        <w:rPr>
          <w:sz w:val="26"/>
          <w:szCs w:val="26"/>
        </w:rPr>
        <w:t>уч</w:t>
      </w:r>
      <w:r w:rsidR="00B936A4" w:rsidRPr="00FC18B2">
        <w:rPr>
          <w:sz w:val="26"/>
          <w:szCs w:val="26"/>
        </w:rPr>
        <w:t xml:space="preserve">астников опроса, на местном – </w:t>
      </w:r>
      <w:r w:rsidR="00472A93" w:rsidRPr="00FC18B2">
        <w:rPr>
          <w:sz w:val="26"/>
          <w:szCs w:val="26"/>
        </w:rPr>
        <w:t>14</w:t>
      </w:r>
      <w:r w:rsidR="003F7903" w:rsidRPr="00FC18B2">
        <w:rPr>
          <w:sz w:val="26"/>
          <w:szCs w:val="26"/>
        </w:rPr>
        <w:t>,0%</w:t>
      </w:r>
      <w:r w:rsidR="007237DC" w:rsidRPr="00FC18B2">
        <w:rPr>
          <w:sz w:val="26"/>
          <w:szCs w:val="26"/>
        </w:rPr>
        <w:t xml:space="preserve">. </w:t>
      </w:r>
      <w:r w:rsidR="00472A93" w:rsidRPr="00FC18B2">
        <w:rPr>
          <w:sz w:val="26"/>
          <w:szCs w:val="26"/>
        </w:rPr>
        <w:t>Такое же распределение суждений имело место и в прошлом году.</w:t>
      </w:r>
    </w:p>
    <w:p w14:paraId="099FDCBF" w14:textId="77777777" w:rsidR="00E755BF" w:rsidRPr="00FC18B2" w:rsidRDefault="007237DC" w:rsidP="00D64099">
      <w:pPr>
        <w:tabs>
          <w:tab w:val="left" w:pos="1134"/>
        </w:tabs>
        <w:suppressAutoHyphens/>
        <w:spacing w:line="288" w:lineRule="auto"/>
        <w:ind w:firstLine="709"/>
        <w:rPr>
          <w:sz w:val="26"/>
          <w:szCs w:val="26"/>
        </w:rPr>
      </w:pPr>
      <w:r w:rsidRPr="00FC18B2">
        <w:rPr>
          <w:sz w:val="26"/>
          <w:szCs w:val="26"/>
        </w:rPr>
        <w:t xml:space="preserve">Доля затруднившихся с ответом на данный вопрос составила </w:t>
      </w:r>
      <w:r w:rsidR="005350DA" w:rsidRPr="00FC18B2">
        <w:rPr>
          <w:sz w:val="26"/>
          <w:szCs w:val="26"/>
        </w:rPr>
        <w:t>3</w:t>
      </w:r>
      <w:r w:rsidR="00472A93" w:rsidRPr="00FC18B2">
        <w:rPr>
          <w:sz w:val="26"/>
          <w:szCs w:val="26"/>
        </w:rPr>
        <w:t>8</w:t>
      </w:r>
      <w:r w:rsidRPr="00FC18B2">
        <w:rPr>
          <w:sz w:val="26"/>
          <w:szCs w:val="26"/>
        </w:rPr>
        <w:t>,0%</w:t>
      </w:r>
      <w:r w:rsidR="00D64099" w:rsidRPr="00FC18B2">
        <w:rPr>
          <w:sz w:val="26"/>
          <w:szCs w:val="26"/>
        </w:rPr>
        <w:t xml:space="preserve"> </w:t>
      </w:r>
      <w:r w:rsidR="00E755BF" w:rsidRPr="00FC18B2">
        <w:rPr>
          <w:sz w:val="26"/>
          <w:szCs w:val="26"/>
        </w:rPr>
        <w:t xml:space="preserve">(см. рисунок </w:t>
      </w:r>
      <w:r w:rsidR="00FC424E" w:rsidRPr="00FC18B2">
        <w:rPr>
          <w:sz w:val="26"/>
          <w:szCs w:val="26"/>
        </w:rPr>
        <w:t>10</w:t>
      </w:r>
      <w:r w:rsidR="00E755BF" w:rsidRPr="00FC18B2">
        <w:rPr>
          <w:sz w:val="26"/>
          <w:szCs w:val="26"/>
        </w:rPr>
        <w:t xml:space="preserve">).  </w:t>
      </w:r>
    </w:p>
    <w:p w14:paraId="54E4363F" w14:textId="77777777" w:rsidR="00E365A7" w:rsidRPr="00FC18B2" w:rsidRDefault="00E365A7" w:rsidP="00E365A7">
      <w:pPr>
        <w:shd w:val="clear" w:color="auto" w:fill="FFFFFF"/>
        <w:spacing w:line="240" w:lineRule="auto"/>
        <w:ind w:firstLine="0"/>
        <w:jc w:val="center"/>
        <w:rPr>
          <w:b/>
        </w:rPr>
      </w:pPr>
      <w:r w:rsidRPr="00FC18B2">
        <w:rPr>
          <w:noProof/>
        </w:rPr>
        <w:drawing>
          <wp:inline distT="0" distB="0" distL="0" distR="0" wp14:anchorId="0A90B711" wp14:editId="6CCBBA33">
            <wp:extent cx="4663440" cy="2430780"/>
            <wp:effectExtent l="0" t="0" r="0" b="0"/>
            <wp:docPr id="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cstate="print"/>
                    <a:srcRect/>
                    <a:stretch>
                      <a:fillRect/>
                    </a:stretch>
                  </pic:blipFill>
                  <pic:spPr bwMode="auto">
                    <a:xfrm>
                      <a:off x="0" y="0"/>
                      <a:ext cx="4663440" cy="2430780"/>
                    </a:xfrm>
                    <a:prstGeom prst="rect">
                      <a:avLst/>
                    </a:prstGeom>
                    <a:noFill/>
                    <a:ln w="9525">
                      <a:noFill/>
                      <a:miter lim="800000"/>
                      <a:headEnd/>
                      <a:tailEnd/>
                    </a:ln>
                  </pic:spPr>
                </pic:pic>
              </a:graphicData>
            </a:graphic>
          </wp:inline>
        </w:drawing>
      </w:r>
    </w:p>
    <w:p w14:paraId="5201E4D4" w14:textId="77777777" w:rsidR="00E755BF" w:rsidRPr="00FC18B2" w:rsidRDefault="00E755BF" w:rsidP="00E755BF">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10</w:t>
      </w:r>
      <w:r w:rsidRPr="00FC18B2">
        <w:rPr>
          <w:sz w:val="26"/>
          <w:szCs w:val="26"/>
        </w:rPr>
        <w:t xml:space="preserve"> </w:t>
      </w:r>
      <w:r w:rsidRPr="00FC18B2">
        <w:rPr>
          <w:b/>
          <w:sz w:val="26"/>
          <w:szCs w:val="26"/>
        </w:rPr>
        <w:t xml:space="preserve">Распределение ответов респондентов на вопрос «Как Вы считаете, </w:t>
      </w:r>
    </w:p>
    <w:p w14:paraId="2DB47FF8" w14:textId="77777777" w:rsidR="00E755BF" w:rsidRPr="00FC18B2" w:rsidRDefault="00E755BF" w:rsidP="00E755BF">
      <w:pPr>
        <w:tabs>
          <w:tab w:val="left" w:pos="1134"/>
        </w:tabs>
        <w:suppressAutoHyphens/>
        <w:spacing w:line="240" w:lineRule="auto"/>
        <w:ind w:firstLine="0"/>
        <w:jc w:val="center"/>
        <w:rPr>
          <w:b/>
          <w:sz w:val="26"/>
          <w:szCs w:val="26"/>
        </w:rPr>
      </w:pPr>
      <w:r w:rsidRPr="00FC18B2">
        <w:rPr>
          <w:b/>
          <w:sz w:val="26"/>
          <w:szCs w:val="26"/>
        </w:rPr>
        <w:t xml:space="preserve">на каком уровне коррупция развита в наибольшей степени?», </w:t>
      </w:r>
    </w:p>
    <w:p w14:paraId="009E169A" w14:textId="77777777" w:rsidR="00E755BF" w:rsidRPr="00FC18B2" w:rsidRDefault="00E755BF" w:rsidP="00E755BF">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C8079F" w:rsidRPr="00FC18B2">
        <w:rPr>
          <w:b/>
          <w:sz w:val="26"/>
          <w:szCs w:val="26"/>
        </w:rPr>
        <w:t xml:space="preserve">общему </w:t>
      </w:r>
      <w:r w:rsidRPr="00FC18B2">
        <w:rPr>
          <w:b/>
          <w:sz w:val="26"/>
          <w:szCs w:val="26"/>
        </w:rPr>
        <w:t xml:space="preserve">числу опрошенных </w:t>
      </w:r>
    </w:p>
    <w:p w14:paraId="4BD5CCB0" w14:textId="77777777" w:rsidR="001C73B9" w:rsidRPr="00FC18B2" w:rsidRDefault="001C73B9" w:rsidP="001C73B9">
      <w:pPr>
        <w:spacing w:line="240" w:lineRule="auto"/>
        <w:sectPr w:rsidR="001C73B9" w:rsidRPr="00FC18B2" w:rsidSect="00D60271">
          <w:headerReference w:type="even" r:id="rId101"/>
          <w:headerReference w:type="default" r:id="rId102"/>
          <w:footerReference w:type="even" r:id="rId103"/>
          <w:footerReference w:type="default" r:id="rId104"/>
          <w:headerReference w:type="first" r:id="rId105"/>
          <w:footerReference w:type="first" r:id="rId106"/>
          <w:pgSz w:w="11906" w:h="16838"/>
          <w:pgMar w:top="1134" w:right="567" w:bottom="1134" w:left="1134" w:header="709" w:footer="709" w:gutter="0"/>
          <w:cols w:space="720"/>
          <w:docGrid w:linePitch="360"/>
        </w:sectPr>
      </w:pPr>
    </w:p>
    <w:p w14:paraId="641A655C"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2.4 Соотношение основных характеристик коррупции в различных сферах государственного регулирования в Республике Коми</w:t>
      </w:r>
    </w:p>
    <w:p w14:paraId="63AF7587" w14:textId="77777777" w:rsidR="00B55C69" w:rsidRPr="00FC18B2" w:rsidRDefault="00B55C69" w:rsidP="00B55C69">
      <w:pPr>
        <w:tabs>
          <w:tab w:val="left" w:pos="1134"/>
        </w:tabs>
        <w:suppressAutoHyphens/>
        <w:spacing w:line="288" w:lineRule="auto"/>
        <w:ind w:firstLine="709"/>
        <w:rPr>
          <w:sz w:val="26"/>
          <w:szCs w:val="26"/>
        </w:rPr>
      </w:pPr>
      <w:r w:rsidRPr="00FC18B2">
        <w:rPr>
          <w:sz w:val="26"/>
          <w:szCs w:val="26"/>
        </w:rPr>
        <w:t xml:space="preserve">В число задач данного социологического исследования было включено </w:t>
      </w:r>
      <w:r w:rsidRPr="00FC18B2">
        <w:rPr>
          <w:iCs/>
          <w:sz w:val="26"/>
          <w:szCs w:val="26"/>
        </w:rPr>
        <w:t>в</w:t>
      </w:r>
      <w:r w:rsidRPr="00FC18B2">
        <w:rPr>
          <w:sz w:val="26"/>
          <w:szCs w:val="26"/>
        </w:rPr>
        <w:t>ыявление соотношения основных характеристик коррупции в различных сферах государственного регулирования в Республике Коми.</w:t>
      </w:r>
    </w:p>
    <w:p w14:paraId="5D3CA697" w14:textId="77777777" w:rsidR="00B55C69" w:rsidRPr="00FC18B2" w:rsidRDefault="00B55C69" w:rsidP="00B55C69">
      <w:pPr>
        <w:tabs>
          <w:tab w:val="left" w:pos="1134"/>
        </w:tabs>
        <w:suppressAutoHyphens/>
        <w:spacing w:line="288" w:lineRule="auto"/>
        <w:ind w:firstLine="709"/>
        <w:rPr>
          <w:sz w:val="26"/>
          <w:szCs w:val="26"/>
        </w:rPr>
      </w:pPr>
    </w:p>
    <w:p w14:paraId="7ACFD3EE"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2.4.</w:t>
      </w:r>
      <w:r w:rsidR="000730EE" w:rsidRPr="00FC18B2">
        <w:rPr>
          <w:rFonts w:ascii="Times New Roman" w:hAnsi="Times New Roman"/>
          <w:sz w:val="26"/>
          <w:szCs w:val="26"/>
        </w:rPr>
        <w:t>1</w:t>
      </w:r>
      <w:r w:rsidRPr="00FC18B2">
        <w:rPr>
          <w:rFonts w:ascii="Times New Roman" w:hAnsi="Times New Roman"/>
          <w:sz w:val="26"/>
          <w:szCs w:val="26"/>
        </w:rPr>
        <w:t xml:space="preserve"> «Деловая» коррупция</w:t>
      </w:r>
    </w:p>
    <w:p w14:paraId="120252F1" w14:textId="77777777" w:rsidR="001E65C4" w:rsidRPr="00FC18B2" w:rsidRDefault="001E65C4" w:rsidP="001E65C4">
      <w:pPr>
        <w:tabs>
          <w:tab w:val="left" w:pos="1134"/>
        </w:tabs>
        <w:suppressAutoHyphens/>
        <w:spacing w:line="288" w:lineRule="auto"/>
        <w:ind w:firstLine="709"/>
        <w:rPr>
          <w:sz w:val="26"/>
          <w:szCs w:val="26"/>
        </w:rPr>
      </w:pPr>
    </w:p>
    <w:p w14:paraId="7E34963A" w14:textId="77777777" w:rsidR="0046651C" w:rsidRPr="00FC18B2" w:rsidRDefault="001E65C4" w:rsidP="0046651C">
      <w:pPr>
        <w:tabs>
          <w:tab w:val="left" w:pos="1134"/>
        </w:tabs>
        <w:suppressAutoHyphens/>
        <w:spacing w:line="288" w:lineRule="auto"/>
        <w:ind w:firstLine="709"/>
        <w:rPr>
          <w:sz w:val="26"/>
          <w:szCs w:val="26"/>
        </w:rPr>
      </w:pPr>
      <w:r w:rsidRPr="00FC18B2">
        <w:rPr>
          <w:sz w:val="26"/>
          <w:szCs w:val="26"/>
        </w:rPr>
        <w:t xml:space="preserve">Проведенный опрос </w:t>
      </w:r>
      <w:r w:rsidR="00D20804" w:rsidRPr="00FC18B2">
        <w:rPr>
          <w:sz w:val="26"/>
          <w:szCs w:val="26"/>
        </w:rPr>
        <w:t>представителей бизнес-сообщества</w:t>
      </w:r>
      <w:r w:rsidRPr="00FC18B2">
        <w:rPr>
          <w:sz w:val="26"/>
          <w:szCs w:val="26"/>
        </w:rPr>
        <w:t xml:space="preserve"> выявил</w:t>
      </w:r>
      <w:r w:rsidR="00D20804" w:rsidRPr="00FC18B2">
        <w:rPr>
          <w:sz w:val="26"/>
          <w:szCs w:val="26"/>
        </w:rPr>
        <w:t>, что основной формой коррупции в Республике Коми являются подарки: о том, что таким способом предприятия в их сфере бизнеса вынуждены оказывать влияние на действия (бездейств</w:t>
      </w:r>
      <w:r w:rsidR="005358A5" w:rsidRPr="00FC18B2">
        <w:rPr>
          <w:sz w:val="26"/>
          <w:szCs w:val="26"/>
        </w:rPr>
        <w:t xml:space="preserve">ие) должностных лиц, сообщили </w:t>
      </w:r>
      <w:r w:rsidR="00472A93" w:rsidRPr="00FC18B2">
        <w:rPr>
          <w:sz w:val="26"/>
          <w:szCs w:val="26"/>
        </w:rPr>
        <w:t xml:space="preserve">26,0% </w:t>
      </w:r>
      <w:r w:rsidR="00D20804" w:rsidRPr="00FC18B2">
        <w:rPr>
          <w:sz w:val="26"/>
          <w:szCs w:val="26"/>
        </w:rPr>
        <w:t>участников исследования</w:t>
      </w:r>
      <w:r w:rsidR="00472A93" w:rsidRPr="00FC18B2">
        <w:rPr>
          <w:sz w:val="26"/>
          <w:szCs w:val="26"/>
        </w:rPr>
        <w:t xml:space="preserve"> при 42,0% в 2024 г.</w:t>
      </w:r>
      <w:r w:rsidR="00D20804" w:rsidRPr="00FC18B2">
        <w:rPr>
          <w:sz w:val="26"/>
          <w:szCs w:val="26"/>
        </w:rPr>
        <w:t xml:space="preserve"> Неформальные прямые и (или) скрытые платежи</w:t>
      </w:r>
      <w:r w:rsidR="000E5C55" w:rsidRPr="00FC18B2">
        <w:rPr>
          <w:sz w:val="26"/>
          <w:szCs w:val="26"/>
        </w:rPr>
        <w:t xml:space="preserve"> как практикуемый в их сфере бизнеса способ влияния на должностных лиц отметили </w:t>
      </w:r>
      <w:r w:rsidR="00472A93" w:rsidRPr="00FC18B2">
        <w:rPr>
          <w:sz w:val="26"/>
          <w:szCs w:val="26"/>
        </w:rPr>
        <w:t xml:space="preserve">19,0% </w:t>
      </w:r>
      <w:r w:rsidR="00F12CAA" w:rsidRPr="00FC18B2">
        <w:rPr>
          <w:sz w:val="26"/>
          <w:szCs w:val="26"/>
        </w:rPr>
        <w:t>опрошенных</w:t>
      </w:r>
      <w:r w:rsidR="00472A93" w:rsidRPr="00FC18B2">
        <w:rPr>
          <w:sz w:val="26"/>
          <w:szCs w:val="26"/>
        </w:rPr>
        <w:t xml:space="preserve"> (год назад – 30,0%)</w:t>
      </w:r>
      <w:r w:rsidR="000E5C55" w:rsidRPr="00FC18B2">
        <w:rPr>
          <w:sz w:val="26"/>
          <w:szCs w:val="26"/>
        </w:rPr>
        <w:t>, н</w:t>
      </w:r>
      <w:r w:rsidR="00D20804" w:rsidRPr="00FC18B2">
        <w:rPr>
          <w:sz w:val="26"/>
          <w:szCs w:val="26"/>
        </w:rPr>
        <w:t xml:space="preserve">еформальные услуги имущественного характера </w:t>
      </w:r>
      <w:r w:rsidR="00F12CAA" w:rsidRPr="00FC18B2">
        <w:rPr>
          <w:sz w:val="26"/>
          <w:szCs w:val="26"/>
        </w:rPr>
        <w:t>–</w:t>
      </w:r>
      <w:r w:rsidR="000E5C55" w:rsidRPr="00FC18B2">
        <w:rPr>
          <w:sz w:val="26"/>
          <w:szCs w:val="26"/>
        </w:rPr>
        <w:t xml:space="preserve"> </w:t>
      </w:r>
      <w:r w:rsidR="00472A93" w:rsidRPr="00FC18B2">
        <w:rPr>
          <w:sz w:val="26"/>
          <w:szCs w:val="26"/>
        </w:rPr>
        <w:t>12,0% при 24,0% годом ранее</w:t>
      </w:r>
      <w:r w:rsidR="00F12CAA" w:rsidRPr="00FC18B2">
        <w:rPr>
          <w:sz w:val="26"/>
          <w:szCs w:val="26"/>
        </w:rPr>
        <w:t xml:space="preserve">. </w:t>
      </w:r>
      <w:r w:rsidR="00472A93" w:rsidRPr="00FC18B2">
        <w:rPr>
          <w:sz w:val="26"/>
          <w:szCs w:val="26"/>
        </w:rPr>
        <w:t xml:space="preserve"> </w:t>
      </w:r>
    </w:p>
    <w:p w14:paraId="4274357E" w14:textId="77777777" w:rsidR="00472A93" w:rsidRPr="00FC18B2" w:rsidRDefault="00472A93" w:rsidP="0046651C">
      <w:pPr>
        <w:tabs>
          <w:tab w:val="left" w:pos="1134"/>
        </w:tabs>
        <w:suppressAutoHyphens/>
        <w:spacing w:line="288" w:lineRule="auto"/>
        <w:ind w:firstLine="709"/>
        <w:rPr>
          <w:sz w:val="26"/>
          <w:szCs w:val="26"/>
        </w:rPr>
      </w:pPr>
      <w:r w:rsidRPr="00FC18B2">
        <w:rPr>
          <w:sz w:val="26"/>
          <w:szCs w:val="26"/>
        </w:rPr>
        <w:t>При этом важно подчеркнуть</w:t>
      </w:r>
      <w:r w:rsidR="00910A19" w:rsidRPr="00FC18B2">
        <w:rPr>
          <w:sz w:val="26"/>
          <w:szCs w:val="26"/>
        </w:rPr>
        <w:t>:</w:t>
      </w:r>
      <w:r w:rsidRPr="00FC18B2">
        <w:rPr>
          <w:sz w:val="26"/>
          <w:szCs w:val="26"/>
        </w:rPr>
        <w:t xml:space="preserve"> большинство респондентов (от 70,0% до 84,0%) заверили, </w:t>
      </w:r>
      <w:r w:rsidR="00910A19" w:rsidRPr="00FC18B2">
        <w:rPr>
          <w:sz w:val="26"/>
          <w:szCs w:val="26"/>
        </w:rPr>
        <w:t>что в их сфере бизнеса подкуп должностных лиц не практикуется (таблиц</w:t>
      </w:r>
      <w:r w:rsidR="004A280F" w:rsidRPr="00FC18B2">
        <w:rPr>
          <w:sz w:val="26"/>
          <w:szCs w:val="26"/>
        </w:rPr>
        <w:t>а</w:t>
      </w:r>
      <w:r w:rsidR="00910A19" w:rsidRPr="00FC18B2">
        <w:rPr>
          <w:sz w:val="26"/>
          <w:szCs w:val="26"/>
        </w:rPr>
        <w:t xml:space="preserve"> 2</w:t>
      </w:r>
      <w:r w:rsidR="004A280F" w:rsidRPr="00FC18B2">
        <w:rPr>
          <w:sz w:val="26"/>
          <w:szCs w:val="26"/>
        </w:rPr>
        <w:t>8</w:t>
      </w:r>
      <w:r w:rsidR="00910A19" w:rsidRPr="00FC18B2">
        <w:rPr>
          <w:sz w:val="26"/>
          <w:szCs w:val="26"/>
        </w:rPr>
        <w:t>).</w:t>
      </w:r>
    </w:p>
    <w:p w14:paraId="7F34F784" w14:textId="77777777" w:rsidR="001E65C4" w:rsidRPr="00FC18B2" w:rsidRDefault="001E65C4" w:rsidP="001E65C4">
      <w:pPr>
        <w:spacing w:line="240" w:lineRule="auto"/>
        <w:ind w:firstLine="0"/>
        <w:rPr>
          <w:rFonts w:eastAsia="Calibri"/>
          <w:sz w:val="26"/>
          <w:szCs w:val="26"/>
          <w:lang w:eastAsia="en-US"/>
        </w:rPr>
      </w:pPr>
    </w:p>
    <w:p w14:paraId="2E086D81" w14:textId="77777777" w:rsidR="001E65C4" w:rsidRPr="00FC18B2" w:rsidRDefault="001E65C4" w:rsidP="001E65C4">
      <w:pPr>
        <w:spacing w:line="240" w:lineRule="auto"/>
        <w:ind w:firstLine="0"/>
        <w:rPr>
          <w:rFonts w:eastAsia="Calibri"/>
          <w:b/>
          <w:bCs/>
          <w:sz w:val="26"/>
          <w:szCs w:val="26"/>
          <w:lang w:eastAsia="en-US"/>
        </w:rPr>
      </w:pPr>
      <w:r w:rsidRPr="00FC18B2">
        <w:rPr>
          <w:rFonts w:eastAsia="Calibri"/>
          <w:sz w:val="26"/>
          <w:szCs w:val="26"/>
          <w:lang w:eastAsia="en-US"/>
        </w:rPr>
        <w:t xml:space="preserve">Таблица </w:t>
      </w:r>
      <w:r w:rsidR="00CD43DA" w:rsidRPr="00FC18B2">
        <w:rPr>
          <w:rFonts w:eastAsia="Calibri"/>
          <w:sz w:val="26"/>
          <w:szCs w:val="26"/>
          <w:lang w:eastAsia="en-US"/>
        </w:rPr>
        <w:t>2</w:t>
      </w:r>
      <w:r w:rsidR="00280D5C" w:rsidRPr="00FC18B2">
        <w:rPr>
          <w:rFonts w:eastAsia="Calibri"/>
          <w:sz w:val="26"/>
          <w:szCs w:val="26"/>
          <w:lang w:eastAsia="en-US"/>
        </w:rPr>
        <w:t>8</w:t>
      </w:r>
      <w:r w:rsidRPr="00FC18B2">
        <w:rPr>
          <w:rFonts w:eastAsia="Calibri"/>
          <w:sz w:val="26"/>
          <w:szCs w:val="26"/>
          <w:lang w:eastAsia="en-US"/>
        </w:rPr>
        <w:t xml:space="preserve"> – </w:t>
      </w:r>
      <w:r w:rsidRPr="00FC18B2">
        <w:rPr>
          <w:rFonts w:eastAsia="Calibri"/>
          <w:b/>
          <w:bCs/>
          <w:sz w:val="26"/>
          <w:szCs w:val="26"/>
          <w:lang w:eastAsia="en-US"/>
        </w:rPr>
        <w:t>Распределение ответов респондентов на вопрос «В какой форме организация (предприятие, фирма, бизнес) Вашей отрасли, по размерам схожая с Вашей, вынуждена оказывать влияние на действия (бездействие) должностных лиц?», в процентах к общему числу опрошенных</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8"/>
        <w:gridCol w:w="938"/>
        <w:gridCol w:w="738"/>
        <w:gridCol w:w="929"/>
        <w:gridCol w:w="1046"/>
        <w:gridCol w:w="889"/>
        <w:gridCol w:w="960"/>
        <w:gridCol w:w="885"/>
      </w:tblGrid>
      <w:tr w:rsidR="00F12CAA" w:rsidRPr="00FC18B2" w14:paraId="4DB23C57" w14:textId="77777777" w:rsidTr="008801A7">
        <w:tc>
          <w:tcPr>
            <w:tcW w:w="1904" w:type="pct"/>
            <w:vAlign w:val="center"/>
          </w:tcPr>
          <w:p w14:paraId="145DACBB" w14:textId="77777777" w:rsidR="00F12CAA" w:rsidRPr="00FC18B2" w:rsidRDefault="00F12CAA" w:rsidP="008801A7">
            <w:pPr>
              <w:spacing w:line="240" w:lineRule="auto"/>
              <w:ind w:firstLine="0"/>
              <w:jc w:val="center"/>
              <w:rPr>
                <w:color w:val="000000"/>
                <w:sz w:val="20"/>
              </w:rPr>
            </w:pPr>
            <w:r w:rsidRPr="00FC18B2">
              <w:rPr>
                <w:color w:val="000000"/>
                <w:sz w:val="20"/>
              </w:rPr>
              <w:t>Форма, в которой организация вынуждена оказывать влияние на действия (бездействие) должностных лиц</w:t>
            </w:r>
          </w:p>
        </w:tc>
        <w:tc>
          <w:tcPr>
            <w:tcW w:w="455" w:type="pct"/>
            <w:vAlign w:val="center"/>
          </w:tcPr>
          <w:p w14:paraId="68B8449E" w14:textId="77777777" w:rsidR="00F12CAA" w:rsidRPr="00FC18B2" w:rsidRDefault="00F12CAA" w:rsidP="008801A7">
            <w:pPr>
              <w:spacing w:line="240" w:lineRule="auto"/>
              <w:ind w:firstLine="0"/>
              <w:jc w:val="center"/>
              <w:rPr>
                <w:color w:val="000000"/>
                <w:sz w:val="20"/>
              </w:rPr>
            </w:pPr>
            <w:r w:rsidRPr="00FC18B2">
              <w:rPr>
                <w:color w:val="000000"/>
                <w:sz w:val="20"/>
              </w:rPr>
              <w:t>Никогда</w:t>
            </w:r>
          </w:p>
        </w:tc>
        <w:tc>
          <w:tcPr>
            <w:tcW w:w="358" w:type="pct"/>
            <w:vAlign w:val="center"/>
          </w:tcPr>
          <w:p w14:paraId="002D5491" w14:textId="77777777" w:rsidR="00F12CAA" w:rsidRPr="00FC18B2" w:rsidRDefault="00F12CAA" w:rsidP="008801A7">
            <w:pPr>
              <w:spacing w:line="240" w:lineRule="auto"/>
              <w:ind w:firstLine="0"/>
              <w:jc w:val="center"/>
              <w:rPr>
                <w:color w:val="000000"/>
                <w:sz w:val="20"/>
              </w:rPr>
            </w:pPr>
            <w:r w:rsidRPr="00FC18B2">
              <w:rPr>
                <w:color w:val="000000"/>
                <w:sz w:val="20"/>
              </w:rPr>
              <w:t>Редко</w:t>
            </w:r>
          </w:p>
        </w:tc>
        <w:tc>
          <w:tcPr>
            <w:tcW w:w="450" w:type="pct"/>
            <w:vAlign w:val="center"/>
          </w:tcPr>
          <w:p w14:paraId="6611F91E" w14:textId="77777777" w:rsidR="00F12CAA" w:rsidRPr="00FC18B2" w:rsidRDefault="00F12CAA" w:rsidP="008801A7">
            <w:pPr>
              <w:spacing w:line="240" w:lineRule="auto"/>
              <w:ind w:firstLine="0"/>
              <w:jc w:val="center"/>
              <w:rPr>
                <w:color w:val="000000"/>
                <w:sz w:val="20"/>
              </w:rPr>
            </w:pPr>
            <w:r w:rsidRPr="00FC18B2">
              <w:rPr>
                <w:color w:val="000000"/>
                <w:sz w:val="20"/>
              </w:rPr>
              <w:t>Время от времени</w:t>
            </w:r>
          </w:p>
        </w:tc>
        <w:tc>
          <w:tcPr>
            <w:tcW w:w="507" w:type="pct"/>
            <w:vAlign w:val="center"/>
          </w:tcPr>
          <w:p w14:paraId="5A8EE7D0" w14:textId="77777777" w:rsidR="00F12CAA" w:rsidRPr="00FC18B2" w:rsidRDefault="00F12CAA" w:rsidP="008801A7">
            <w:pPr>
              <w:spacing w:line="240" w:lineRule="auto"/>
              <w:ind w:firstLine="0"/>
              <w:jc w:val="center"/>
              <w:rPr>
                <w:color w:val="000000"/>
                <w:sz w:val="20"/>
              </w:rPr>
            </w:pPr>
            <w:r w:rsidRPr="00FC18B2">
              <w:rPr>
                <w:color w:val="000000"/>
                <w:sz w:val="20"/>
              </w:rPr>
              <w:t>Довольно часто</w:t>
            </w:r>
          </w:p>
        </w:tc>
        <w:tc>
          <w:tcPr>
            <w:tcW w:w="431" w:type="pct"/>
            <w:vAlign w:val="center"/>
          </w:tcPr>
          <w:p w14:paraId="375FFEB7" w14:textId="77777777" w:rsidR="00F12CAA" w:rsidRPr="00FC18B2" w:rsidRDefault="00F12CAA" w:rsidP="008801A7">
            <w:pPr>
              <w:spacing w:line="240" w:lineRule="auto"/>
              <w:ind w:firstLine="0"/>
              <w:jc w:val="center"/>
              <w:rPr>
                <w:color w:val="000000"/>
                <w:sz w:val="20"/>
              </w:rPr>
            </w:pPr>
            <w:r w:rsidRPr="00FC18B2">
              <w:rPr>
                <w:color w:val="000000"/>
                <w:sz w:val="20"/>
              </w:rPr>
              <w:t>Очень часто</w:t>
            </w:r>
          </w:p>
        </w:tc>
        <w:tc>
          <w:tcPr>
            <w:tcW w:w="465" w:type="pct"/>
            <w:vAlign w:val="center"/>
          </w:tcPr>
          <w:p w14:paraId="78BB7863" w14:textId="77777777" w:rsidR="00F12CAA" w:rsidRPr="00FC18B2" w:rsidRDefault="00F12CAA" w:rsidP="008801A7">
            <w:pPr>
              <w:spacing w:line="240" w:lineRule="auto"/>
              <w:ind w:firstLine="0"/>
              <w:jc w:val="center"/>
              <w:rPr>
                <w:color w:val="000000"/>
                <w:sz w:val="20"/>
              </w:rPr>
            </w:pPr>
            <w:r w:rsidRPr="00FC18B2">
              <w:rPr>
                <w:color w:val="000000"/>
                <w:sz w:val="20"/>
              </w:rPr>
              <w:t>Затруд-няюсь ответить</w:t>
            </w:r>
          </w:p>
        </w:tc>
        <w:tc>
          <w:tcPr>
            <w:tcW w:w="429" w:type="pct"/>
            <w:vAlign w:val="center"/>
          </w:tcPr>
          <w:p w14:paraId="4B0659DC" w14:textId="77777777" w:rsidR="00F12CAA" w:rsidRPr="00FC18B2" w:rsidRDefault="00661434" w:rsidP="008801A7">
            <w:pPr>
              <w:spacing w:line="240" w:lineRule="auto"/>
              <w:ind w:firstLine="0"/>
              <w:jc w:val="center"/>
              <w:rPr>
                <w:color w:val="000000"/>
                <w:sz w:val="20"/>
              </w:rPr>
            </w:pPr>
            <w:r w:rsidRPr="00FC18B2">
              <w:rPr>
                <w:color w:val="000000"/>
                <w:sz w:val="20"/>
              </w:rPr>
              <w:t>Итого</w:t>
            </w:r>
          </w:p>
        </w:tc>
      </w:tr>
      <w:tr w:rsidR="00E365A7" w:rsidRPr="00FC18B2" w14:paraId="524C8B16" w14:textId="77777777" w:rsidTr="008801A7">
        <w:trPr>
          <w:trHeight w:val="487"/>
        </w:trPr>
        <w:tc>
          <w:tcPr>
            <w:tcW w:w="1904" w:type="pct"/>
            <w:vAlign w:val="center"/>
          </w:tcPr>
          <w:p w14:paraId="49C1B344" w14:textId="77777777" w:rsidR="00E365A7" w:rsidRPr="00FC18B2" w:rsidRDefault="00E365A7" w:rsidP="00B127DA">
            <w:pPr>
              <w:spacing w:line="240" w:lineRule="auto"/>
              <w:ind w:firstLine="0"/>
              <w:jc w:val="left"/>
              <w:rPr>
                <w:sz w:val="20"/>
                <w:szCs w:val="20"/>
              </w:rPr>
            </w:pPr>
            <w:r w:rsidRPr="00FC18B2">
              <w:rPr>
                <w:sz w:val="20"/>
                <w:szCs w:val="20"/>
              </w:rPr>
              <w:t>Подарки</w:t>
            </w:r>
          </w:p>
        </w:tc>
        <w:tc>
          <w:tcPr>
            <w:tcW w:w="455" w:type="pct"/>
            <w:tcBorders>
              <w:top w:val="single" w:sz="4" w:space="0" w:color="auto"/>
              <w:left w:val="single" w:sz="4" w:space="0" w:color="auto"/>
              <w:bottom w:val="single" w:sz="4" w:space="0" w:color="auto"/>
              <w:right w:val="nil"/>
            </w:tcBorders>
            <w:vAlign w:val="center"/>
          </w:tcPr>
          <w:p w14:paraId="2707137E"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70,0%</w:t>
            </w:r>
          </w:p>
        </w:tc>
        <w:tc>
          <w:tcPr>
            <w:tcW w:w="358" w:type="pct"/>
            <w:tcBorders>
              <w:top w:val="single" w:sz="4" w:space="0" w:color="auto"/>
              <w:left w:val="single" w:sz="4" w:space="0" w:color="auto"/>
              <w:bottom w:val="single" w:sz="4" w:space="0" w:color="auto"/>
              <w:right w:val="nil"/>
            </w:tcBorders>
            <w:vAlign w:val="center"/>
          </w:tcPr>
          <w:p w14:paraId="55838FCE"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17,0%</w:t>
            </w:r>
          </w:p>
        </w:tc>
        <w:tc>
          <w:tcPr>
            <w:tcW w:w="450" w:type="pct"/>
            <w:tcBorders>
              <w:top w:val="single" w:sz="4" w:space="0" w:color="auto"/>
              <w:left w:val="single" w:sz="4" w:space="0" w:color="auto"/>
              <w:bottom w:val="single" w:sz="4" w:space="0" w:color="auto"/>
              <w:right w:val="nil"/>
            </w:tcBorders>
            <w:vAlign w:val="center"/>
          </w:tcPr>
          <w:p w14:paraId="3330B32B"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8,0%</w:t>
            </w:r>
          </w:p>
        </w:tc>
        <w:tc>
          <w:tcPr>
            <w:tcW w:w="507" w:type="pct"/>
            <w:tcBorders>
              <w:top w:val="single" w:sz="4" w:space="0" w:color="auto"/>
              <w:left w:val="single" w:sz="4" w:space="0" w:color="auto"/>
              <w:bottom w:val="single" w:sz="4" w:space="0" w:color="auto"/>
              <w:right w:val="nil"/>
            </w:tcBorders>
            <w:vAlign w:val="center"/>
          </w:tcPr>
          <w:p w14:paraId="6E565096"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1,0%</w:t>
            </w:r>
          </w:p>
        </w:tc>
        <w:tc>
          <w:tcPr>
            <w:tcW w:w="431" w:type="pct"/>
            <w:tcBorders>
              <w:top w:val="single" w:sz="4" w:space="0" w:color="auto"/>
              <w:left w:val="single" w:sz="4" w:space="0" w:color="auto"/>
              <w:bottom w:val="single" w:sz="4" w:space="0" w:color="auto"/>
              <w:right w:val="nil"/>
            </w:tcBorders>
            <w:vAlign w:val="center"/>
          </w:tcPr>
          <w:p w14:paraId="005E6DC7"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465" w:type="pct"/>
            <w:tcBorders>
              <w:top w:val="single" w:sz="4" w:space="0" w:color="auto"/>
              <w:left w:val="single" w:sz="4" w:space="0" w:color="auto"/>
              <w:bottom w:val="single" w:sz="4" w:space="0" w:color="auto"/>
              <w:right w:val="nil"/>
            </w:tcBorders>
            <w:vAlign w:val="center"/>
          </w:tcPr>
          <w:p w14:paraId="41A61255"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4,0%</w:t>
            </w:r>
          </w:p>
        </w:tc>
        <w:tc>
          <w:tcPr>
            <w:tcW w:w="429" w:type="pct"/>
            <w:vAlign w:val="center"/>
          </w:tcPr>
          <w:p w14:paraId="1B1A12B6" w14:textId="77777777" w:rsidR="00E365A7" w:rsidRPr="00FC18B2" w:rsidRDefault="00E365A7" w:rsidP="00F12CAA">
            <w:pPr>
              <w:spacing w:line="240" w:lineRule="auto"/>
              <w:ind w:firstLine="0"/>
              <w:jc w:val="center"/>
              <w:rPr>
                <w:color w:val="000000"/>
                <w:sz w:val="18"/>
              </w:rPr>
            </w:pPr>
            <w:r w:rsidRPr="00FC18B2">
              <w:rPr>
                <w:color w:val="000000"/>
                <w:sz w:val="18"/>
              </w:rPr>
              <w:t>100,0%</w:t>
            </w:r>
          </w:p>
        </w:tc>
      </w:tr>
      <w:tr w:rsidR="00E365A7" w:rsidRPr="00FC18B2" w14:paraId="7F00B56F" w14:textId="77777777" w:rsidTr="008801A7">
        <w:tc>
          <w:tcPr>
            <w:tcW w:w="1904" w:type="pct"/>
          </w:tcPr>
          <w:p w14:paraId="5D80A2F5" w14:textId="77777777" w:rsidR="00E365A7" w:rsidRPr="00FC18B2" w:rsidRDefault="00E365A7" w:rsidP="00B127DA">
            <w:pPr>
              <w:spacing w:line="240" w:lineRule="auto"/>
              <w:ind w:firstLine="0"/>
              <w:rPr>
                <w:sz w:val="20"/>
                <w:szCs w:val="20"/>
              </w:rPr>
            </w:pPr>
            <w:r w:rsidRPr="00FC18B2">
              <w:rPr>
                <w:sz w:val="20"/>
                <w:szCs w:val="20"/>
              </w:rPr>
              <w:t>Неформальные прямые и (или) скрытые платежи</w:t>
            </w:r>
          </w:p>
        </w:tc>
        <w:tc>
          <w:tcPr>
            <w:tcW w:w="455" w:type="pct"/>
            <w:tcBorders>
              <w:top w:val="single" w:sz="4" w:space="0" w:color="auto"/>
              <w:left w:val="single" w:sz="4" w:space="0" w:color="auto"/>
              <w:bottom w:val="single" w:sz="4" w:space="0" w:color="auto"/>
              <w:right w:val="nil"/>
            </w:tcBorders>
            <w:vAlign w:val="center"/>
          </w:tcPr>
          <w:p w14:paraId="2AF87449"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76,0%</w:t>
            </w:r>
          </w:p>
        </w:tc>
        <w:tc>
          <w:tcPr>
            <w:tcW w:w="358" w:type="pct"/>
            <w:tcBorders>
              <w:top w:val="single" w:sz="4" w:space="0" w:color="auto"/>
              <w:left w:val="single" w:sz="4" w:space="0" w:color="auto"/>
              <w:bottom w:val="single" w:sz="4" w:space="0" w:color="auto"/>
              <w:right w:val="nil"/>
            </w:tcBorders>
            <w:vAlign w:val="center"/>
          </w:tcPr>
          <w:p w14:paraId="1891E1D9"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15,0%</w:t>
            </w:r>
          </w:p>
        </w:tc>
        <w:tc>
          <w:tcPr>
            <w:tcW w:w="450" w:type="pct"/>
            <w:tcBorders>
              <w:top w:val="single" w:sz="4" w:space="0" w:color="auto"/>
              <w:left w:val="single" w:sz="4" w:space="0" w:color="auto"/>
              <w:bottom w:val="single" w:sz="4" w:space="0" w:color="auto"/>
              <w:right w:val="nil"/>
            </w:tcBorders>
            <w:vAlign w:val="center"/>
          </w:tcPr>
          <w:p w14:paraId="2F9206B1"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4,0%</w:t>
            </w:r>
          </w:p>
        </w:tc>
        <w:tc>
          <w:tcPr>
            <w:tcW w:w="507" w:type="pct"/>
            <w:tcBorders>
              <w:top w:val="single" w:sz="4" w:space="0" w:color="auto"/>
              <w:left w:val="single" w:sz="4" w:space="0" w:color="auto"/>
              <w:bottom w:val="single" w:sz="4" w:space="0" w:color="auto"/>
              <w:right w:val="nil"/>
            </w:tcBorders>
            <w:vAlign w:val="center"/>
          </w:tcPr>
          <w:p w14:paraId="10178B5F"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431" w:type="pct"/>
            <w:tcBorders>
              <w:top w:val="single" w:sz="4" w:space="0" w:color="auto"/>
              <w:left w:val="single" w:sz="4" w:space="0" w:color="auto"/>
              <w:bottom w:val="single" w:sz="4" w:space="0" w:color="auto"/>
              <w:right w:val="nil"/>
            </w:tcBorders>
            <w:vAlign w:val="center"/>
          </w:tcPr>
          <w:p w14:paraId="724A7188"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465" w:type="pct"/>
            <w:tcBorders>
              <w:top w:val="single" w:sz="4" w:space="0" w:color="auto"/>
              <w:left w:val="single" w:sz="4" w:space="0" w:color="auto"/>
              <w:bottom w:val="single" w:sz="4" w:space="0" w:color="auto"/>
              <w:right w:val="nil"/>
            </w:tcBorders>
            <w:vAlign w:val="center"/>
          </w:tcPr>
          <w:p w14:paraId="2CF26D30"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5,0%</w:t>
            </w:r>
          </w:p>
        </w:tc>
        <w:tc>
          <w:tcPr>
            <w:tcW w:w="429" w:type="pct"/>
            <w:vAlign w:val="center"/>
          </w:tcPr>
          <w:p w14:paraId="6B538ACC" w14:textId="77777777" w:rsidR="00E365A7" w:rsidRPr="00FC18B2" w:rsidRDefault="00E365A7" w:rsidP="00F12CAA">
            <w:pPr>
              <w:spacing w:line="240" w:lineRule="auto"/>
              <w:ind w:firstLine="0"/>
              <w:jc w:val="center"/>
              <w:rPr>
                <w:color w:val="000000"/>
                <w:sz w:val="18"/>
              </w:rPr>
            </w:pPr>
            <w:r w:rsidRPr="00FC18B2">
              <w:rPr>
                <w:color w:val="000000"/>
                <w:sz w:val="18"/>
              </w:rPr>
              <w:t>100,0%</w:t>
            </w:r>
          </w:p>
        </w:tc>
      </w:tr>
      <w:tr w:rsidR="00E365A7" w:rsidRPr="00FC18B2" w14:paraId="7DA05363" w14:textId="77777777" w:rsidTr="008801A7">
        <w:tc>
          <w:tcPr>
            <w:tcW w:w="1904" w:type="pct"/>
          </w:tcPr>
          <w:p w14:paraId="593D50F1" w14:textId="77777777" w:rsidR="00E365A7" w:rsidRPr="00FC18B2" w:rsidRDefault="00E365A7" w:rsidP="00B127DA">
            <w:pPr>
              <w:spacing w:line="240" w:lineRule="auto"/>
              <w:ind w:firstLine="0"/>
              <w:rPr>
                <w:sz w:val="20"/>
                <w:szCs w:val="20"/>
              </w:rPr>
            </w:pPr>
            <w:r w:rsidRPr="00FC18B2">
              <w:rPr>
                <w:sz w:val="20"/>
                <w:szCs w:val="20"/>
              </w:rPr>
              <w:t>Неформальные услуги имущественного характера (например, предоставление по заниженной стоимости туристических путевок, земельных участков, ремонта квартир и др.)</w:t>
            </w:r>
          </w:p>
        </w:tc>
        <w:tc>
          <w:tcPr>
            <w:tcW w:w="455" w:type="pct"/>
            <w:tcBorders>
              <w:top w:val="single" w:sz="4" w:space="0" w:color="auto"/>
              <w:left w:val="single" w:sz="4" w:space="0" w:color="auto"/>
              <w:bottom w:val="single" w:sz="4" w:space="0" w:color="auto"/>
              <w:right w:val="nil"/>
            </w:tcBorders>
            <w:vAlign w:val="center"/>
          </w:tcPr>
          <w:p w14:paraId="205723DD"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84,0%</w:t>
            </w:r>
          </w:p>
        </w:tc>
        <w:tc>
          <w:tcPr>
            <w:tcW w:w="358" w:type="pct"/>
            <w:tcBorders>
              <w:top w:val="single" w:sz="4" w:space="0" w:color="auto"/>
              <w:left w:val="single" w:sz="4" w:space="0" w:color="auto"/>
              <w:bottom w:val="single" w:sz="4" w:space="0" w:color="auto"/>
              <w:right w:val="nil"/>
            </w:tcBorders>
            <w:vAlign w:val="center"/>
          </w:tcPr>
          <w:p w14:paraId="4A07A7DB"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9,0%</w:t>
            </w:r>
          </w:p>
        </w:tc>
        <w:tc>
          <w:tcPr>
            <w:tcW w:w="450" w:type="pct"/>
            <w:tcBorders>
              <w:top w:val="single" w:sz="4" w:space="0" w:color="auto"/>
              <w:left w:val="single" w:sz="4" w:space="0" w:color="auto"/>
              <w:bottom w:val="single" w:sz="4" w:space="0" w:color="auto"/>
              <w:right w:val="nil"/>
            </w:tcBorders>
            <w:vAlign w:val="center"/>
          </w:tcPr>
          <w:p w14:paraId="22BF5CD8"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2,0%</w:t>
            </w:r>
          </w:p>
        </w:tc>
        <w:tc>
          <w:tcPr>
            <w:tcW w:w="507" w:type="pct"/>
            <w:tcBorders>
              <w:top w:val="single" w:sz="4" w:space="0" w:color="auto"/>
              <w:left w:val="single" w:sz="4" w:space="0" w:color="auto"/>
              <w:bottom w:val="single" w:sz="4" w:space="0" w:color="auto"/>
              <w:right w:val="nil"/>
            </w:tcBorders>
            <w:vAlign w:val="center"/>
          </w:tcPr>
          <w:p w14:paraId="22598D9B"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1,0%</w:t>
            </w:r>
          </w:p>
        </w:tc>
        <w:tc>
          <w:tcPr>
            <w:tcW w:w="431" w:type="pct"/>
            <w:tcBorders>
              <w:top w:val="single" w:sz="4" w:space="0" w:color="auto"/>
              <w:left w:val="single" w:sz="4" w:space="0" w:color="auto"/>
              <w:bottom w:val="single" w:sz="4" w:space="0" w:color="auto"/>
              <w:right w:val="nil"/>
            </w:tcBorders>
            <w:vAlign w:val="center"/>
          </w:tcPr>
          <w:p w14:paraId="609A438E"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0,0%</w:t>
            </w:r>
          </w:p>
        </w:tc>
        <w:tc>
          <w:tcPr>
            <w:tcW w:w="465" w:type="pct"/>
            <w:tcBorders>
              <w:top w:val="single" w:sz="4" w:space="0" w:color="auto"/>
              <w:left w:val="single" w:sz="4" w:space="0" w:color="auto"/>
              <w:bottom w:val="single" w:sz="4" w:space="0" w:color="auto"/>
              <w:right w:val="nil"/>
            </w:tcBorders>
            <w:vAlign w:val="center"/>
          </w:tcPr>
          <w:p w14:paraId="191E8D08" w14:textId="77777777" w:rsidR="00E365A7" w:rsidRPr="00FC18B2" w:rsidRDefault="00E365A7" w:rsidP="00E365A7">
            <w:pPr>
              <w:spacing w:line="240" w:lineRule="auto"/>
              <w:ind w:firstLine="0"/>
              <w:jc w:val="center"/>
              <w:rPr>
                <w:color w:val="000000"/>
                <w:sz w:val="20"/>
                <w:szCs w:val="20"/>
              </w:rPr>
            </w:pPr>
            <w:r w:rsidRPr="00FC18B2">
              <w:rPr>
                <w:color w:val="000000"/>
                <w:sz w:val="20"/>
                <w:szCs w:val="20"/>
              </w:rPr>
              <w:t>4,0%</w:t>
            </w:r>
          </w:p>
        </w:tc>
        <w:tc>
          <w:tcPr>
            <w:tcW w:w="429" w:type="pct"/>
            <w:vAlign w:val="center"/>
          </w:tcPr>
          <w:p w14:paraId="44153BB4" w14:textId="77777777" w:rsidR="00E365A7" w:rsidRPr="00FC18B2" w:rsidRDefault="00E365A7" w:rsidP="00F12CAA">
            <w:pPr>
              <w:spacing w:line="240" w:lineRule="auto"/>
              <w:ind w:firstLine="0"/>
              <w:jc w:val="center"/>
              <w:rPr>
                <w:color w:val="000000"/>
                <w:sz w:val="18"/>
              </w:rPr>
            </w:pPr>
            <w:r w:rsidRPr="00FC18B2">
              <w:rPr>
                <w:color w:val="000000"/>
                <w:sz w:val="18"/>
              </w:rPr>
              <w:t>100,0%</w:t>
            </w:r>
          </w:p>
        </w:tc>
      </w:tr>
    </w:tbl>
    <w:p w14:paraId="0AABE57E" w14:textId="77777777" w:rsidR="00F12CAA" w:rsidRPr="00FC18B2" w:rsidRDefault="00F12CAA" w:rsidP="007B57AA">
      <w:pPr>
        <w:tabs>
          <w:tab w:val="left" w:pos="1134"/>
        </w:tabs>
        <w:suppressAutoHyphens/>
        <w:spacing w:line="288" w:lineRule="auto"/>
        <w:ind w:firstLine="709"/>
        <w:rPr>
          <w:sz w:val="26"/>
          <w:szCs w:val="26"/>
        </w:rPr>
      </w:pPr>
    </w:p>
    <w:p w14:paraId="7F8FD53B" w14:textId="77777777" w:rsidR="009E4123" w:rsidRPr="00FC18B2" w:rsidRDefault="000E5C55" w:rsidP="004A280F">
      <w:pPr>
        <w:tabs>
          <w:tab w:val="left" w:pos="1134"/>
        </w:tabs>
        <w:suppressAutoHyphens/>
        <w:spacing w:line="288" w:lineRule="auto"/>
        <w:ind w:firstLine="709"/>
        <w:rPr>
          <w:sz w:val="26"/>
          <w:szCs w:val="26"/>
        </w:rPr>
      </w:pPr>
      <w:r w:rsidRPr="00FC18B2">
        <w:rPr>
          <w:sz w:val="26"/>
          <w:szCs w:val="26"/>
        </w:rPr>
        <w:t>Детализация соотношения</w:t>
      </w:r>
      <w:r w:rsidR="007B57AA" w:rsidRPr="00FC18B2">
        <w:rPr>
          <w:sz w:val="26"/>
          <w:szCs w:val="26"/>
        </w:rPr>
        <w:t xml:space="preserve"> </w:t>
      </w:r>
      <w:r w:rsidRPr="00FC18B2">
        <w:rPr>
          <w:sz w:val="26"/>
          <w:szCs w:val="26"/>
        </w:rPr>
        <w:t xml:space="preserve">основных характеристик коррупции в различных органах государственной власти Республики Коми представлена на рисунках </w:t>
      </w:r>
      <w:r w:rsidR="0017253E" w:rsidRPr="00FC18B2">
        <w:rPr>
          <w:sz w:val="26"/>
          <w:szCs w:val="26"/>
        </w:rPr>
        <w:t>1</w:t>
      </w:r>
      <w:r w:rsidR="00FC424E" w:rsidRPr="00FC18B2">
        <w:rPr>
          <w:sz w:val="26"/>
          <w:szCs w:val="26"/>
        </w:rPr>
        <w:t>1</w:t>
      </w:r>
      <w:r w:rsidRPr="00FC18B2">
        <w:rPr>
          <w:sz w:val="26"/>
          <w:szCs w:val="26"/>
        </w:rPr>
        <w:t xml:space="preserve">.1 – </w:t>
      </w:r>
      <w:r w:rsidR="0017253E" w:rsidRPr="00FC18B2">
        <w:rPr>
          <w:sz w:val="26"/>
          <w:szCs w:val="26"/>
        </w:rPr>
        <w:t>1</w:t>
      </w:r>
      <w:r w:rsidR="00FC424E" w:rsidRPr="00FC18B2">
        <w:rPr>
          <w:sz w:val="26"/>
          <w:szCs w:val="26"/>
        </w:rPr>
        <w:t>1</w:t>
      </w:r>
      <w:r w:rsidRPr="00FC18B2">
        <w:rPr>
          <w:sz w:val="26"/>
          <w:szCs w:val="26"/>
        </w:rPr>
        <w:t>.2.</w:t>
      </w:r>
      <w:r w:rsidR="004A280F" w:rsidRPr="00FC18B2">
        <w:rPr>
          <w:sz w:val="26"/>
          <w:szCs w:val="26"/>
        </w:rPr>
        <w:t xml:space="preserve"> При этом необходимо подчеркнуть, что данные, приведенные на этих рисунках, хотя и отражают некоторые тенденции, в целом не репрезентативны, поскольку о формах влияния региональных бизнес-структур на должностных лиц каждого из анализируемых государственных органов сообщили всего лишь от 1 до 8 респондентов при выборке в 100 единиц. Соответственно, сравнивать распределение ответов на этот вопрос с данными предыдущих волн мониторинга нецелесообразно.</w:t>
      </w:r>
    </w:p>
    <w:p w14:paraId="4BF43D0E" w14:textId="77777777" w:rsidR="00E365A7" w:rsidRPr="00FC18B2" w:rsidRDefault="00E365A7" w:rsidP="00E365A7">
      <w:pPr>
        <w:spacing w:line="240" w:lineRule="auto"/>
        <w:ind w:firstLine="0"/>
        <w:jc w:val="center"/>
        <w:rPr>
          <w:noProof/>
        </w:rPr>
      </w:pPr>
      <w:r w:rsidRPr="00FC18B2">
        <w:rPr>
          <w:noProof/>
        </w:rPr>
        <w:lastRenderedPageBreak/>
        <w:drawing>
          <wp:inline distT="0" distB="0" distL="0" distR="0" wp14:anchorId="5EB32B1D" wp14:editId="1A89E9A7">
            <wp:extent cx="5737860" cy="4663440"/>
            <wp:effectExtent l="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srcRect/>
                    <a:stretch>
                      <a:fillRect/>
                    </a:stretch>
                  </pic:blipFill>
                  <pic:spPr bwMode="auto">
                    <a:xfrm>
                      <a:off x="0" y="0"/>
                      <a:ext cx="5737860" cy="4663440"/>
                    </a:xfrm>
                    <a:prstGeom prst="rect">
                      <a:avLst/>
                    </a:prstGeom>
                    <a:noFill/>
                    <a:ln w="9525">
                      <a:noFill/>
                      <a:miter lim="800000"/>
                      <a:headEnd/>
                      <a:tailEnd/>
                    </a:ln>
                  </pic:spPr>
                </pic:pic>
              </a:graphicData>
            </a:graphic>
          </wp:inline>
        </w:drawing>
      </w:r>
    </w:p>
    <w:p w14:paraId="73D72F67" w14:textId="77777777" w:rsidR="007B57AA" w:rsidRPr="00FC18B2" w:rsidRDefault="007B57AA" w:rsidP="007B57AA">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1</w:t>
      </w:r>
      <w:r w:rsidR="0017253E" w:rsidRPr="00FC18B2">
        <w:rPr>
          <w:sz w:val="26"/>
          <w:szCs w:val="26"/>
        </w:rPr>
        <w:t>.1</w:t>
      </w:r>
      <w:r w:rsidRPr="00FC18B2">
        <w:rPr>
          <w:sz w:val="26"/>
          <w:szCs w:val="26"/>
        </w:rPr>
        <w:t xml:space="preserve"> </w:t>
      </w:r>
      <w:r w:rsidRPr="00FC18B2">
        <w:rPr>
          <w:b/>
          <w:sz w:val="26"/>
          <w:szCs w:val="26"/>
        </w:rPr>
        <w:t xml:space="preserve">Распределение ответов респондентов на вопрос «В какой форме организации (предприятия, фирмы, бизнес) из Вашей отрасли, по размерам схожие </w:t>
      </w:r>
    </w:p>
    <w:p w14:paraId="21428326" w14:textId="77777777" w:rsidR="003A1803" w:rsidRPr="00FC18B2" w:rsidRDefault="007B57AA" w:rsidP="003A1803">
      <w:pPr>
        <w:tabs>
          <w:tab w:val="left" w:pos="1134"/>
        </w:tabs>
        <w:suppressAutoHyphens/>
        <w:spacing w:line="240" w:lineRule="auto"/>
        <w:ind w:firstLine="0"/>
        <w:jc w:val="center"/>
        <w:rPr>
          <w:b/>
          <w:sz w:val="26"/>
          <w:szCs w:val="26"/>
        </w:rPr>
      </w:pPr>
      <w:r w:rsidRPr="00FC18B2">
        <w:rPr>
          <w:b/>
          <w:sz w:val="26"/>
          <w:szCs w:val="26"/>
        </w:rPr>
        <w:t>с Вашей, обычно оказывают влияние на действия (бездействие) должностных лиц указанных органов власти?», в процентах к числу участников опроса, считающих,</w:t>
      </w:r>
      <w:r w:rsidR="00F350C0" w:rsidRPr="00FC18B2">
        <w:rPr>
          <w:b/>
          <w:sz w:val="26"/>
          <w:szCs w:val="26"/>
        </w:rPr>
        <w:t xml:space="preserve"> </w:t>
      </w:r>
      <w:r w:rsidR="006F1951" w:rsidRPr="00FC18B2">
        <w:rPr>
          <w:b/>
          <w:sz w:val="26"/>
          <w:szCs w:val="26"/>
        </w:rPr>
        <w:t>что организации из их отрасли, обычно оказывают влияние на действия (бездействие) должностных лиц</w:t>
      </w:r>
      <w:r w:rsidR="00C87E5E" w:rsidRPr="00FC18B2">
        <w:rPr>
          <w:b/>
          <w:sz w:val="26"/>
          <w:szCs w:val="26"/>
        </w:rPr>
        <w:t xml:space="preserve"> различных государственных структур</w:t>
      </w:r>
      <w:r w:rsidR="00CB785C" w:rsidRPr="00FC18B2">
        <w:rPr>
          <w:rStyle w:val="af0"/>
          <w:b/>
          <w:sz w:val="26"/>
          <w:szCs w:val="26"/>
        </w:rPr>
        <w:footnoteReference w:id="10"/>
      </w:r>
      <w:r w:rsidR="006F1951" w:rsidRPr="00FC18B2">
        <w:rPr>
          <w:b/>
          <w:sz w:val="26"/>
          <w:szCs w:val="26"/>
        </w:rPr>
        <w:t xml:space="preserve"> </w:t>
      </w:r>
    </w:p>
    <w:p w14:paraId="0FADFEAE" w14:textId="77777777" w:rsidR="008801A7" w:rsidRPr="00FC18B2" w:rsidRDefault="00F22D67" w:rsidP="008801A7">
      <w:pPr>
        <w:tabs>
          <w:tab w:val="left" w:pos="1134"/>
        </w:tabs>
        <w:suppressAutoHyphens/>
        <w:spacing w:line="240" w:lineRule="auto"/>
        <w:ind w:firstLine="0"/>
        <w:jc w:val="center"/>
        <w:rPr>
          <w:sz w:val="26"/>
          <w:szCs w:val="26"/>
        </w:rPr>
      </w:pPr>
      <w:r w:rsidRPr="00FC18B2">
        <w:rPr>
          <w:sz w:val="26"/>
          <w:szCs w:val="26"/>
        </w:rPr>
        <w:t>(</w:t>
      </w:r>
      <w:r w:rsidR="008801A7" w:rsidRPr="00FC18B2">
        <w:rPr>
          <w:sz w:val="26"/>
          <w:szCs w:val="26"/>
        </w:rPr>
        <w:t>судебные органы n=</w:t>
      </w:r>
      <w:r w:rsidR="0096109A" w:rsidRPr="00FC18B2">
        <w:rPr>
          <w:sz w:val="26"/>
          <w:szCs w:val="26"/>
        </w:rPr>
        <w:t>0</w:t>
      </w:r>
      <w:r w:rsidR="008801A7" w:rsidRPr="00FC18B2">
        <w:rPr>
          <w:sz w:val="26"/>
          <w:szCs w:val="26"/>
        </w:rPr>
        <w:t>; полиция, органы внутренних дел n=</w:t>
      </w:r>
      <w:r w:rsidR="0096109A" w:rsidRPr="00FC18B2">
        <w:rPr>
          <w:sz w:val="26"/>
          <w:szCs w:val="26"/>
        </w:rPr>
        <w:t>4</w:t>
      </w:r>
      <w:r w:rsidR="008801A7" w:rsidRPr="00FC18B2">
        <w:rPr>
          <w:sz w:val="26"/>
          <w:szCs w:val="26"/>
        </w:rPr>
        <w:t>; прокуратура n=</w:t>
      </w:r>
      <w:r w:rsidR="0096109A" w:rsidRPr="00FC18B2">
        <w:rPr>
          <w:sz w:val="26"/>
          <w:szCs w:val="26"/>
        </w:rPr>
        <w:t>1</w:t>
      </w:r>
      <w:r w:rsidR="008801A7" w:rsidRPr="00FC18B2">
        <w:rPr>
          <w:sz w:val="26"/>
          <w:szCs w:val="26"/>
        </w:rPr>
        <w:t>;</w:t>
      </w:r>
    </w:p>
    <w:p w14:paraId="211023B1" w14:textId="77777777" w:rsidR="008801A7" w:rsidRPr="00FC18B2" w:rsidRDefault="008801A7" w:rsidP="008801A7">
      <w:pPr>
        <w:tabs>
          <w:tab w:val="left" w:pos="1134"/>
        </w:tabs>
        <w:suppressAutoHyphens/>
        <w:spacing w:line="240" w:lineRule="auto"/>
        <w:ind w:firstLine="0"/>
        <w:jc w:val="center"/>
        <w:rPr>
          <w:sz w:val="26"/>
          <w:szCs w:val="26"/>
        </w:rPr>
      </w:pPr>
      <w:r w:rsidRPr="00FC18B2">
        <w:rPr>
          <w:sz w:val="26"/>
          <w:szCs w:val="26"/>
        </w:rPr>
        <w:t>налоговые органы n=8; Ростехнадзор n=</w:t>
      </w:r>
      <w:r w:rsidR="0096109A" w:rsidRPr="00FC18B2">
        <w:rPr>
          <w:sz w:val="26"/>
          <w:szCs w:val="26"/>
        </w:rPr>
        <w:t>4</w:t>
      </w:r>
      <w:r w:rsidRPr="00FC18B2">
        <w:rPr>
          <w:sz w:val="26"/>
          <w:szCs w:val="26"/>
        </w:rPr>
        <w:t>; ФАС России n=</w:t>
      </w:r>
      <w:r w:rsidR="0096109A" w:rsidRPr="00FC18B2">
        <w:rPr>
          <w:sz w:val="26"/>
          <w:szCs w:val="26"/>
        </w:rPr>
        <w:t>0</w:t>
      </w:r>
      <w:r w:rsidRPr="00FC18B2">
        <w:rPr>
          <w:sz w:val="26"/>
          <w:szCs w:val="26"/>
        </w:rPr>
        <w:t>;</w:t>
      </w:r>
    </w:p>
    <w:p w14:paraId="033605E9" w14:textId="77777777" w:rsidR="007B57AA" w:rsidRPr="00FC18B2" w:rsidRDefault="008801A7" w:rsidP="008801A7">
      <w:pPr>
        <w:tabs>
          <w:tab w:val="left" w:pos="1134"/>
        </w:tabs>
        <w:suppressAutoHyphens/>
        <w:spacing w:line="240" w:lineRule="auto"/>
        <w:ind w:firstLine="0"/>
        <w:jc w:val="center"/>
        <w:rPr>
          <w:sz w:val="26"/>
          <w:szCs w:val="26"/>
        </w:rPr>
      </w:pPr>
      <w:r w:rsidRPr="00FC18B2">
        <w:rPr>
          <w:sz w:val="26"/>
          <w:szCs w:val="26"/>
        </w:rPr>
        <w:t>органы противопожарного надзора, МЧС n=</w:t>
      </w:r>
      <w:r w:rsidR="0096109A" w:rsidRPr="00FC18B2">
        <w:rPr>
          <w:sz w:val="26"/>
          <w:szCs w:val="26"/>
        </w:rPr>
        <w:t>5</w:t>
      </w:r>
      <w:r w:rsidRPr="00FC18B2">
        <w:rPr>
          <w:sz w:val="26"/>
          <w:szCs w:val="26"/>
        </w:rPr>
        <w:t>; Роспотребнадзор n=</w:t>
      </w:r>
      <w:r w:rsidR="0096109A" w:rsidRPr="00FC18B2">
        <w:rPr>
          <w:sz w:val="26"/>
          <w:szCs w:val="26"/>
        </w:rPr>
        <w:t>2</w:t>
      </w:r>
      <w:r w:rsidR="006E2F1C" w:rsidRPr="00FC18B2">
        <w:rPr>
          <w:sz w:val="26"/>
          <w:szCs w:val="26"/>
        </w:rPr>
        <w:t>)</w:t>
      </w:r>
    </w:p>
    <w:p w14:paraId="4A8D6F7F" w14:textId="77777777" w:rsidR="007B57AA" w:rsidRPr="00FC18B2" w:rsidRDefault="007B57AA" w:rsidP="009C6352">
      <w:pPr>
        <w:tabs>
          <w:tab w:val="left" w:pos="567"/>
          <w:tab w:val="left" w:pos="1134"/>
        </w:tabs>
        <w:suppressAutoHyphens/>
        <w:spacing w:line="288" w:lineRule="auto"/>
        <w:ind w:firstLine="0"/>
        <w:jc w:val="center"/>
        <w:rPr>
          <w:sz w:val="26"/>
          <w:szCs w:val="26"/>
        </w:rPr>
      </w:pPr>
    </w:p>
    <w:p w14:paraId="2EFB294A" w14:textId="77777777" w:rsidR="000E5C55" w:rsidRPr="00FC18B2" w:rsidRDefault="000E5C55" w:rsidP="000E5C55">
      <w:pPr>
        <w:shd w:val="clear" w:color="auto" w:fill="FFFFFF"/>
        <w:ind w:firstLine="0"/>
        <w:jc w:val="center"/>
        <w:rPr>
          <w:b/>
          <w:sz w:val="22"/>
          <w:szCs w:val="22"/>
        </w:rPr>
      </w:pPr>
    </w:p>
    <w:p w14:paraId="746BD7AB" w14:textId="77777777" w:rsidR="009E4123" w:rsidRPr="00FC18B2" w:rsidRDefault="009E4123" w:rsidP="000E5C55">
      <w:pPr>
        <w:shd w:val="clear" w:color="auto" w:fill="FFFFFF"/>
        <w:ind w:firstLine="0"/>
        <w:jc w:val="center"/>
        <w:rPr>
          <w:b/>
          <w:sz w:val="22"/>
          <w:szCs w:val="22"/>
        </w:rPr>
      </w:pPr>
    </w:p>
    <w:p w14:paraId="683DA884" w14:textId="77777777" w:rsidR="009E4123" w:rsidRPr="00FC18B2" w:rsidRDefault="009E4123" w:rsidP="000E5C55">
      <w:pPr>
        <w:shd w:val="clear" w:color="auto" w:fill="FFFFFF"/>
        <w:ind w:firstLine="0"/>
        <w:jc w:val="center"/>
        <w:rPr>
          <w:b/>
          <w:sz w:val="22"/>
          <w:szCs w:val="22"/>
        </w:rPr>
      </w:pPr>
    </w:p>
    <w:p w14:paraId="2076B14A" w14:textId="77777777" w:rsidR="009E4123" w:rsidRPr="00FC18B2" w:rsidRDefault="009E4123" w:rsidP="000E5C55">
      <w:pPr>
        <w:shd w:val="clear" w:color="auto" w:fill="FFFFFF"/>
        <w:ind w:firstLine="0"/>
        <w:jc w:val="center"/>
        <w:rPr>
          <w:b/>
          <w:sz w:val="22"/>
          <w:szCs w:val="22"/>
        </w:rPr>
      </w:pPr>
    </w:p>
    <w:p w14:paraId="047C157D" w14:textId="77777777" w:rsidR="009E3D59" w:rsidRPr="00FC18B2" w:rsidRDefault="009E3D59" w:rsidP="009E3D59">
      <w:pPr>
        <w:spacing w:line="240" w:lineRule="auto"/>
        <w:ind w:firstLine="0"/>
        <w:jc w:val="center"/>
        <w:rPr>
          <w:color w:val="000000"/>
          <w:sz w:val="18"/>
        </w:rPr>
      </w:pPr>
      <w:r w:rsidRPr="00FC18B2">
        <w:rPr>
          <w:noProof/>
        </w:rPr>
        <w:lastRenderedPageBreak/>
        <w:drawing>
          <wp:inline distT="0" distB="0" distL="0" distR="0" wp14:anchorId="37D577A5" wp14:editId="135BD5D4">
            <wp:extent cx="4033837" cy="523295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srcRect/>
                    <a:stretch>
                      <a:fillRect/>
                    </a:stretch>
                  </pic:blipFill>
                  <pic:spPr bwMode="auto">
                    <a:xfrm>
                      <a:off x="0" y="0"/>
                      <a:ext cx="4036217" cy="5236037"/>
                    </a:xfrm>
                    <a:prstGeom prst="rect">
                      <a:avLst/>
                    </a:prstGeom>
                    <a:noFill/>
                    <a:ln w="9525">
                      <a:noFill/>
                      <a:miter lim="800000"/>
                      <a:headEnd/>
                      <a:tailEnd/>
                    </a:ln>
                  </pic:spPr>
                </pic:pic>
              </a:graphicData>
            </a:graphic>
          </wp:inline>
        </w:drawing>
      </w:r>
    </w:p>
    <w:p w14:paraId="27511954" w14:textId="77777777" w:rsidR="0017253E" w:rsidRPr="00FC18B2" w:rsidRDefault="0017253E" w:rsidP="0017253E">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1</w:t>
      </w:r>
      <w:r w:rsidRPr="00FC18B2">
        <w:rPr>
          <w:sz w:val="26"/>
          <w:szCs w:val="26"/>
        </w:rPr>
        <w:t>.</w:t>
      </w:r>
      <w:r w:rsidR="00D452BB" w:rsidRPr="00FC18B2">
        <w:rPr>
          <w:sz w:val="26"/>
          <w:szCs w:val="26"/>
        </w:rPr>
        <w:t>2</w:t>
      </w:r>
      <w:r w:rsidRPr="00FC18B2">
        <w:rPr>
          <w:sz w:val="26"/>
          <w:szCs w:val="26"/>
        </w:rPr>
        <w:t xml:space="preserve"> </w:t>
      </w:r>
      <w:r w:rsidRPr="00FC18B2">
        <w:rPr>
          <w:b/>
          <w:sz w:val="26"/>
          <w:szCs w:val="26"/>
        </w:rPr>
        <w:t xml:space="preserve">Распределение ответов респондентов на вопрос «В какой форме организации (предприятия, фирмы, бизнес) из Вашей отрасли, по размерам схожие </w:t>
      </w:r>
    </w:p>
    <w:p w14:paraId="6D4578D7" w14:textId="77777777" w:rsidR="003A1803" w:rsidRPr="00FC18B2" w:rsidRDefault="0017253E" w:rsidP="0017253E">
      <w:pPr>
        <w:tabs>
          <w:tab w:val="left" w:pos="1134"/>
        </w:tabs>
        <w:suppressAutoHyphens/>
        <w:spacing w:line="240" w:lineRule="auto"/>
        <w:ind w:firstLine="0"/>
        <w:jc w:val="center"/>
        <w:rPr>
          <w:b/>
          <w:sz w:val="26"/>
          <w:szCs w:val="26"/>
        </w:rPr>
      </w:pPr>
      <w:r w:rsidRPr="00FC18B2">
        <w:rPr>
          <w:b/>
          <w:sz w:val="26"/>
          <w:szCs w:val="26"/>
        </w:rPr>
        <w:t>с Вашей, обычно оказывают влияние на действия (бездействие) должностных лиц указанных органов власти?», в процентах к числу участников опроса, считающих, что организации из их отрасли, обычно оказывают влияние на действия (бездействие) должностных лиц</w:t>
      </w:r>
      <w:r w:rsidR="00C87E5E" w:rsidRPr="00FC18B2">
        <w:rPr>
          <w:b/>
          <w:sz w:val="26"/>
          <w:szCs w:val="26"/>
        </w:rPr>
        <w:t xml:space="preserve"> различных государственных структур</w:t>
      </w:r>
      <w:r w:rsidR="00CB785C" w:rsidRPr="00FC18B2">
        <w:rPr>
          <w:rStyle w:val="af0"/>
          <w:b/>
          <w:sz w:val="26"/>
          <w:szCs w:val="26"/>
        </w:rPr>
        <w:footnoteReference w:id="11"/>
      </w:r>
      <w:r w:rsidRPr="00FC18B2">
        <w:rPr>
          <w:b/>
          <w:sz w:val="26"/>
          <w:szCs w:val="26"/>
        </w:rPr>
        <w:t xml:space="preserve"> </w:t>
      </w:r>
    </w:p>
    <w:p w14:paraId="1D39BB55" w14:textId="77777777" w:rsidR="0017253E" w:rsidRPr="00FC18B2" w:rsidRDefault="0017253E" w:rsidP="008801A7">
      <w:pPr>
        <w:tabs>
          <w:tab w:val="left" w:pos="1134"/>
        </w:tabs>
        <w:suppressAutoHyphens/>
        <w:spacing w:line="240" w:lineRule="auto"/>
        <w:ind w:firstLine="0"/>
        <w:jc w:val="center"/>
        <w:rPr>
          <w:sz w:val="26"/>
          <w:szCs w:val="26"/>
        </w:rPr>
      </w:pPr>
      <w:r w:rsidRPr="00FC18B2">
        <w:rPr>
          <w:sz w:val="26"/>
          <w:szCs w:val="26"/>
        </w:rPr>
        <w:t>(</w:t>
      </w:r>
      <w:r w:rsidR="008801A7" w:rsidRPr="00FC18B2">
        <w:rPr>
          <w:sz w:val="26"/>
          <w:szCs w:val="26"/>
        </w:rPr>
        <w:t>органы по охране природных ресурсов и окружающей среды n=</w:t>
      </w:r>
      <w:r w:rsidR="009E3D59" w:rsidRPr="00FC18B2">
        <w:rPr>
          <w:sz w:val="26"/>
          <w:szCs w:val="26"/>
        </w:rPr>
        <w:t>0</w:t>
      </w:r>
      <w:r w:rsidR="008801A7" w:rsidRPr="00FC18B2">
        <w:rPr>
          <w:sz w:val="26"/>
          <w:szCs w:val="26"/>
        </w:rPr>
        <w:t>; органы по охране труда n=4; органы, занимающиеся вопросами предоставления земельных участков n=</w:t>
      </w:r>
      <w:r w:rsidR="009E3D59" w:rsidRPr="00FC18B2">
        <w:rPr>
          <w:sz w:val="26"/>
          <w:szCs w:val="26"/>
        </w:rPr>
        <w:t>1</w:t>
      </w:r>
      <w:r w:rsidR="008801A7" w:rsidRPr="00FC18B2">
        <w:rPr>
          <w:sz w:val="26"/>
          <w:szCs w:val="26"/>
        </w:rPr>
        <w:t>; органы, занимающиеся предоставлением в аренду помещений, находящихся в государственной (муниципальной) собственности n=</w:t>
      </w:r>
      <w:r w:rsidR="009E3D59" w:rsidRPr="00FC18B2">
        <w:rPr>
          <w:sz w:val="26"/>
          <w:szCs w:val="26"/>
        </w:rPr>
        <w:t>1</w:t>
      </w:r>
      <w:r w:rsidR="008801A7" w:rsidRPr="00FC18B2">
        <w:rPr>
          <w:sz w:val="26"/>
          <w:szCs w:val="26"/>
        </w:rPr>
        <w:t>; органы по реализации государственной (муниципальной) политики в сфере торговли, питания и услуг n=</w:t>
      </w:r>
      <w:r w:rsidR="009E3D59" w:rsidRPr="00FC18B2">
        <w:rPr>
          <w:sz w:val="26"/>
          <w:szCs w:val="26"/>
        </w:rPr>
        <w:t>1</w:t>
      </w:r>
      <w:r w:rsidR="008801A7" w:rsidRPr="00FC18B2">
        <w:rPr>
          <w:sz w:val="26"/>
          <w:szCs w:val="26"/>
        </w:rPr>
        <w:t>; органы по архитектуре и строительству (БТИ и др.) n=</w:t>
      </w:r>
      <w:r w:rsidR="009E3D59" w:rsidRPr="00FC18B2">
        <w:rPr>
          <w:sz w:val="26"/>
          <w:szCs w:val="26"/>
        </w:rPr>
        <w:t>1</w:t>
      </w:r>
      <w:r w:rsidR="008801A7" w:rsidRPr="00FC18B2">
        <w:rPr>
          <w:sz w:val="26"/>
          <w:szCs w:val="26"/>
        </w:rPr>
        <w:t>; Росреестр n=</w:t>
      </w:r>
      <w:r w:rsidR="009E3D59" w:rsidRPr="00FC18B2">
        <w:rPr>
          <w:sz w:val="26"/>
          <w:szCs w:val="26"/>
        </w:rPr>
        <w:t>1</w:t>
      </w:r>
      <w:r w:rsidR="008801A7" w:rsidRPr="00FC18B2">
        <w:rPr>
          <w:sz w:val="26"/>
          <w:szCs w:val="26"/>
        </w:rPr>
        <w:t xml:space="preserve">; </w:t>
      </w:r>
      <w:r w:rsidR="009E3D59" w:rsidRPr="00FC18B2">
        <w:rPr>
          <w:sz w:val="26"/>
          <w:szCs w:val="26"/>
        </w:rPr>
        <w:t>и</w:t>
      </w:r>
      <w:r w:rsidR="008801A7" w:rsidRPr="00FC18B2">
        <w:rPr>
          <w:sz w:val="26"/>
          <w:szCs w:val="26"/>
        </w:rPr>
        <w:t>ные органы власти n=</w:t>
      </w:r>
      <w:r w:rsidR="009E3D59" w:rsidRPr="00FC18B2">
        <w:rPr>
          <w:sz w:val="26"/>
          <w:szCs w:val="26"/>
        </w:rPr>
        <w:t>2</w:t>
      </w:r>
      <w:r w:rsidRPr="00FC18B2">
        <w:rPr>
          <w:sz w:val="26"/>
          <w:szCs w:val="26"/>
        </w:rPr>
        <w:t>)</w:t>
      </w:r>
    </w:p>
    <w:p w14:paraId="4AD45CA8" w14:textId="77777777" w:rsidR="000E5C55" w:rsidRPr="00FC18B2" w:rsidRDefault="000E5C55" w:rsidP="007B57AA">
      <w:pPr>
        <w:tabs>
          <w:tab w:val="left" w:pos="1134"/>
        </w:tabs>
        <w:suppressAutoHyphens/>
        <w:spacing w:line="288" w:lineRule="auto"/>
        <w:ind w:firstLine="0"/>
        <w:jc w:val="center"/>
        <w:rPr>
          <w:sz w:val="26"/>
          <w:szCs w:val="26"/>
        </w:rPr>
      </w:pPr>
    </w:p>
    <w:p w14:paraId="4FF37C63" w14:textId="77777777" w:rsidR="00B55C69" w:rsidRPr="00FC18B2" w:rsidRDefault="00B55C69" w:rsidP="00D452BB">
      <w:pPr>
        <w:pStyle w:val="1"/>
        <w:spacing w:before="0" w:after="0" w:line="264" w:lineRule="auto"/>
        <w:ind w:firstLine="709"/>
        <w:rPr>
          <w:rFonts w:ascii="Times New Roman" w:hAnsi="Times New Roman"/>
          <w:sz w:val="26"/>
          <w:szCs w:val="26"/>
        </w:rPr>
      </w:pPr>
      <w:r w:rsidRPr="00FC18B2">
        <w:rPr>
          <w:rFonts w:ascii="Times New Roman" w:hAnsi="Times New Roman"/>
          <w:sz w:val="26"/>
          <w:szCs w:val="26"/>
        </w:rPr>
        <w:lastRenderedPageBreak/>
        <w:t>2.5 Оценка эффективности (результативности) принимаемых в Республике Коми мер, направленных на противодействие коррупции</w:t>
      </w:r>
    </w:p>
    <w:p w14:paraId="4AF7B642" w14:textId="77777777" w:rsidR="00B55C69" w:rsidRPr="00FC18B2" w:rsidRDefault="00B55C69" w:rsidP="00D452BB">
      <w:pPr>
        <w:tabs>
          <w:tab w:val="left" w:pos="1134"/>
        </w:tabs>
        <w:suppressAutoHyphens/>
        <w:spacing w:line="264" w:lineRule="auto"/>
        <w:ind w:firstLine="709"/>
        <w:rPr>
          <w:sz w:val="26"/>
          <w:szCs w:val="26"/>
        </w:rPr>
      </w:pPr>
      <w:r w:rsidRPr="00FC18B2">
        <w:rPr>
          <w:sz w:val="26"/>
          <w:szCs w:val="26"/>
        </w:rPr>
        <w:t>Одна из исследовательских задач проведенного опроса общественного мнения была сформулирована следующим образом: «</w:t>
      </w:r>
      <w:r w:rsidRPr="00FC18B2">
        <w:rPr>
          <w:iCs/>
          <w:sz w:val="26"/>
          <w:szCs w:val="26"/>
        </w:rPr>
        <w:t>О</w:t>
      </w:r>
      <w:r w:rsidRPr="00FC18B2">
        <w:rPr>
          <w:sz w:val="26"/>
          <w:szCs w:val="26"/>
        </w:rPr>
        <w:t>ценка эффективности (результативности) принимаемых в Республике Коми мер, направленных на противодействие коррупции».</w:t>
      </w:r>
    </w:p>
    <w:p w14:paraId="1C17E915" w14:textId="77777777" w:rsidR="00B55C69" w:rsidRPr="00FC18B2" w:rsidRDefault="00B55C69" w:rsidP="00D452BB">
      <w:pPr>
        <w:tabs>
          <w:tab w:val="left" w:pos="1134"/>
        </w:tabs>
        <w:suppressAutoHyphens/>
        <w:spacing w:line="264" w:lineRule="auto"/>
        <w:ind w:firstLine="709"/>
        <w:rPr>
          <w:sz w:val="26"/>
          <w:szCs w:val="26"/>
        </w:rPr>
      </w:pPr>
    </w:p>
    <w:p w14:paraId="5C557BB5" w14:textId="77777777" w:rsidR="00B55C69" w:rsidRPr="00FC18B2" w:rsidRDefault="00B55C69" w:rsidP="00D452BB">
      <w:pPr>
        <w:pStyle w:val="1"/>
        <w:spacing w:before="0" w:after="0" w:line="264" w:lineRule="auto"/>
        <w:ind w:firstLine="709"/>
        <w:rPr>
          <w:rFonts w:ascii="Times New Roman" w:hAnsi="Times New Roman"/>
          <w:sz w:val="26"/>
          <w:szCs w:val="26"/>
        </w:rPr>
      </w:pPr>
      <w:r w:rsidRPr="00FC18B2">
        <w:rPr>
          <w:rFonts w:ascii="Times New Roman" w:hAnsi="Times New Roman"/>
          <w:sz w:val="26"/>
          <w:szCs w:val="26"/>
        </w:rPr>
        <w:t>2.5.1 «Бытовая» коррупция</w:t>
      </w:r>
    </w:p>
    <w:p w14:paraId="5677A79E" w14:textId="77777777" w:rsidR="00B55C69" w:rsidRPr="00FC18B2" w:rsidRDefault="00B55C69" w:rsidP="00D452BB">
      <w:pPr>
        <w:tabs>
          <w:tab w:val="left" w:pos="1134"/>
        </w:tabs>
        <w:suppressAutoHyphens/>
        <w:spacing w:line="264" w:lineRule="auto"/>
        <w:ind w:firstLine="709"/>
        <w:rPr>
          <w:sz w:val="26"/>
          <w:szCs w:val="26"/>
        </w:rPr>
      </w:pPr>
    </w:p>
    <w:p w14:paraId="47664292" w14:textId="77777777" w:rsidR="003867D7" w:rsidRPr="00FC18B2" w:rsidRDefault="003867D7" w:rsidP="00D452BB">
      <w:pPr>
        <w:tabs>
          <w:tab w:val="left" w:pos="1134"/>
        </w:tabs>
        <w:suppressAutoHyphens/>
        <w:spacing w:line="264" w:lineRule="auto"/>
        <w:ind w:firstLine="709"/>
        <w:rPr>
          <w:sz w:val="26"/>
          <w:szCs w:val="26"/>
        </w:rPr>
      </w:pPr>
      <w:r w:rsidRPr="00FC18B2">
        <w:rPr>
          <w:sz w:val="26"/>
          <w:szCs w:val="26"/>
        </w:rPr>
        <w:t xml:space="preserve">Оценка эффективности (результативности) принимаемых мер в </w:t>
      </w:r>
      <w:r w:rsidR="00301533" w:rsidRPr="00FC18B2">
        <w:rPr>
          <w:sz w:val="26"/>
          <w:szCs w:val="26"/>
        </w:rPr>
        <w:t>Республики Коми</w:t>
      </w:r>
      <w:r w:rsidRPr="00FC18B2">
        <w:rPr>
          <w:sz w:val="26"/>
          <w:szCs w:val="26"/>
        </w:rPr>
        <w:t>, направленных на противодействие «бытовой» коррупции, начиналась с выяснения уровня информированности населения о деятельности органов власти в данном направлении.</w:t>
      </w:r>
    </w:p>
    <w:p w14:paraId="3914C3A4" w14:textId="77777777" w:rsidR="00B55C69" w:rsidRPr="00FC18B2" w:rsidRDefault="00D452BB" w:rsidP="00D452BB">
      <w:pPr>
        <w:tabs>
          <w:tab w:val="left" w:pos="1134"/>
        </w:tabs>
        <w:suppressAutoHyphens/>
        <w:spacing w:line="264" w:lineRule="auto"/>
        <w:ind w:firstLine="709"/>
        <w:rPr>
          <w:sz w:val="26"/>
          <w:szCs w:val="26"/>
        </w:rPr>
      </w:pPr>
      <w:r w:rsidRPr="00FC18B2">
        <w:rPr>
          <w:sz w:val="26"/>
          <w:szCs w:val="26"/>
        </w:rPr>
        <w:t>Доля респондентов, в той или иной степени информированных о мерах, которые власти принимают для противо</w:t>
      </w:r>
      <w:r w:rsidR="00781AB1" w:rsidRPr="00FC18B2">
        <w:rPr>
          <w:sz w:val="26"/>
          <w:szCs w:val="26"/>
        </w:rPr>
        <w:t xml:space="preserve">действия коррупции, </w:t>
      </w:r>
      <w:r w:rsidR="00395705" w:rsidRPr="00FC18B2">
        <w:rPr>
          <w:sz w:val="26"/>
          <w:szCs w:val="26"/>
        </w:rPr>
        <w:t>составила</w:t>
      </w:r>
      <w:r w:rsidR="00301533" w:rsidRPr="00FC18B2">
        <w:rPr>
          <w:sz w:val="26"/>
          <w:szCs w:val="26"/>
        </w:rPr>
        <w:t xml:space="preserve"> 85,3%</w:t>
      </w:r>
      <w:r w:rsidR="00395705" w:rsidRPr="00FC18B2">
        <w:rPr>
          <w:sz w:val="26"/>
          <w:szCs w:val="26"/>
        </w:rPr>
        <w:t xml:space="preserve"> </w:t>
      </w:r>
      <w:r w:rsidR="00301533" w:rsidRPr="00FC18B2">
        <w:rPr>
          <w:sz w:val="26"/>
          <w:szCs w:val="26"/>
        </w:rPr>
        <w:t xml:space="preserve">(в 2024 г. – </w:t>
      </w:r>
      <w:r w:rsidR="00395705" w:rsidRPr="00FC18B2">
        <w:rPr>
          <w:sz w:val="26"/>
          <w:szCs w:val="26"/>
        </w:rPr>
        <w:t>80,8</w:t>
      </w:r>
      <w:r w:rsidR="002F3AF4" w:rsidRPr="00FC18B2">
        <w:rPr>
          <w:sz w:val="26"/>
          <w:szCs w:val="26"/>
        </w:rPr>
        <w:t>%</w:t>
      </w:r>
      <w:r w:rsidR="00301533" w:rsidRPr="00FC18B2">
        <w:rPr>
          <w:sz w:val="26"/>
          <w:szCs w:val="26"/>
        </w:rPr>
        <w:t>)</w:t>
      </w:r>
      <w:r w:rsidR="006424A1" w:rsidRPr="00FC18B2">
        <w:rPr>
          <w:sz w:val="26"/>
          <w:szCs w:val="26"/>
        </w:rPr>
        <w:t>. Н</w:t>
      </w:r>
      <w:r w:rsidR="00781AB1" w:rsidRPr="00FC18B2">
        <w:rPr>
          <w:sz w:val="26"/>
          <w:szCs w:val="26"/>
        </w:rPr>
        <w:t xml:space="preserve">ичего не знают </w:t>
      </w:r>
      <w:r w:rsidR="002F3AF4" w:rsidRPr="00FC18B2">
        <w:rPr>
          <w:sz w:val="26"/>
          <w:szCs w:val="26"/>
        </w:rPr>
        <w:t xml:space="preserve">об этих мерах </w:t>
      </w:r>
      <w:r w:rsidR="00301533" w:rsidRPr="00FC18B2">
        <w:rPr>
          <w:sz w:val="26"/>
          <w:szCs w:val="26"/>
        </w:rPr>
        <w:t xml:space="preserve">12,0% </w:t>
      </w:r>
      <w:r w:rsidRPr="00FC18B2">
        <w:rPr>
          <w:sz w:val="26"/>
          <w:szCs w:val="26"/>
        </w:rPr>
        <w:t>участников оп</w:t>
      </w:r>
      <w:r w:rsidR="00781AB1" w:rsidRPr="00FC18B2">
        <w:rPr>
          <w:sz w:val="26"/>
          <w:szCs w:val="26"/>
        </w:rPr>
        <w:t>роса</w:t>
      </w:r>
      <w:r w:rsidR="006424A1" w:rsidRPr="00FC18B2">
        <w:rPr>
          <w:sz w:val="26"/>
          <w:szCs w:val="26"/>
        </w:rPr>
        <w:t xml:space="preserve"> </w:t>
      </w:r>
      <w:r w:rsidR="00B55C69" w:rsidRPr="00FC18B2">
        <w:rPr>
          <w:sz w:val="26"/>
          <w:szCs w:val="26"/>
        </w:rPr>
        <w:t>(см. рисунок 1</w:t>
      </w:r>
      <w:r w:rsidR="00FC424E" w:rsidRPr="00FC18B2">
        <w:rPr>
          <w:sz w:val="26"/>
          <w:szCs w:val="26"/>
        </w:rPr>
        <w:t>2</w:t>
      </w:r>
      <w:r w:rsidR="00B55C69" w:rsidRPr="00FC18B2">
        <w:rPr>
          <w:sz w:val="26"/>
          <w:szCs w:val="26"/>
        </w:rPr>
        <w:t>)</w:t>
      </w:r>
      <w:r w:rsidR="00301533" w:rsidRPr="00FC18B2">
        <w:rPr>
          <w:sz w:val="26"/>
          <w:szCs w:val="26"/>
        </w:rPr>
        <w:t xml:space="preserve"> при 14,6% годом ранее</w:t>
      </w:r>
      <w:r w:rsidR="00B55C69" w:rsidRPr="00FC18B2">
        <w:rPr>
          <w:sz w:val="26"/>
          <w:szCs w:val="26"/>
        </w:rPr>
        <w:t xml:space="preserve">.  </w:t>
      </w:r>
    </w:p>
    <w:p w14:paraId="6CA233EE" w14:textId="77777777" w:rsidR="002C54AE" w:rsidRPr="00FC18B2" w:rsidRDefault="002C54AE" w:rsidP="002C54AE">
      <w:pPr>
        <w:spacing w:line="240" w:lineRule="auto"/>
        <w:ind w:firstLine="0"/>
        <w:jc w:val="center"/>
      </w:pPr>
      <w:r w:rsidRPr="00FC18B2">
        <w:rPr>
          <w:noProof/>
        </w:rPr>
        <w:drawing>
          <wp:inline distT="0" distB="0" distL="0" distR="0" wp14:anchorId="4526D42C" wp14:editId="7DA671A0">
            <wp:extent cx="6480175" cy="1667433"/>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srcRect/>
                    <a:stretch>
                      <a:fillRect/>
                    </a:stretch>
                  </pic:blipFill>
                  <pic:spPr bwMode="auto">
                    <a:xfrm>
                      <a:off x="0" y="0"/>
                      <a:ext cx="6480175" cy="1667433"/>
                    </a:xfrm>
                    <a:prstGeom prst="rect">
                      <a:avLst/>
                    </a:prstGeom>
                    <a:noFill/>
                    <a:ln w="9525">
                      <a:noFill/>
                      <a:miter lim="800000"/>
                      <a:headEnd/>
                      <a:tailEnd/>
                    </a:ln>
                  </pic:spPr>
                </pic:pic>
              </a:graphicData>
            </a:graphic>
          </wp:inline>
        </w:drawing>
      </w:r>
    </w:p>
    <w:p w14:paraId="25AF2AFF" w14:textId="77777777" w:rsidR="00216CEA" w:rsidRPr="00FC18B2" w:rsidRDefault="00B55C69" w:rsidP="00D452BB">
      <w:pPr>
        <w:tabs>
          <w:tab w:val="left" w:pos="1134"/>
        </w:tabs>
        <w:suppressAutoHyphens/>
        <w:spacing w:line="216" w:lineRule="auto"/>
        <w:ind w:firstLine="0"/>
        <w:jc w:val="center"/>
        <w:rPr>
          <w:b/>
          <w:sz w:val="26"/>
          <w:szCs w:val="26"/>
        </w:rPr>
      </w:pPr>
      <w:r w:rsidRPr="00FC18B2">
        <w:rPr>
          <w:sz w:val="26"/>
          <w:szCs w:val="26"/>
        </w:rPr>
        <w:t>Рисунок – 1</w:t>
      </w:r>
      <w:r w:rsidR="00FC424E" w:rsidRPr="00FC18B2">
        <w:rPr>
          <w:sz w:val="26"/>
          <w:szCs w:val="26"/>
        </w:rPr>
        <w:t>2</w:t>
      </w:r>
      <w:r w:rsidRPr="00FC18B2">
        <w:rPr>
          <w:sz w:val="26"/>
          <w:szCs w:val="26"/>
        </w:rPr>
        <w:t xml:space="preserve"> </w:t>
      </w:r>
      <w:r w:rsidRPr="00FC18B2">
        <w:rPr>
          <w:b/>
          <w:sz w:val="26"/>
          <w:szCs w:val="26"/>
        </w:rPr>
        <w:t xml:space="preserve">Распределение </w:t>
      </w:r>
      <w:r w:rsidR="00216CEA" w:rsidRPr="00FC18B2">
        <w:rPr>
          <w:b/>
          <w:sz w:val="26"/>
          <w:szCs w:val="26"/>
        </w:rPr>
        <w:t>ответов</w:t>
      </w:r>
      <w:r w:rsidRPr="00FC18B2">
        <w:rPr>
          <w:b/>
          <w:sz w:val="26"/>
          <w:szCs w:val="26"/>
        </w:rPr>
        <w:t xml:space="preserve"> респондентов </w:t>
      </w:r>
      <w:r w:rsidR="00216CEA" w:rsidRPr="00FC18B2">
        <w:rPr>
          <w:b/>
          <w:sz w:val="26"/>
          <w:szCs w:val="26"/>
        </w:rPr>
        <w:t>на вопрос «Вам известно или неизвестно о мерах, которые власти принимают для противодействия коррупции?»</w:t>
      </w:r>
      <w:r w:rsidRPr="00FC18B2">
        <w:rPr>
          <w:b/>
          <w:sz w:val="26"/>
          <w:szCs w:val="26"/>
        </w:rPr>
        <w:t xml:space="preserve">, </w:t>
      </w:r>
    </w:p>
    <w:p w14:paraId="4C114417" w14:textId="77777777" w:rsidR="00B55C69" w:rsidRPr="00FC18B2" w:rsidRDefault="00B55C69" w:rsidP="00D452BB">
      <w:pPr>
        <w:tabs>
          <w:tab w:val="left" w:pos="1134"/>
        </w:tabs>
        <w:suppressAutoHyphens/>
        <w:spacing w:line="216" w:lineRule="auto"/>
        <w:ind w:firstLine="0"/>
        <w:jc w:val="center"/>
        <w:rPr>
          <w:b/>
          <w:sz w:val="26"/>
          <w:szCs w:val="26"/>
        </w:rPr>
      </w:pPr>
      <w:r w:rsidRPr="00FC18B2">
        <w:rPr>
          <w:b/>
          <w:sz w:val="26"/>
          <w:szCs w:val="26"/>
        </w:rPr>
        <w:t>в процентах к</w:t>
      </w:r>
      <w:r w:rsidR="009B3EE4" w:rsidRPr="00FC18B2">
        <w:rPr>
          <w:b/>
          <w:sz w:val="26"/>
          <w:szCs w:val="26"/>
        </w:rPr>
        <w:t xml:space="preserve"> общему</w:t>
      </w:r>
      <w:r w:rsidRPr="00FC18B2">
        <w:rPr>
          <w:b/>
          <w:sz w:val="26"/>
          <w:szCs w:val="26"/>
        </w:rPr>
        <w:t xml:space="preserve"> числу опрошенных </w:t>
      </w:r>
    </w:p>
    <w:p w14:paraId="4D6DFCD2" w14:textId="77777777" w:rsidR="00B55C69" w:rsidRPr="00FC18B2" w:rsidRDefault="00B55C69" w:rsidP="00B55C69">
      <w:pPr>
        <w:tabs>
          <w:tab w:val="left" w:pos="1134"/>
        </w:tabs>
        <w:suppressAutoHyphens/>
        <w:spacing w:line="288" w:lineRule="auto"/>
        <w:ind w:firstLine="0"/>
        <w:jc w:val="center"/>
        <w:rPr>
          <w:sz w:val="26"/>
          <w:szCs w:val="26"/>
        </w:rPr>
      </w:pPr>
    </w:p>
    <w:p w14:paraId="0F88F5A9" w14:textId="77777777" w:rsidR="00301533" w:rsidRPr="00FC18B2" w:rsidRDefault="00301533" w:rsidP="002F3AF4">
      <w:pPr>
        <w:tabs>
          <w:tab w:val="left" w:pos="1134"/>
        </w:tabs>
        <w:suppressAutoHyphens/>
        <w:spacing w:line="264" w:lineRule="auto"/>
        <w:ind w:firstLine="709"/>
        <w:rPr>
          <w:sz w:val="26"/>
          <w:szCs w:val="26"/>
        </w:rPr>
      </w:pPr>
      <w:r w:rsidRPr="00FC18B2">
        <w:rPr>
          <w:sz w:val="26"/>
          <w:szCs w:val="26"/>
        </w:rPr>
        <w:t>Следующий вопрос был направлен на выявление общественных оценок деятельности властей по борьбе с коррупцией. На него не отвечали респонденты, затруднившиеся определить уровень своей осведомленности о соответствующих мерах.</w:t>
      </w:r>
    </w:p>
    <w:p w14:paraId="1445010E" w14:textId="4DC21B73" w:rsidR="00216CEA" w:rsidRPr="00FC18B2" w:rsidRDefault="00D452BB" w:rsidP="002F3AF4">
      <w:pPr>
        <w:tabs>
          <w:tab w:val="left" w:pos="1134"/>
        </w:tabs>
        <w:suppressAutoHyphens/>
        <w:spacing w:line="264" w:lineRule="auto"/>
        <w:ind w:firstLine="709"/>
        <w:rPr>
          <w:sz w:val="26"/>
          <w:szCs w:val="26"/>
        </w:rPr>
      </w:pPr>
      <w:r w:rsidRPr="00FC18B2">
        <w:rPr>
          <w:sz w:val="26"/>
          <w:szCs w:val="26"/>
        </w:rPr>
        <w:t xml:space="preserve">Совокупная доля </w:t>
      </w:r>
      <w:r w:rsidR="001D64A6" w:rsidRPr="00FC18B2">
        <w:rPr>
          <w:sz w:val="26"/>
          <w:szCs w:val="26"/>
        </w:rPr>
        <w:t xml:space="preserve">участников опроса, </w:t>
      </w:r>
      <w:r w:rsidRPr="00FC18B2">
        <w:rPr>
          <w:sz w:val="26"/>
          <w:szCs w:val="26"/>
        </w:rPr>
        <w:t xml:space="preserve">считающих, что для противодействия коррупции власти «делают все возможное» </w:t>
      </w:r>
      <w:r w:rsidR="00781AB1" w:rsidRPr="00FC18B2">
        <w:rPr>
          <w:sz w:val="26"/>
          <w:szCs w:val="26"/>
        </w:rPr>
        <w:t>или «делают многое»</w:t>
      </w:r>
      <w:r w:rsidR="0096346E" w:rsidRPr="00FC18B2">
        <w:rPr>
          <w:sz w:val="26"/>
          <w:szCs w:val="26"/>
        </w:rPr>
        <w:t xml:space="preserve">, </w:t>
      </w:r>
      <w:r w:rsidR="002F3AF4" w:rsidRPr="00FC18B2">
        <w:rPr>
          <w:sz w:val="26"/>
          <w:szCs w:val="26"/>
        </w:rPr>
        <w:t xml:space="preserve">оказалась </w:t>
      </w:r>
      <w:r w:rsidR="00395705" w:rsidRPr="00FC18B2">
        <w:rPr>
          <w:sz w:val="26"/>
          <w:szCs w:val="26"/>
        </w:rPr>
        <w:t xml:space="preserve">в размере </w:t>
      </w:r>
      <w:r w:rsidR="00301533" w:rsidRPr="00FC18B2">
        <w:rPr>
          <w:sz w:val="26"/>
          <w:szCs w:val="26"/>
        </w:rPr>
        <w:t xml:space="preserve">39,3% при </w:t>
      </w:r>
      <w:r w:rsidR="00395705" w:rsidRPr="00FC18B2">
        <w:rPr>
          <w:sz w:val="26"/>
          <w:szCs w:val="26"/>
        </w:rPr>
        <w:t>30,9%</w:t>
      </w:r>
      <w:r w:rsidR="00301533" w:rsidRPr="00FC18B2">
        <w:rPr>
          <w:sz w:val="26"/>
          <w:szCs w:val="26"/>
        </w:rPr>
        <w:t xml:space="preserve"> в 2024 г</w:t>
      </w:r>
      <w:r w:rsidRPr="00FC18B2">
        <w:rPr>
          <w:sz w:val="26"/>
          <w:szCs w:val="26"/>
        </w:rPr>
        <w:t xml:space="preserve">. </w:t>
      </w:r>
      <w:r w:rsidR="00395705" w:rsidRPr="00FC18B2">
        <w:rPr>
          <w:sz w:val="26"/>
          <w:szCs w:val="26"/>
        </w:rPr>
        <w:t>О том, что</w:t>
      </w:r>
      <w:r w:rsidR="0035093C" w:rsidRPr="00FC18B2">
        <w:rPr>
          <w:sz w:val="26"/>
          <w:szCs w:val="26"/>
        </w:rPr>
        <w:t xml:space="preserve"> в</w:t>
      </w:r>
      <w:r w:rsidRPr="00FC18B2">
        <w:rPr>
          <w:sz w:val="26"/>
          <w:szCs w:val="26"/>
        </w:rPr>
        <w:t xml:space="preserve"> указанном направлении власти «делают мало» или «ничего не делают»</w:t>
      </w:r>
      <w:r w:rsidR="00395705" w:rsidRPr="00FC18B2">
        <w:rPr>
          <w:sz w:val="26"/>
          <w:szCs w:val="26"/>
        </w:rPr>
        <w:t xml:space="preserve">, в общей сложности заявили </w:t>
      </w:r>
      <w:r w:rsidR="00301533" w:rsidRPr="00FC18B2">
        <w:rPr>
          <w:sz w:val="26"/>
          <w:szCs w:val="26"/>
        </w:rPr>
        <w:t xml:space="preserve">40,0% </w:t>
      </w:r>
      <w:r w:rsidR="00395705" w:rsidRPr="00FC18B2">
        <w:rPr>
          <w:sz w:val="26"/>
          <w:szCs w:val="26"/>
        </w:rPr>
        <w:t>опрошенных</w:t>
      </w:r>
      <w:r w:rsidR="00301533" w:rsidRPr="00FC18B2">
        <w:rPr>
          <w:sz w:val="26"/>
          <w:szCs w:val="26"/>
        </w:rPr>
        <w:t xml:space="preserve"> (при 49,8% год назад)</w:t>
      </w:r>
      <w:r w:rsidRPr="00FC18B2">
        <w:rPr>
          <w:sz w:val="26"/>
          <w:szCs w:val="26"/>
        </w:rPr>
        <w:t>. Затруднили</w:t>
      </w:r>
      <w:r w:rsidR="00781AB1" w:rsidRPr="00FC18B2">
        <w:rPr>
          <w:sz w:val="26"/>
          <w:szCs w:val="26"/>
        </w:rPr>
        <w:t xml:space="preserve">сь с ответом на данный вопрос </w:t>
      </w:r>
      <w:r w:rsidR="00301533" w:rsidRPr="00FC18B2">
        <w:rPr>
          <w:sz w:val="26"/>
          <w:szCs w:val="26"/>
        </w:rPr>
        <w:t>20,</w:t>
      </w:r>
      <w:r w:rsidR="00FA7609">
        <w:rPr>
          <w:sz w:val="26"/>
          <w:szCs w:val="26"/>
        </w:rPr>
        <w:t>7</w:t>
      </w:r>
      <w:r w:rsidRPr="00FC18B2">
        <w:rPr>
          <w:sz w:val="26"/>
          <w:szCs w:val="26"/>
        </w:rPr>
        <w:t>%</w:t>
      </w:r>
      <w:r w:rsidR="001D64A6" w:rsidRPr="00FC18B2">
        <w:rPr>
          <w:sz w:val="26"/>
          <w:szCs w:val="26"/>
        </w:rPr>
        <w:t xml:space="preserve"> </w:t>
      </w:r>
      <w:r w:rsidR="00301533" w:rsidRPr="00FC18B2">
        <w:rPr>
          <w:sz w:val="26"/>
          <w:szCs w:val="26"/>
        </w:rPr>
        <w:t xml:space="preserve">респондентов </w:t>
      </w:r>
      <w:r w:rsidR="00216CEA" w:rsidRPr="00FC18B2">
        <w:rPr>
          <w:sz w:val="26"/>
          <w:szCs w:val="26"/>
        </w:rPr>
        <w:t>(см. рисунок 1</w:t>
      </w:r>
      <w:r w:rsidR="00FC424E" w:rsidRPr="00FC18B2">
        <w:rPr>
          <w:sz w:val="26"/>
          <w:szCs w:val="26"/>
        </w:rPr>
        <w:t>3</w:t>
      </w:r>
      <w:r w:rsidR="00216CEA" w:rsidRPr="00FC18B2">
        <w:rPr>
          <w:sz w:val="26"/>
          <w:szCs w:val="26"/>
        </w:rPr>
        <w:t xml:space="preserve">).  </w:t>
      </w:r>
    </w:p>
    <w:p w14:paraId="36463374" w14:textId="77777777" w:rsidR="006424A1" w:rsidRPr="00FC18B2" w:rsidRDefault="006424A1" w:rsidP="00D452BB">
      <w:pPr>
        <w:tabs>
          <w:tab w:val="left" w:pos="1134"/>
        </w:tabs>
        <w:suppressAutoHyphens/>
        <w:spacing w:line="264" w:lineRule="auto"/>
        <w:ind w:firstLine="709"/>
        <w:rPr>
          <w:sz w:val="26"/>
          <w:szCs w:val="26"/>
        </w:rPr>
      </w:pPr>
    </w:p>
    <w:p w14:paraId="3E30B9EA" w14:textId="77777777" w:rsidR="00A8282E" w:rsidRPr="00FC18B2" w:rsidRDefault="00A8282E" w:rsidP="00A8282E">
      <w:pPr>
        <w:spacing w:line="240" w:lineRule="auto"/>
        <w:ind w:firstLine="0"/>
        <w:jc w:val="center"/>
      </w:pPr>
      <w:r w:rsidRPr="00CA79D7">
        <w:rPr>
          <w:noProof/>
        </w:rPr>
        <w:lastRenderedPageBreak/>
        <w:drawing>
          <wp:inline distT="0" distB="0" distL="0" distR="0" wp14:anchorId="7561F890" wp14:editId="4A89ACD0">
            <wp:extent cx="4838700" cy="3042285"/>
            <wp:effectExtent l="0" t="0" r="0" b="0"/>
            <wp:docPr id="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cstate="print"/>
                    <a:srcRect/>
                    <a:stretch>
                      <a:fillRect/>
                    </a:stretch>
                  </pic:blipFill>
                  <pic:spPr bwMode="auto">
                    <a:xfrm>
                      <a:off x="0" y="0"/>
                      <a:ext cx="4838700" cy="3042285"/>
                    </a:xfrm>
                    <a:prstGeom prst="rect">
                      <a:avLst/>
                    </a:prstGeom>
                    <a:noFill/>
                    <a:ln w="9525">
                      <a:noFill/>
                      <a:miter lim="800000"/>
                      <a:headEnd/>
                      <a:tailEnd/>
                    </a:ln>
                  </pic:spPr>
                </pic:pic>
              </a:graphicData>
            </a:graphic>
          </wp:inline>
        </w:drawing>
      </w:r>
    </w:p>
    <w:p w14:paraId="6E591880" w14:textId="77777777" w:rsidR="00216CEA" w:rsidRPr="00FC18B2" w:rsidRDefault="00216CEA" w:rsidP="00216CEA">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3</w:t>
      </w:r>
      <w:r w:rsidRPr="00FC18B2">
        <w:rPr>
          <w:sz w:val="26"/>
          <w:szCs w:val="26"/>
        </w:rPr>
        <w:t xml:space="preserve"> </w:t>
      </w:r>
      <w:r w:rsidRPr="00FC18B2">
        <w:rPr>
          <w:b/>
          <w:sz w:val="26"/>
          <w:szCs w:val="26"/>
        </w:rPr>
        <w:t xml:space="preserve">Распределение ответов респондентов на вопрос «Как Вы считаете, </w:t>
      </w:r>
    </w:p>
    <w:p w14:paraId="6B0DE62D" w14:textId="77777777" w:rsidR="00216CEA" w:rsidRPr="00FC18B2"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власти делают для противодействия коррупции все возможное, делают много, </w:t>
      </w:r>
    </w:p>
    <w:p w14:paraId="0F4439F9" w14:textId="77777777" w:rsidR="009B3EE4" w:rsidRPr="00FC18B2"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делают мало или вообще ничего не делают?», </w:t>
      </w:r>
    </w:p>
    <w:p w14:paraId="4770AF0B" w14:textId="77777777" w:rsidR="00216CEA" w:rsidRPr="00FC18B2"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9B3EE4" w:rsidRPr="00FC18B2">
        <w:rPr>
          <w:b/>
          <w:sz w:val="26"/>
          <w:szCs w:val="26"/>
        </w:rPr>
        <w:t xml:space="preserve">общему </w:t>
      </w:r>
      <w:r w:rsidR="00A8282E">
        <w:rPr>
          <w:b/>
          <w:sz w:val="26"/>
          <w:szCs w:val="26"/>
        </w:rPr>
        <w:t>числу опрошенных</w:t>
      </w:r>
    </w:p>
    <w:p w14:paraId="48F80B91" w14:textId="77777777" w:rsidR="00781AB1" w:rsidRPr="00FC18B2" w:rsidRDefault="00781AB1" w:rsidP="00216CEA">
      <w:pPr>
        <w:tabs>
          <w:tab w:val="left" w:pos="1134"/>
        </w:tabs>
        <w:suppressAutoHyphens/>
        <w:spacing w:line="240" w:lineRule="auto"/>
        <w:ind w:firstLine="0"/>
        <w:jc w:val="center"/>
        <w:rPr>
          <w:b/>
          <w:sz w:val="26"/>
          <w:szCs w:val="26"/>
        </w:rPr>
      </w:pPr>
    </w:p>
    <w:p w14:paraId="6EE099F5" w14:textId="77777777" w:rsidR="00216CEA" w:rsidRPr="00FC18B2" w:rsidRDefault="00301533" w:rsidP="00216CEA">
      <w:pPr>
        <w:tabs>
          <w:tab w:val="left" w:pos="1134"/>
        </w:tabs>
        <w:suppressAutoHyphens/>
        <w:spacing w:line="288" w:lineRule="auto"/>
        <w:ind w:firstLine="709"/>
        <w:rPr>
          <w:sz w:val="26"/>
          <w:szCs w:val="26"/>
        </w:rPr>
      </w:pPr>
      <w:r w:rsidRPr="00FC18B2">
        <w:rPr>
          <w:sz w:val="26"/>
          <w:szCs w:val="26"/>
        </w:rPr>
        <w:t>Чтобы выяснить мнение населения региона о динамике уровня коррупции, всем респондентам был задан вопрос: «Как Вам кажется, за год случаев коррупции стало больше, меньше или уровень коррупции не изменился (в вашем городе (поселке, селе)/ в Республике Коми/ в целом в стране?».</w:t>
      </w:r>
      <w:r w:rsidR="00DD0992" w:rsidRPr="00FC18B2">
        <w:rPr>
          <w:sz w:val="26"/>
          <w:szCs w:val="26"/>
        </w:rPr>
        <w:t xml:space="preserve"> </w:t>
      </w:r>
      <w:r w:rsidR="008B35D9" w:rsidRPr="00FC18B2">
        <w:rPr>
          <w:sz w:val="26"/>
          <w:szCs w:val="26"/>
        </w:rPr>
        <w:t xml:space="preserve">Как видно из таблицы </w:t>
      </w:r>
      <w:r w:rsidR="00280D5C" w:rsidRPr="00FC18B2">
        <w:rPr>
          <w:sz w:val="26"/>
          <w:szCs w:val="26"/>
        </w:rPr>
        <w:t>29</w:t>
      </w:r>
      <w:r w:rsidR="008B35D9" w:rsidRPr="00FC18B2">
        <w:rPr>
          <w:sz w:val="26"/>
          <w:szCs w:val="26"/>
        </w:rPr>
        <w:t>, доминирующая часть респондентов считает, что за прошедший год ситуация с коррупцией осталась без изменений. Вместе с тем положение дел в своем населенном пункте и в Республике Коми воспринима</w:t>
      </w:r>
      <w:r w:rsidR="007C0D17" w:rsidRPr="00FC18B2">
        <w:rPr>
          <w:sz w:val="26"/>
          <w:szCs w:val="26"/>
        </w:rPr>
        <w:t>ется</w:t>
      </w:r>
      <w:r w:rsidR="008B35D9" w:rsidRPr="00FC18B2">
        <w:rPr>
          <w:sz w:val="26"/>
          <w:szCs w:val="26"/>
        </w:rPr>
        <w:t xml:space="preserve"> как более позитивное, чем в Российской Федерации в целом</w:t>
      </w:r>
      <w:r w:rsidR="000552F7" w:rsidRPr="00FC18B2">
        <w:rPr>
          <w:sz w:val="26"/>
          <w:szCs w:val="26"/>
        </w:rPr>
        <w:t>.</w:t>
      </w:r>
      <w:r w:rsidR="008B35D9" w:rsidRPr="00FC18B2">
        <w:rPr>
          <w:sz w:val="26"/>
          <w:szCs w:val="26"/>
        </w:rPr>
        <w:t xml:space="preserve"> </w:t>
      </w:r>
      <w:r w:rsidR="00A8282E">
        <w:rPr>
          <w:sz w:val="26"/>
          <w:szCs w:val="26"/>
        </w:rPr>
        <w:t>Среди тех</w:t>
      </w:r>
      <w:r w:rsidR="000552F7" w:rsidRPr="00FC18B2">
        <w:rPr>
          <w:sz w:val="26"/>
          <w:szCs w:val="26"/>
        </w:rPr>
        <w:t xml:space="preserve">, кто отметил динамику масштабов коррупции на местном и республиканском уровнях, </w:t>
      </w:r>
      <w:r w:rsidR="00A8282E">
        <w:rPr>
          <w:sz w:val="26"/>
          <w:szCs w:val="26"/>
        </w:rPr>
        <w:t>со значительным отрывом</w:t>
      </w:r>
      <w:r w:rsidR="00781AB1" w:rsidRPr="00FC18B2">
        <w:rPr>
          <w:sz w:val="26"/>
          <w:szCs w:val="26"/>
        </w:rPr>
        <w:t xml:space="preserve"> </w:t>
      </w:r>
      <w:r w:rsidR="00A8282E">
        <w:rPr>
          <w:sz w:val="26"/>
          <w:szCs w:val="26"/>
        </w:rPr>
        <w:t xml:space="preserve">преобладали респонденты, имевшие </w:t>
      </w:r>
      <w:r w:rsidR="00781AB1" w:rsidRPr="00FC18B2">
        <w:rPr>
          <w:sz w:val="26"/>
          <w:szCs w:val="26"/>
        </w:rPr>
        <w:t>в виду его снижение (</w:t>
      </w:r>
      <w:r w:rsidR="0035093C" w:rsidRPr="00FC18B2">
        <w:rPr>
          <w:sz w:val="26"/>
          <w:szCs w:val="26"/>
        </w:rPr>
        <w:t xml:space="preserve">соответственно </w:t>
      </w:r>
      <w:r w:rsidR="00DD0992" w:rsidRPr="00FC18B2">
        <w:rPr>
          <w:sz w:val="26"/>
          <w:szCs w:val="26"/>
        </w:rPr>
        <w:t>18,7% и 16,3</w:t>
      </w:r>
      <w:r w:rsidR="00395705" w:rsidRPr="00FC18B2">
        <w:rPr>
          <w:sz w:val="26"/>
          <w:szCs w:val="26"/>
        </w:rPr>
        <w:t>%</w:t>
      </w:r>
      <w:r w:rsidR="00781AB1" w:rsidRPr="00FC18B2">
        <w:rPr>
          <w:sz w:val="26"/>
          <w:szCs w:val="26"/>
        </w:rPr>
        <w:t xml:space="preserve"> против </w:t>
      </w:r>
      <w:r w:rsidR="001D64A6" w:rsidRPr="00FC18B2">
        <w:rPr>
          <w:sz w:val="26"/>
          <w:szCs w:val="26"/>
        </w:rPr>
        <w:t>6,</w:t>
      </w:r>
      <w:r w:rsidR="00395705" w:rsidRPr="00FC18B2">
        <w:rPr>
          <w:sz w:val="26"/>
          <w:szCs w:val="26"/>
        </w:rPr>
        <w:t>7</w:t>
      </w:r>
      <w:r w:rsidR="001D64A6" w:rsidRPr="00FC18B2">
        <w:rPr>
          <w:sz w:val="26"/>
          <w:szCs w:val="26"/>
        </w:rPr>
        <w:t>%</w:t>
      </w:r>
      <w:r w:rsidR="00DD0992" w:rsidRPr="00FC18B2">
        <w:rPr>
          <w:sz w:val="26"/>
          <w:szCs w:val="26"/>
        </w:rPr>
        <w:t xml:space="preserve"> и 10,0</w:t>
      </w:r>
      <w:r w:rsidR="000552F7" w:rsidRPr="00FC18B2">
        <w:rPr>
          <w:sz w:val="26"/>
          <w:szCs w:val="26"/>
        </w:rPr>
        <w:t xml:space="preserve">%, считающих, что коррупции стало </w:t>
      </w:r>
      <w:r w:rsidR="000552F7" w:rsidRPr="00541D08">
        <w:rPr>
          <w:sz w:val="26"/>
          <w:szCs w:val="26"/>
        </w:rPr>
        <w:t>больше).</w:t>
      </w:r>
      <w:r w:rsidR="008B35D9" w:rsidRPr="00541D08">
        <w:rPr>
          <w:sz w:val="26"/>
          <w:szCs w:val="26"/>
        </w:rPr>
        <w:t xml:space="preserve"> </w:t>
      </w:r>
      <w:r w:rsidR="002E7142" w:rsidRPr="00541D08">
        <w:rPr>
          <w:sz w:val="26"/>
          <w:szCs w:val="26"/>
        </w:rPr>
        <w:t>В отношении России в целом пропорция ответов иная</w:t>
      </w:r>
      <w:r w:rsidR="00A8282E" w:rsidRPr="00541D08">
        <w:rPr>
          <w:sz w:val="26"/>
          <w:szCs w:val="26"/>
        </w:rPr>
        <w:t>, почти равная</w:t>
      </w:r>
      <w:r w:rsidR="002E7142" w:rsidRPr="00541D08">
        <w:rPr>
          <w:sz w:val="26"/>
          <w:szCs w:val="26"/>
        </w:rPr>
        <w:t>:</w:t>
      </w:r>
      <w:r w:rsidR="00395705" w:rsidRPr="00541D08">
        <w:rPr>
          <w:sz w:val="26"/>
          <w:szCs w:val="26"/>
        </w:rPr>
        <w:t xml:space="preserve"> о</w:t>
      </w:r>
      <w:r w:rsidR="000552F7" w:rsidRPr="00541D08">
        <w:rPr>
          <w:sz w:val="26"/>
          <w:szCs w:val="26"/>
        </w:rPr>
        <w:t xml:space="preserve"> том, что в стране в целом в течение года коррупции стало </w:t>
      </w:r>
      <w:r w:rsidR="00190CE9" w:rsidRPr="00541D08">
        <w:rPr>
          <w:sz w:val="26"/>
          <w:szCs w:val="26"/>
        </w:rPr>
        <w:t>больше</w:t>
      </w:r>
      <w:r w:rsidR="000552F7" w:rsidRPr="00541D08">
        <w:rPr>
          <w:sz w:val="26"/>
          <w:szCs w:val="26"/>
        </w:rPr>
        <w:t xml:space="preserve">, заявили </w:t>
      </w:r>
      <w:r w:rsidR="00395705" w:rsidRPr="00541D08">
        <w:rPr>
          <w:sz w:val="26"/>
          <w:szCs w:val="26"/>
        </w:rPr>
        <w:t>18,</w:t>
      </w:r>
      <w:r w:rsidR="00DD0992" w:rsidRPr="00541D08">
        <w:rPr>
          <w:sz w:val="26"/>
          <w:szCs w:val="26"/>
        </w:rPr>
        <w:t>0</w:t>
      </w:r>
      <w:r w:rsidR="000552F7" w:rsidRPr="00541D08">
        <w:rPr>
          <w:sz w:val="26"/>
          <w:szCs w:val="26"/>
        </w:rPr>
        <w:t xml:space="preserve">%, </w:t>
      </w:r>
      <w:r w:rsidR="002E7142" w:rsidRPr="00541D08">
        <w:rPr>
          <w:sz w:val="26"/>
          <w:szCs w:val="26"/>
        </w:rPr>
        <w:t>а</w:t>
      </w:r>
      <w:r w:rsidR="000552F7" w:rsidRPr="00541D08">
        <w:rPr>
          <w:sz w:val="26"/>
          <w:szCs w:val="26"/>
        </w:rPr>
        <w:t xml:space="preserve"> противоположную оценку (коррупции стало </w:t>
      </w:r>
      <w:r w:rsidR="00190CE9" w:rsidRPr="00541D08">
        <w:rPr>
          <w:sz w:val="26"/>
          <w:szCs w:val="26"/>
        </w:rPr>
        <w:t>меньше</w:t>
      </w:r>
      <w:r w:rsidR="000552F7" w:rsidRPr="00541D08">
        <w:rPr>
          <w:sz w:val="26"/>
          <w:szCs w:val="26"/>
        </w:rPr>
        <w:t>) дал</w:t>
      </w:r>
      <w:r w:rsidR="00781AB1" w:rsidRPr="00541D08">
        <w:rPr>
          <w:sz w:val="26"/>
          <w:szCs w:val="26"/>
        </w:rPr>
        <w:t>и</w:t>
      </w:r>
      <w:r w:rsidR="002E7142" w:rsidRPr="00541D08">
        <w:rPr>
          <w:sz w:val="26"/>
          <w:szCs w:val="26"/>
        </w:rPr>
        <w:t xml:space="preserve"> практически столько же респондентов –</w:t>
      </w:r>
      <w:r w:rsidR="00781AB1" w:rsidRPr="00541D08">
        <w:rPr>
          <w:sz w:val="26"/>
          <w:szCs w:val="26"/>
        </w:rPr>
        <w:t xml:space="preserve"> </w:t>
      </w:r>
      <w:r w:rsidR="00DD0992" w:rsidRPr="00541D08">
        <w:rPr>
          <w:sz w:val="26"/>
          <w:szCs w:val="26"/>
        </w:rPr>
        <w:t>19,8</w:t>
      </w:r>
      <w:r w:rsidR="000552F7" w:rsidRPr="00541D08">
        <w:rPr>
          <w:sz w:val="26"/>
          <w:szCs w:val="26"/>
        </w:rPr>
        <w:t>%.</w:t>
      </w:r>
      <w:r w:rsidR="001D64A6" w:rsidRPr="00541D08">
        <w:rPr>
          <w:sz w:val="26"/>
          <w:szCs w:val="26"/>
        </w:rPr>
        <w:t xml:space="preserve"> </w:t>
      </w:r>
      <w:r w:rsidR="00DD0992" w:rsidRPr="00541D08">
        <w:rPr>
          <w:sz w:val="26"/>
          <w:szCs w:val="26"/>
        </w:rPr>
        <w:t>Те же тенденции наблюдались и в 2024 г.</w:t>
      </w:r>
      <w:r w:rsidR="00190CE9">
        <w:rPr>
          <w:sz w:val="26"/>
          <w:szCs w:val="26"/>
        </w:rPr>
        <w:t xml:space="preserve"> </w:t>
      </w:r>
    </w:p>
    <w:p w14:paraId="397F3581" w14:textId="77777777" w:rsidR="00216CEA" w:rsidRPr="00FC18B2" w:rsidRDefault="00216CEA" w:rsidP="00216CEA">
      <w:pPr>
        <w:spacing w:line="240" w:lineRule="auto"/>
        <w:ind w:firstLine="0"/>
        <w:rPr>
          <w:rFonts w:eastAsia="Calibri"/>
          <w:sz w:val="26"/>
          <w:szCs w:val="26"/>
          <w:lang w:eastAsia="en-US"/>
        </w:rPr>
      </w:pPr>
    </w:p>
    <w:p w14:paraId="6034661C" w14:textId="77777777" w:rsidR="00216CEA" w:rsidRPr="00FC18B2" w:rsidRDefault="00216CEA" w:rsidP="00216CEA">
      <w:pPr>
        <w:spacing w:line="240" w:lineRule="auto"/>
        <w:ind w:firstLine="0"/>
        <w:rPr>
          <w:rFonts w:eastAsia="Calibri"/>
          <w:b/>
          <w:bCs/>
          <w:spacing w:val="-4"/>
          <w:sz w:val="26"/>
          <w:szCs w:val="26"/>
          <w:lang w:eastAsia="en-US"/>
        </w:rPr>
      </w:pPr>
      <w:r w:rsidRPr="00FC18B2">
        <w:rPr>
          <w:rFonts w:eastAsia="Calibri"/>
          <w:sz w:val="26"/>
          <w:szCs w:val="26"/>
          <w:lang w:eastAsia="en-US"/>
        </w:rPr>
        <w:t xml:space="preserve">Таблица </w:t>
      </w:r>
      <w:r w:rsidR="00280D5C" w:rsidRPr="00FC18B2">
        <w:rPr>
          <w:rFonts w:eastAsia="Calibri"/>
          <w:sz w:val="26"/>
          <w:szCs w:val="26"/>
          <w:lang w:eastAsia="en-US"/>
        </w:rPr>
        <w:t>29</w:t>
      </w:r>
      <w:r w:rsidRPr="00FC18B2">
        <w:rPr>
          <w:rFonts w:eastAsia="Calibri"/>
          <w:sz w:val="26"/>
          <w:szCs w:val="26"/>
          <w:lang w:eastAsia="en-US"/>
        </w:rPr>
        <w:t xml:space="preserve"> – </w:t>
      </w:r>
      <w:r w:rsidRPr="00FC18B2">
        <w:rPr>
          <w:rFonts w:eastAsia="Calibri"/>
          <w:b/>
          <w:bCs/>
          <w:sz w:val="26"/>
          <w:szCs w:val="26"/>
          <w:lang w:eastAsia="en-US"/>
        </w:rPr>
        <w:t>Распределение ответов респондентов на вопросы «Как Вам кажется, за год случаев коррупции стало больше, меньше или уровень коррупции не изменился (в вашем городе (поселке, селе)/ в Республике Коми/ в целом в стране?», в процентах к общему числу опрошенных</w:t>
      </w:r>
    </w:p>
    <w:tbl>
      <w:tblPr>
        <w:tblStyle w:val="ac"/>
        <w:tblW w:w="10206" w:type="dxa"/>
        <w:jc w:val="center"/>
        <w:tblLook w:val="04A0" w:firstRow="1" w:lastRow="0" w:firstColumn="1" w:lastColumn="0" w:noHBand="0" w:noVBand="1"/>
      </w:tblPr>
      <w:tblGrid>
        <w:gridCol w:w="2835"/>
        <w:gridCol w:w="1560"/>
        <w:gridCol w:w="1559"/>
        <w:gridCol w:w="1370"/>
        <w:gridCol w:w="1323"/>
        <w:gridCol w:w="1559"/>
      </w:tblGrid>
      <w:tr w:rsidR="0035093C" w:rsidRPr="00FC18B2" w14:paraId="24293D6C" w14:textId="77777777" w:rsidTr="00510FC4">
        <w:trPr>
          <w:jc w:val="center"/>
        </w:trPr>
        <w:tc>
          <w:tcPr>
            <w:tcW w:w="2835" w:type="dxa"/>
            <w:vMerge w:val="restart"/>
            <w:vAlign w:val="center"/>
          </w:tcPr>
          <w:p w14:paraId="553E2E9D" w14:textId="77777777" w:rsidR="0035093C" w:rsidRPr="00FC18B2" w:rsidRDefault="0035093C" w:rsidP="0035093C">
            <w:pPr>
              <w:tabs>
                <w:tab w:val="left" w:pos="3510"/>
              </w:tabs>
              <w:spacing w:line="240" w:lineRule="auto"/>
              <w:ind w:firstLine="0"/>
              <w:jc w:val="center"/>
              <w:rPr>
                <w:b/>
                <w:sz w:val="20"/>
                <w:szCs w:val="20"/>
              </w:rPr>
            </w:pPr>
            <w:r w:rsidRPr="00FC18B2">
              <w:rPr>
                <w:b/>
                <w:sz w:val="20"/>
                <w:szCs w:val="20"/>
              </w:rPr>
              <w:t>Территория</w:t>
            </w:r>
          </w:p>
        </w:tc>
        <w:tc>
          <w:tcPr>
            <w:tcW w:w="5812" w:type="dxa"/>
            <w:gridSpan w:val="4"/>
            <w:vAlign w:val="center"/>
          </w:tcPr>
          <w:p w14:paraId="4D8F3332" w14:textId="77777777" w:rsidR="0035093C" w:rsidRPr="00FC18B2" w:rsidRDefault="0035093C" w:rsidP="00216CEA">
            <w:pPr>
              <w:tabs>
                <w:tab w:val="left" w:pos="3510"/>
              </w:tabs>
              <w:spacing w:line="240" w:lineRule="auto"/>
              <w:ind w:firstLine="0"/>
              <w:jc w:val="center"/>
              <w:rPr>
                <w:sz w:val="20"/>
                <w:szCs w:val="20"/>
              </w:rPr>
            </w:pPr>
            <w:r w:rsidRPr="00FC18B2">
              <w:rPr>
                <w:sz w:val="20"/>
                <w:szCs w:val="20"/>
              </w:rPr>
              <w:t>Динамика уровня коррупции</w:t>
            </w:r>
          </w:p>
        </w:tc>
        <w:tc>
          <w:tcPr>
            <w:tcW w:w="1559" w:type="dxa"/>
            <w:vMerge w:val="restart"/>
            <w:vAlign w:val="center"/>
          </w:tcPr>
          <w:p w14:paraId="09ABF02A" w14:textId="77777777" w:rsidR="0035093C" w:rsidRPr="00FC18B2" w:rsidRDefault="0035093C" w:rsidP="0035093C">
            <w:pPr>
              <w:tabs>
                <w:tab w:val="left" w:pos="3510"/>
              </w:tabs>
              <w:spacing w:line="240" w:lineRule="auto"/>
              <w:ind w:firstLine="0"/>
              <w:jc w:val="center"/>
              <w:rPr>
                <w:sz w:val="20"/>
                <w:szCs w:val="20"/>
              </w:rPr>
            </w:pPr>
            <w:r w:rsidRPr="00FC18B2">
              <w:rPr>
                <w:sz w:val="20"/>
                <w:szCs w:val="20"/>
              </w:rPr>
              <w:t>Итого</w:t>
            </w:r>
          </w:p>
        </w:tc>
      </w:tr>
      <w:tr w:rsidR="0035093C" w:rsidRPr="00FC18B2" w14:paraId="78BD6BC1" w14:textId="77777777" w:rsidTr="00216CEA">
        <w:trPr>
          <w:jc w:val="center"/>
        </w:trPr>
        <w:tc>
          <w:tcPr>
            <w:tcW w:w="2835" w:type="dxa"/>
            <w:vMerge/>
            <w:vAlign w:val="center"/>
          </w:tcPr>
          <w:p w14:paraId="5D261A9F" w14:textId="77777777" w:rsidR="0035093C" w:rsidRPr="00FC18B2" w:rsidRDefault="0035093C" w:rsidP="00216CEA">
            <w:pPr>
              <w:tabs>
                <w:tab w:val="left" w:pos="3510"/>
              </w:tabs>
              <w:spacing w:line="240" w:lineRule="auto"/>
              <w:ind w:firstLine="0"/>
              <w:jc w:val="center"/>
              <w:rPr>
                <w:b/>
                <w:sz w:val="20"/>
                <w:szCs w:val="20"/>
              </w:rPr>
            </w:pPr>
          </w:p>
        </w:tc>
        <w:tc>
          <w:tcPr>
            <w:tcW w:w="1560" w:type="dxa"/>
            <w:vAlign w:val="center"/>
          </w:tcPr>
          <w:p w14:paraId="19D81D0E" w14:textId="77777777" w:rsidR="0035093C" w:rsidRPr="00FC18B2" w:rsidRDefault="0035093C" w:rsidP="00216CEA">
            <w:pPr>
              <w:tabs>
                <w:tab w:val="left" w:pos="3510"/>
              </w:tabs>
              <w:spacing w:line="240" w:lineRule="auto"/>
              <w:ind w:firstLine="0"/>
              <w:jc w:val="center"/>
              <w:rPr>
                <w:sz w:val="20"/>
                <w:szCs w:val="20"/>
              </w:rPr>
            </w:pPr>
            <w:r w:rsidRPr="00FC18B2">
              <w:rPr>
                <w:sz w:val="20"/>
                <w:szCs w:val="20"/>
              </w:rPr>
              <w:t>Стало больше</w:t>
            </w:r>
          </w:p>
        </w:tc>
        <w:tc>
          <w:tcPr>
            <w:tcW w:w="1559" w:type="dxa"/>
            <w:vAlign w:val="center"/>
          </w:tcPr>
          <w:p w14:paraId="12DF6D04" w14:textId="77777777" w:rsidR="0035093C" w:rsidRPr="00FC18B2" w:rsidRDefault="0035093C" w:rsidP="00216CEA">
            <w:pPr>
              <w:tabs>
                <w:tab w:val="left" w:pos="3510"/>
              </w:tabs>
              <w:spacing w:line="240" w:lineRule="auto"/>
              <w:ind w:firstLine="0"/>
              <w:jc w:val="center"/>
              <w:rPr>
                <w:sz w:val="20"/>
                <w:szCs w:val="20"/>
              </w:rPr>
            </w:pPr>
            <w:r w:rsidRPr="00FC18B2">
              <w:rPr>
                <w:sz w:val="20"/>
                <w:szCs w:val="20"/>
              </w:rPr>
              <w:t>Уровень не изменился</w:t>
            </w:r>
          </w:p>
        </w:tc>
        <w:tc>
          <w:tcPr>
            <w:tcW w:w="1370" w:type="dxa"/>
            <w:vAlign w:val="center"/>
          </w:tcPr>
          <w:p w14:paraId="2065FE82" w14:textId="77777777" w:rsidR="0035093C" w:rsidRPr="00FC18B2" w:rsidRDefault="0035093C" w:rsidP="00216CEA">
            <w:pPr>
              <w:tabs>
                <w:tab w:val="left" w:pos="3510"/>
              </w:tabs>
              <w:spacing w:line="240" w:lineRule="auto"/>
              <w:ind w:firstLine="0"/>
              <w:jc w:val="center"/>
              <w:rPr>
                <w:sz w:val="20"/>
                <w:szCs w:val="20"/>
              </w:rPr>
            </w:pPr>
            <w:r w:rsidRPr="00FC18B2">
              <w:rPr>
                <w:sz w:val="20"/>
                <w:szCs w:val="20"/>
              </w:rPr>
              <w:t>Стало меньше</w:t>
            </w:r>
          </w:p>
        </w:tc>
        <w:tc>
          <w:tcPr>
            <w:tcW w:w="1323" w:type="dxa"/>
            <w:vAlign w:val="center"/>
          </w:tcPr>
          <w:p w14:paraId="03E182B8" w14:textId="77777777" w:rsidR="0035093C" w:rsidRPr="00FC18B2" w:rsidRDefault="0035093C" w:rsidP="00216CEA">
            <w:pPr>
              <w:tabs>
                <w:tab w:val="left" w:pos="3510"/>
              </w:tabs>
              <w:spacing w:line="240" w:lineRule="auto"/>
              <w:ind w:firstLine="0"/>
              <w:jc w:val="center"/>
              <w:rPr>
                <w:sz w:val="20"/>
                <w:szCs w:val="20"/>
              </w:rPr>
            </w:pPr>
            <w:r w:rsidRPr="00FC18B2">
              <w:rPr>
                <w:sz w:val="20"/>
                <w:szCs w:val="20"/>
              </w:rPr>
              <w:t>Затрудняюсь ответить</w:t>
            </w:r>
          </w:p>
        </w:tc>
        <w:tc>
          <w:tcPr>
            <w:tcW w:w="1559" w:type="dxa"/>
            <w:vMerge/>
            <w:vAlign w:val="center"/>
          </w:tcPr>
          <w:p w14:paraId="7D6076E0" w14:textId="77777777" w:rsidR="0035093C" w:rsidRPr="00FC18B2" w:rsidRDefault="0035093C" w:rsidP="00216CEA">
            <w:pPr>
              <w:tabs>
                <w:tab w:val="left" w:pos="3510"/>
              </w:tabs>
              <w:spacing w:line="240" w:lineRule="auto"/>
              <w:ind w:firstLine="0"/>
              <w:jc w:val="center"/>
              <w:rPr>
                <w:sz w:val="20"/>
                <w:szCs w:val="20"/>
              </w:rPr>
            </w:pPr>
          </w:p>
        </w:tc>
      </w:tr>
      <w:tr w:rsidR="002C54AE" w:rsidRPr="00FC18B2" w14:paraId="77763A43" w14:textId="77777777" w:rsidTr="005114ED">
        <w:trPr>
          <w:jc w:val="center"/>
        </w:trPr>
        <w:tc>
          <w:tcPr>
            <w:tcW w:w="2835" w:type="dxa"/>
            <w:vAlign w:val="center"/>
          </w:tcPr>
          <w:p w14:paraId="15DBB909" w14:textId="77777777" w:rsidR="002C54AE" w:rsidRPr="00FC18B2" w:rsidRDefault="002C54AE" w:rsidP="00216CEA">
            <w:pPr>
              <w:tabs>
                <w:tab w:val="left" w:pos="3510"/>
              </w:tabs>
              <w:spacing w:line="240" w:lineRule="auto"/>
              <w:ind w:firstLine="0"/>
              <w:rPr>
                <w:sz w:val="20"/>
                <w:szCs w:val="20"/>
              </w:rPr>
            </w:pPr>
            <w:r w:rsidRPr="00FC18B2">
              <w:rPr>
                <w:sz w:val="20"/>
                <w:szCs w:val="20"/>
              </w:rPr>
              <w:t>В городе (поселке, селе)</w:t>
            </w:r>
          </w:p>
        </w:tc>
        <w:tc>
          <w:tcPr>
            <w:tcW w:w="1560" w:type="dxa"/>
            <w:tcBorders>
              <w:top w:val="single" w:sz="4" w:space="0" w:color="auto"/>
              <w:left w:val="single" w:sz="4" w:space="0" w:color="auto"/>
              <w:bottom w:val="single" w:sz="4" w:space="0" w:color="auto"/>
              <w:right w:val="single" w:sz="4" w:space="0" w:color="auto"/>
            </w:tcBorders>
            <w:vAlign w:val="center"/>
          </w:tcPr>
          <w:p w14:paraId="295653BB"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6,7%</w:t>
            </w:r>
          </w:p>
        </w:tc>
        <w:tc>
          <w:tcPr>
            <w:tcW w:w="1559" w:type="dxa"/>
            <w:tcBorders>
              <w:top w:val="single" w:sz="4" w:space="0" w:color="auto"/>
              <w:left w:val="nil"/>
              <w:bottom w:val="single" w:sz="4" w:space="0" w:color="auto"/>
              <w:right w:val="single" w:sz="4" w:space="0" w:color="auto"/>
            </w:tcBorders>
            <w:vAlign w:val="center"/>
          </w:tcPr>
          <w:p w14:paraId="6FD6EF05"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44,9%</w:t>
            </w:r>
          </w:p>
        </w:tc>
        <w:tc>
          <w:tcPr>
            <w:tcW w:w="1370" w:type="dxa"/>
            <w:tcBorders>
              <w:top w:val="single" w:sz="4" w:space="0" w:color="auto"/>
              <w:left w:val="nil"/>
              <w:bottom w:val="single" w:sz="4" w:space="0" w:color="auto"/>
              <w:right w:val="single" w:sz="4" w:space="0" w:color="auto"/>
            </w:tcBorders>
            <w:vAlign w:val="center"/>
          </w:tcPr>
          <w:p w14:paraId="239C749A"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18,7%</w:t>
            </w:r>
          </w:p>
        </w:tc>
        <w:tc>
          <w:tcPr>
            <w:tcW w:w="1323" w:type="dxa"/>
            <w:tcBorders>
              <w:top w:val="single" w:sz="4" w:space="0" w:color="auto"/>
              <w:left w:val="nil"/>
              <w:bottom w:val="single" w:sz="4" w:space="0" w:color="auto"/>
              <w:right w:val="single" w:sz="4" w:space="0" w:color="auto"/>
            </w:tcBorders>
            <w:vAlign w:val="center"/>
          </w:tcPr>
          <w:p w14:paraId="4431ED12"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29,7%</w:t>
            </w:r>
          </w:p>
        </w:tc>
        <w:tc>
          <w:tcPr>
            <w:tcW w:w="1559" w:type="dxa"/>
            <w:tcBorders>
              <w:top w:val="single" w:sz="4" w:space="0" w:color="auto"/>
              <w:left w:val="nil"/>
              <w:bottom w:val="single" w:sz="4" w:space="0" w:color="auto"/>
              <w:right w:val="single" w:sz="4" w:space="0" w:color="auto"/>
            </w:tcBorders>
            <w:vAlign w:val="center"/>
          </w:tcPr>
          <w:p w14:paraId="4A609D10" w14:textId="77777777" w:rsidR="002C54AE" w:rsidRPr="00FC18B2" w:rsidRDefault="002C54AE" w:rsidP="00216CEA">
            <w:pPr>
              <w:spacing w:line="240" w:lineRule="auto"/>
              <w:ind w:firstLine="0"/>
              <w:jc w:val="center"/>
              <w:rPr>
                <w:color w:val="000000"/>
                <w:sz w:val="20"/>
                <w:szCs w:val="20"/>
              </w:rPr>
            </w:pPr>
            <w:r w:rsidRPr="00FC18B2">
              <w:rPr>
                <w:color w:val="000000"/>
                <w:sz w:val="20"/>
                <w:szCs w:val="20"/>
              </w:rPr>
              <w:t>100,0%</w:t>
            </w:r>
          </w:p>
        </w:tc>
      </w:tr>
      <w:tr w:rsidR="002C54AE" w:rsidRPr="00FC18B2" w14:paraId="7E9A80AE" w14:textId="77777777" w:rsidTr="005114ED">
        <w:trPr>
          <w:jc w:val="center"/>
        </w:trPr>
        <w:tc>
          <w:tcPr>
            <w:tcW w:w="2835" w:type="dxa"/>
            <w:vAlign w:val="center"/>
          </w:tcPr>
          <w:p w14:paraId="0DA6192C" w14:textId="77777777" w:rsidR="002C54AE" w:rsidRPr="00FC18B2" w:rsidRDefault="002C54AE" w:rsidP="00216CEA">
            <w:pPr>
              <w:tabs>
                <w:tab w:val="left" w:pos="3510"/>
              </w:tabs>
              <w:spacing w:line="240" w:lineRule="auto"/>
              <w:ind w:firstLine="0"/>
              <w:rPr>
                <w:sz w:val="20"/>
                <w:szCs w:val="20"/>
              </w:rPr>
            </w:pPr>
            <w:r w:rsidRPr="00FC18B2">
              <w:rPr>
                <w:sz w:val="20"/>
                <w:szCs w:val="20"/>
              </w:rPr>
              <w:t>В Республике Коми</w:t>
            </w:r>
          </w:p>
        </w:tc>
        <w:tc>
          <w:tcPr>
            <w:tcW w:w="1560" w:type="dxa"/>
            <w:tcBorders>
              <w:top w:val="single" w:sz="4" w:space="0" w:color="auto"/>
              <w:left w:val="single" w:sz="4" w:space="0" w:color="auto"/>
              <w:bottom w:val="single" w:sz="4" w:space="0" w:color="auto"/>
              <w:right w:val="single" w:sz="4" w:space="0" w:color="auto"/>
            </w:tcBorders>
            <w:vAlign w:val="center"/>
          </w:tcPr>
          <w:p w14:paraId="38207823"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10,0%</w:t>
            </w:r>
          </w:p>
        </w:tc>
        <w:tc>
          <w:tcPr>
            <w:tcW w:w="1559" w:type="dxa"/>
            <w:tcBorders>
              <w:top w:val="single" w:sz="4" w:space="0" w:color="auto"/>
              <w:left w:val="nil"/>
              <w:bottom w:val="single" w:sz="4" w:space="0" w:color="auto"/>
              <w:right w:val="single" w:sz="4" w:space="0" w:color="auto"/>
            </w:tcBorders>
            <w:vAlign w:val="center"/>
          </w:tcPr>
          <w:p w14:paraId="50ADB7AC"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43,3%</w:t>
            </w:r>
          </w:p>
        </w:tc>
        <w:tc>
          <w:tcPr>
            <w:tcW w:w="1370" w:type="dxa"/>
            <w:tcBorders>
              <w:top w:val="single" w:sz="4" w:space="0" w:color="auto"/>
              <w:left w:val="nil"/>
              <w:bottom w:val="single" w:sz="4" w:space="0" w:color="auto"/>
              <w:right w:val="single" w:sz="4" w:space="0" w:color="auto"/>
            </w:tcBorders>
            <w:vAlign w:val="center"/>
          </w:tcPr>
          <w:p w14:paraId="336C1CF9"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16,3%</w:t>
            </w:r>
          </w:p>
        </w:tc>
        <w:tc>
          <w:tcPr>
            <w:tcW w:w="1323" w:type="dxa"/>
            <w:tcBorders>
              <w:top w:val="single" w:sz="4" w:space="0" w:color="auto"/>
              <w:left w:val="nil"/>
              <w:bottom w:val="single" w:sz="4" w:space="0" w:color="auto"/>
              <w:right w:val="single" w:sz="4" w:space="0" w:color="auto"/>
            </w:tcBorders>
            <w:vAlign w:val="center"/>
          </w:tcPr>
          <w:p w14:paraId="55A04DFA" w14:textId="77777777" w:rsidR="002C54AE" w:rsidRPr="00FC18B2" w:rsidRDefault="002C54AE" w:rsidP="002C54AE">
            <w:pPr>
              <w:spacing w:line="240" w:lineRule="auto"/>
              <w:ind w:firstLine="0"/>
              <w:jc w:val="center"/>
              <w:rPr>
                <w:color w:val="000000"/>
                <w:sz w:val="20"/>
                <w:szCs w:val="20"/>
              </w:rPr>
            </w:pPr>
            <w:r w:rsidRPr="00FC18B2">
              <w:rPr>
                <w:color w:val="000000"/>
                <w:sz w:val="20"/>
                <w:szCs w:val="20"/>
              </w:rPr>
              <w:t>30,4%</w:t>
            </w:r>
          </w:p>
        </w:tc>
        <w:tc>
          <w:tcPr>
            <w:tcW w:w="1559" w:type="dxa"/>
            <w:tcBorders>
              <w:top w:val="single" w:sz="4" w:space="0" w:color="auto"/>
              <w:left w:val="nil"/>
              <w:bottom w:val="single" w:sz="4" w:space="0" w:color="auto"/>
              <w:right w:val="single" w:sz="4" w:space="0" w:color="auto"/>
            </w:tcBorders>
            <w:vAlign w:val="center"/>
          </w:tcPr>
          <w:p w14:paraId="01DC61A4" w14:textId="77777777" w:rsidR="002C54AE" w:rsidRPr="00FC18B2" w:rsidRDefault="002C54AE" w:rsidP="00216CEA">
            <w:pPr>
              <w:spacing w:line="240" w:lineRule="auto"/>
              <w:ind w:firstLine="0"/>
              <w:jc w:val="center"/>
              <w:rPr>
                <w:color w:val="000000"/>
                <w:sz w:val="20"/>
                <w:szCs w:val="20"/>
              </w:rPr>
            </w:pPr>
            <w:r w:rsidRPr="00FC18B2">
              <w:rPr>
                <w:color w:val="000000"/>
                <w:sz w:val="20"/>
                <w:szCs w:val="20"/>
              </w:rPr>
              <w:t>100,0%</w:t>
            </w:r>
          </w:p>
        </w:tc>
      </w:tr>
      <w:tr w:rsidR="00541D08" w:rsidRPr="00FC18B2" w14:paraId="3F84952F" w14:textId="77777777" w:rsidTr="005114ED">
        <w:trPr>
          <w:jc w:val="center"/>
        </w:trPr>
        <w:tc>
          <w:tcPr>
            <w:tcW w:w="2835" w:type="dxa"/>
            <w:vAlign w:val="center"/>
          </w:tcPr>
          <w:p w14:paraId="08478495" w14:textId="77777777" w:rsidR="00541D08" w:rsidRPr="00FC18B2" w:rsidRDefault="00541D08" w:rsidP="00216CEA">
            <w:pPr>
              <w:tabs>
                <w:tab w:val="left" w:pos="3510"/>
              </w:tabs>
              <w:spacing w:line="240" w:lineRule="auto"/>
              <w:ind w:firstLine="0"/>
              <w:rPr>
                <w:sz w:val="20"/>
                <w:szCs w:val="20"/>
              </w:rPr>
            </w:pPr>
            <w:r w:rsidRPr="00FC18B2">
              <w:rPr>
                <w:sz w:val="20"/>
                <w:szCs w:val="20"/>
              </w:rPr>
              <w:t>В целом в стране</w:t>
            </w:r>
          </w:p>
        </w:tc>
        <w:tc>
          <w:tcPr>
            <w:tcW w:w="1560" w:type="dxa"/>
            <w:tcBorders>
              <w:top w:val="single" w:sz="4" w:space="0" w:color="auto"/>
              <w:left w:val="single" w:sz="4" w:space="0" w:color="auto"/>
              <w:bottom w:val="single" w:sz="4" w:space="0" w:color="auto"/>
              <w:right w:val="single" w:sz="4" w:space="0" w:color="auto"/>
            </w:tcBorders>
            <w:vAlign w:val="center"/>
          </w:tcPr>
          <w:p w14:paraId="3AB60BCA"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18,0%</w:t>
            </w:r>
          </w:p>
        </w:tc>
        <w:tc>
          <w:tcPr>
            <w:tcW w:w="1559" w:type="dxa"/>
            <w:tcBorders>
              <w:top w:val="single" w:sz="4" w:space="0" w:color="auto"/>
              <w:left w:val="nil"/>
              <w:bottom w:val="single" w:sz="4" w:space="0" w:color="auto"/>
              <w:right w:val="single" w:sz="4" w:space="0" w:color="auto"/>
            </w:tcBorders>
            <w:vAlign w:val="center"/>
          </w:tcPr>
          <w:p w14:paraId="74EF1F0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38,5%</w:t>
            </w:r>
          </w:p>
        </w:tc>
        <w:tc>
          <w:tcPr>
            <w:tcW w:w="1370" w:type="dxa"/>
            <w:tcBorders>
              <w:top w:val="single" w:sz="4" w:space="0" w:color="auto"/>
              <w:left w:val="nil"/>
              <w:bottom w:val="single" w:sz="4" w:space="0" w:color="auto"/>
              <w:right w:val="single" w:sz="4" w:space="0" w:color="auto"/>
            </w:tcBorders>
            <w:vAlign w:val="center"/>
          </w:tcPr>
          <w:p w14:paraId="1486E0F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19,8%</w:t>
            </w:r>
          </w:p>
        </w:tc>
        <w:tc>
          <w:tcPr>
            <w:tcW w:w="1323" w:type="dxa"/>
            <w:tcBorders>
              <w:top w:val="single" w:sz="4" w:space="0" w:color="auto"/>
              <w:left w:val="nil"/>
              <w:bottom w:val="single" w:sz="4" w:space="0" w:color="auto"/>
              <w:right w:val="single" w:sz="4" w:space="0" w:color="auto"/>
            </w:tcBorders>
            <w:vAlign w:val="center"/>
          </w:tcPr>
          <w:p w14:paraId="1570E981" w14:textId="77777777" w:rsidR="00541D08" w:rsidRPr="00FC18B2" w:rsidRDefault="00541D08" w:rsidP="00B401F1">
            <w:pPr>
              <w:spacing w:line="240" w:lineRule="auto"/>
              <w:ind w:firstLine="0"/>
              <w:jc w:val="center"/>
              <w:rPr>
                <w:color w:val="000000"/>
                <w:sz w:val="20"/>
                <w:szCs w:val="20"/>
              </w:rPr>
            </w:pPr>
            <w:r>
              <w:rPr>
                <w:color w:val="000000"/>
                <w:sz w:val="20"/>
                <w:szCs w:val="20"/>
              </w:rPr>
              <w:t>23,7</w:t>
            </w:r>
            <w:r w:rsidRPr="00FC18B2">
              <w:rPr>
                <w:color w:val="000000"/>
                <w:sz w:val="20"/>
                <w:szCs w:val="20"/>
              </w:rPr>
              <w:t>%</w:t>
            </w:r>
          </w:p>
        </w:tc>
        <w:tc>
          <w:tcPr>
            <w:tcW w:w="1559" w:type="dxa"/>
            <w:tcBorders>
              <w:top w:val="single" w:sz="4" w:space="0" w:color="auto"/>
              <w:left w:val="nil"/>
              <w:bottom w:val="single" w:sz="4" w:space="0" w:color="auto"/>
              <w:right w:val="single" w:sz="4" w:space="0" w:color="auto"/>
            </w:tcBorders>
            <w:vAlign w:val="center"/>
          </w:tcPr>
          <w:p w14:paraId="27BAACD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100,0%</w:t>
            </w:r>
          </w:p>
        </w:tc>
      </w:tr>
    </w:tbl>
    <w:p w14:paraId="5C5BFBF2" w14:textId="77777777" w:rsidR="00E9647E" w:rsidRPr="00FC18B2" w:rsidRDefault="00E9647E" w:rsidP="00216CEA">
      <w:pPr>
        <w:tabs>
          <w:tab w:val="left" w:pos="1134"/>
        </w:tabs>
        <w:suppressAutoHyphens/>
        <w:spacing w:line="288" w:lineRule="auto"/>
        <w:ind w:firstLine="709"/>
        <w:rPr>
          <w:sz w:val="26"/>
          <w:szCs w:val="26"/>
        </w:rPr>
      </w:pPr>
      <w:r w:rsidRPr="00FC18B2">
        <w:rPr>
          <w:sz w:val="26"/>
          <w:szCs w:val="26"/>
        </w:rPr>
        <w:lastRenderedPageBreak/>
        <w:t>Далее участникам исследования была предоставлена возможность высказать свое мнение о степени готовности и способности органов региональных властей вести борьбу с коррупцией.</w:t>
      </w:r>
    </w:p>
    <w:p w14:paraId="4FDD64E1" w14:textId="77777777" w:rsidR="00E9647E" w:rsidRPr="00FC18B2" w:rsidRDefault="00981115" w:rsidP="00216CEA">
      <w:pPr>
        <w:tabs>
          <w:tab w:val="left" w:pos="1134"/>
        </w:tabs>
        <w:suppressAutoHyphens/>
        <w:spacing w:line="288" w:lineRule="auto"/>
        <w:ind w:firstLine="709"/>
        <w:rPr>
          <w:sz w:val="26"/>
          <w:szCs w:val="26"/>
        </w:rPr>
      </w:pPr>
      <w:r w:rsidRPr="00FC18B2">
        <w:rPr>
          <w:sz w:val="26"/>
          <w:szCs w:val="26"/>
        </w:rPr>
        <w:t>С тем, что руководство Республики Коми хочет и может эффективно боро</w:t>
      </w:r>
      <w:r w:rsidR="00430DF9" w:rsidRPr="00FC18B2">
        <w:rPr>
          <w:sz w:val="26"/>
          <w:szCs w:val="26"/>
        </w:rPr>
        <w:t xml:space="preserve">ться с коррупцией, </w:t>
      </w:r>
      <w:r w:rsidR="0035093C" w:rsidRPr="00FC18B2">
        <w:rPr>
          <w:sz w:val="26"/>
          <w:szCs w:val="26"/>
        </w:rPr>
        <w:t>согласили</w:t>
      </w:r>
      <w:r w:rsidR="00781AB1" w:rsidRPr="00FC18B2">
        <w:rPr>
          <w:sz w:val="26"/>
          <w:szCs w:val="26"/>
        </w:rPr>
        <w:t>сь</w:t>
      </w:r>
      <w:r w:rsidR="00430DF9" w:rsidRPr="00FC18B2">
        <w:rPr>
          <w:sz w:val="26"/>
          <w:szCs w:val="26"/>
        </w:rPr>
        <w:t xml:space="preserve"> </w:t>
      </w:r>
      <w:r w:rsidR="00DD0992" w:rsidRPr="00FC18B2">
        <w:rPr>
          <w:sz w:val="26"/>
          <w:szCs w:val="26"/>
        </w:rPr>
        <w:t xml:space="preserve">37,0% </w:t>
      </w:r>
      <w:r w:rsidR="0035093C" w:rsidRPr="00FC18B2">
        <w:rPr>
          <w:sz w:val="26"/>
          <w:szCs w:val="26"/>
        </w:rPr>
        <w:t>респондентов</w:t>
      </w:r>
      <w:r w:rsidR="00DD0992" w:rsidRPr="00FC18B2">
        <w:rPr>
          <w:sz w:val="26"/>
          <w:szCs w:val="26"/>
        </w:rPr>
        <w:t xml:space="preserve"> при 23,8% в 2024 г</w:t>
      </w:r>
      <w:r w:rsidR="0035093C" w:rsidRPr="00FC18B2">
        <w:rPr>
          <w:sz w:val="26"/>
          <w:szCs w:val="26"/>
        </w:rPr>
        <w:t xml:space="preserve">. </w:t>
      </w:r>
    </w:p>
    <w:p w14:paraId="7B73F024" w14:textId="77777777" w:rsidR="00E9647E" w:rsidRPr="00FC18B2" w:rsidRDefault="0035093C" w:rsidP="00216CEA">
      <w:pPr>
        <w:tabs>
          <w:tab w:val="left" w:pos="1134"/>
        </w:tabs>
        <w:suppressAutoHyphens/>
        <w:spacing w:line="288" w:lineRule="auto"/>
        <w:ind w:firstLine="709"/>
        <w:rPr>
          <w:sz w:val="26"/>
          <w:szCs w:val="26"/>
        </w:rPr>
      </w:pPr>
      <w:r w:rsidRPr="00FC18B2">
        <w:rPr>
          <w:sz w:val="26"/>
          <w:szCs w:val="26"/>
        </w:rPr>
        <w:t xml:space="preserve">Уверенность в том, что республиканские власти бороться с коррупцией хотят, но не могут делать это эффективно, выразили </w:t>
      </w:r>
      <w:r w:rsidR="00DD0992" w:rsidRPr="00FC18B2">
        <w:rPr>
          <w:sz w:val="26"/>
          <w:szCs w:val="26"/>
        </w:rPr>
        <w:t xml:space="preserve">12,4% </w:t>
      </w:r>
      <w:r w:rsidRPr="00FC18B2">
        <w:rPr>
          <w:sz w:val="26"/>
          <w:szCs w:val="26"/>
        </w:rPr>
        <w:t>опрошенных</w:t>
      </w:r>
      <w:r w:rsidR="00DD0992" w:rsidRPr="00FC18B2">
        <w:rPr>
          <w:sz w:val="26"/>
          <w:szCs w:val="26"/>
        </w:rPr>
        <w:t xml:space="preserve"> (в 2024 г. – 20,1%)</w:t>
      </w:r>
      <w:r w:rsidR="00DF6731" w:rsidRPr="00FC18B2">
        <w:rPr>
          <w:sz w:val="26"/>
          <w:szCs w:val="26"/>
        </w:rPr>
        <w:t xml:space="preserve">. </w:t>
      </w:r>
    </w:p>
    <w:p w14:paraId="29D07E34" w14:textId="77777777" w:rsidR="00E9647E" w:rsidRPr="00FC18B2" w:rsidRDefault="00DF6731" w:rsidP="00216CEA">
      <w:pPr>
        <w:tabs>
          <w:tab w:val="left" w:pos="1134"/>
        </w:tabs>
        <w:suppressAutoHyphens/>
        <w:spacing w:line="288" w:lineRule="auto"/>
        <w:ind w:firstLine="709"/>
        <w:rPr>
          <w:sz w:val="26"/>
          <w:szCs w:val="26"/>
        </w:rPr>
      </w:pPr>
      <w:r w:rsidRPr="00FC18B2">
        <w:rPr>
          <w:sz w:val="26"/>
          <w:szCs w:val="26"/>
        </w:rPr>
        <w:t xml:space="preserve">По мнению </w:t>
      </w:r>
      <w:r w:rsidR="00DD0992" w:rsidRPr="00FC18B2">
        <w:rPr>
          <w:sz w:val="26"/>
          <w:szCs w:val="26"/>
        </w:rPr>
        <w:t xml:space="preserve">15,1% </w:t>
      </w:r>
      <w:r w:rsidR="00981115" w:rsidRPr="00FC18B2">
        <w:rPr>
          <w:sz w:val="26"/>
          <w:szCs w:val="26"/>
        </w:rPr>
        <w:t>участников опроса</w:t>
      </w:r>
      <w:r w:rsidR="00DD0992" w:rsidRPr="00FC18B2">
        <w:rPr>
          <w:sz w:val="26"/>
          <w:szCs w:val="26"/>
        </w:rPr>
        <w:t xml:space="preserve"> (против 20,1% год назад)</w:t>
      </w:r>
      <w:r w:rsidR="00981115" w:rsidRPr="00FC18B2">
        <w:rPr>
          <w:sz w:val="26"/>
          <w:szCs w:val="26"/>
        </w:rPr>
        <w:t>,</w:t>
      </w:r>
      <w:r w:rsidR="00981115" w:rsidRPr="00FC18B2">
        <w:t xml:space="preserve"> </w:t>
      </w:r>
      <w:r w:rsidR="00981115" w:rsidRPr="00FC18B2">
        <w:rPr>
          <w:sz w:val="26"/>
          <w:szCs w:val="26"/>
        </w:rPr>
        <w:t>руководство региона может, но не хочет эффективно бороться с</w:t>
      </w:r>
      <w:r w:rsidRPr="00FC18B2">
        <w:rPr>
          <w:sz w:val="26"/>
          <w:szCs w:val="26"/>
        </w:rPr>
        <w:t xml:space="preserve"> коррупцией, а с точки зрения</w:t>
      </w:r>
      <w:r w:rsidR="00E9647E" w:rsidRPr="00FC18B2">
        <w:rPr>
          <w:sz w:val="26"/>
          <w:szCs w:val="26"/>
        </w:rPr>
        <w:t xml:space="preserve"> 11,3% (при 15,4% годом ранее)</w:t>
      </w:r>
      <w:r w:rsidR="00981115" w:rsidRPr="00FC18B2">
        <w:rPr>
          <w:sz w:val="26"/>
          <w:szCs w:val="26"/>
        </w:rPr>
        <w:t>, республиканское руководство и не хочет, и не может эффективно бороться с корру</w:t>
      </w:r>
      <w:r w:rsidRPr="00FC18B2">
        <w:rPr>
          <w:sz w:val="26"/>
          <w:szCs w:val="26"/>
        </w:rPr>
        <w:t xml:space="preserve">пцией. </w:t>
      </w:r>
    </w:p>
    <w:p w14:paraId="3E8664BC" w14:textId="77777777" w:rsidR="00216CEA" w:rsidRPr="00FC18B2" w:rsidRDefault="00DF6731" w:rsidP="00216CEA">
      <w:pPr>
        <w:tabs>
          <w:tab w:val="left" w:pos="1134"/>
        </w:tabs>
        <w:suppressAutoHyphens/>
        <w:spacing w:line="288" w:lineRule="auto"/>
        <w:ind w:firstLine="709"/>
        <w:rPr>
          <w:sz w:val="26"/>
          <w:szCs w:val="26"/>
        </w:rPr>
      </w:pPr>
      <w:r w:rsidRPr="00FC18B2">
        <w:rPr>
          <w:sz w:val="26"/>
          <w:szCs w:val="26"/>
        </w:rPr>
        <w:t xml:space="preserve">Затруднились с ответом </w:t>
      </w:r>
      <w:r w:rsidR="00E9647E" w:rsidRPr="00FC18B2">
        <w:rPr>
          <w:sz w:val="26"/>
          <w:szCs w:val="26"/>
        </w:rPr>
        <w:t>24,3</w:t>
      </w:r>
      <w:r w:rsidR="00981115" w:rsidRPr="00FC18B2">
        <w:rPr>
          <w:sz w:val="26"/>
          <w:szCs w:val="26"/>
        </w:rPr>
        <w:t xml:space="preserve">% </w:t>
      </w:r>
      <w:r w:rsidR="00B80B08" w:rsidRPr="00FC18B2">
        <w:rPr>
          <w:sz w:val="26"/>
          <w:szCs w:val="26"/>
        </w:rPr>
        <w:t>респондентов</w:t>
      </w:r>
      <w:r w:rsidR="00430DF9" w:rsidRPr="00FC18B2">
        <w:rPr>
          <w:sz w:val="26"/>
          <w:szCs w:val="26"/>
        </w:rPr>
        <w:t xml:space="preserve"> </w:t>
      </w:r>
      <w:r w:rsidR="00216CEA" w:rsidRPr="00FC18B2">
        <w:rPr>
          <w:sz w:val="26"/>
          <w:szCs w:val="26"/>
        </w:rPr>
        <w:t>(см. рисунок 1</w:t>
      </w:r>
      <w:r w:rsidR="00FC424E" w:rsidRPr="00FC18B2">
        <w:rPr>
          <w:sz w:val="26"/>
          <w:szCs w:val="26"/>
        </w:rPr>
        <w:t>4</w:t>
      </w:r>
      <w:r w:rsidR="00216CEA" w:rsidRPr="00FC18B2">
        <w:rPr>
          <w:sz w:val="26"/>
          <w:szCs w:val="26"/>
        </w:rPr>
        <w:t xml:space="preserve">).  </w:t>
      </w:r>
    </w:p>
    <w:p w14:paraId="44D363F4" w14:textId="77777777" w:rsidR="006424A1" w:rsidRPr="00FC18B2" w:rsidRDefault="006424A1" w:rsidP="00216CEA">
      <w:pPr>
        <w:tabs>
          <w:tab w:val="left" w:pos="1134"/>
        </w:tabs>
        <w:suppressAutoHyphens/>
        <w:spacing w:line="288" w:lineRule="auto"/>
        <w:ind w:firstLine="709"/>
        <w:rPr>
          <w:sz w:val="26"/>
          <w:szCs w:val="26"/>
        </w:rPr>
      </w:pPr>
    </w:p>
    <w:p w14:paraId="7CAE5171" w14:textId="77777777" w:rsidR="00541D08" w:rsidRPr="00FC18B2" w:rsidRDefault="00541D08" w:rsidP="00541D08">
      <w:pPr>
        <w:tabs>
          <w:tab w:val="left" w:pos="1134"/>
        </w:tabs>
        <w:suppressAutoHyphens/>
        <w:spacing w:line="240" w:lineRule="auto"/>
        <w:ind w:firstLine="0"/>
        <w:jc w:val="center"/>
        <w:rPr>
          <w:sz w:val="26"/>
          <w:szCs w:val="26"/>
        </w:rPr>
      </w:pPr>
      <w:r w:rsidRPr="00CA79D7">
        <w:rPr>
          <w:noProof/>
          <w:szCs w:val="26"/>
        </w:rPr>
        <w:drawing>
          <wp:inline distT="0" distB="0" distL="0" distR="0" wp14:anchorId="1EB7952F" wp14:editId="03E2FBF4">
            <wp:extent cx="5377815" cy="3336290"/>
            <wp:effectExtent l="19050" t="0" r="0" b="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cstate="print"/>
                    <a:srcRect/>
                    <a:stretch>
                      <a:fillRect/>
                    </a:stretch>
                  </pic:blipFill>
                  <pic:spPr bwMode="auto">
                    <a:xfrm>
                      <a:off x="0" y="0"/>
                      <a:ext cx="5377815" cy="3336290"/>
                    </a:xfrm>
                    <a:prstGeom prst="rect">
                      <a:avLst/>
                    </a:prstGeom>
                    <a:noFill/>
                    <a:ln w="9525">
                      <a:noFill/>
                      <a:miter lim="800000"/>
                      <a:headEnd/>
                      <a:tailEnd/>
                    </a:ln>
                  </pic:spPr>
                </pic:pic>
              </a:graphicData>
            </a:graphic>
          </wp:inline>
        </w:drawing>
      </w:r>
    </w:p>
    <w:p w14:paraId="46775908" w14:textId="77777777" w:rsidR="00AB5E6B" w:rsidRPr="00FC18B2" w:rsidRDefault="00216CEA" w:rsidP="00216CEA">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4</w:t>
      </w:r>
      <w:r w:rsidRPr="00FC18B2">
        <w:rPr>
          <w:sz w:val="26"/>
          <w:szCs w:val="26"/>
        </w:rPr>
        <w:t xml:space="preserve"> </w:t>
      </w:r>
      <w:r w:rsidRPr="00FC18B2">
        <w:rPr>
          <w:b/>
          <w:sz w:val="26"/>
          <w:szCs w:val="26"/>
        </w:rPr>
        <w:t xml:space="preserve">Распределение ответов респондентов на вопрос «С каким </w:t>
      </w:r>
    </w:p>
    <w:p w14:paraId="6B9F60D8" w14:textId="77777777" w:rsidR="00216CEA"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из приведенных суждений о борьбе с коррупцией в нашей </w:t>
      </w:r>
      <w:r w:rsidR="0009723F" w:rsidRPr="00FC18B2">
        <w:rPr>
          <w:b/>
          <w:sz w:val="26"/>
          <w:szCs w:val="26"/>
        </w:rPr>
        <w:t>республике</w:t>
      </w:r>
      <w:r w:rsidRPr="00FC18B2">
        <w:rPr>
          <w:b/>
          <w:sz w:val="26"/>
          <w:szCs w:val="26"/>
        </w:rPr>
        <w:t xml:space="preserve"> Вы согласны?», в процентах к </w:t>
      </w:r>
      <w:r w:rsidR="0039384E" w:rsidRPr="00FC18B2">
        <w:rPr>
          <w:b/>
          <w:sz w:val="26"/>
          <w:szCs w:val="26"/>
        </w:rPr>
        <w:t xml:space="preserve">общему </w:t>
      </w:r>
      <w:r w:rsidRPr="00FC18B2">
        <w:rPr>
          <w:b/>
          <w:sz w:val="26"/>
          <w:szCs w:val="26"/>
        </w:rPr>
        <w:t xml:space="preserve">числу опрошенных </w:t>
      </w:r>
    </w:p>
    <w:p w14:paraId="5C532F9C" w14:textId="77777777" w:rsidR="00216CEA" w:rsidRPr="00FC18B2" w:rsidRDefault="00216CEA" w:rsidP="00216CEA">
      <w:pPr>
        <w:tabs>
          <w:tab w:val="left" w:pos="1134"/>
        </w:tabs>
        <w:suppressAutoHyphens/>
        <w:spacing w:line="288" w:lineRule="auto"/>
        <w:ind w:firstLine="0"/>
        <w:jc w:val="center"/>
        <w:rPr>
          <w:sz w:val="26"/>
          <w:szCs w:val="26"/>
        </w:rPr>
      </w:pPr>
    </w:p>
    <w:p w14:paraId="7E56584C" w14:textId="77777777" w:rsidR="00E9647E" w:rsidRPr="00FC18B2" w:rsidRDefault="00E9647E" w:rsidP="00E9647E">
      <w:pPr>
        <w:ind w:firstLine="709"/>
        <w:rPr>
          <w:sz w:val="26"/>
          <w:szCs w:val="26"/>
        </w:rPr>
      </w:pPr>
    </w:p>
    <w:p w14:paraId="518659A3" w14:textId="77777777" w:rsidR="00E9647E" w:rsidRPr="00FC18B2" w:rsidRDefault="00E9647E" w:rsidP="00E9647E">
      <w:pPr>
        <w:sectPr w:rsidR="00E9647E" w:rsidRPr="00FC18B2" w:rsidSect="00D60271">
          <w:headerReference w:type="even" r:id="rId112"/>
          <w:headerReference w:type="default" r:id="rId113"/>
          <w:footerReference w:type="even" r:id="rId114"/>
          <w:footerReference w:type="default" r:id="rId115"/>
          <w:headerReference w:type="first" r:id="rId116"/>
          <w:footerReference w:type="first" r:id="rId117"/>
          <w:pgSz w:w="11906" w:h="16838"/>
          <w:pgMar w:top="1134" w:right="567" w:bottom="1134" w:left="1134" w:header="720" w:footer="709" w:gutter="0"/>
          <w:cols w:space="720"/>
          <w:docGrid w:linePitch="360"/>
        </w:sectPr>
      </w:pPr>
    </w:p>
    <w:p w14:paraId="2A29B023" w14:textId="77777777" w:rsidR="003C4875" w:rsidRPr="00FC18B2" w:rsidRDefault="003E3A9A" w:rsidP="00216CEA">
      <w:pPr>
        <w:tabs>
          <w:tab w:val="left" w:pos="1134"/>
        </w:tabs>
        <w:suppressAutoHyphens/>
        <w:spacing w:line="288" w:lineRule="auto"/>
        <w:ind w:firstLine="709"/>
        <w:rPr>
          <w:sz w:val="26"/>
          <w:szCs w:val="26"/>
        </w:rPr>
      </w:pPr>
      <w:r w:rsidRPr="00FC18B2">
        <w:rPr>
          <w:sz w:val="26"/>
          <w:szCs w:val="26"/>
        </w:rPr>
        <w:lastRenderedPageBreak/>
        <w:t>Уровень удовлетворенности деятельностью органов государственной власти и органов местного самоуправления в Республике Коми по противодействию коррупции</w:t>
      </w:r>
      <w:r w:rsidR="00E9647E" w:rsidRPr="00FC18B2">
        <w:rPr>
          <w:rStyle w:val="af0"/>
          <w:sz w:val="26"/>
          <w:szCs w:val="26"/>
        </w:rPr>
        <w:footnoteReference w:id="12"/>
      </w:r>
      <w:r w:rsidRPr="00FC18B2">
        <w:rPr>
          <w:sz w:val="26"/>
          <w:szCs w:val="26"/>
        </w:rPr>
        <w:t xml:space="preserve"> составил </w:t>
      </w:r>
      <w:r w:rsidR="003C4875" w:rsidRPr="00FC18B2">
        <w:rPr>
          <w:sz w:val="26"/>
          <w:szCs w:val="26"/>
        </w:rPr>
        <w:t xml:space="preserve">57,7% при </w:t>
      </w:r>
      <w:r w:rsidRPr="00FC18B2">
        <w:rPr>
          <w:sz w:val="26"/>
          <w:szCs w:val="26"/>
        </w:rPr>
        <w:t>55,6%</w:t>
      </w:r>
      <w:r w:rsidR="003C4875" w:rsidRPr="00FC18B2">
        <w:rPr>
          <w:sz w:val="26"/>
          <w:szCs w:val="26"/>
        </w:rPr>
        <w:t xml:space="preserve"> в прошлом, 2024 г</w:t>
      </w:r>
      <w:r w:rsidR="00B80B08" w:rsidRPr="00FC18B2">
        <w:rPr>
          <w:sz w:val="26"/>
          <w:szCs w:val="26"/>
        </w:rPr>
        <w:t xml:space="preserve">. </w:t>
      </w:r>
      <w:r w:rsidR="00AB5E6B" w:rsidRPr="00FC18B2">
        <w:rPr>
          <w:sz w:val="26"/>
          <w:szCs w:val="26"/>
        </w:rPr>
        <w:t xml:space="preserve"> </w:t>
      </w:r>
    </w:p>
    <w:p w14:paraId="1C56F41A" w14:textId="77777777" w:rsidR="00216CEA" w:rsidRPr="00FC18B2" w:rsidRDefault="00B80B08" w:rsidP="00216CEA">
      <w:pPr>
        <w:tabs>
          <w:tab w:val="left" w:pos="1134"/>
        </w:tabs>
        <w:suppressAutoHyphens/>
        <w:spacing w:line="288" w:lineRule="auto"/>
        <w:ind w:firstLine="709"/>
        <w:rPr>
          <w:sz w:val="26"/>
          <w:szCs w:val="26"/>
        </w:rPr>
      </w:pPr>
      <w:r w:rsidRPr="00FC18B2">
        <w:rPr>
          <w:sz w:val="26"/>
          <w:szCs w:val="26"/>
        </w:rPr>
        <w:t xml:space="preserve">Совокупная доля </w:t>
      </w:r>
      <w:r w:rsidR="00AB5E6B" w:rsidRPr="00FC18B2">
        <w:rPr>
          <w:sz w:val="26"/>
          <w:szCs w:val="26"/>
        </w:rPr>
        <w:t>«скорее не удовлетворен</w:t>
      </w:r>
      <w:r w:rsidRPr="00FC18B2">
        <w:rPr>
          <w:sz w:val="26"/>
          <w:szCs w:val="26"/>
        </w:rPr>
        <w:t>ных</w:t>
      </w:r>
      <w:r w:rsidR="00AB5E6B" w:rsidRPr="00FC18B2">
        <w:rPr>
          <w:sz w:val="26"/>
          <w:szCs w:val="26"/>
        </w:rPr>
        <w:t>» или «совершенно не удовлетворен</w:t>
      </w:r>
      <w:r w:rsidRPr="00FC18B2">
        <w:rPr>
          <w:sz w:val="26"/>
          <w:szCs w:val="26"/>
        </w:rPr>
        <w:t>н</w:t>
      </w:r>
      <w:r w:rsidR="00AB5E6B" w:rsidRPr="00FC18B2">
        <w:rPr>
          <w:sz w:val="26"/>
          <w:szCs w:val="26"/>
        </w:rPr>
        <w:t>ы</w:t>
      </w:r>
      <w:r w:rsidRPr="00FC18B2">
        <w:rPr>
          <w:sz w:val="26"/>
          <w:szCs w:val="26"/>
        </w:rPr>
        <w:t>х</w:t>
      </w:r>
      <w:r w:rsidR="00AB5E6B" w:rsidRPr="00FC18B2">
        <w:rPr>
          <w:sz w:val="26"/>
          <w:szCs w:val="26"/>
        </w:rPr>
        <w:t xml:space="preserve">» </w:t>
      </w:r>
      <w:r w:rsidRPr="00FC18B2">
        <w:rPr>
          <w:sz w:val="26"/>
          <w:szCs w:val="26"/>
        </w:rPr>
        <w:t xml:space="preserve">указанной деятельностью </w:t>
      </w:r>
      <w:r w:rsidR="003E3A9A" w:rsidRPr="00FC18B2">
        <w:rPr>
          <w:sz w:val="26"/>
          <w:szCs w:val="26"/>
        </w:rPr>
        <w:t xml:space="preserve">зафиксирована в размере </w:t>
      </w:r>
      <w:r w:rsidR="003C4875" w:rsidRPr="00FC18B2">
        <w:rPr>
          <w:sz w:val="26"/>
          <w:szCs w:val="26"/>
        </w:rPr>
        <w:t xml:space="preserve">42,3% </w:t>
      </w:r>
      <w:r w:rsidR="00216CEA" w:rsidRPr="00FC18B2">
        <w:rPr>
          <w:sz w:val="26"/>
          <w:szCs w:val="26"/>
        </w:rPr>
        <w:t>(см. рисунок 1</w:t>
      </w:r>
      <w:r w:rsidR="00FC424E" w:rsidRPr="00FC18B2">
        <w:rPr>
          <w:sz w:val="26"/>
          <w:szCs w:val="26"/>
        </w:rPr>
        <w:t>5</w:t>
      </w:r>
      <w:r w:rsidR="00216CEA" w:rsidRPr="00FC18B2">
        <w:rPr>
          <w:sz w:val="26"/>
          <w:szCs w:val="26"/>
        </w:rPr>
        <w:t>)</w:t>
      </w:r>
      <w:r w:rsidR="003C4875" w:rsidRPr="00FC18B2">
        <w:rPr>
          <w:sz w:val="26"/>
          <w:szCs w:val="26"/>
        </w:rPr>
        <w:t xml:space="preserve"> против 44,4% годом ранее.</w:t>
      </w:r>
      <w:r w:rsidR="00216CEA" w:rsidRPr="00FC18B2">
        <w:rPr>
          <w:sz w:val="26"/>
          <w:szCs w:val="26"/>
        </w:rPr>
        <w:t xml:space="preserve"> </w:t>
      </w:r>
    </w:p>
    <w:p w14:paraId="4EDF4490" w14:textId="77777777" w:rsidR="002C54AE" w:rsidRPr="00FC18B2" w:rsidRDefault="002C54AE" w:rsidP="002C54AE">
      <w:pPr>
        <w:spacing w:line="240" w:lineRule="auto"/>
        <w:ind w:firstLine="0"/>
        <w:jc w:val="center"/>
        <w:rPr>
          <w:b/>
        </w:rPr>
      </w:pPr>
      <w:r w:rsidRPr="00FC18B2">
        <w:rPr>
          <w:noProof/>
        </w:rPr>
        <w:drawing>
          <wp:inline distT="0" distB="0" distL="0" distR="0" wp14:anchorId="35E864E2" wp14:editId="2F72F025">
            <wp:extent cx="5128895" cy="2514600"/>
            <wp:effectExtent l="19050" t="0" r="0"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8" cstate="print"/>
                    <a:srcRect/>
                    <a:stretch>
                      <a:fillRect/>
                    </a:stretch>
                  </pic:blipFill>
                  <pic:spPr bwMode="auto">
                    <a:xfrm>
                      <a:off x="0" y="0"/>
                      <a:ext cx="5128895" cy="2514600"/>
                    </a:xfrm>
                    <a:prstGeom prst="rect">
                      <a:avLst/>
                    </a:prstGeom>
                    <a:noFill/>
                    <a:ln w="9525">
                      <a:noFill/>
                      <a:miter lim="800000"/>
                      <a:headEnd/>
                      <a:tailEnd/>
                    </a:ln>
                  </pic:spPr>
                </pic:pic>
              </a:graphicData>
            </a:graphic>
          </wp:inline>
        </w:drawing>
      </w:r>
    </w:p>
    <w:p w14:paraId="66562E37" w14:textId="77777777" w:rsidR="00B23531" w:rsidRPr="00FC18B2" w:rsidRDefault="00216CEA" w:rsidP="00216CEA">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5</w:t>
      </w:r>
      <w:r w:rsidRPr="00FC18B2">
        <w:rPr>
          <w:sz w:val="26"/>
          <w:szCs w:val="26"/>
        </w:rPr>
        <w:t xml:space="preserve"> </w:t>
      </w:r>
      <w:r w:rsidRPr="00FC18B2">
        <w:rPr>
          <w:b/>
          <w:sz w:val="26"/>
          <w:szCs w:val="26"/>
        </w:rPr>
        <w:t xml:space="preserve">Распределение ответов респондентов на вопрос «Насколько </w:t>
      </w:r>
    </w:p>
    <w:p w14:paraId="1337CF05" w14:textId="77777777" w:rsidR="00B23531" w:rsidRPr="00FC18B2"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Вы удовлетворены деятельностью органов государственной власти и органов местного самоуправления в Республике Коми по противодействию коррупции?», </w:t>
      </w:r>
    </w:p>
    <w:p w14:paraId="5F0DC0E4" w14:textId="77777777" w:rsidR="00216CEA" w:rsidRPr="00FC18B2" w:rsidRDefault="00216CEA" w:rsidP="00216CEA">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39384E" w:rsidRPr="00FC18B2">
        <w:rPr>
          <w:b/>
          <w:sz w:val="26"/>
          <w:szCs w:val="26"/>
        </w:rPr>
        <w:t xml:space="preserve">общему </w:t>
      </w:r>
      <w:r w:rsidRPr="00FC18B2">
        <w:rPr>
          <w:b/>
          <w:sz w:val="26"/>
          <w:szCs w:val="26"/>
        </w:rPr>
        <w:t xml:space="preserve">числу опрошенных </w:t>
      </w:r>
    </w:p>
    <w:p w14:paraId="2DADCF02" w14:textId="77777777" w:rsidR="003C4875" w:rsidRPr="00FC18B2" w:rsidRDefault="003C4875" w:rsidP="00B55C69">
      <w:pPr>
        <w:pStyle w:val="1"/>
        <w:spacing w:before="0" w:after="0" w:line="288" w:lineRule="auto"/>
        <w:ind w:firstLine="709"/>
        <w:rPr>
          <w:rFonts w:ascii="Times New Roman" w:hAnsi="Times New Roman"/>
          <w:sz w:val="26"/>
          <w:szCs w:val="26"/>
        </w:rPr>
      </w:pPr>
    </w:p>
    <w:p w14:paraId="7FEB53F1"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2.5.2 «Деловая» коррупция</w:t>
      </w:r>
    </w:p>
    <w:p w14:paraId="02004B0D" w14:textId="77777777" w:rsidR="00B55C69" w:rsidRPr="00FC18B2" w:rsidRDefault="00B55C69" w:rsidP="00B55C69">
      <w:pPr>
        <w:tabs>
          <w:tab w:val="left" w:pos="1134"/>
        </w:tabs>
        <w:suppressAutoHyphens/>
        <w:spacing w:line="288" w:lineRule="auto"/>
        <w:ind w:firstLine="709"/>
        <w:rPr>
          <w:sz w:val="26"/>
          <w:szCs w:val="26"/>
        </w:rPr>
      </w:pPr>
    </w:p>
    <w:p w14:paraId="604BE6FF" w14:textId="77777777" w:rsidR="00910A19" w:rsidRPr="00FC18B2" w:rsidRDefault="00910A19" w:rsidP="00910A19">
      <w:pPr>
        <w:tabs>
          <w:tab w:val="left" w:pos="1134"/>
        </w:tabs>
        <w:spacing w:line="288" w:lineRule="auto"/>
        <w:ind w:firstLine="709"/>
        <w:rPr>
          <w:rFonts w:ascii="Liberation Serif" w:hAnsi="Liberation Serif" w:cs="Liberation Serif"/>
          <w:sz w:val="26"/>
          <w:szCs w:val="26"/>
        </w:rPr>
      </w:pPr>
      <w:r w:rsidRPr="00FC18B2">
        <w:rPr>
          <w:rFonts w:ascii="Liberation Serif" w:hAnsi="Liberation Serif" w:cs="Liberation Serif"/>
          <w:bCs/>
          <w:kern w:val="2"/>
          <w:sz w:val="26"/>
          <w:szCs w:val="26"/>
        </w:rPr>
        <w:t>В рамках оценки эффективности (результативности) принимаемых мер, направленных на противодействие «деловой» коррупции</w:t>
      </w:r>
      <w:r w:rsidRPr="00FC18B2">
        <w:rPr>
          <w:rFonts w:ascii="Liberation Serif" w:hAnsi="Liberation Serif" w:cs="Liberation Serif"/>
          <w:sz w:val="26"/>
          <w:szCs w:val="26"/>
        </w:rPr>
        <w:t xml:space="preserve">, представителям бизнес-сообщества было предложено оценить уровень своей осведомленности о мероприятиях, направленных на борьбу с коррупцией и проводимых исполнительными органами государственной власти Республики </w:t>
      </w:r>
      <w:r w:rsidR="00077E6E" w:rsidRPr="00FC18B2">
        <w:rPr>
          <w:rFonts w:ascii="Liberation Serif" w:hAnsi="Liberation Serif" w:cs="Liberation Serif"/>
          <w:sz w:val="26"/>
          <w:szCs w:val="26"/>
        </w:rPr>
        <w:t>Коми</w:t>
      </w:r>
      <w:r w:rsidRPr="00FC18B2">
        <w:rPr>
          <w:rFonts w:ascii="Liberation Serif" w:hAnsi="Liberation Serif" w:cs="Liberation Serif"/>
          <w:sz w:val="26"/>
          <w:szCs w:val="26"/>
        </w:rPr>
        <w:t xml:space="preserve">. </w:t>
      </w:r>
    </w:p>
    <w:p w14:paraId="5AE9A419" w14:textId="77777777" w:rsidR="00B55C69" w:rsidRPr="00FC18B2" w:rsidRDefault="00AB5E6B" w:rsidP="00B55C69">
      <w:pPr>
        <w:tabs>
          <w:tab w:val="left" w:pos="1134"/>
        </w:tabs>
        <w:suppressAutoHyphens/>
        <w:spacing w:line="288" w:lineRule="auto"/>
        <w:ind w:firstLine="709"/>
        <w:rPr>
          <w:sz w:val="26"/>
          <w:szCs w:val="26"/>
        </w:rPr>
      </w:pPr>
      <w:r w:rsidRPr="00FC18B2">
        <w:rPr>
          <w:sz w:val="26"/>
          <w:szCs w:val="26"/>
        </w:rPr>
        <w:t xml:space="preserve">Было зафиксировано, что о мерах, которые органы власти принимают для противодействия коррупции, в той или иной степени проинформированы </w:t>
      </w:r>
      <w:r w:rsidR="00910A19" w:rsidRPr="00FC18B2">
        <w:rPr>
          <w:sz w:val="26"/>
          <w:szCs w:val="26"/>
        </w:rPr>
        <w:t xml:space="preserve">69,0% </w:t>
      </w:r>
      <w:r w:rsidRPr="00FC18B2">
        <w:rPr>
          <w:sz w:val="26"/>
          <w:szCs w:val="26"/>
        </w:rPr>
        <w:t>опрошенных представителей деловой среды</w:t>
      </w:r>
      <w:r w:rsidR="00910A19" w:rsidRPr="00FC18B2">
        <w:rPr>
          <w:sz w:val="26"/>
          <w:szCs w:val="26"/>
        </w:rPr>
        <w:t xml:space="preserve"> при 72,0% в предыдущую волну мониторинга</w:t>
      </w:r>
      <w:r w:rsidRPr="00FC18B2">
        <w:rPr>
          <w:sz w:val="26"/>
          <w:szCs w:val="26"/>
        </w:rPr>
        <w:t xml:space="preserve">. В том, что они об этих мерах ничего не знают, признались </w:t>
      </w:r>
      <w:r w:rsidR="00910A19" w:rsidRPr="00FC18B2">
        <w:rPr>
          <w:sz w:val="26"/>
          <w:szCs w:val="26"/>
        </w:rPr>
        <w:t>31</w:t>
      </w:r>
      <w:r w:rsidRPr="00FC18B2">
        <w:rPr>
          <w:sz w:val="26"/>
          <w:szCs w:val="26"/>
        </w:rPr>
        <w:t xml:space="preserve">,0% </w:t>
      </w:r>
      <w:r w:rsidR="00B55C69" w:rsidRPr="00FC18B2">
        <w:rPr>
          <w:sz w:val="26"/>
          <w:szCs w:val="26"/>
        </w:rPr>
        <w:t>(см. рисунок 1</w:t>
      </w:r>
      <w:r w:rsidR="00FC424E" w:rsidRPr="00FC18B2">
        <w:rPr>
          <w:sz w:val="26"/>
          <w:szCs w:val="26"/>
        </w:rPr>
        <w:t>6</w:t>
      </w:r>
      <w:r w:rsidR="00B55C69" w:rsidRPr="00FC18B2">
        <w:rPr>
          <w:sz w:val="26"/>
          <w:szCs w:val="26"/>
        </w:rPr>
        <w:t xml:space="preserve">).  </w:t>
      </w:r>
    </w:p>
    <w:p w14:paraId="50492D4C" w14:textId="77777777" w:rsidR="00A654AE" w:rsidRPr="00FC18B2" w:rsidRDefault="00A654AE" w:rsidP="00A654AE">
      <w:pPr>
        <w:shd w:val="clear" w:color="auto" w:fill="FFFFFF"/>
        <w:spacing w:line="240" w:lineRule="auto"/>
        <w:ind w:firstLine="0"/>
        <w:jc w:val="center"/>
        <w:rPr>
          <w:b/>
        </w:rPr>
      </w:pPr>
      <w:r w:rsidRPr="00FC18B2">
        <w:rPr>
          <w:noProof/>
        </w:rPr>
        <w:lastRenderedPageBreak/>
        <w:drawing>
          <wp:inline distT="0" distB="0" distL="0" distR="0" wp14:anchorId="67737E33" wp14:editId="54BD64A9">
            <wp:extent cx="4447970" cy="2292626"/>
            <wp:effectExtent l="0" t="0" r="0" b="0"/>
            <wp:docPr id="3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cstate="print"/>
                    <a:srcRect/>
                    <a:stretch>
                      <a:fillRect/>
                    </a:stretch>
                  </pic:blipFill>
                  <pic:spPr bwMode="auto">
                    <a:xfrm>
                      <a:off x="0" y="0"/>
                      <a:ext cx="4472269" cy="2305151"/>
                    </a:xfrm>
                    <a:prstGeom prst="rect">
                      <a:avLst/>
                    </a:prstGeom>
                    <a:noFill/>
                    <a:ln w="9525">
                      <a:noFill/>
                      <a:miter lim="800000"/>
                      <a:headEnd/>
                      <a:tailEnd/>
                    </a:ln>
                  </pic:spPr>
                </pic:pic>
              </a:graphicData>
            </a:graphic>
          </wp:inline>
        </w:drawing>
      </w:r>
    </w:p>
    <w:p w14:paraId="225B8AC3" w14:textId="77777777" w:rsidR="008A07F5" w:rsidRPr="00FC18B2" w:rsidRDefault="00B55C69" w:rsidP="008A07F5">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6</w:t>
      </w:r>
      <w:r w:rsidRPr="00FC18B2">
        <w:rPr>
          <w:sz w:val="26"/>
          <w:szCs w:val="26"/>
        </w:rPr>
        <w:t xml:space="preserve"> </w:t>
      </w:r>
      <w:r w:rsidRPr="00FC18B2">
        <w:rPr>
          <w:b/>
          <w:sz w:val="26"/>
          <w:szCs w:val="26"/>
        </w:rPr>
        <w:t xml:space="preserve">Распределение </w:t>
      </w:r>
      <w:r w:rsidR="00255185" w:rsidRPr="00FC18B2">
        <w:rPr>
          <w:b/>
          <w:sz w:val="26"/>
          <w:szCs w:val="26"/>
        </w:rPr>
        <w:t>ответов</w:t>
      </w:r>
      <w:r w:rsidRPr="00FC18B2">
        <w:rPr>
          <w:b/>
          <w:sz w:val="26"/>
          <w:szCs w:val="26"/>
        </w:rPr>
        <w:t xml:space="preserve"> респондентов </w:t>
      </w:r>
      <w:r w:rsidR="00255185" w:rsidRPr="00FC18B2">
        <w:rPr>
          <w:b/>
          <w:sz w:val="26"/>
          <w:szCs w:val="26"/>
        </w:rPr>
        <w:t>на вопрос «</w:t>
      </w:r>
      <w:r w:rsidR="008A07F5" w:rsidRPr="00FC18B2">
        <w:rPr>
          <w:b/>
          <w:sz w:val="26"/>
          <w:szCs w:val="26"/>
        </w:rPr>
        <w:t xml:space="preserve">Известно ли Вам </w:t>
      </w:r>
    </w:p>
    <w:p w14:paraId="2CE71FA0" w14:textId="77777777" w:rsidR="008A07F5" w:rsidRPr="00FC18B2" w:rsidRDefault="008A07F5" w:rsidP="008A07F5">
      <w:pPr>
        <w:tabs>
          <w:tab w:val="left" w:pos="1134"/>
        </w:tabs>
        <w:suppressAutoHyphens/>
        <w:spacing w:line="240" w:lineRule="auto"/>
        <w:ind w:firstLine="0"/>
        <w:jc w:val="center"/>
        <w:rPr>
          <w:b/>
          <w:sz w:val="26"/>
          <w:szCs w:val="26"/>
        </w:rPr>
      </w:pPr>
      <w:r w:rsidRPr="00FC18B2">
        <w:rPr>
          <w:b/>
          <w:sz w:val="26"/>
          <w:szCs w:val="26"/>
        </w:rPr>
        <w:t>о мерах, которые органы власти принимают для противодействия коррупции?»</w:t>
      </w:r>
      <w:r w:rsidR="00B55C69" w:rsidRPr="00FC18B2">
        <w:rPr>
          <w:b/>
          <w:sz w:val="26"/>
          <w:szCs w:val="26"/>
        </w:rPr>
        <w:t xml:space="preserve">, </w:t>
      </w:r>
    </w:p>
    <w:p w14:paraId="39B50D39" w14:textId="77777777" w:rsidR="00B55C69" w:rsidRPr="00FC18B2" w:rsidRDefault="00B55C69" w:rsidP="008A07F5">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опрошенных </w:t>
      </w:r>
    </w:p>
    <w:p w14:paraId="71C92436" w14:textId="77777777" w:rsidR="003C4875" w:rsidRPr="00FC18B2" w:rsidRDefault="003C4875" w:rsidP="008A07F5">
      <w:pPr>
        <w:tabs>
          <w:tab w:val="left" w:pos="1134"/>
        </w:tabs>
        <w:suppressAutoHyphens/>
        <w:spacing w:line="288" w:lineRule="auto"/>
        <w:ind w:firstLine="709"/>
        <w:rPr>
          <w:sz w:val="26"/>
          <w:szCs w:val="26"/>
        </w:rPr>
      </w:pPr>
    </w:p>
    <w:p w14:paraId="4C7F2A05" w14:textId="77777777" w:rsidR="003C4875" w:rsidRPr="00FC18B2" w:rsidRDefault="00AB5E6B" w:rsidP="008A07F5">
      <w:pPr>
        <w:tabs>
          <w:tab w:val="left" w:pos="1134"/>
        </w:tabs>
        <w:suppressAutoHyphens/>
        <w:spacing w:line="288" w:lineRule="auto"/>
        <w:ind w:firstLine="709"/>
        <w:rPr>
          <w:sz w:val="26"/>
          <w:szCs w:val="26"/>
        </w:rPr>
      </w:pPr>
      <w:r w:rsidRPr="00FC18B2">
        <w:rPr>
          <w:sz w:val="26"/>
          <w:szCs w:val="26"/>
        </w:rPr>
        <w:t xml:space="preserve">Действия органов власти по противодействию коррупции как «очень эффективные» или «скорее </w:t>
      </w:r>
      <w:r w:rsidR="003F6351" w:rsidRPr="00FC18B2">
        <w:rPr>
          <w:sz w:val="26"/>
          <w:szCs w:val="26"/>
        </w:rPr>
        <w:t xml:space="preserve">эффективные» охарактеризовали </w:t>
      </w:r>
      <w:r w:rsidR="00317DF0" w:rsidRPr="00FC18B2">
        <w:rPr>
          <w:sz w:val="26"/>
          <w:szCs w:val="26"/>
        </w:rPr>
        <w:t>33</w:t>
      </w:r>
      <w:r w:rsidR="00007527" w:rsidRPr="00FC18B2">
        <w:rPr>
          <w:sz w:val="26"/>
          <w:szCs w:val="26"/>
        </w:rPr>
        <w:t xml:space="preserve">,0% </w:t>
      </w:r>
      <w:r w:rsidRPr="00FC18B2">
        <w:rPr>
          <w:sz w:val="26"/>
          <w:szCs w:val="26"/>
        </w:rPr>
        <w:t>респон</w:t>
      </w:r>
      <w:r w:rsidR="004A6E71" w:rsidRPr="00FC18B2">
        <w:rPr>
          <w:sz w:val="26"/>
          <w:szCs w:val="26"/>
        </w:rPr>
        <w:t>дентов</w:t>
      </w:r>
      <w:r w:rsidR="00FA4768" w:rsidRPr="00FC18B2">
        <w:rPr>
          <w:sz w:val="26"/>
          <w:szCs w:val="26"/>
        </w:rPr>
        <w:t xml:space="preserve"> – ровно столько же, что и год назад</w:t>
      </w:r>
      <w:r w:rsidR="00317DF0" w:rsidRPr="00FC18B2">
        <w:rPr>
          <w:sz w:val="26"/>
          <w:szCs w:val="26"/>
        </w:rPr>
        <w:t xml:space="preserve">. </w:t>
      </w:r>
    </w:p>
    <w:p w14:paraId="457BEC24" w14:textId="77777777" w:rsidR="003C4875" w:rsidRPr="00FC18B2" w:rsidRDefault="004A6E71" w:rsidP="008A07F5">
      <w:pPr>
        <w:tabs>
          <w:tab w:val="left" w:pos="1134"/>
        </w:tabs>
        <w:suppressAutoHyphens/>
        <w:spacing w:line="288" w:lineRule="auto"/>
        <w:ind w:firstLine="709"/>
        <w:rPr>
          <w:sz w:val="26"/>
          <w:szCs w:val="26"/>
        </w:rPr>
      </w:pPr>
      <w:r w:rsidRPr="00FC18B2">
        <w:rPr>
          <w:sz w:val="26"/>
          <w:szCs w:val="26"/>
        </w:rPr>
        <w:t>«Скорее неэффективными»,</w:t>
      </w:r>
      <w:r w:rsidR="00AB5E6B" w:rsidRPr="00FC18B2">
        <w:rPr>
          <w:sz w:val="26"/>
          <w:szCs w:val="26"/>
        </w:rPr>
        <w:t xml:space="preserve"> «абсолютно неэффективными» или даже «контрэффективными» </w:t>
      </w:r>
      <w:r w:rsidRPr="00FC18B2">
        <w:rPr>
          <w:sz w:val="26"/>
          <w:szCs w:val="26"/>
        </w:rPr>
        <w:t xml:space="preserve">эти действия сочли в совокупности </w:t>
      </w:r>
      <w:r w:rsidR="00FA4768" w:rsidRPr="00FC18B2">
        <w:rPr>
          <w:sz w:val="26"/>
          <w:szCs w:val="26"/>
        </w:rPr>
        <w:t xml:space="preserve">30,0% </w:t>
      </w:r>
      <w:r w:rsidR="0001438F" w:rsidRPr="00FC18B2">
        <w:rPr>
          <w:sz w:val="26"/>
          <w:szCs w:val="26"/>
        </w:rPr>
        <w:t>участников исследования</w:t>
      </w:r>
      <w:r w:rsidR="00FA4768" w:rsidRPr="00FC18B2">
        <w:rPr>
          <w:sz w:val="26"/>
          <w:szCs w:val="26"/>
        </w:rPr>
        <w:t xml:space="preserve"> (в 2024 г. – 33,0%)</w:t>
      </w:r>
      <w:r w:rsidRPr="00FC18B2">
        <w:rPr>
          <w:sz w:val="26"/>
          <w:szCs w:val="26"/>
        </w:rPr>
        <w:t xml:space="preserve">. </w:t>
      </w:r>
    </w:p>
    <w:p w14:paraId="3E1EF140" w14:textId="77777777" w:rsidR="008A07F5" w:rsidRPr="00FC18B2" w:rsidRDefault="00FA4768" w:rsidP="008A07F5">
      <w:pPr>
        <w:tabs>
          <w:tab w:val="left" w:pos="1134"/>
        </w:tabs>
        <w:suppressAutoHyphens/>
        <w:spacing w:line="288" w:lineRule="auto"/>
        <w:ind w:firstLine="709"/>
        <w:rPr>
          <w:sz w:val="26"/>
          <w:szCs w:val="26"/>
        </w:rPr>
      </w:pPr>
      <w:r w:rsidRPr="00FC18B2">
        <w:rPr>
          <w:sz w:val="26"/>
          <w:szCs w:val="26"/>
        </w:rPr>
        <w:t xml:space="preserve">Затруднились </w:t>
      </w:r>
      <w:r w:rsidR="004A6E71" w:rsidRPr="00FC18B2">
        <w:rPr>
          <w:sz w:val="26"/>
          <w:szCs w:val="26"/>
        </w:rPr>
        <w:t>с ответом на данный</w:t>
      </w:r>
      <w:r w:rsidR="003F6351" w:rsidRPr="00FC18B2">
        <w:rPr>
          <w:sz w:val="26"/>
          <w:szCs w:val="26"/>
        </w:rPr>
        <w:t xml:space="preserve"> вопрос </w:t>
      </w:r>
      <w:r w:rsidRPr="00FC18B2">
        <w:rPr>
          <w:sz w:val="26"/>
          <w:szCs w:val="26"/>
        </w:rPr>
        <w:t>37,0% участников</w:t>
      </w:r>
      <w:r w:rsidR="00C33637" w:rsidRPr="00FC18B2">
        <w:rPr>
          <w:sz w:val="26"/>
          <w:szCs w:val="26"/>
        </w:rPr>
        <w:t xml:space="preserve"> исследования</w:t>
      </w:r>
      <w:r w:rsidR="00AB5E6B" w:rsidRPr="00FC18B2">
        <w:rPr>
          <w:sz w:val="26"/>
          <w:szCs w:val="26"/>
        </w:rPr>
        <w:t xml:space="preserve"> </w:t>
      </w:r>
      <w:r w:rsidR="008A07F5" w:rsidRPr="00FC18B2">
        <w:rPr>
          <w:sz w:val="26"/>
          <w:szCs w:val="26"/>
        </w:rPr>
        <w:t>(см. рисунок 1</w:t>
      </w:r>
      <w:r w:rsidR="00FC424E" w:rsidRPr="00FC18B2">
        <w:rPr>
          <w:sz w:val="26"/>
          <w:szCs w:val="26"/>
        </w:rPr>
        <w:t>7</w:t>
      </w:r>
      <w:r w:rsidR="008A07F5" w:rsidRPr="00FC18B2">
        <w:rPr>
          <w:sz w:val="26"/>
          <w:szCs w:val="26"/>
        </w:rPr>
        <w:t xml:space="preserve">).  </w:t>
      </w:r>
    </w:p>
    <w:p w14:paraId="441A0BBA" w14:textId="77777777" w:rsidR="00A654AE" w:rsidRPr="00FC18B2" w:rsidRDefault="00A654AE" w:rsidP="00A654AE">
      <w:pPr>
        <w:shd w:val="clear" w:color="auto" w:fill="FFFFFF"/>
        <w:spacing w:line="240" w:lineRule="auto"/>
        <w:ind w:firstLine="0"/>
        <w:jc w:val="center"/>
        <w:rPr>
          <w:b/>
          <w:lang w:val="en-US"/>
        </w:rPr>
      </w:pPr>
      <w:r w:rsidRPr="00FC18B2">
        <w:rPr>
          <w:noProof/>
        </w:rPr>
        <w:drawing>
          <wp:inline distT="0" distB="0" distL="0" distR="0" wp14:anchorId="00CB8416" wp14:editId="1A96E78F">
            <wp:extent cx="6480175" cy="2182716"/>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cstate="print"/>
                    <a:srcRect/>
                    <a:stretch>
                      <a:fillRect/>
                    </a:stretch>
                  </pic:blipFill>
                  <pic:spPr bwMode="auto">
                    <a:xfrm>
                      <a:off x="0" y="0"/>
                      <a:ext cx="6480175" cy="2182716"/>
                    </a:xfrm>
                    <a:prstGeom prst="rect">
                      <a:avLst/>
                    </a:prstGeom>
                    <a:noFill/>
                    <a:ln w="9525">
                      <a:noFill/>
                      <a:miter lim="800000"/>
                      <a:headEnd/>
                      <a:tailEnd/>
                    </a:ln>
                  </pic:spPr>
                </pic:pic>
              </a:graphicData>
            </a:graphic>
          </wp:inline>
        </w:drawing>
      </w:r>
    </w:p>
    <w:p w14:paraId="3640B27E" w14:textId="77777777" w:rsidR="00A654AE" w:rsidRPr="00FC18B2" w:rsidRDefault="008A07F5" w:rsidP="008A07F5">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7</w:t>
      </w:r>
      <w:r w:rsidRPr="00FC18B2">
        <w:rPr>
          <w:sz w:val="26"/>
          <w:szCs w:val="26"/>
        </w:rPr>
        <w:t xml:space="preserve"> </w:t>
      </w:r>
      <w:r w:rsidRPr="00FC18B2">
        <w:rPr>
          <w:b/>
          <w:sz w:val="26"/>
          <w:szCs w:val="26"/>
        </w:rPr>
        <w:t xml:space="preserve">Распределение ответов респондентов на вопрос </w:t>
      </w:r>
    </w:p>
    <w:p w14:paraId="6B0C5008" w14:textId="77777777" w:rsidR="00A654AE" w:rsidRPr="00FC18B2" w:rsidRDefault="008A07F5" w:rsidP="008A07F5">
      <w:pPr>
        <w:tabs>
          <w:tab w:val="left" w:pos="1134"/>
        </w:tabs>
        <w:suppressAutoHyphens/>
        <w:spacing w:line="240" w:lineRule="auto"/>
        <w:ind w:firstLine="0"/>
        <w:jc w:val="center"/>
        <w:rPr>
          <w:b/>
          <w:sz w:val="26"/>
          <w:szCs w:val="26"/>
        </w:rPr>
      </w:pPr>
      <w:r w:rsidRPr="00FC18B2">
        <w:rPr>
          <w:b/>
          <w:sz w:val="26"/>
          <w:szCs w:val="26"/>
        </w:rPr>
        <w:t xml:space="preserve">«Насколько, по Вашему мнению, эффективны действия органов власти </w:t>
      </w:r>
    </w:p>
    <w:p w14:paraId="52672EF4" w14:textId="77777777" w:rsidR="008A07F5" w:rsidRPr="00FC18B2" w:rsidRDefault="008A07F5" w:rsidP="008A07F5">
      <w:pPr>
        <w:tabs>
          <w:tab w:val="left" w:pos="1134"/>
        </w:tabs>
        <w:suppressAutoHyphens/>
        <w:spacing w:line="240" w:lineRule="auto"/>
        <w:ind w:firstLine="0"/>
        <w:jc w:val="center"/>
        <w:rPr>
          <w:b/>
          <w:sz w:val="26"/>
          <w:szCs w:val="26"/>
        </w:rPr>
      </w:pPr>
      <w:r w:rsidRPr="00FC18B2">
        <w:rPr>
          <w:b/>
          <w:sz w:val="26"/>
          <w:szCs w:val="26"/>
        </w:rPr>
        <w:t xml:space="preserve">по противодействию коррупции?», в процентах к числу опрошенных </w:t>
      </w:r>
    </w:p>
    <w:p w14:paraId="5B811DC8" w14:textId="77777777" w:rsidR="008A07F5" w:rsidRPr="00FC18B2" w:rsidRDefault="008A07F5" w:rsidP="00B55C69">
      <w:pPr>
        <w:tabs>
          <w:tab w:val="left" w:pos="1134"/>
        </w:tabs>
        <w:suppressAutoHyphens/>
        <w:spacing w:line="288" w:lineRule="auto"/>
        <w:ind w:firstLine="709"/>
        <w:rPr>
          <w:sz w:val="26"/>
          <w:szCs w:val="26"/>
        </w:rPr>
      </w:pPr>
    </w:p>
    <w:p w14:paraId="03606504" w14:textId="77777777" w:rsidR="003C4875" w:rsidRPr="00FC18B2" w:rsidRDefault="003C4875" w:rsidP="003C4875">
      <w:pPr>
        <w:ind w:firstLine="709"/>
        <w:rPr>
          <w:sz w:val="26"/>
          <w:szCs w:val="26"/>
        </w:rPr>
      </w:pPr>
    </w:p>
    <w:p w14:paraId="240FF863" w14:textId="77777777" w:rsidR="003C4875" w:rsidRPr="00FC18B2" w:rsidRDefault="003C4875" w:rsidP="003C4875">
      <w:pPr>
        <w:sectPr w:rsidR="003C4875" w:rsidRPr="00FC18B2" w:rsidSect="00D60271">
          <w:headerReference w:type="even" r:id="rId121"/>
          <w:headerReference w:type="default" r:id="rId122"/>
          <w:footerReference w:type="even" r:id="rId123"/>
          <w:footerReference w:type="default" r:id="rId124"/>
          <w:headerReference w:type="first" r:id="rId125"/>
          <w:footerReference w:type="first" r:id="rId126"/>
          <w:pgSz w:w="11906" w:h="16838"/>
          <w:pgMar w:top="1134" w:right="567" w:bottom="1134" w:left="1134" w:header="720" w:footer="709" w:gutter="0"/>
          <w:cols w:space="720"/>
          <w:docGrid w:linePitch="360"/>
        </w:sectPr>
      </w:pPr>
    </w:p>
    <w:p w14:paraId="13B8AEB5" w14:textId="77777777" w:rsidR="00007527" w:rsidRPr="00FC18B2" w:rsidRDefault="007E57C4" w:rsidP="00007527">
      <w:pPr>
        <w:tabs>
          <w:tab w:val="left" w:pos="1134"/>
        </w:tabs>
        <w:suppressAutoHyphens/>
        <w:spacing w:line="288" w:lineRule="auto"/>
        <w:ind w:firstLine="709"/>
        <w:rPr>
          <w:sz w:val="26"/>
          <w:szCs w:val="26"/>
        </w:rPr>
      </w:pPr>
      <w:r w:rsidRPr="00FC18B2">
        <w:rPr>
          <w:sz w:val="26"/>
          <w:szCs w:val="26"/>
        </w:rPr>
        <w:lastRenderedPageBreak/>
        <w:t xml:space="preserve">Из числа антикоррупционных мер, разработанных государством, наиболее высоко были оценены следующие: </w:t>
      </w:r>
    </w:p>
    <w:p w14:paraId="2F1306D5" w14:textId="77777777" w:rsidR="00192F5A" w:rsidRPr="00FC18B2" w:rsidRDefault="00192F5A" w:rsidP="00542FB0">
      <w:pPr>
        <w:pStyle w:val="afffd"/>
        <w:numPr>
          <w:ilvl w:val="0"/>
          <w:numId w:val="10"/>
        </w:numPr>
        <w:tabs>
          <w:tab w:val="left" w:pos="1134"/>
        </w:tabs>
        <w:suppressAutoHyphens/>
        <w:spacing w:line="288" w:lineRule="auto"/>
        <w:ind w:left="0" w:firstLine="709"/>
        <w:rPr>
          <w:sz w:val="26"/>
          <w:szCs w:val="26"/>
        </w:rPr>
      </w:pPr>
      <w:r w:rsidRPr="00FC18B2">
        <w:rPr>
          <w:sz w:val="26"/>
          <w:szCs w:val="26"/>
        </w:rPr>
        <w:t>ужесточение наказания за коррупцию (эту меру сочли «очень эффективной» или «скорее эффективной» в общей сложности 64,0% респондентов);</w:t>
      </w:r>
    </w:p>
    <w:p w14:paraId="07F9F23F" w14:textId="77777777" w:rsidR="00192F5A" w:rsidRPr="00FC18B2" w:rsidRDefault="00192F5A" w:rsidP="00542FB0">
      <w:pPr>
        <w:pStyle w:val="afffd"/>
        <w:numPr>
          <w:ilvl w:val="0"/>
          <w:numId w:val="10"/>
        </w:numPr>
        <w:tabs>
          <w:tab w:val="left" w:pos="1134"/>
        </w:tabs>
        <w:suppressAutoHyphens/>
        <w:spacing w:line="288" w:lineRule="auto"/>
        <w:ind w:left="0" w:firstLine="709"/>
        <w:rPr>
          <w:sz w:val="26"/>
          <w:szCs w:val="26"/>
        </w:rPr>
      </w:pPr>
      <w:r w:rsidRPr="00FC18B2">
        <w:rPr>
          <w:sz w:val="26"/>
          <w:szCs w:val="26"/>
        </w:rPr>
        <w:t>привлечение средств массовой информации</w:t>
      </w:r>
      <w:r w:rsidRPr="00FC18B2">
        <w:rPr>
          <w:sz w:val="26"/>
          <w:szCs w:val="26"/>
        </w:rPr>
        <w:tab/>
        <w:t>(56,0%);</w:t>
      </w:r>
    </w:p>
    <w:p w14:paraId="1ACF1EB3" w14:textId="77777777" w:rsidR="00192F5A" w:rsidRPr="00FC18B2" w:rsidRDefault="00192F5A" w:rsidP="00542FB0">
      <w:pPr>
        <w:pStyle w:val="afffd"/>
        <w:numPr>
          <w:ilvl w:val="0"/>
          <w:numId w:val="10"/>
        </w:numPr>
        <w:tabs>
          <w:tab w:val="left" w:pos="1134"/>
        </w:tabs>
        <w:suppressAutoHyphens/>
        <w:spacing w:line="288" w:lineRule="auto"/>
        <w:ind w:left="0" w:firstLine="709"/>
        <w:rPr>
          <w:sz w:val="26"/>
          <w:szCs w:val="26"/>
        </w:rPr>
      </w:pPr>
      <w:r w:rsidRPr="00FC18B2">
        <w:rPr>
          <w:sz w:val="26"/>
          <w:szCs w:val="26"/>
        </w:rPr>
        <w:t>упрощение процедуры предоставления услуг органами власти (55,0%);</w:t>
      </w:r>
    </w:p>
    <w:p w14:paraId="16D97B44" w14:textId="77777777" w:rsidR="00192F5A" w:rsidRPr="00FC18B2" w:rsidRDefault="00192F5A" w:rsidP="00542FB0">
      <w:pPr>
        <w:pStyle w:val="afffd"/>
        <w:numPr>
          <w:ilvl w:val="0"/>
          <w:numId w:val="10"/>
        </w:numPr>
        <w:tabs>
          <w:tab w:val="left" w:pos="1134"/>
        </w:tabs>
        <w:suppressAutoHyphens/>
        <w:spacing w:line="288" w:lineRule="auto"/>
        <w:ind w:left="0" w:firstLine="709"/>
        <w:rPr>
          <w:sz w:val="26"/>
          <w:szCs w:val="26"/>
        </w:rPr>
      </w:pPr>
      <w:r w:rsidRPr="00FC18B2">
        <w:rPr>
          <w:sz w:val="26"/>
          <w:szCs w:val="26"/>
        </w:rPr>
        <w:t>информирование граждан и организаций о возможностях противостояния коррупции (54,0%);</w:t>
      </w:r>
    </w:p>
    <w:p w14:paraId="305AA90F" w14:textId="77777777" w:rsidR="00192F5A" w:rsidRPr="00FC18B2" w:rsidRDefault="00192F5A" w:rsidP="00542FB0">
      <w:pPr>
        <w:pStyle w:val="afffd"/>
        <w:numPr>
          <w:ilvl w:val="0"/>
          <w:numId w:val="10"/>
        </w:numPr>
        <w:tabs>
          <w:tab w:val="left" w:pos="1134"/>
        </w:tabs>
        <w:suppressAutoHyphens/>
        <w:spacing w:line="288" w:lineRule="auto"/>
        <w:ind w:left="0" w:firstLine="709"/>
        <w:rPr>
          <w:sz w:val="26"/>
          <w:szCs w:val="26"/>
        </w:rPr>
      </w:pPr>
      <w:r w:rsidRPr="00FC18B2">
        <w:rPr>
          <w:sz w:val="26"/>
          <w:szCs w:val="26"/>
        </w:rPr>
        <w:t>повышение прозрачности взаимодействия государственных и муниципальных служащих с организациями в рамках создания системы «электронного правительства</w:t>
      </w:r>
      <w:r w:rsidR="00DA3D78" w:rsidRPr="00FC18B2">
        <w:rPr>
          <w:sz w:val="26"/>
          <w:szCs w:val="26"/>
        </w:rPr>
        <w:t>»</w:t>
      </w:r>
      <w:r w:rsidRPr="00FC18B2">
        <w:rPr>
          <w:sz w:val="26"/>
          <w:szCs w:val="26"/>
        </w:rPr>
        <w:t xml:space="preserve"> (53,0%);</w:t>
      </w:r>
    </w:p>
    <w:p w14:paraId="2114779F" w14:textId="77777777" w:rsidR="00192F5A" w:rsidRPr="00FC18B2" w:rsidRDefault="00192F5A" w:rsidP="00192F5A">
      <w:pPr>
        <w:tabs>
          <w:tab w:val="left" w:pos="1134"/>
        </w:tabs>
        <w:suppressAutoHyphens/>
        <w:spacing w:line="288" w:lineRule="auto"/>
        <w:ind w:firstLine="709"/>
        <w:rPr>
          <w:sz w:val="26"/>
          <w:szCs w:val="26"/>
        </w:rPr>
      </w:pPr>
      <w:r w:rsidRPr="00FC18B2">
        <w:rPr>
          <w:sz w:val="26"/>
          <w:szCs w:val="26"/>
        </w:rPr>
        <w:t>совершенствование законодательства (53,0%).</w:t>
      </w:r>
    </w:p>
    <w:p w14:paraId="293DDA11" w14:textId="77777777" w:rsidR="008A07F5" w:rsidRPr="00FC18B2" w:rsidRDefault="000610DE" w:rsidP="000610DE">
      <w:pPr>
        <w:tabs>
          <w:tab w:val="left" w:pos="1134"/>
        </w:tabs>
        <w:suppressAutoHyphens/>
        <w:spacing w:line="288" w:lineRule="auto"/>
        <w:ind w:firstLine="709"/>
        <w:rPr>
          <w:sz w:val="26"/>
          <w:szCs w:val="26"/>
        </w:rPr>
      </w:pPr>
      <w:r w:rsidRPr="00FC18B2">
        <w:rPr>
          <w:sz w:val="26"/>
          <w:szCs w:val="26"/>
        </w:rPr>
        <w:t xml:space="preserve">Самые низкие оценки получили такие антикоррупционные меры, как </w:t>
      </w:r>
      <w:r w:rsidR="00192F5A" w:rsidRPr="00FC18B2">
        <w:rPr>
          <w:sz w:val="26"/>
          <w:szCs w:val="26"/>
        </w:rPr>
        <w:t>создание специального органа власти по борьбе с коррупцией</w:t>
      </w:r>
      <w:r w:rsidR="00C96C45" w:rsidRPr="00FC18B2">
        <w:rPr>
          <w:sz w:val="26"/>
          <w:szCs w:val="26"/>
        </w:rPr>
        <w:t xml:space="preserve"> (4</w:t>
      </w:r>
      <w:r w:rsidR="00192F5A" w:rsidRPr="00FC18B2">
        <w:rPr>
          <w:sz w:val="26"/>
          <w:szCs w:val="26"/>
        </w:rPr>
        <w:t>2</w:t>
      </w:r>
      <w:r w:rsidR="00C96C45" w:rsidRPr="00FC18B2">
        <w:rPr>
          <w:sz w:val="26"/>
          <w:szCs w:val="26"/>
        </w:rPr>
        <w:t xml:space="preserve">,0%), </w:t>
      </w:r>
      <w:r w:rsidR="00B57B24" w:rsidRPr="00FC18B2">
        <w:rPr>
          <w:sz w:val="26"/>
          <w:szCs w:val="26"/>
        </w:rPr>
        <w:t xml:space="preserve">повышение зарплат государственным и муниципальным служащим </w:t>
      </w:r>
      <w:r w:rsidR="0001438F" w:rsidRPr="00FC18B2">
        <w:rPr>
          <w:sz w:val="26"/>
          <w:szCs w:val="26"/>
        </w:rPr>
        <w:t>(</w:t>
      </w:r>
      <w:r w:rsidR="00357E31" w:rsidRPr="00FC18B2">
        <w:rPr>
          <w:sz w:val="26"/>
          <w:szCs w:val="26"/>
        </w:rPr>
        <w:t>4</w:t>
      </w:r>
      <w:r w:rsidR="00B57B24" w:rsidRPr="00FC18B2">
        <w:rPr>
          <w:sz w:val="26"/>
          <w:szCs w:val="26"/>
        </w:rPr>
        <w:t>0</w:t>
      </w:r>
      <w:r w:rsidRPr="00FC18B2">
        <w:rPr>
          <w:sz w:val="26"/>
          <w:szCs w:val="26"/>
        </w:rPr>
        <w:t xml:space="preserve">,0%), а также </w:t>
      </w:r>
      <w:r w:rsidR="00B57B24" w:rsidRPr="00FC18B2">
        <w:rPr>
          <w:sz w:val="26"/>
          <w:szCs w:val="26"/>
        </w:rPr>
        <w:t>регламентирование подарков должностным лицам</w:t>
      </w:r>
      <w:r w:rsidR="00DA3A28" w:rsidRPr="00FC18B2">
        <w:rPr>
          <w:sz w:val="26"/>
          <w:szCs w:val="26"/>
        </w:rPr>
        <w:t xml:space="preserve"> </w:t>
      </w:r>
      <w:r w:rsidR="0001438F" w:rsidRPr="00FC18B2">
        <w:rPr>
          <w:sz w:val="26"/>
          <w:szCs w:val="26"/>
        </w:rPr>
        <w:t>(</w:t>
      </w:r>
      <w:r w:rsidRPr="00FC18B2">
        <w:rPr>
          <w:sz w:val="26"/>
          <w:szCs w:val="26"/>
        </w:rPr>
        <w:t>3</w:t>
      </w:r>
      <w:r w:rsidR="00C96C45" w:rsidRPr="00FC18B2">
        <w:rPr>
          <w:sz w:val="26"/>
          <w:szCs w:val="26"/>
        </w:rPr>
        <w:t>8</w:t>
      </w:r>
      <w:r w:rsidRPr="00FC18B2">
        <w:rPr>
          <w:sz w:val="26"/>
          <w:szCs w:val="26"/>
        </w:rPr>
        <w:t>,0%</w:t>
      </w:r>
      <w:r w:rsidR="0001438F" w:rsidRPr="00FC18B2">
        <w:rPr>
          <w:sz w:val="26"/>
          <w:szCs w:val="26"/>
        </w:rPr>
        <w:t xml:space="preserve">; </w:t>
      </w:r>
      <w:r w:rsidR="008A07F5" w:rsidRPr="00FC18B2">
        <w:rPr>
          <w:sz w:val="26"/>
          <w:szCs w:val="26"/>
        </w:rPr>
        <w:t xml:space="preserve">см. </w:t>
      </w:r>
      <w:r w:rsidRPr="00FC18B2">
        <w:rPr>
          <w:sz w:val="26"/>
          <w:szCs w:val="26"/>
        </w:rPr>
        <w:t>таблицу</w:t>
      </w:r>
      <w:r w:rsidR="008A07F5" w:rsidRPr="00FC18B2">
        <w:rPr>
          <w:sz w:val="26"/>
          <w:szCs w:val="26"/>
        </w:rPr>
        <w:t xml:space="preserve"> </w:t>
      </w:r>
      <w:r w:rsidR="00CD43DA" w:rsidRPr="00FC18B2">
        <w:rPr>
          <w:sz w:val="26"/>
          <w:szCs w:val="26"/>
        </w:rPr>
        <w:t>3</w:t>
      </w:r>
      <w:r w:rsidR="00280D5C" w:rsidRPr="00FC18B2">
        <w:rPr>
          <w:sz w:val="26"/>
          <w:szCs w:val="26"/>
        </w:rPr>
        <w:t>0</w:t>
      </w:r>
      <w:r w:rsidR="008A07F5" w:rsidRPr="00FC18B2">
        <w:rPr>
          <w:sz w:val="26"/>
          <w:szCs w:val="26"/>
        </w:rPr>
        <w:t xml:space="preserve">). </w:t>
      </w:r>
    </w:p>
    <w:p w14:paraId="44E386B5" w14:textId="77777777" w:rsidR="005114ED" w:rsidRPr="00FC18B2" w:rsidRDefault="005114ED" w:rsidP="005114ED">
      <w:pPr>
        <w:widowControl w:val="0"/>
        <w:tabs>
          <w:tab w:val="left" w:pos="0"/>
        </w:tabs>
        <w:ind w:left="1134"/>
        <w:rPr>
          <w:b/>
          <w:sz w:val="28"/>
          <w:szCs w:val="28"/>
        </w:rPr>
      </w:pPr>
    </w:p>
    <w:p w14:paraId="67B3A0FF" w14:textId="77777777" w:rsidR="005114ED" w:rsidRPr="00FC18B2" w:rsidRDefault="005114ED" w:rsidP="005114ED">
      <w:pPr>
        <w:widowControl w:val="0"/>
        <w:tabs>
          <w:tab w:val="left" w:pos="0"/>
        </w:tabs>
        <w:ind w:left="1134"/>
        <w:rPr>
          <w:b/>
          <w:sz w:val="28"/>
          <w:szCs w:val="28"/>
        </w:rPr>
        <w:sectPr w:rsidR="005114ED" w:rsidRPr="00FC18B2" w:rsidSect="00D60271">
          <w:headerReference w:type="even" r:id="rId127"/>
          <w:headerReference w:type="default" r:id="rId128"/>
          <w:footerReference w:type="even" r:id="rId129"/>
          <w:footerReference w:type="default" r:id="rId130"/>
          <w:headerReference w:type="first" r:id="rId131"/>
          <w:footerReference w:type="first" r:id="rId132"/>
          <w:pgSz w:w="11906" w:h="16838"/>
          <w:pgMar w:top="1134" w:right="567" w:bottom="1134" w:left="1134" w:header="709" w:footer="709" w:gutter="0"/>
          <w:cols w:space="708"/>
          <w:docGrid w:linePitch="360"/>
        </w:sectPr>
      </w:pPr>
    </w:p>
    <w:p w14:paraId="71344F45" w14:textId="77777777" w:rsidR="008A07F5" w:rsidRPr="00FC18B2" w:rsidRDefault="008A07F5" w:rsidP="008A07F5">
      <w:pPr>
        <w:spacing w:line="240" w:lineRule="auto"/>
        <w:ind w:firstLine="0"/>
        <w:rPr>
          <w:rFonts w:eastAsia="Calibri"/>
          <w:b/>
          <w:bCs/>
          <w:spacing w:val="-4"/>
          <w:sz w:val="26"/>
          <w:szCs w:val="26"/>
          <w:lang w:eastAsia="en-US"/>
        </w:rPr>
      </w:pPr>
      <w:r w:rsidRPr="00FC18B2">
        <w:rPr>
          <w:rFonts w:eastAsia="Calibri"/>
          <w:sz w:val="26"/>
          <w:szCs w:val="26"/>
          <w:lang w:eastAsia="en-US"/>
        </w:rPr>
        <w:lastRenderedPageBreak/>
        <w:t xml:space="preserve">Таблица </w:t>
      </w:r>
      <w:r w:rsidR="00CD43DA" w:rsidRPr="00FC18B2">
        <w:rPr>
          <w:rFonts w:eastAsia="Calibri"/>
          <w:sz w:val="26"/>
          <w:szCs w:val="26"/>
          <w:lang w:eastAsia="en-US"/>
        </w:rPr>
        <w:t>3</w:t>
      </w:r>
      <w:r w:rsidR="00280D5C" w:rsidRPr="00FC18B2">
        <w:rPr>
          <w:rFonts w:eastAsia="Calibri"/>
          <w:sz w:val="26"/>
          <w:szCs w:val="26"/>
          <w:lang w:eastAsia="en-US"/>
        </w:rPr>
        <w:t>0</w:t>
      </w:r>
      <w:r w:rsidRPr="00FC18B2">
        <w:rPr>
          <w:rFonts w:eastAsia="Calibri"/>
          <w:sz w:val="26"/>
          <w:szCs w:val="26"/>
          <w:lang w:eastAsia="en-US"/>
        </w:rPr>
        <w:t xml:space="preserve"> – </w:t>
      </w:r>
      <w:r w:rsidRPr="00FC18B2">
        <w:rPr>
          <w:rFonts w:eastAsia="Calibri"/>
          <w:b/>
          <w:bCs/>
          <w:sz w:val="26"/>
          <w:szCs w:val="26"/>
          <w:lang w:eastAsia="en-US"/>
        </w:rPr>
        <w:t>Распределение ответов респондентов на вопрос «Для борьбы с коррупцией государство разработало ряд антикоррупционных мер. Дайте свою субъективную оценку каждой из указанных мер», в процентах к общему числу опрошенных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51"/>
        <w:gridCol w:w="992"/>
        <w:gridCol w:w="1134"/>
        <w:gridCol w:w="1134"/>
        <w:gridCol w:w="1276"/>
        <w:gridCol w:w="992"/>
        <w:gridCol w:w="992"/>
      </w:tblGrid>
      <w:tr w:rsidR="008A07F5" w:rsidRPr="00FC18B2" w14:paraId="642624B7" w14:textId="77777777" w:rsidTr="00EA1E66">
        <w:trPr>
          <w:trHeight w:val="1586"/>
        </w:trPr>
        <w:tc>
          <w:tcPr>
            <w:tcW w:w="2943" w:type="dxa"/>
            <w:vAlign w:val="center"/>
          </w:tcPr>
          <w:p w14:paraId="7ED1F4D6" w14:textId="77777777" w:rsidR="008A07F5" w:rsidRPr="00FC18B2" w:rsidRDefault="008A07F5" w:rsidP="00A654AE">
            <w:pPr>
              <w:spacing w:line="240" w:lineRule="auto"/>
              <w:ind w:firstLine="0"/>
              <w:jc w:val="center"/>
              <w:rPr>
                <w:sz w:val="20"/>
                <w:szCs w:val="20"/>
              </w:rPr>
            </w:pPr>
            <w:r w:rsidRPr="00FC18B2">
              <w:rPr>
                <w:sz w:val="20"/>
                <w:szCs w:val="20"/>
              </w:rPr>
              <w:t>Антикоррупционные меры, разработанные государством для борьбы с коррупцией</w:t>
            </w:r>
          </w:p>
        </w:tc>
        <w:tc>
          <w:tcPr>
            <w:tcW w:w="851" w:type="dxa"/>
            <w:tcBorders>
              <w:top w:val="single" w:sz="4" w:space="0" w:color="auto"/>
              <w:left w:val="single" w:sz="4" w:space="0" w:color="auto"/>
              <w:bottom w:val="single" w:sz="4" w:space="0" w:color="auto"/>
              <w:right w:val="single" w:sz="4" w:space="0" w:color="auto"/>
            </w:tcBorders>
            <w:vAlign w:val="center"/>
          </w:tcPr>
          <w:p w14:paraId="57AAAFCD" w14:textId="77777777" w:rsidR="008A07F5" w:rsidRPr="00FC18B2" w:rsidRDefault="00EA1E66" w:rsidP="008A07F5">
            <w:pPr>
              <w:spacing w:line="240" w:lineRule="auto"/>
              <w:ind w:firstLine="0"/>
              <w:rPr>
                <w:color w:val="000000"/>
                <w:sz w:val="20"/>
                <w:szCs w:val="20"/>
              </w:rPr>
            </w:pPr>
            <w:r w:rsidRPr="00FC18B2">
              <w:rPr>
                <w:color w:val="000000"/>
                <w:sz w:val="20"/>
                <w:szCs w:val="20"/>
              </w:rPr>
              <w:t>О</w:t>
            </w:r>
            <w:r w:rsidR="008A07F5" w:rsidRPr="00FC18B2">
              <w:rPr>
                <w:color w:val="000000"/>
                <w:sz w:val="20"/>
                <w:szCs w:val="20"/>
              </w:rPr>
              <w:t>чень эффек</w:t>
            </w:r>
            <w:r w:rsidRPr="00FC18B2">
              <w:rPr>
                <w:color w:val="000000"/>
                <w:sz w:val="20"/>
                <w:szCs w:val="20"/>
              </w:rPr>
              <w:t>-</w:t>
            </w:r>
            <w:r w:rsidR="008A07F5" w:rsidRPr="00FC18B2">
              <w:rPr>
                <w:color w:val="000000"/>
                <w:sz w:val="20"/>
                <w:szCs w:val="20"/>
              </w:rPr>
              <w:t>тивны</w:t>
            </w:r>
          </w:p>
        </w:tc>
        <w:tc>
          <w:tcPr>
            <w:tcW w:w="992" w:type="dxa"/>
            <w:tcBorders>
              <w:top w:val="single" w:sz="4" w:space="0" w:color="auto"/>
              <w:left w:val="nil"/>
              <w:bottom w:val="single" w:sz="4" w:space="0" w:color="auto"/>
              <w:right w:val="single" w:sz="4" w:space="0" w:color="auto"/>
            </w:tcBorders>
            <w:vAlign w:val="center"/>
          </w:tcPr>
          <w:p w14:paraId="4A272144" w14:textId="77777777" w:rsidR="008A07F5" w:rsidRPr="00FC18B2" w:rsidRDefault="00EA1E66" w:rsidP="008A07F5">
            <w:pPr>
              <w:spacing w:line="240" w:lineRule="auto"/>
              <w:ind w:firstLine="0"/>
              <w:rPr>
                <w:color w:val="000000"/>
                <w:sz w:val="20"/>
                <w:szCs w:val="20"/>
              </w:rPr>
            </w:pPr>
            <w:r w:rsidRPr="00FC18B2">
              <w:rPr>
                <w:color w:val="000000"/>
                <w:sz w:val="20"/>
                <w:szCs w:val="20"/>
              </w:rPr>
              <w:t>С</w:t>
            </w:r>
            <w:r w:rsidR="008A07F5" w:rsidRPr="00FC18B2">
              <w:rPr>
                <w:color w:val="000000"/>
                <w:sz w:val="20"/>
                <w:szCs w:val="20"/>
              </w:rPr>
              <w:t>корее эффек</w:t>
            </w:r>
            <w:r w:rsidRPr="00FC18B2">
              <w:rPr>
                <w:color w:val="000000"/>
                <w:sz w:val="20"/>
                <w:szCs w:val="20"/>
              </w:rPr>
              <w:t>-</w:t>
            </w:r>
            <w:r w:rsidR="008A07F5" w:rsidRPr="00FC18B2">
              <w:rPr>
                <w:color w:val="000000"/>
                <w:sz w:val="20"/>
                <w:szCs w:val="20"/>
              </w:rPr>
              <w:t>тивны</w:t>
            </w:r>
          </w:p>
        </w:tc>
        <w:tc>
          <w:tcPr>
            <w:tcW w:w="1134" w:type="dxa"/>
            <w:tcBorders>
              <w:top w:val="single" w:sz="4" w:space="0" w:color="auto"/>
              <w:left w:val="nil"/>
              <w:bottom w:val="single" w:sz="4" w:space="0" w:color="auto"/>
              <w:right w:val="single" w:sz="4" w:space="0" w:color="auto"/>
            </w:tcBorders>
            <w:vAlign w:val="center"/>
          </w:tcPr>
          <w:p w14:paraId="5A3406B7" w14:textId="77777777" w:rsidR="008A07F5" w:rsidRPr="00FC18B2" w:rsidRDefault="00EA1E66" w:rsidP="008A07F5">
            <w:pPr>
              <w:spacing w:line="240" w:lineRule="auto"/>
              <w:ind w:firstLine="0"/>
              <w:rPr>
                <w:color w:val="000000"/>
                <w:sz w:val="20"/>
                <w:szCs w:val="20"/>
              </w:rPr>
            </w:pPr>
            <w:r w:rsidRPr="00FC18B2">
              <w:rPr>
                <w:color w:val="000000"/>
                <w:sz w:val="20"/>
                <w:szCs w:val="20"/>
              </w:rPr>
              <w:t>С</w:t>
            </w:r>
            <w:r w:rsidR="008A07F5" w:rsidRPr="00FC18B2">
              <w:rPr>
                <w:color w:val="000000"/>
                <w:sz w:val="20"/>
                <w:szCs w:val="20"/>
              </w:rPr>
              <w:t>корее неэффек</w:t>
            </w:r>
            <w:r w:rsidRPr="00FC18B2">
              <w:rPr>
                <w:color w:val="000000"/>
                <w:sz w:val="20"/>
                <w:szCs w:val="20"/>
              </w:rPr>
              <w:t>-</w:t>
            </w:r>
            <w:r w:rsidR="008A07F5" w:rsidRPr="00FC18B2">
              <w:rPr>
                <w:color w:val="000000"/>
                <w:sz w:val="20"/>
                <w:szCs w:val="20"/>
              </w:rPr>
              <w:t>тивны</w:t>
            </w:r>
          </w:p>
        </w:tc>
        <w:tc>
          <w:tcPr>
            <w:tcW w:w="1134" w:type="dxa"/>
            <w:tcBorders>
              <w:top w:val="single" w:sz="4" w:space="0" w:color="auto"/>
              <w:left w:val="nil"/>
              <w:bottom w:val="single" w:sz="4" w:space="0" w:color="auto"/>
              <w:right w:val="single" w:sz="4" w:space="0" w:color="auto"/>
            </w:tcBorders>
            <w:vAlign w:val="center"/>
          </w:tcPr>
          <w:p w14:paraId="18F29298" w14:textId="77777777" w:rsidR="008A07F5" w:rsidRPr="00FC18B2" w:rsidRDefault="00EA1E66" w:rsidP="008A07F5">
            <w:pPr>
              <w:spacing w:line="240" w:lineRule="auto"/>
              <w:ind w:firstLine="0"/>
              <w:rPr>
                <w:color w:val="000000"/>
                <w:sz w:val="20"/>
                <w:szCs w:val="20"/>
              </w:rPr>
            </w:pPr>
            <w:r w:rsidRPr="00FC18B2">
              <w:rPr>
                <w:color w:val="000000"/>
                <w:sz w:val="20"/>
                <w:szCs w:val="20"/>
              </w:rPr>
              <w:t>А</w:t>
            </w:r>
            <w:r w:rsidR="008A07F5" w:rsidRPr="00FC18B2">
              <w:rPr>
                <w:color w:val="000000"/>
                <w:sz w:val="20"/>
                <w:szCs w:val="20"/>
              </w:rPr>
              <w:t>бсолют</w:t>
            </w:r>
            <w:r w:rsidRPr="00FC18B2">
              <w:rPr>
                <w:color w:val="000000"/>
                <w:sz w:val="20"/>
                <w:szCs w:val="20"/>
              </w:rPr>
              <w:t>-</w:t>
            </w:r>
            <w:r w:rsidR="008A07F5" w:rsidRPr="00FC18B2">
              <w:rPr>
                <w:color w:val="000000"/>
                <w:sz w:val="20"/>
                <w:szCs w:val="20"/>
              </w:rPr>
              <w:t>но</w:t>
            </w:r>
            <w:r w:rsidR="00775D36" w:rsidRPr="00FC18B2">
              <w:rPr>
                <w:color w:val="000000"/>
                <w:sz w:val="20"/>
                <w:szCs w:val="20"/>
              </w:rPr>
              <w:t xml:space="preserve"> </w:t>
            </w:r>
            <w:r w:rsidR="008A07F5" w:rsidRPr="00FC18B2">
              <w:rPr>
                <w:color w:val="000000"/>
                <w:sz w:val="20"/>
                <w:szCs w:val="20"/>
              </w:rPr>
              <w:t>неэф</w:t>
            </w:r>
            <w:r w:rsidRPr="00FC18B2">
              <w:rPr>
                <w:color w:val="000000"/>
                <w:sz w:val="20"/>
                <w:szCs w:val="20"/>
              </w:rPr>
              <w:t>-</w:t>
            </w:r>
            <w:r w:rsidR="008A07F5" w:rsidRPr="00FC18B2">
              <w:rPr>
                <w:color w:val="000000"/>
                <w:sz w:val="20"/>
                <w:szCs w:val="20"/>
              </w:rPr>
              <w:t>фективны</w:t>
            </w:r>
          </w:p>
        </w:tc>
        <w:tc>
          <w:tcPr>
            <w:tcW w:w="1276" w:type="dxa"/>
            <w:tcBorders>
              <w:top w:val="single" w:sz="4" w:space="0" w:color="auto"/>
              <w:left w:val="nil"/>
              <w:bottom w:val="single" w:sz="4" w:space="0" w:color="auto"/>
              <w:right w:val="single" w:sz="4" w:space="0" w:color="auto"/>
            </w:tcBorders>
            <w:vAlign w:val="center"/>
          </w:tcPr>
          <w:p w14:paraId="2CEE8B37" w14:textId="77777777" w:rsidR="008A07F5" w:rsidRPr="00FC18B2" w:rsidRDefault="00EA1E66" w:rsidP="008A07F5">
            <w:pPr>
              <w:spacing w:line="240" w:lineRule="auto"/>
              <w:ind w:firstLine="0"/>
              <w:rPr>
                <w:color w:val="000000"/>
                <w:sz w:val="20"/>
                <w:szCs w:val="20"/>
              </w:rPr>
            </w:pPr>
            <w:r w:rsidRPr="00FC18B2">
              <w:rPr>
                <w:color w:val="000000"/>
                <w:sz w:val="20"/>
                <w:szCs w:val="20"/>
              </w:rPr>
              <w:t>У</w:t>
            </w:r>
            <w:r w:rsidR="008A07F5" w:rsidRPr="00FC18B2">
              <w:rPr>
                <w:color w:val="000000"/>
                <w:sz w:val="20"/>
                <w:szCs w:val="20"/>
              </w:rPr>
              <w:t>худшают ситуацию (контрэф</w:t>
            </w:r>
            <w:r w:rsidRPr="00FC18B2">
              <w:rPr>
                <w:color w:val="000000"/>
                <w:sz w:val="20"/>
                <w:szCs w:val="20"/>
              </w:rPr>
              <w:t>-</w:t>
            </w:r>
            <w:r w:rsidR="008A07F5" w:rsidRPr="00FC18B2">
              <w:rPr>
                <w:color w:val="000000"/>
                <w:sz w:val="20"/>
                <w:szCs w:val="20"/>
              </w:rPr>
              <w:t>фективны)</w:t>
            </w:r>
          </w:p>
        </w:tc>
        <w:tc>
          <w:tcPr>
            <w:tcW w:w="992" w:type="dxa"/>
            <w:tcBorders>
              <w:top w:val="single" w:sz="4" w:space="0" w:color="auto"/>
              <w:left w:val="nil"/>
              <w:bottom w:val="single" w:sz="4" w:space="0" w:color="auto"/>
              <w:right w:val="single" w:sz="4" w:space="0" w:color="auto"/>
            </w:tcBorders>
            <w:vAlign w:val="center"/>
          </w:tcPr>
          <w:p w14:paraId="565F8715" w14:textId="77777777" w:rsidR="008A07F5" w:rsidRPr="00FC18B2" w:rsidRDefault="00EA1E66" w:rsidP="008A07F5">
            <w:pPr>
              <w:spacing w:line="240" w:lineRule="auto"/>
              <w:ind w:firstLine="0"/>
              <w:rPr>
                <w:color w:val="000000"/>
                <w:sz w:val="20"/>
                <w:szCs w:val="20"/>
              </w:rPr>
            </w:pPr>
            <w:r w:rsidRPr="00FC18B2">
              <w:rPr>
                <w:color w:val="000000"/>
                <w:sz w:val="20"/>
                <w:szCs w:val="20"/>
              </w:rPr>
              <w:t>З</w:t>
            </w:r>
            <w:r w:rsidR="008A07F5" w:rsidRPr="00FC18B2">
              <w:rPr>
                <w:color w:val="000000"/>
                <w:sz w:val="20"/>
                <w:szCs w:val="20"/>
              </w:rPr>
              <w:t>атруд</w:t>
            </w:r>
            <w:r w:rsidRPr="00FC18B2">
              <w:rPr>
                <w:color w:val="000000"/>
                <w:sz w:val="20"/>
                <w:szCs w:val="20"/>
              </w:rPr>
              <w:t>-</w:t>
            </w:r>
            <w:r w:rsidR="008A07F5" w:rsidRPr="00FC18B2">
              <w:rPr>
                <w:color w:val="000000"/>
                <w:sz w:val="20"/>
                <w:szCs w:val="20"/>
              </w:rPr>
              <w:t>няюсь ответить</w:t>
            </w:r>
          </w:p>
        </w:tc>
        <w:tc>
          <w:tcPr>
            <w:tcW w:w="992" w:type="dxa"/>
            <w:vAlign w:val="center"/>
          </w:tcPr>
          <w:p w14:paraId="29CE231F" w14:textId="77777777" w:rsidR="008A07F5" w:rsidRPr="00FC18B2" w:rsidRDefault="001D677D" w:rsidP="008A07F5">
            <w:pPr>
              <w:spacing w:line="240" w:lineRule="auto"/>
              <w:ind w:firstLine="0"/>
              <w:jc w:val="center"/>
              <w:rPr>
                <w:sz w:val="20"/>
                <w:szCs w:val="20"/>
              </w:rPr>
            </w:pPr>
            <w:r w:rsidRPr="00FC18B2">
              <w:rPr>
                <w:sz w:val="20"/>
                <w:szCs w:val="20"/>
              </w:rPr>
              <w:t>Ито</w:t>
            </w:r>
            <w:r w:rsidR="008A07F5" w:rsidRPr="00FC18B2">
              <w:rPr>
                <w:sz w:val="20"/>
                <w:szCs w:val="20"/>
              </w:rPr>
              <w:t>го</w:t>
            </w:r>
          </w:p>
        </w:tc>
      </w:tr>
      <w:tr w:rsidR="00A654AE" w:rsidRPr="00FC18B2" w14:paraId="3B64B4F4" w14:textId="77777777" w:rsidTr="00EA1E66">
        <w:trPr>
          <w:trHeight w:val="472"/>
        </w:trPr>
        <w:tc>
          <w:tcPr>
            <w:tcW w:w="2943" w:type="dxa"/>
            <w:tcBorders>
              <w:top w:val="single" w:sz="4" w:space="0" w:color="auto"/>
              <w:left w:val="single" w:sz="4" w:space="0" w:color="auto"/>
              <w:bottom w:val="single" w:sz="4" w:space="0" w:color="auto"/>
              <w:right w:val="single" w:sz="4" w:space="0" w:color="auto"/>
            </w:tcBorders>
            <w:vAlign w:val="bottom"/>
          </w:tcPr>
          <w:p w14:paraId="265B731F"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Создание специального органа власти по борьбе с коррупцией</w:t>
            </w:r>
          </w:p>
        </w:tc>
        <w:tc>
          <w:tcPr>
            <w:tcW w:w="851" w:type="dxa"/>
            <w:tcBorders>
              <w:top w:val="single" w:sz="4" w:space="0" w:color="auto"/>
              <w:left w:val="single" w:sz="4" w:space="0" w:color="auto"/>
              <w:bottom w:val="single" w:sz="4" w:space="0" w:color="auto"/>
              <w:right w:val="nil"/>
            </w:tcBorders>
            <w:vAlign w:val="center"/>
          </w:tcPr>
          <w:p w14:paraId="1D5C42A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11,0%</w:t>
            </w:r>
          </w:p>
        </w:tc>
        <w:tc>
          <w:tcPr>
            <w:tcW w:w="992" w:type="dxa"/>
            <w:tcBorders>
              <w:top w:val="single" w:sz="4" w:space="0" w:color="auto"/>
              <w:left w:val="single" w:sz="4" w:space="0" w:color="auto"/>
              <w:bottom w:val="single" w:sz="4" w:space="0" w:color="auto"/>
              <w:right w:val="nil"/>
            </w:tcBorders>
            <w:vAlign w:val="center"/>
          </w:tcPr>
          <w:p w14:paraId="7775EB1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31,0%</w:t>
            </w:r>
          </w:p>
        </w:tc>
        <w:tc>
          <w:tcPr>
            <w:tcW w:w="1134" w:type="dxa"/>
            <w:tcBorders>
              <w:top w:val="single" w:sz="4" w:space="0" w:color="auto"/>
              <w:left w:val="single" w:sz="4" w:space="0" w:color="auto"/>
              <w:bottom w:val="single" w:sz="4" w:space="0" w:color="auto"/>
              <w:right w:val="nil"/>
            </w:tcBorders>
            <w:vAlign w:val="center"/>
          </w:tcPr>
          <w:p w14:paraId="01C7C25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20,0%</w:t>
            </w:r>
          </w:p>
        </w:tc>
        <w:tc>
          <w:tcPr>
            <w:tcW w:w="1134" w:type="dxa"/>
            <w:tcBorders>
              <w:top w:val="single" w:sz="4" w:space="0" w:color="auto"/>
              <w:left w:val="single" w:sz="4" w:space="0" w:color="auto"/>
              <w:bottom w:val="single" w:sz="4" w:space="0" w:color="auto"/>
              <w:right w:val="nil"/>
            </w:tcBorders>
            <w:vAlign w:val="center"/>
          </w:tcPr>
          <w:p w14:paraId="677680D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8,0%</w:t>
            </w:r>
          </w:p>
        </w:tc>
        <w:tc>
          <w:tcPr>
            <w:tcW w:w="1276" w:type="dxa"/>
            <w:tcBorders>
              <w:top w:val="single" w:sz="4" w:space="0" w:color="auto"/>
              <w:left w:val="single" w:sz="4" w:space="0" w:color="auto"/>
              <w:bottom w:val="single" w:sz="4" w:space="0" w:color="auto"/>
              <w:right w:val="nil"/>
            </w:tcBorders>
            <w:vAlign w:val="center"/>
          </w:tcPr>
          <w:p w14:paraId="483A2CD3"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5,0%</w:t>
            </w:r>
          </w:p>
        </w:tc>
        <w:tc>
          <w:tcPr>
            <w:tcW w:w="992" w:type="dxa"/>
            <w:tcBorders>
              <w:top w:val="single" w:sz="4" w:space="0" w:color="auto"/>
              <w:left w:val="single" w:sz="4" w:space="0" w:color="auto"/>
              <w:bottom w:val="single" w:sz="4" w:space="0" w:color="auto"/>
              <w:right w:val="nil"/>
            </w:tcBorders>
            <w:vAlign w:val="center"/>
          </w:tcPr>
          <w:p w14:paraId="7AD66E4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25,0%</w:t>
            </w:r>
          </w:p>
        </w:tc>
        <w:tc>
          <w:tcPr>
            <w:tcW w:w="992" w:type="dxa"/>
            <w:vAlign w:val="center"/>
          </w:tcPr>
          <w:p w14:paraId="0F51422F"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745ABCDE" w14:textId="77777777" w:rsidTr="00EA1E66">
        <w:trPr>
          <w:trHeight w:val="436"/>
        </w:trPr>
        <w:tc>
          <w:tcPr>
            <w:tcW w:w="2943" w:type="dxa"/>
            <w:tcBorders>
              <w:top w:val="nil"/>
              <w:left w:val="single" w:sz="4" w:space="0" w:color="auto"/>
              <w:bottom w:val="single" w:sz="4" w:space="0" w:color="auto"/>
              <w:right w:val="single" w:sz="4" w:space="0" w:color="auto"/>
            </w:tcBorders>
            <w:vAlign w:val="bottom"/>
          </w:tcPr>
          <w:p w14:paraId="217ED11B"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Введение ограничений на сделки между госструктурами и коммерческими организациями</w:t>
            </w:r>
          </w:p>
        </w:tc>
        <w:tc>
          <w:tcPr>
            <w:tcW w:w="851" w:type="dxa"/>
            <w:tcBorders>
              <w:top w:val="single" w:sz="4" w:space="0" w:color="auto"/>
              <w:left w:val="single" w:sz="4" w:space="0" w:color="auto"/>
              <w:bottom w:val="single" w:sz="4" w:space="0" w:color="auto"/>
              <w:right w:val="nil"/>
            </w:tcBorders>
            <w:vAlign w:val="center"/>
          </w:tcPr>
          <w:p w14:paraId="1928B1D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13,0%</w:t>
            </w:r>
          </w:p>
        </w:tc>
        <w:tc>
          <w:tcPr>
            <w:tcW w:w="992" w:type="dxa"/>
            <w:tcBorders>
              <w:top w:val="single" w:sz="4" w:space="0" w:color="auto"/>
              <w:left w:val="single" w:sz="4" w:space="0" w:color="auto"/>
              <w:bottom w:val="single" w:sz="4" w:space="0" w:color="auto"/>
              <w:right w:val="nil"/>
            </w:tcBorders>
            <w:vAlign w:val="center"/>
          </w:tcPr>
          <w:p w14:paraId="493AF49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30,0%</w:t>
            </w:r>
          </w:p>
        </w:tc>
        <w:tc>
          <w:tcPr>
            <w:tcW w:w="1134" w:type="dxa"/>
            <w:tcBorders>
              <w:top w:val="single" w:sz="4" w:space="0" w:color="auto"/>
              <w:left w:val="single" w:sz="4" w:space="0" w:color="auto"/>
              <w:bottom w:val="single" w:sz="4" w:space="0" w:color="auto"/>
              <w:right w:val="nil"/>
            </w:tcBorders>
            <w:vAlign w:val="center"/>
          </w:tcPr>
          <w:p w14:paraId="75C75319"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21,0%</w:t>
            </w:r>
          </w:p>
        </w:tc>
        <w:tc>
          <w:tcPr>
            <w:tcW w:w="1134" w:type="dxa"/>
            <w:tcBorders>
              <w:top w:val="single" w:sz="4" w:space="0" w:color="auto"/>
              <w:left w:val="single" w:sz="4" w:space="0" w:color="auto"/>
              <w:bottom w:val="single" w:sz="4" w:space="0" w:color="auto"/>
              <w:right w:val="nil"/>
            </w:tcBorders>
            <w:vAlign w:val="center"/>
          </w:tcPr>
          <w:p w14:paraId="7ACBD00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9,0%</w:t>
            </w:r>
          </w:p>
        </w:tc>
        <w:tc>
          <w:tcPr>
            <w:tcW w:w="1276" w:type="dxa"/>
            <w:tcBorders>
              <w:top w:val="single" w:sz="4" w:space="0" w:color="auto"/>
              <w:left w:val="single" w:sz="4" w:space="0" w:color="auto"/>
              <w:bottom w:val="single" w:sz="4" w:space="0" w:color="auto"/>
              <w:right w:val="nil"/>
            </w:tcBorders>
            <w:vAlign w:val="center"/>
          </w:tcPr>
          <w:p w14:paraId="77F896B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4,0%</w:t>
            </w:r>
          </w:p>
        </w:tc>
        <w:tc>
          <w:tcPr>
            <w:tcW w:w="992" w:type="dxa"/>
            <w:vAlign w:val="center"/>
          </w:tcPr>
          <w:p w14:paraId="16BC277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vAlign w:val="center"/>
          </w:tcPr>
          <w:p w14:paraId="4B436A88"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7CCA3CDF" w14:textId="77777777" w:rsidTr="00EA1E66">
        <w:trPr>
          <w:trHeight w:val="541"/>
        </w:trPr>
        <w:tc>
          <w:tcPr>
            <w:tcW w:w="2943" w:type="dxa"/>
            <w:tcBorders>
              <w:top w:val="nil"/>
              <w:left w:val="single" w:sz="4" w:space="0" w:color="auto"/>
              <w:bottom w:val="single" w:sz="4" w:space="0" w:color="auto"/>
              <w:right w:val="single" w:sz="4" w:space="0" w:color="auto"/>
            </w:tcBorders>
            <w:vAlign w:val="bottom"/>
          </w:tcPr>
          <w:p w14:paraId="580C8C34"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Регламентирование подарков должностным лицам</w:t>
            </w:r>
          </w:p>
        </w:tc>
        <w:tc>
          <w:tcPr>
            <w:tcW w:w="851" w:type="dxa"/>
            <w:tcBorders>
              <w:top w:val="single" w:sz="4" w:space="0" w:color="auto"/>
              <w:left w:val="single" w:sz="4" w:space="0" w:color="auto"/>
              <w:bottom w:val="single" w:sz="4" w:space="0" w:color="auto"/>
              <w:right w:val="nil"/>
            </w:tcBorders>
            <w:vAlign w:val="center"/>
          </w:tcPr>
          <w:p w14:paraId="746B94F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992" w:type="dxa"/>
            <w:tcBorders>
              <w:top w:val="single" w:sz="4" w:space="0" w:color="auto"/>
              <w:left w:val="single" w:sz="4" w:space="0" w:color="auto"/>
              <w:bottom w:val="single" w:sz="4" w:space="0" w:color="auto"/>
              <w:right w:val="nil"/>
            </w:tcBorders>
            <w:vAlign w:val="center"/>
          </w:tcPr>
          <w:p w14:paraId="5E3E74B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22,0%</w:t>
            </w:r>
          </w:p>
        </w:tc>
        <w:tc>
          <w:tcPr>
            <w:tcW w:w="1134" w:type="dxa"/>
            <w:tcBorders>
              <w:top w:val="single" w:sz="4" w:space="0" w:color="auto"/>
              <w:left w:val="single" w:sz="4" w:space="0" w:color="auto"/>
              <w:bottom w:val="single" w:sz="4" w:space="0" w:color="auto"/>
              <w:right w:val="nil"/>
            </w:tcBorders>
            <w:vAlign w:val="center"/>
          </w:tcPr>
          <w:p w14:paraId="1D0F5D2E"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19,0%</w:t>
            </w:r>
          </w:p>
        </w:tc>
        <w:tc>
          <w:tcPr>
            <w:tcW w:w="1134" w:type="dxa"/>
            <w:tcBorders>
              <w:top w:val="single" w:sz="4" w:space="0" w:color="auto"/>
              <w:left w:val="single" w:sz="4" w:space="0" w:color="auto"/>
              <w:bottom w:val="single" w:sz="4" w:space="0" w:color="auto"/>
              <w:right w:val="nil"/>
            </w:tcBorders>
            <w:vAlign w:val="center"/>
          </w:tcPr>
          <w:p w14:paraId="71766DF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1276" w:type="dxa"/>
            <w:tcBorders>
              <w:top w:val="single" w:sz="4" w:space="0" w:color="auto"/>
              <w:left w:val="single" w:sz="4" w:space="0" w:color="auto"/>
              <w:bottom w:val="single" w:sz="4" w:space="0" w:color="auto"/>
              <w:right w:val="nil"/>
            </w:tcBorders>
            <w:vAlign w:val="center"/>
          </w:tcPr>
          <w:p w14:paraId="6766C9FE"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4,0%</w:t>
            </w:r>
          </w:p>
        </w:tc>
        <w:tc>
          <w:tcPr>
            <w:tcW w:w="992" w:type="dxa"/>
            <w:tcBorders>
              <w:top w:val="single" w:sz="4" w:space="0" w:color="auto"/>
              <w:left w:val="single" w:sz="4" w:space="0" w:color="auto"/>
              <w:bottom w:val="single" w:sz="4" w:space="0" w:color="auto"/>
              <w:right w:val="nil"/>
            </w:tcBorders>
            <w:vAlign w:val="center"/>
          </w:tcPr>
          <w:p w14:paraId="6D6006F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vAlign w:val="center"/>
          </w:tcPr>
          <w:p w14:paraId="17F71416"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5FF0F343" w14:textId="77777777" w:rsidTr="00EA1E66">
        <w:trPr>
          <w:trHeight w:val="549"/>
        </w:trPr>
        <w:tc>
          <w:tcPr>
            <w:tcW w:w="2943" w:type="dxa"/>
            <w:tcBorders>
              <w:top w:val="nil"/>
              <w:left w:val="single" w:sz="4" w:space="0" w:color="auto"/>
              <w:bottom w:val="single" w:sz="4" w:space="0" w:color="auto"/>
              <w:right w:val="single" w:sz="4" w:space="0" w:color="auto"/>
            </w:tcBorders>
            <w:vAlign w:val="bottom"/>
          </w:tcPr>
          <w:p w14:paraId="758E2FA5"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Повышение прозрачности взаимодействия государственных </w:t>
            </w:r>
          </w:p>
          <w:p w14:paraId="6AC6B7DD"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и муниципальных служащих </w:t>
            </w:r>
          </w:p>
          <w:p w14:paraId="64887AEA"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с организациями в рамках создания системы «электронного правительства</w:t>
            </w:r>
          </w:p>
        </w:tc>
        <w:tc>
          <w:tcPr>
            <w:tcW w:w="851" w:type="dxa"/>
            <w:tcBorders>
              <w:top w:val="single" w:sz="4" w:space="0" w:color="auto"/>
              <w:left w:val="single" w:sz="4" w:space="0" w:color="auto"/>
              <w:bottom w:val="single" w:sz="4" w:space="0" w:color="auto"/>
              <w:right w:val="nil"/>
            </w:tcBorders>
            <w:vAlign w:val="center"/>
          </w:tcPr>
          <w:p w14:paraId="62E056EC"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992" w:type="dxa"/>
            <w:tcBorders>
              <w:top w:val="single" w:sz="4" w:space="0" w:color="auto"/>
              <w:left w:val="single" w:sz="4" w:space="0" w:color="auto"/>
              <w:bottom w:val="single" w:sz="4" w:space="0" w:color="auto"/>
              <w:right w:val="nil"/>
            </w:tcBorders>
            <w:vAlign w:val="center"/>
          </w:tcPr>
          <w:p w14:paraId="5373757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36,0%</w:t>
            </w:r>
          </w:p>
        </w:tc>
        <w:tc>
          <w:tcPr>
            <w:tcW w:w="1134" w:type="dxa"/>
            <w:tcBorders>
              <w:top w:val="single" w:sz="4" w:space="0" w:color="auto"/>
              <w:left w:val="single" w:sz="4" w:space="0" w:color="auto"/>
              <w:bottom w:val="single" w:sz="4" w:space="0" w:color="auto"/>
              <w:right w:val="nil"/>
            </w:tcBorders>
            <w:vAlign w:val="center"/>
          </w:tcPr>
          <w:p w14:paraId="0F6F7A3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13,0%</w:t>
            </w:r>
          </w:p>
        </w:tc>
        <w:tc>
          <w:tcPr>
            <w:tcW w:w="1134" w:type="dxa"/>
            <w:tcBorders>
              <w:top w:val="single" w:sz="4" w:space="0" w:color="auto"/>
              <w:left w:val="single" w:sz="4" w:space="0" w:color="auto"/>
              <w:bottom w:val="single" w:sz="4" w:space="0" w:color="auto"/>
              <w:right w:val="nil"/>
            </w:tcBorders>
            <w:vAlign w:val="center"/>
          </w:tcPr>
          <w:p w14:paraId="42AFFA6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10,0%</w:t>
            </w:r>
          </w:p>
        </w:tc>
        <w:tc>
          <w:tcPr>
            <w:tcW w:w="1276" w:type="dxa"/>
            <w:tcBorders>
              <w:top w:val="single" w:sz="4" w:space="0" w:color="auto"/>
              <w:left w:val="single" w:sz="4" w:space="0" w:color="auto"/>
              <w:bottom w:val="single" w:sz="4" w:space="0" w:color="auto"/>
              <w:right w:val="nil"/>
            </w:tcBorders>
            <w:vAlign w:val="center"/>
          </w:tcPr>
          <w:p w14:paraId="74260F4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73249956"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21,0%</w:t>
            </w:r>
          </w:p>
        </w:tc>
        <w:tc>
          <w:tcPr>
            <w:tcW w:w="992" w:type="dxa"/>
            <w:vAlign w:val="center"/>
          </w:tcPr>
          <w:p w14:paraId="5E1B7F56"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453BB0A3" w14:textId="77777777" w:rsidTr="00A654AE">
        <w:trPr>
          <w:trHeight w:val="557"/>
        </w:trPr>
        <w:tc>
          <w:tcPr>
            <w:tcW w:w="2943" w:type="dxa"/>
            <w:tcBorders>
              <w:top w:val="nil"/>
              <w:left w:val="single" w:sz="4" w:space="0" w:color="auto"/>
              <w:bottom w:val="single" w:sz="4" w:space="0" w:color="auto"/>
              <w:right w:val="single" w:sz="4" w:space="0" w:color="auto"/>
            </w:tcBorders>
            <w:vAlign w:val="center"/>
          </w:tcPr>
          <w:p w14:paraId="39B13632"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Повышение прозрачности административных процедур</w:t>
            </w:r>
          </w:p>
        </w:tc>
        <w:tc>
          <w:tcPr>
            <w:tcW w:w="851" w:type="dxa"/>
            <w:tcBorders>
              <w:top w:val="single" w:sz="4" w:space="0" w:color="auto"/>
              <w:left w:val="single" w:sz="4" w:space="0" w:color="auto"/>
              <w:bottom w:val="single" w:sz="4" w:space="0" w:color="auto"/>
              <w:right w:val="nil"/>
            </w:tcBorders>
            <w:vAlign w:val="center"/>
          </w:tcPr>
          <w:p w14:paraId="5E78E25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992" w:type="dxa"/>
            <w:tcBorders>
              <w:top w:val="single" w:sz="4" w:space="0" w:color="auto"/>
              <w:left w:val="single" w:sz="4" w:space="0" w:color="auto"/>
              <w:bottom w:val="single" w:sz="4" w:space="0" w:color="auto"/>
              <w:right w:val="nil"/>
            </w:tcBorders>
            <w:vAlign w:val="center"/>
          </w:tcPr>
          <w:p w14:paraId="5E9137E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32,0%</w:t>
            </w:r>
          </w:p>
        </w:tc>
        <w:tc>
          <w:tcPr>
            <w:tcW w:w="1134" w:type="dxa"/>
            <w:tcBorders>
              <w:top w:val="single" w:sz="4" w:space="0" w:color="auto"/>
              <w:left w:val="single" w:sz="4" w:space="0" w:color="auto"/>
              <w:bottom w:val="single" w:sz="4" w:space="0" w:color="auto"/>
              <w:right w:val="nil"/>
            </w:tcBorders>
            <w:vAlign w:val="center"/>
          </w:tcPr>
          <w:p w14:paraId="041B114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1134" w:type="dxa"/>
            <w:tcBorders>
              <w:top w:val="single" w:sz="4" w:space="0" w:color="auto"/>
              <w:left w:val="single" w:sz="4" w:space="0" w:color="auto"/>
              <w:bottom w:val="single" w:sz="4" w:space="0" w:color="auto"/>
              <w:right w:val="nil"/>
            </w:tcBorders>
            <w:vAlign w:val="center"/>
          </w:tcPr>
          <w:p w14:paraId="1D73BC7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9,0%</w:t>
            </w:r>
          </w:p>
        </w:tc>
        <w:tc>
          <w:tcPr>
            <w:tcW w:w="1276" w:type="dxa"/>
            <w:tcBorders>
              <w:top w:val="single" w:sz="4" w:space="0" w:color="auto"/>
              <w:left w:val="single" w:sz="4" w:space="0" w:color="auto"/>
              <w:bottom w:val="single" w:sz="4" w:space="0" w:color="auto"/>
              <w:right w:val="nil"/>
            </w:tcBorders>
            <w:vAlign w:val="center"/>
          </w:tcPr>
          <w:p w14:paraId="7C1321D6"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0505F67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vAlign w:val="center"/>
          </w:tcPr>
          <w:p w14:paraId="50CC35E0"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6E59EDAC" w14:textId="77777777" w:rsidTr="00EA1E66">
        <w:trPr>
          <w:trHeight w:val="423"/>
        </w:trPr>
        <w:tc>
          <w:tcPr>
            <w:tcW w:w="2943" w:type="dxa"/>
            <w:tcBorders>
              <w:top w:val="nil"/>
              <w:left w:val="single" w:sz="4" w:space="0" w:color="auto"/>
              <w:bottom w:val="single" w:sz="4" w:space="0" w:color="auto"/>
              <w:right w:val="single" w:sz="4" w:space="0" w:color="auto"/>
            </w:tcBorders>
            <w:vAlign w:val="bottom"/>
          </w:tcPr>
          <w:p w14:paraId="1DF42406"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Упрощение процедуры предоставления услуг органами власти </w:t>
            </w:r>
          </w:p>
        </w:tc>
        <w:tc>
          <w:tcPr>
            <w:tcW w:w="851" w:type="dxa"/>
            <w:tcBorders>
              <w:top w:val="single" w:sz="4" w:space="0" w:color="auto"/>
              <w:left w:val="single" w:sz="4" w:space="0" w:color="auto"/>
              <w:bottom w:val="single" w:sz="4" w:space="0" w:color="auto"/>
              <w:right w:val="nil"/>
            </w:tcBorders>
            <w:vAlign w:val="center"/>
          </w:tcPr>
          <w:p w14:paraId="3A16C69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tcBorders>
              <w:top w:val="single" w:sz="4" w:space="0" w:color="auto"/>
              <w:left w:val="single" w:sz="4" w:space="0" w:color="auto"/>
              <w:bottom w:val="single" w:sz="4" w:space="0" w:color="auto"/>
              <w:right w:val="nil"/>
            </w:tcBorders>
            <w:vAlign w:val="center"/>
          </w:tcPr>
          <w:p w14:paraId="16CE0CA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32,0%</w:t>
            </w:r>
          </w:p>
        </w:tc>
        <w:tc>
          <w:tcPr>
            <w:tcW w:w="1134" w:type="dxa"/>
            <w:tcBorders>
              <w:top w:val="single" w:sz="4" w:space="0" w:color="auto"/>
              <w:left w:val="single" w:sz="4" w:space="0" w:color="auto"/>
              <w:bottom w:val="single" w:sz="4" w:space="0" w:color="auto"/>
              <w:right w:val="nil"/>
            </w:tcBorders>
            <w:vAlign w:val="center"/>
          </w:tcPr>
          <w:p w14:paraId="79C7AB5E"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10,0%</w:t>
            </w:r>
          </w:p>
        </w:tc>
        <w:tc>
          <w:tcPr>
            <w:tcW w:w="1134" w:type="dxa"/>
            <w:tcBorders>
              <w:top w:val="single" w:sz="4" w:space="0" w:color="auto"/>
              <w:left w:val="single" w:sz="4" w:space="0" w:color="auto"/>
              <w:bottom w:val="single" w:sz="4" w:space="0" w:color="auto"/>
              <w:right w:val="nil"/>
            </w:tcBorders>
            <w:vAlign w:val="center"/>
          </w:tcPr>
          <w:p w14:paraId="7C063366"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10,0%</w:t>
            </w:r>
          </w:p>
        </w:tc>
        <w:tc>
          <w:tcPr>
            <w:tcW w:w="1276" w:type="dxa"/>
            <w:tcBorders>
              <w:top w:val="single" w:sz="4" w:space="0" w:color="auto"/>
              <w:left w:val="single" w:sz="4" w:space="0" w:color="auto"/>
              <w:bottom w:val="single" w:sz="4" w:space="0" w:color="auto"/>
              <w:right w:val="nil"/>
            </w:tcBorders>
            <w:vAlign w:val="center"/>
          </w:tcPr>
          <w:p w14:paraId="14EED2C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291A015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22,0%</w:t>
            </w:r>
          </w:p>
        </w:tc>
        <w:tc>
          <w:tcPr>
            <w:tcW w:w="992" w:type="dxa"/>
            <w:vAlign w:val="center"/>
          </w:tcPr>
          <w:p w14:paraId="65B1BAD8"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17201F3C" w14:textId="77777777" w:rsidTr="00EA1E66">
        <w:trPr>
          <w:trHeight w:val="415"/>
        </w:trPr>
        <w:tc>
          <w:tcPr>
            <w:tcW w:w="2943" w:type="dxa"/>
            <w:tcBorders>
              <w:top w:val="nil"/>
              <w:left w:val="single" w:sz="4" w:space="0" w:color="auto"/>
              <w:bottom w:val="single" w:sz="4" w:space="0" w:color="auto"/>
              <w:right w:val="single" w:sz="4" w:space="0" w:color="auto"/>
            </w:tcBorders>
            <w:vAlign w:val="bottom"/>
          </w:tcPr>
          <w:p w14:paraId="0AFFCD55"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Совершенствование законодательства</w:t>
            </w:r>
          </w:p>
        </w:tc>
        <w:tc>
          <w:tcPr>
            <w:tcW w:w="851" w:type="dxa"/>
            <w:tcBorders>
              <w:top w:val="single" w:sz="4" w:space="0" w:color="auto"/>
              <w:left w:val="single" w:sz="4" w:space="0" w:color="auto"/>
              <w:bottom w:val="single" w:sz="4" w:space="0" w:color="auto"/>
              <w:right w:val="nil"/>
            </w:tcBorders>
            <w:vAlign w:val="center"/>
          </w:tcPr>
          <w:p w14:paraId="1274F47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20,0%</w:t>
            </w:r>
          </w:p>
        </w:tc>
        <w:tc>
          <w:tcPr>
            <w:tcW w:w="992" w:type="dxa"/>
            <w:tcBorders>
              <w:top w:val="single" w:sz="4" w:space="0" w:color="auto"/>
              <w:left w:val="single" w:sz="4" w:space="0" w:color="auto"/>
              <w:bottom w:val="single" w:sz="4" w:space="0" w:color="auto"/>
              <w:right w:val="nil"/>
            </w:tcBorders>
            <w:vAlign w:val="center"/>
          </w:tcPr>
          <w:p w14:paraId="2BD2869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33,0%</w:t>
            </w:r>
          </w:p>
        </w:tc>
        <w:tc>
          <w:tcPr>
            <w:tcW w:w="1134" w:type="dxa"/>
            <w:tcBorders>
              <w:top w:val="single" w:sz="4" w:space="0" w:color="auto"/>
              <w:left w:val="single" w:sz="4" w:space="0" w:color="auto"/>
              <w:bottom w:val="single" w:sz="4" w:space="0" w:color="auto"/>
              <w:right w:val="nil"/>
            </w:tcBorders>
            <w:vAlign w:val="center"/>
          </w:tcPr>
          <w:p w14:paraId="46822C2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1134" w:type="dxa"/>
            <w:tcBorders>
              <w:top w:val="single" w:sz="4" w:space="0" w:color="auto"/>
              <w:left w:val="single" w:sz="4" w:space="0" w:color="auto"/>
              <w:bottom w:val="single" w:sz="4" w:space="0" w:color="auto"/>
              <w:right w:val="nil"/>
            </w:tcBorders>
            <w:vAlign w:val="center"/>
          </w:tcPr>
          <w:p w14:paraId="0AE4406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6,0%</w:t>
            </w:r>
          </w:p>
        </w:tc>
        <w:tc>
          <w:tcPr>
            <w:tcW w:w="1276" w:type="dxa"/>
            <w:tcBorders>
              <w:top w:val="single" w:sz="4" w:space="0" w:color="auto"/>
              <w:left w:val="single" w:sz="4" w:space="0" w:color="auto"/>
              <w:bottom w:val="single" w:sz="4" w:space="0" w:color="auto"/>
              <w:right w:val="nil"/>
            </w:tcBorders>
            <w:vAlign w:val="center"/>
          </w:tcPr>
          <w:p w14:paraId="7186F199"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w:t>
            </w:r>
          </w:p>
        </w:tc>
        <w:tc>
          <w:tcPr>
            <w:tcW w:w="992" w:type="dxa"/>
            <w:tcBorders>
              <w:top w:val="single" w:sz="4" w:space="0" w:color="auto"/>
              <w:left w:val="single" w:sz="4" w:space="0" w:color="auto"/>
              <w:bottom w:val="single" w:sz="4" w:space="0" w:color="auto"/>
              <w:right w:val="nil"/>
            </w:tcBorders>
            <w:vAlign w:val="center"/>
          </w:tcPr>
          <w:p w14:paraId="60EF806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vAlign w:val="center"/>
          </w:tcPr>
          <w:p w14:paraId="5F1DD924"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499A3235"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465AFC84"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Внедрение в органах власти системы ротации должностных лиц</w:t>
            </w:r>
          </w:p>
        </w:tc>
        <w:tc>
          <w:tcPr>
            <w:tcW w:w="851" w:type="dxa"/>
            <w:tcBorders>
              <w:top w:val="single" w:sz="4" w:space="0" w:color="auto"/>
              <w:left w:val="single" w:sz="4" w:space="0" w:color="auto"/>
              <w:bottom w:val="single" w:sz="4" w:space="0" w:color="auto"/>
              <w:right w:val="nil"/>
            </w:tcBorders>
            <w:vAlign w:val="center"/>
          </w:tcPr>
          <w:p w14:paraId="2B9624E1"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13,0%</w:t>
            </w:r>
          </w:p>
        </w:tc>
        <w:tc>
          <w:tcPr>
            <w:tcW w:w="992" w:type="dxa"/>
            <w:tcBorders>
              <w:top w:val="single" w:sz="4" w:space="0" w:color="auto"/>
              <w:left w:val="single" w:sz="4" w:space="0" w:color="auto"/>
              <w:bottom w:val="single" w:sz="4" w:space="0" w:color="auto"/>
              <w:right w:val="nil"/>
            </w:tcBorders>
            <w:vAlign w:val="center"/>
          </w:tcPr>
          <w:p w14:paraId="3A1185CF"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34,0%</w:t>
            </w:r>
          </w:p>
        </w:tc>
        <w:tc>
          <w:tcPr>
            <w:tcW w:w="1134" w:type="dxa"/>
            <w:tcBorders>
              <w:top w:val="single" w:sz="4" w:space="0" w:color="auto"/>
              <w:left w:val="single" w:sz="4" w:space="0" w:color="auto"/>
              <w:bottom w:val="single" w:sz="4" w:space="0" w:color="auto"/>
              <w:right w:val="nil"/>
            </w:tcBorders>
            <w:vAlign w:val="center"/>
          </w:tcPr>
          <w:p w14:paraId="4D47274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19,0%</w:t>
            </w:r>
          </w:p>
        </w:tc>
        <w:tc>
          <w:tcPr>
            <w:tcW w:w="1134" w:type="dxa"/>
            <w:tcBorders>
              <w:top w:val="single" w:sz="4" w:space="0" w:color="auto"/>
              <w:left w:val="single" w:sz="4" w:space="0" w:color="auto"/>
              <w:bottom w:val="single" w:sz="4" w:space="0" w:color="auto"/>
              <w:right w:val="nil"/>
            </w:tcBorders>
            <w:vAlign w:val="center"/>
          </w:tcPr>
          <w:p w14:paraId="3DBA707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8,0%</w:t>
            </w:r>
          </w:p>
        </w:tc>
        <w:tc>
          <w:tcPr>
            <w:tcW w:w="1276" w:type="dxa"/>
            <w:tcBorders>
              <w:top w:val="single" w:sz="4" w:space="0" w:color="auto"/>
              <w:left w:val="single" w:sz="4" w:space="0" w:color="auto"/>
              <w:bottom w:val="single" w:sz="4" w:space="0" w:color="auto"/>
              <w:right w:val="nil"/>
            </w:tcBorders>
            <w:vAlign w:val="center"/>
          </w:tcPr>
          <w:p w14:paraId="3478418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04765413"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23,0%</w:t>
            </w:r>
          </w:p>
        </w:tc>
        <w:tc>
          <w:tcPr>
            <w:tcW w:w="992" w:type="dxa"/>
            <w:vAlign w:val="center"/>
          </w:tcPr>
          <w:p w14:paraId="4A841EB0"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2687BE02"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3B850727"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Усиление контроля </w:t>
            </w:r>
          </w:p>
          <w:p w14:paraId="79702C38"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за доходами и расходами должностных лиц и членов </w:t>
            </w:r>
          </w:p>
          <w:p w14:paraId="5F5D645E"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их семей</w:t>
            </w:r>
          </w:p>
        </w:tc>
        <w:tc>
          <w:tcPr>
            <w:tcW w:w="851" w:type="dxa"/>
            <w:tcBorders>
              <w:top w:val="single" w:sz="4" w:space="0" w:color="auto"/>
              <w:left w:val="single" w:sz="4" w:space="0" w:color="auto"/>
              <w:bottom w:val="single" w:sz="4" w:space="0" w:color="auto"/>
              <w:right w:val="nil"/>
            </w:tcBorders>
            <w:vAlign w:val="center"/>
          </w:tcPr>
          <w:p w14:paraId="1CE0461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992" w:type="dxa"/>
            <w:tcBorders>
              <w:top w:val="single" w:sz="4" w:space="0" w:color="auto"/>
              <w:left w:val="single" w:sz="4" w:space="0" w:color="auto"/>
              <w:bottom w:val="single" w:sz="4" w:space="0" w:color="auto"/>
              <w:right w:val="nil"/>
            </w:tcBorders>
            <w:vAlign w:val="center"/>
          </w:tcPr>
          <w:p w14:paraId="62ED8EF6"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30,0%</w:t>
            </w:r>
          </w:p>
        </w:tc>
        <w:tc>
          <w:tcPr>
            <w:tcW w:w="1134" w:type="dxa"/>
            <w:tcBorders>
              <w:top w:val="single" w:sz="4" w:space="0" w:color="auto"/>
              <w:left w:val="single" w:sz="4" w:space="0" w:color="auto"/>
              <w:bottom w:val="single" w:sz="4" w:space="0" w:color="auto"/>
              <w:right w:val="nil"/>
            </w:tcBorders>
            <w:vAlign w:val="center"/>
          </w:tcPr>
          <w:p w14:paraId="4E924C7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21,0%</w:t>
            </w:r>
          </w:p>
        </w:tc>
        <w:tc>
          <w:tcPr>
            <w:tcW w:w="1134" w:type="dxa"/>
            <w:tcBorders>
              <w:top w:val="single" w:sz="4" w:space="0" w:color="auto"/>
              <w:left w:val="single" w:sz="4" w:space="0" w:color="auto"/>
              <w:bottom w:val="single" w:sz="4" w:space="0" w:color="auto"/>
              <w:right w:val="nil"/>
            </w:tcBorders>
            <w:vAlign w:val="center"/>
          </w:tcPr>
          <w:p w14:paraId="5D8BFD3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16,0%</w:t>
            </w:r>
          </w:p>
        </w:tc>
        <w:tc>
          <w:tcPr>
            <w:tcW w:w="1276" w:type="dxa"/>
            <w:tcBorders>
              <w:top w:val="single" w:sz="4" w:space="0" w:color="auto"/>
              <w:left w:val="single" w:sz="4" w:space="0" w:color="auto"/>
              <w:bottom w:val="single" w:sz="4" w:space="0" w:color="auto"/>
              <w:right w:val="nil"/>
            </w:tcBorders>
            <w:vAlign w:val="center"/>
          </w:tcPr>
          <w:p w14:paraId="5E7E299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290E039C"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14,0%</w:t>
            </w:r>
          </w:p>
        </w:tc>
        <w:tc>
          <w:tcPr>
            <w:tcW w:w="992" w:type="dxa"/>
            <w:vAlign w:val="center"/>
          </w:tcPr>
          <w:p w14:paraId="19AD4048"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2D819550"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409120E1"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Ужесточение наказания </w:t>
            </w:r>
          </w:p>
          <w:p w14:paraId="1AA71C86"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за коррупцию</w:t>
            </w:r>
          </w:p>
        </w:tc>
        <w:tc>
          <w:tcPr>
            <w:tcW w:w="851" w:type="dxa"/>
            <w:tcBorders>
              <w:top w:val="single" w:sz="4" w:space="0" w:color="auto"/>
              <w:left w:val="single" w:sz="4" w:space="0" w:color="auto"/>
              <w:bottom w:val="single" w:sz="4" w:space="0" w:color="auto"/>
              <w:right w:val="nil"/>
            </w:tcBorders>
            <w:vAlign w:val="center"/>
          </w:tcPr>
          <w:p w14:paraId="17FE10C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31,0%</w:t>
            </w:r>
          </w:p>
        </w:tc>
        <w:tc>
          <w:tcPr>
            <w:tcW w:w="992" w:type="dxa"/>
            <w:tcBorders>
              <w:top w:val="single" w:sz="4" w:space="0" w:color="auto"/>
              <w:left w:val="single" w:sz="4" w:space="0" w:color="auto"/>
              <w:bottom w:val="single" w:sz="4" w:space="0" w:color="auto"/>
              <w:right w:val="nil"/>
            </w:tcBorders>
            <w:vAlign w:val="center"/>
          </w:tcPr>
          <w:p w14:paraId="08D682CE"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33,0%</w:t>
            </w:r>
          </w:p>
        </w:tc>
        <w:tc>
          <w:tcPr>
            <w:tcW w:w="1134" w:type="dxa"/>
            <w:tcBorders>
              <w:top w:val="single" w:sz="4" w:space="0" w:color="auto"/>
              <w:left w:val="single" w:sz="4" w:space="0" w:color="auto"/>
              <w:bottom w:val="single" w:sz="4" w:space="0" w:color="auto"/>
              <w:right w:val="nil"/>
            </w:tcBorders>
            <w:vAlign w:val="center"/>
          </w:tcPr>
          <w:p w14:paraId="2864CA8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8,0%</w:t>
            </w:r>
          </w:p>
        </w:tc>
        <w:tc>
          <w:tcPr>
            <w:tcW w:w="1134" w:type="dxa"/>
            <w:tcBorders>
              <w:top w:val="single" w:sz="4" w:space="0" w:color="auto"/>
              <w:left w:val="single" w:sz="4" w:space="0" w:color="auto"/>
              <w:bottom w:val="single" w:sz="4" w:space="0" w:color="auto"/>
              <w:right w:val="nil"/>
            </w:tcBorders>
            <w:vAlign w:val="center"/>
          </w:tcPr>
          <w:p w14:paraId="3DB9EDD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12,0%</w:t>
            </w:r>
          </w:p>
        </w:tc>
        <w:tc>
          <w:tcPr>
            <w:tcW w:w="1276" w:type="dxa"/>
            <w:tcBorders>
              <w:top w:val="single" w:sz="4" w:space="0" w:color="auto"/>
              <w:left w:val="single" w:sz="4" w:space="0" w:color="auto"/>
              <w:bottom w:val="single" w:sz="4" w:space="0" w:color="auto"/>
              <w:right w:val="nil"/>
            </w:tcBorders>
            <w:vAlign w:val="center"/>
          </w:tcPr>
          <w:p w14:paraId="20E61A5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w:t>
            </w:r>
          </w:p>
        </w:tc>
        <w:tc>
          <w:tcPr>
            <w:tcW w:w="992" w:type="dxa"/>
            <w:tcBorders>
              <w:top w:val="single" w:sz="4" w:space="0" w:color="auto"/>
              <w:left w:val="single" w:sz="4" w:space="0" w:color="auto"/>
              <w:bottom w:val="single" w:sz="4" w:space="0" w:color="auto"/>
              <w:right w:val="nil"/>
            </w:tcBorders>
            <w:vAlign w:val="center"/>
          </w:tcPr>
          <w:p w14:paraId="368C344C"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14,0%</w:t>
            </w:r>
          </w:p>
        </w:tc>
        <w:tc>
          <w:tcPr>
            <w:tcW w:w="992" w:type="dxa"/>
            <w:vAlign w:val="center"/>
          </w:tcPr>
          <w:p w14:paraId="3BBF1B28"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7F36F77C"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5F49F859"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Повышение зарплат государственным и муниципальным служащим</w:t>
            </w:r>
          </w:p>
        </w:tc>
        <w:tc>
          <w:tcPr>
            <w:tcW w:w="851" w:type="dxa"/>
            <w:tcBorders>
              <w:top w:val="single" w:sz="4" w:space="0" w:color="auto"/>
              <w:left w:val="single" w:sz="4" w:space="0" w:color="auto"/>
              <w:bottom w:val="single" w:sz="4" w:space="0" w:color="auto"/>
              <w:right w:val="nil"/>
            </w:tcBorders>
            <w:vAlign w:val="center"/>
          </w:tcPr>
          <w:p w14:paraId="33C969D1"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19,0%</w:t>
            </w:r>
          </w:p>
        </w:tc>
        <w:tc>
          <w:tcPr>
            <w:tcW w:w="992" w:type="dxa"/>
            <w:tcBorders>
              <w:top w:val="single" w:sz="4" w:space="0" w:color="auto"/>
              <w:left w:val="single" w:sz="4" w:space="0" w:color="auto"/>
              <w:bottom w:val="single" w:sz="4" w:space="0" w:color="auto"/>
              <w:right w:val="nil"/>
            </w:tcBorders>
            <w:vAlign w:val="center"/>
          </w:tcPr>
          <w:p w14:paraId="50ED379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21,0%</w:t>
            </w:r>
          </w:p>
        </w:tc>
        <w:tc>
          <w:tcPr>
            <w:tcW w:w="1134" w:type="dxa"/>
            <w:tcBorders>
              <w:top w:val="single" w:sz="4" w:space="0" w:color="auto"/>
              <w:left w:val="single" w:sz="4" w:space="0" w:color="auto"/>
              <w:bottom w:val="single" w:sz="4" w:space="0" w:color="auto"/>
              <w:right w:val="nil"/>
            </w:tcBorders>
            <w:vAlign w:val="center"/>
          </w:tcPr>
          <w:p w14:paraId="377A6C5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20,0%</w:t>
            </w:r>
          </w:p>
        </w:tc>
        <w:tc>
          <w:tcPr>
            <w:tcW w:w="1134" w:type="dxa"/>
            <w:tcBorders>
              <w:top w:val="single" w:sz="4" w:space="0" w:color="auto"/>
              <w:left w:val="single" w:sz="4" w:space="0" w:color="auto"/>
              <w:bottom w:val="single" w:sz="4" w:space="0" w:color="auto"/>
              <w:right w:val="nil"/>
            </w:tcBorders>
            <w:vAlign w:val="center"/>
          </w:tcPr>
          <w:p w14:paraId="6E9AAF8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1276" w:type="dxa"/>
            <w:tcBorders>
              <w:top w:val="single" w:sz="4" w:space="0" w:color="auto"/>
              <w:left w:val="single" w:sz="4" w:space="0" w:color="auto"/>
              <w:bottom w:val="single" w:sz="4" w:space="0" w:color="auto"/>
              <w:right w:val="nil"/>
            </w:tcBorders>
            <w:vAlign w:val="center"/>
          </w:tcPr>
          <w:p w14:paraId="3F4BAB4D"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8,0%</w:t>
            </w:r>
          </w:p>
        </w:tc>
        <w:tc>
          <w:tcPr>
            <w:tcW w:w="992" w:type="dxa"/>
            <w:tcBorders>
              <w:top w:val="single" w:sz="4" w:space="0" w:color="auto"/>
              <w:left w:val="single" w:sz="4" w:space="0" w:color="auto"/>
              <w:bottom w:val="single" w:sz="4" w:space="0" w:color="auto"/>
              <w:right w:val="nil"/>
            </w:tcBorders>
            <w:vAlign w:val="center"/>
          </w:tcPr>
          <w:p w14:paraId="54F76EB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15,0%</w:t>
            </w:r>
          </w:p>
        </w:tc>
        <w:tc>
          <w:tcPr>
            <w:tcW w:w="992" w:type="dxa"/>
            <w:vAlign w:val="center"/>
          </w:tcPr>
          <w:p w14:paraId="335FD9E5"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48D61ABE"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7AC15351"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Привлечение средств массовой информации</w:t>
            </w:r>
          </w:p>
        </w:tc>
        <w:tc>
          <w:tcPr>
            <w:tcW w:w="851" w:type="dxa"/>
            <w:tcBorders>
              <w:top w:val="single" w:sz="4" w:space="0" w:color="auto"/>
              <w:left w:val="single" w:sz="4" w:space="0" w:color="auto"/>
              <w:bottom w:val="single" w:sz="4" w:space="0" w:color="auto"/>
              <w:right w:val="nil"/>
            </w:tcBorders>
            <w:vAlign w:val="center"/>
          </w:tcPr>
          <w:p w14:paraId="65A6539E"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19,0%</w:t>
            </w:r>
          </w:p>
        </w:tc>
        <w:tc>
          <w:tcPr>
            <w:tcW w:w="992" w:type="dxa"/>
            <w:tcBorders>
              <w:top w:val="single" w:sz="4" w:space="0" w:color="auto"/>
              <w:left w:val="single" w:sz="4" w:space="0" w:color="auto"/>
              <w:bottom w:val="single" w:sz="4" w:space="0" w:color="auto"/>
              <w:right w:val="nil"/>
            </w:tcBorders>
            <w:vAlign w:val="center"/>
          </w:tcPr>
          <w:p w14:paraId="38E2C4B7"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37,0%</w:t>
            </w:r>
          </w:p>
        </w:tc>
        <w:tc>
          <w:tcPr>
            <w:tcW w:w="1134" w:type="dxa"/>
            <w:tcBorders>
              <w:top w:val="single" w:sz="4" w:space="0" w:color="auto"/>
              <w:left w:val="single" w:sz="4" w:space="0" w:color="auto"/>
              <w:bottom w:val="single" w:sz="4" w:space="0" w:color="auto"/>
              <w:right w:val="nil"/>
            </w:tcBorders>
            <w:vAlign w:val="center"/>
          </w:tcPr>
          <w:p w14:paraId="6EA1850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13,0%</w:t>
            </w:r>
          </w:p>
        </w:tc>
        <w:tc>
          <w:tcPr>
            <w:tcW w:w="1134" w:type="dxa"/>
            <w:tcBorders>
              <w:top w:val="single" w:sz="4" w:space="0" w:color="auto"/>
              <w:left w:val="single" w:sz="4" w:space="0" w:color="auto"/>
              <w:bottom w:val="single" w:sz="4" w:space="0" w:color="auto"/>
              <w:right w:val="nil"/>
            </w:tcBorders>
            <w:vAlign w:val="center"/>
          </w:tcPr>
          <w:p w14:paraId="45797AF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10,0%</w:t>
            </w:r>
          </w:p>
        </w:tc>
        <w:tc>
          <w:tcPr>
            <w:tcW w:w="1276" w:type="dxa"/>
            <w:tcBorders>
              <w:top w:val="single" w:sz="4" w:space="0" w:color="auto"/>
              <w:left w:val="single" w:sz="4" w:space="0" w:color="auto"/>
              <w:bottom w:val="single" w:sz="4" w:space="0" w:color="auto"/>
              <w:right w:val="nil"/>
            </w:tcBorders>
            <w:vAlign w:val="center"/>
          </w:tcPr>
          <w:p w14:paraId="606F47B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3,0%</w:t>
            </w:r>
          </w:p>
        </w:tc>
        <w:tc>
          <w:tcPr>
            <w:tcW w:w="992" w:type="dxa"/>
            <w:tcBorders>
              <w:top w:val="single" w:sz="4" w:space="0" w:color="auto"/>
              <w:left w:val="single" w:sz="4" w:space="0" w:color="auto"/>
              <w:bottom w:val="single" w:sz="4" w:space="0" w:color="auto"/>
              <w:right w:val="nil"/>
            </w:tcBorders>
            <w:vAlign w:val="center"/>
          </w:tcPr>
          <w:p w14:paraId="281E5C1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18,0%</w:t>
            </w:r>
          </w:p>
        </w:tc>
        <w:tc>
          <w:tcPr>
            <w:tcW w:w="992" w:type="dxa"/>
            <w:vAlign w:val="center"/>
          </w:tcPr>
          <w:p w14:paraId="2FBEE14D"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41DD06A7"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58CCC7B5"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 xml:space="preserve">Информирование граждан </w:t>
            </w:r>
          </w:p>
          <w:p w14:paraId="43165F0B"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и организаций о возможностях противостояния коррупции</w:t>
            </w:r>
          </w:p>
        </w:tc>
        <w:tc>
          <w:tcPr>
            <w:tcW w:w="851" w:type="dxa"/>
            <w:tcBorders>
              <w:top w:val="single" w:sz="4" w:space="0" w:color="auto"/>
              <w:left w:val="single" w:sz="4" w:space="0" w:color="auto"/>
              <w:bottom w:val="single" w:sz="4" w:space="0" w:color="auto"/>
              <w:right w:val="nil"/>
            </w:tcBorders>
            <w:vAlign w:val="center"/>
          </w:tcPr>
          <w:p w14:paraId="4C48FF3D"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992" w:type="dxa"/>
            <w:tcBorders>
              <w:top w:val="single" w:sz="4" w:space="0" w:color="auto"/>
              <w:left w:val="single" w:sz="4" w:space="0" w:color="auto"/>
              <w:bottom w:val="single" w:sz="4" w:space="0" w:color="auto"/>
              <w:right w:val="nil"/>
            </w:tcBorders>
            <w:vAlign w:val="center"/>
          </w:tcPr>
          <w:p w14:paraId="2774A3A0"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37,0%</w:t>
            </w:r>
          </w:p>
        </w:tc>
        <w:tc>
          <w:tcPr>
            <w:tcW w:w="1134" w:type="dxa"/>
            <w:tcBorders>
              <w:top w:val="single" w:sz="4" w:space="0" w:color="auto"/>
              <w:left w:val="single" w:sz="4" w:space="0" w:color="auto"/>
              <w:bottom w:val="single" w:sz="4" w:space="0" w:color="auto"/>
              <w:right w:val="nil"/>
            </w:tcBorders>
            <w:vAlign w:val="center"/>
          </w:tcPr>
          <w:p w14:paraId="40B5EA25"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13,0%</w:t>
            </w:r>
          </w:p>
        </w:tc>
        <w:tc>
          <w:tcPr>
            <w:tcW w:w="1134" w:type="dxa"/>
            <w:tcBorders>
              <w:top w:val="single" w:sz="4" w:space="0" w:color="auto"/>
              <w:left w:val="single" w:sz="4" w:space="0" w:color="auto"/>
              <w:bottom w:val="single" w:sz="4" w:space="0" w:color="auto"/>
              <w:right w:val="nil"/>
            </w:tcBorders>
            <w:vAlign w:val="center"/>
          </w:tcPr>
          <w:p w14:paraId="1DE4700D"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12,0%</w:t>
            </w:r>
          </w:p>
        </w:tc>
        <w:tc>
          <w:tcPr>
            <w:tcW w:w="1276" w:type="dxa"/>
            <w:tcBorders>
              <w:top w:val="single" w:sz="4" w:space="0" w:color="auto"/>
              <w:left w:val="single" w:sz="4" w:space="0" w:color="auto"/>
              <w:bottom w:val="single" w:sz="4" w:space="0" w:color="auto"/>
              <w:right w:val="nil"/>
            </w:tcBorders>
            <w:vAlign w:val="center"/>
          </w:tcPr>
          <w:p w14:paraId="5FAB57B2"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w:t>
            </w:r>
          </w:p>
        </w:tc>
        <w:tc>
          <w:tcPr>
            <w:tcW w:w="992" w:type="dxa"/>
            <w:tcBorders>
              <w:top w:val="single" w:sz="4" w:space="0" w:color="auto"/>
              <w:left w:val="single" w:sz="4" w:space="0" w:color="auto"/>
              <w:bottom w:val="single" w:sz="4" w:space="0" w:color="auto"/>
              <w:right w:val="nil"/>
            </w:tcBorders>
            <w:vAlign w:val="center"/>
          </w:tcPr>
          <w:p w14:paraId="4B50319D"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19,0%</w:t>
            </w:r>
          </w:p>
        </w:tc>
        <w:tc>
          <w:tcPr>
            <w:tcW w:w="992" w:type="dxa"/>
            <w:vAlign w:val="center"/>
          </w:tcPr>
          <w:p w14:paraId="5E8C27BB" w14:textId="77777777" w:rsidR="00A654AE" w:rsidRPr="00FC18B2" w:rsidRDefault="00A654AE" w:rsidP="008A07F5">
            <w:pPr>
              <w:spacing w:line="240" w:lineRule="auto"/>
              <w:ind w:firstLine="0"/>
              <w:rPr>
                <w:sz w:val="20"/>
                <w:szCs w:val="20"/>
              </w:rPr>
            </w:pPr>
            <w:r w:rsidRPr="00FC18B2">
              <w:rPr>
                <w:sz w:val="20"/>
                <w:szCs w:val="20"/>
              </w:rPr>
              <w:t>100,0%</w:t>
            </w:r>
          </w:p>
        </w:tc>
      </w:tr>
      <w:tr w:rsidR="00A654AE" w:rsidRPr="00FC18B2" w14:paraId="4AA17C30" w14:textId="77777777" w:rsidTr="00EA1E66">
        <w:trPr>
          <w:trHeight w:val="407"/>
        </w:trPr>
        <w:tc>
          <w:tcPr>
            <w:tcW w:w="2943" w:type="dxa"/>
            <w:tcBorders>
              <w:top w:val="nil"/>
              <w:left w:val="single" w:sz="4" w:space="0" w:color="auto"/>
              <w:bottom w:val="single" w:sz="4" w:space="0" w:color="auto"/>
              <w:right w:val="single" w:sz="4" w:space="0" w:color="auto"/>
            </w:tcBorders>
            <w:vAlign w:val="bottom"/>
          </w:tcPr>
          <w:p w14:paraId="575506B7" w14:textId="77777777" w:rsidR="00A654AE" w:rsidRPr="00FC18B2" w:rsidRDefault="00A654AE" w:rsidP="00A654AE">
            <w:pPr>
              <w:spacing w:line="240" w:lineRule="auto"/>
              <w:ind w:firstLine="0"/>
              <w:jc w:val="left"/>
              <w:rPr>
                <w:color w:val="000000"/>
                <w:sz w:val="20"/>
                <w:szCs w:val="20"/>
              </w:rPr>
            </w:pPr>
            <w:r w:rsidRPr="00FC18B2">
              <w:rPr>
                <w:color w:val="000000"/>
                <w:sz w:val="20"/>
                <w:szCs w:val="20"/>
              </w:rPr>
              <w:t>Массовая пропаганда нетерпимости к коррупции</w:t>
            </w:r>
          </w:p>
        </w:tc>
        <w:tc>
          <w:tcPr>
            <w:tcW w:w="851" w:type="dxa"/>
            <w:tcBorders>
              <w:top w:val="single" w:sz="4" w:space="0" w:color="auto"/>
              <w:left w:val="single" w:sz="4" w:space="0" w:color="auto"/>
              <w:bottom w:val="single" w:sz="4" w:space="0" w:color="auto"/>
              <w:right w:val="nil"/>
            </w:tcBorders>
            <w:vAlign w:val="center"/>
          </w:tcPr>
          <w:p w14:paraId="73EF7058"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992" w:type="dxa"/>
            <w:tcBorders>
              <w:top w:val="single" w:sz="4" w:space="0" w:color="auto"/>
              <w:left w:val="single" w:sz="4" w:space="0" w:color="auto"/>
              <w:bottom w:val="single" w:sz="4" w:space="0" w:color="auto"/>
              <w:right w:val="nil"/>
            </w:tcBorders>
            <w:vAlign w:val="center"/>
          </w:tcPr>
          <w:p w14:paraId="43B5E651"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28,0%</w:t>
            </w:r>
          </w:p>
        </w:tc>
        <w:tc>
          <w:tcPr>
            <w:tcW w:w="1134" w:type="dxa"/>
            <w:tcBorders>
              <w:top w:val="single" w:sz="4" w:space="0" w:color="auto"/>
              <w:left w:val="single" w:sz="4" w:space="0" w:color="auto"/>
              <w:bottom w:val="single" w:sz="4" w:space="0" w:color="auto"/>
              <w:right w:val="nil"/>
            </w:tcBorders>
            <w:vAlign w:val="center"/>
          </w:tcPr>
          <w:p w14:paraId="34517F21"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22,0%</w:t>
            </w:r>
          </w:p>
        </w:tc>
        <w:tc>
          <w:tcPr>
            <w:tcW w:w="1134" w:type="dxa"/>
            <w:tcBorders>
              <w:top w:val="single" w:sz="4" w:space="0" w:color="auto"/>
              <w:left w:val="single" w:sz="4" w:space="0" w:color="auto"/>
              <w:bottom w:val="single" w:sz="4" w:space="0" w:color="auto"/>
              <w:right w:val="nil"/>
            </w:tcBorders>
            <w:vAlign w:val="center"/>
          </w:tcPr>
          <w:p w14:paraId="3586D65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14,0%</w:t>
            </w:r>
          </w:p>
        </w:tc>
        <w:tc>
          <w:tcPr>
            <w:tcW w:w="1276" w:type="dxa"/>
            <w:tcBorders>
              <w:top w:val="single" w:sz="4" w:space="0" w:color="auto"/>
              <w:left w:val="single" w:sz="4" w:space="0" w:color="auto"/>
              <w:bottom w:val="single" w:sz="4" w:space="0" w:color="auto"/>
              <w:right w:val="nil"/>
            </w:tcBorders>
            <w:vAlign w:val="center"/>
          </w:tcPr>
          <w:p w14:paraId="10D916FB"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2,0%</w:t>
            </w:r>
          </w:p>
        </w:tc>
        <w:tc>
          <w:tcPr>
            <w:tcW w:w="992" w:type="dxa"/>
            <w:tcBorders>
              <w:top w:val="single" w:sz="4" w:space="0" w:color="auto"/>
              <w:left w:val="single" w:sz="4" w:space="0" w:color="auto"/>
              <w:bottom w:val="single" w:sz="4" w:space="0" w:color="auto"/>
              <w:right w:val="nil"/>
            </w:tcBorders>
            <w:vAlign w:val="center"/>
          </w:tcPr>
          <w:p w14:paraId="73535314" w14:textId="77777777" w:rsidR="00A654AE" w:rsidRPr="00FC18B2" w:rsidRDefault="00A654AE" w:rsidP="00A654AE">
            <w:pPr>
              <w:spacing w:line="240" w:lineRule="auto"/>
              <w:ind w:firstLine="0"/>
              <w:jc w:val="center"/>
              <w:rPr>
                <w:color w:val="000000"/>
                <w:sz w:val="20"/>
                <w:szCs w:val="20"/>
              </w:rPr>
            </w:pPr>
            <w:r w:rsidRPr="00FC18B2">
              <w:rPr>
                <w:color w:val="000000"/>
                <w:sz w:val="20"/>
                <w:szCs w:val="20"/>
              </w:rPr>
              <w:t>17,0%</w:t>
            </w:r>
          </w:p>
        </w:tc>
        <w:tc>
          <w:tcPr>
            <w:tcW w:w="992" w:type="dxa"/>
            <w:vAlign w:val="center"/>
          </w:tcPr>
          <w:p w14:paraId="5EA7136F" w14:textId="77777777" w:rsidR="00A654AE" w:rsidRPr="00FC18B2" w:rsidRDefault="00A654AE" w:rsidP="008A07F5">
            <w:pPr>
              <w:spacing w:line="240" w:lineRule="auto"/>
              <w:ind w:firstLine="0"/>
              <w:rPr>
                <w:sz w:val="20"/>
                <w:szCs w:val="20"/>
              </w:rPr>
            </w:pPr>
            <w:r w:rsidRPr="00FC18B2">
              <w:rPr>
                <w:sz w:val="20"/>
                <w:szCs w:val="20"/>
              </w:rPr>
              <w:t>100,0%</w:t>
            </w:r>
          </w:p>
        </w:tc>
      </w:tr>
    </w:tbl>
    <w:p w14:paraId="302628BC" w14:textId="77777777" w:rsidR="00C96C45" w:rsidRPr="00FC18B2" w:rsidRDefault="00C96C45" w:rsidP="00C96C45">
      <w:pPr>
        <w:widowControl w:val="0"/>
        <w:tabs>
          <w:tab w:val="left" w:pos="0"/>
        </w:tabs>
        <w:ind w:left="1134"/>
        <w:rPr>
          <w:b/>
          <w:sz w:val="28"/>
          <w:szCs w:val="28"/>
        </w:rPr>
      </w:pPr>
    </w:p>
    <w:p w14:paraId="42F59255" w14:textId="77777777" w:rsidR="00C96C45" w:rsidRPr="00FC18B2" w:rsidRDefault="00C96C45" w:rsidP="00C96C45">
      <w:pPr>
        <w:widowControl w:val="0"/>
        <w:tabs>
          <w:tab w:val="left" w:pos="0"/>
        </w:tabs>
        <w:ind w:left="1134"/>
        <w:rPr>
          <w:b/>
          <w:sz w:val="28"/>
          <w:szCs w:val="28"/>
        </w:rPr>
        <w:sectPr w:rsidR="00C96C45" w:rsidRPr="00FC18B2" w:rsidSect="00D60271">
          <w:pgSz w:w="11906" w:h="16838"/>
          <w:pgMar w:top="1134" w:right="567" w:bottom="1134" w:left="1134" w:header="709" w:footer="709" w:gutter="0"/>
          <w:cols w:space="708"/>
          <w:docGrid w:linePitch="360"/>
        </w:sectPr>
      </w:pPr>
    </w:p>
    <w:p w14:paraId="61FB9F25" w14:textId="77777777" w:rsidR="008A07F5" w:rsidRPr="00FC18B2" w:rsidRDefault="00804855" w:rsidP="008A07F5">
      <w:pPr>
        <w:tabs>
          <w:tab w:val="left" w:pos="1134"/>
        </w:tabs>
        <w:suppressAutoHyphens/>
        <w:spacing w:line="288" w:lineRule="auto"/>
        <w:ind w:firstLine="709"/>
        <w:rPr>
          <w:sz w:val="26"/>
          <w:szCs w:val="26"/>
        </w:rPr>
      </w:pPr>
      <w:r w:rsidRPr="00FC18B2">
        <w:rPr>
          <w:sz w:val="26"/>
          <w:szCs w:val="26"/>
        </w:rPr>
        <w:lastRenderedPageBreak/>
        <w:t>С тем, что руководство Республики Коми хочет</w:t>
      </w:r>
      <w:r w:rsidR="0060690F" w:rsidRPr="00FC18B2">
        <w:rPr>
          <w:sz w:val="26"/>
          <w:szCs w:val="26"/>
        </w:rPr>
        <w:t xml:space="preserve"> и может эффективно бороться с «</w:t>
      </w:r>
      <w:r w:rsidRPr="00FC18B2">
        <w:rPr>
          <w:sz w:val="26"/>
          <w:szCs w:val="26"/>
        </w:rPr>
        <w:t>дел</w:t>
      </w:r>
      <w:r w:rsidR="00357E31" w:rsidRPr="00FC18B2">
        <w:rPr>
          <w:sz w:val="26"/>
          <w:szCs w:val="26"/>
        </w:rPr>
        <w:t>овой</w:t>
      </w:r>
      <w:r w:rsidR="0060690F" w:rsidRPr="00FC18B2">
        <w:rPr>
          <w:sz w:val="26"/>
          <w:szCs w:val="26"/>
        </w:rPr>
        <w:t>»</w:t>
      </w:r>
      <w:r w:rsidR="00357E31" w:rsidRPr="00FC18B2">
        <w:rPr>
          <w:sz w:val="26"/>
          <w:szCs w:val="26"/>
        </w:rPr>
        <w:t xml:space="preserve"> коррупцией, согласились </w:t>
      </w:r>
      <w:r w:rsidR="00276604" w:rsidRPr="00FC18B2">
        <w:rPr>
          <w:sz w:val="26"/>
          <w:szCs w:val="26"/>
        </w:rPr>
        <w:t xml:space="preserve">27,0% </w:t>
      </w:r>
      <w:r w:rsidR="0001438F" w:rsidRPr="00FC18B2">
        <w:rPr>
          <w:sz w:val="26"/>
          <w:szCs w:val="26"/>
        </w:rPr>
        <w:t>респондентов</w:t>
      </w:r>
      <w:r w:rsidR="00276604" w:rsidRPr="00FC18B2">
        <w:rPr>
          <w:sz w:val="26"/>
          <w:szCs w:val="26"/>
        </w:rPr>
        <w:t xml:space="preserve"> при 35,0% в 2024 г.</w:t>
      </w:r>
      <w:r w:rsidR="00357E31" w:rsidRPr="00FC18B2">
        <w:rPr>
          <w:sz w:val="26"/>
          <w:szCs w:val="26"/>
        </w:rPr>
        <w:t xml:space="preserve"> </w:t>
      </w:r>
      <w:r w:rsidR="00276604" w:rsidRPr="00FC18B2">
        <w:rPr>
          <w:sz w:val="26"/>
          <w:szCs w:val="26"/>
        </w:rPr>
        <w:t>Е</w:t>
      </w:r>
      <w:r w:rsidR="00357E31" w:rsidRPr="00FC18B2">
        <w:rPr>
          <w:sz w:val="26"/>
          <w:szCs w:val="26"/>
        </w:rPr>
        <w:t xml:space="preserve">ще </w:t>
      </w:r>
      <w:r w:rsidR="0060690F" w:rsidRPr="00FC18B2">
        <w:rPr>
          <w:sz w:val="26"/>
          <w:szCs w:val="26"/>
        </w:rPr>
        <w:t>2</w:t>
      </w:r>
      <w:r w:rsidR="00C96C45" w:rsidRPr="00FC18B2">
        <w:rPr>
          <w:sz w:val="26"/>
          <w:szCs w:val="26"/>
        </w:rPr>
        <w:t>2</w:t>
      </w:r>
      <w:r w:rsidR="0060690F" w:rsidRPr="00FC18B2">
        <w:rPr>
          <w:sz w:val="26"/>
          <w:szCs w:val="26"/>
        </w:rPr>
        <w:t>,0%</w:t>
      </w:r>
      <w:r w:rsidR="00276604" w:rsidRPr="00FC18B2">
        <w:rPr>
          <w:sz w:val="26"/>
          <w:szCs w:val="26"/>
        </w:rPr>
        <w:t xml:space="preserve"> (ровно столько же, что и год назад)</w:t>
      </w:r>
      <w:r w:rsidR="0060690F" w:rsidRPr="00FC18B2">
        <w:rPr>
          <w:sz w:val="26"/>
          <w:szCs w:val="26"/>
        </w:rPr>
        <w:t xml:space="preserve"> </w:t>
      </w:r>
      <w:r w:rsidRPr="00FC18B2">
        <w:rPr>
          <w:sz w:val="26"/>
          <w:szCs w:val="26"/>
        </w:rPr>
        <w:t xml:space="preserve">поддержали мнение, что руководство региона хочет, но не может эффективно бороться с </w:t>
      </w:r>
      <w:r w:rsidR="0060690F" w:rsidRPr="00FC18B2">
        <w:rPr>
          <w:sz w:val="26"/>
          <w:szCs w:val="26"/>
        </w:rPr>
        <w:t>«</w:t>
      </w:r>
      <w:r w:rsidRPr="00FC18B2">
        <w:rPr>
          <w:sz w:val="26"/>
          <w:szCs w:val="26"/>
        </w:rPr>
        <w:t>делово</w:t>
      </w:r>
      <w:r w:rsidR="00357E31" w:rsidRPr="00FC18B2">
        <w:rPr>
          <w:sz w:val="26"/>
          <w:szCs w:val="26"/>
        </w:rPr>
        <w:t>й</w:t>
      </w:r>
      <w:r w:rsidR="0060690F" w:rsidRPr="00FC18B2">
        <w:rPr>
          <w:sz w:val="26"/>
          <w:szCs w:val="26"/>
        </w:rPr>
        <w:t>»</w:t>
      </w:r>
      <w:r w:rsidR="00357E31" w:rsidRPr="00FC18B2">
        <w:rPr>
          <w:sz w:val="26"/>
          <w:szCs w:val="26"/>
        </w:rPr>
        <w:t xml:space="preserve"> коррупцией. С точки зрения </w:t>
      </w:r>
      <w:r w:rsidR="00276604" w:rsidRPr="00FC18B2">
        <w:rPr>
          <w:sz w:val="26"/>
          <w:szCs w:val="26"/>
        </w:rPr>
        <w:t xml:space="preserve">12,0% </w:t>
      </w:r>
      <w:r w:rsidR="00BA5411" w:rsidRPr="00FC18B2">
        <w:rPr>
          <w:sz w:val="26"/>
          <w:szCs w:val="26"/>
        </w:rPr>
        <w:t>участников исследования</w:t>
      </w:r>
      <w:r w:rsidR="00276604" w:rsidRPr="00FC18B2">
        <w:rPr>
          <w:sz w:val="26"/>
          <w:szCs w:val="26"/>
        </w:rPr>
        <w:t xml:space="preserve"> (при 11,0% </w:t>
      </w:r>
      <w:r w:rsidR="00C105CA" w:rsidRPr="00FC18B2">
        <w:rPr>
          <w:sz w:val="26"/>
          <w:szCs w:val="26"/>
        </w:rPr>
        <w:t>в прошлом году)</w:t>
      </w:r>
      <w:r w:rsidRPr="00FC18B2">
        <w:rPr>
          <w:sz w:val="26"/>
          <w:szCs w:val="26"/>
        </w:rPr>
        <w:t xml:space="preserve">, республиканские власти могут, но не хотят эффективно бороться с </w:t>
      </w:r>
      <w:r w:rsidR="0060690F" w:rsidRPr="00FC18B2">
        <w:rPr>
          <w:sz w:val="26"/>
          <w:szCs w:val="26"/>
        </w:rPr>
        <w:t>«</w:t>
      </w:r>
      <w:r w:rsidR="00357E31" w:rsidRPr="00FC18B2">
        <w:rPr>
          <w:sz w:val="26"/>
          <w:szCs w:val="26"/>
        </w:rPr>
        <w:t>деловой</w:t>
      </w:r>
      <w:r w:rsidR="0060690F" w:rsidRPr="00FC18B2">
        <w:rPr>
          <w:sz w:val="26"/>
          <w:szCs w:val="26"/>
        </w:rPr>
        <w:t>»</w:t>
      </w:r>
      <w:r w:rsidR="00357E31" w:rsidRPr="00FC18B2">
        <w:rPr>
          <w:sz w:val="26"/>
          <w:szCs w:val="26"/>
        </w:rPr>
        <w:t xml:space="preserve"> коррупцией, а </w:t>
      </w:r>
      <w:r w:rsidRPr="00FC18B2">
        <w:rPr>
          <w:sz w:val="26"/>
          <w:szCs w:val="26"/>
        </w:rPr>
        <w:t>1</w:t>
      </w:r>
      <w:r w:rsidR="00C105CA" w:rsidRPr="00FC18B2">
        <w:rPr>
          <w:sz w:val="26"/>
          <w:szCs w:val="26"/>
        </w:rPr>
        <w:t>2</w:t>
      </w:r>
      <w:r w:rsidRPr="00FC18B2">
        <w:rPr>
          <w:sz w:val="26"/>
          <w:szCs w:val="26"/>
        </w:rPr>
        <w:t xml:space="preserve">,0% </w:t>
      </w:r>
      <w:r w:rsidR="00C105CA" w:rsidRPr="00FC18B2">
        <w:rPr>
          <w:sz w:val="26"/>
          <w:szCs w:val="26"/>
        </w:rPr>
        <w:t xml:space="preserve">(при 13,0% годом ранее) </w:t>
      </w:r>
      <w:r w:rsidRPr="00FC18B2">
        <w:rPr>
          <w:sz w:val="26"/>
          <w:szCs w:val="26"/>
        </w:rPr>
        <w:t xml:space="preserve">выразили убежденность в том, что руководство региона </w:t>
      </w:r>
      <w:r w:rsidR="0060690F" w:rsidRPr="00FC18B2">
        <w:rPr>
          <w:sz w:val="26"/>
          <w:szCs w:val="26"/>
        </w:rPr>
        <w:t>с «</w:t>
      </w:r>
      <w:r w:rsidRPr="00FC18B2">
        <w:rPr>
          <w:sz w:val="26"/>
          <w:szCs w:val="26"/>
        </w:rPr>
        <w:t>деловой</w:t>
      </w:r>
      <w:r w:rsidR="0060690F" w:rsidRPr="00FC18B2">
        <w:rPr>
          <w:sz w:val="26"/>
          <w:szCs w:val="26"/>
        </w:rPr>
        <w:t>»</w:t>
      </w:r>
      <w:r w:rsidRPr="00FC18B2">
        <w:rPr>
          <w:sz w:val="26"/>
          <w:szCs w:val="26"/>
        </w:rPr>
        <w:t xml:space="preserve"> коррупцией</w:t>
      </w:r>
      <w:r w:rsidR="0060690F" w:rsidRPr="00FC18B2">
        <w:rPr>
          <w:sz w:val="26"/>
          <w:szCs w:val="26"/>
        </w:rPr>
        <w:t xml:space="preserve"> эффективно бороться и не хочет, и не может</w:t>
      </w:r>
      <w:r w:rsidRPr="00FC18B2">
        <w:rPr>
          <w:sz w:val="26"/>
          <w:szCs w:val="26"/>
        </w:rPr>
        <w:t xml:space="preserve">. </w:t>
      </w:r>
      <w:r w:rsidR="00BA5411" w:rsidRPr="00FC18B2">
        <w:rPr>
          <w:sz w:val="26"/>
          <w:szCs w:val="26"/>
        </w:rPr>
        <w:t>Доля затруднившихся</w:t>
      </w:r>
      <w:r w:rsidR="00357E31" w:rsidRPr="00FC18B2">
        <w:rPr>
          <w:sz w:val="26"/>
          <w:szCs w:val="26"/>
        </w:rPr>
        <w:t xml:space="preserve"> с ответом на данный вопрос </w:t>
      </w:r>
      <w:r w:rsidR="00BA5411" w:rsidRPr="00FC18B2">
        <w:rPr>
          <w:sz w:val="26"/>
          <w:szCs w:val="26"/>
        </w:rPr>
        <w:t xml:space="preserve">составила </w:t>
      </w:r>
      <w:r w:rsidR="00C105CA" w:rsidRPr="00FC18B2">
        <w:rPr>
          <w:sz w:val="26"/>
          <w:szCs w:val="26"/>
        </w:rPr>
        <w:t>27</w:t>
      </w:r>
      <w:r w:rsidRPr="00FC18B2">
        <w:rPr>
          <w:sz w:val="26"/>
          <w:szCs w:val="26"/>
        </w:rPr>
        <w:t>,0%</w:t>
      </w:r>
      <w:r w:rsidR="00DA3A28" w:rsidRPr="00FC18B2">
        <w:rPr>
          <w:sz w:val="26"/>
          <w:szCs w:val="26"/>
        </w:rPr>
        <w:t xml:space="preserve"> </w:t>
      </w:r>
      <w:r w:rsidR="008A07F5" w:rsidRPr="00FC18B2">
        <w:rPr>
          <w:sz w:val="26"/>
          <w:szCs w:val="26"/>
        </w:rPr>
        <w:t>(см. рисунок 1</w:t>
      </w:r>
      <w:r w:rsidR="00FC424E" w:rsidRPr="00FC18B2">
        <w:rPr>
          <w:sz w:val="26"/>
          <w:szCs w:val="26"/>
        </w:rPr>
        <w:t>8</w:t>
      </w:r>
      <w:r w:rsidR="008A07F5" w:rsidRPr="00FC18B2">
        <w:rPr>
          <w:sz w:val="26"/>
          <w:szCs w:val="26"/>
        </w:rPr>
        <w:t xml:space="preserve">).  </w:t>
      </w:r>
    </w:p>
    <w:p w14:paraId="0D15273C" w14:textId="77777777" w:rsidR="0005240E" w:rsidRPr="00FC18B2" w:rsidRDefault="0005240E" w:rsidP="0005240E">
      <w:pPr>
        <w:shd w:val="clear" w:color="auto" w:fill="FFFFFF"/>
        <w:spacing w:line="240" w:lineRule="auto"/>
        <w:ind w:firstLine="0"/>
        <w:jc w:val="center"/>
        <w:rPr>
          <w:b/>
          <w:lang w:val="en-US"/>
        </w:rPr>
      </w:pPr>
      <w:r w:rsidRPr="00FC18B2">
        <w:rPr>
          <w:noProof/>
        </w:rPr>
        <w:drawing>
          <wp:inline distT="0" distB="0" distL="0" distR="0" wp14:anchorId="2A3E08D5" wp14:editId="28E594FB">
            <wp:extent cx="5852160" cy="2849880"/>
            <wp:effectExtent l="0" t="0" r="0" b="0"/>
            <wp:docPr id="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3" cstate="print"/>
                    <a:srcRect/>
                    <a:stretch>
                      <a:fillRect/>
                    </a:stretch>
                  </pic:blipFill>
                  <pic:spPr bwMode="auto">
                    <a:xfrm>
                      <a:off x="0" y="0"/>
                      <a:ext cx="5852160" cy="2849880"/>
                    </a:xfrm>
                    <a:prstGeom prst="rect">
                      <a:avLst/>
                    </a:prstGeom>
                    <a:noFill/>
                    <a:ln w="9525">
                      <a:noFill/>
                      <a:miter lim="800000"/>
                      <a:headEnd/>
                      <a:tailEnd/>
                    </a:ln>
                  </pic:spPr>
                </pic:pic>
              </a:graphicData>
            </a:graphic>
          </wp:inline>
        </w:drawing>
      </w:r>
    </w:p>
    <w:p w14:paraId="7F8EE5A3" w14:textId="77777777" w:rsidR="00804855" w:rsidRPr="00FC18B2" w:rsidRDefault="008A07F5" w:rsidP="004F1906">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8</w:t>
      </w:r>
      <w:r w:rsidRPr="00FC18B2">
        <w:rPr>
          <w:sz w:val="26"/>
          <w:szCs w:val="26"/>
        </w:rPr>
        <w:t xml:space="preserve"> </w:t>
      </w:r>
      <w:r w:rsidRPr="00FC18B2">
        <w:rPr>
          <w:b/>
          <w:sz w:val="26"/>
          <w:szCs w:val="26"/>
        </w:rPr>
        <w:t>Распределение ответов респондентов на вопрос «</w:t>
      </w:r>
      <w:r w:rsidR="004F1906" w:rsidRPr="00FC18B2">
        <w:rPr>
          <w:b/>
          <w:sz w:val="26"/>
          <w:szCs w:val="26"/>
        </w:rPr>
        <w:t xml:space="preserve">С каким </w:t>
      </w:r>
    </w:p>
    <w:p w14:paraId="280C8AF0" w14:textId="77777777" w:rsidR="00804855" w:rsidRPr="00FC18B2" w:rsidRDefault="004F1906" w:rsidP="004F1906">
      <w:pPr>
        <w:tabs>
          <w:tab w:val="left" w:pos="1134"/>
        </w:tabs>
        <w:suppressAutoHyphens/>
        <w:spacing w:line="240" w:lineRule="auto"/>
        <w:ind w:firstLine="0"/>
        <w:jc w:val="center"/>
        <w:rPr>
          <w:b/>
          <w:sz w:val="26"/>
          <w:szCs w:val="26"/>
        </w:rPr>
      </w:pPr>
      <w:r w:rsidRPr="00FC18B2">
        <w:rPr>
          <w:b/>
          <w:sz w:val="26"/>
          <w:szCs w:val="26"/>
        </w:rPr>
        <w:t xml:space="preserve">из приведенных суждений о борьбе с "деловой" коррупцией в нашей области </w:t>
      </w:r>
    </w:p>
    <w:p w14:paraId="043AE23F" w14:textId="77777777" w:rsidR="004F1906" w:rsidRPr="00FC18B2" w:rsidRDefault="004F1906" w:rsidP="004F1906">
      <w:pPr>
        <w:tabs>
          <w:tab w:val="left" w:pos="1134"/>
        </w:tabs>
        <w:suppressAutoHyphens/>
        <w:spacing w:line="240" w:lineRule="auto"/>
        <w:ind w:firstLine="0"/>
        <w:jc w:val="center"/>
        <w:rPr>
          <w:b/>
          <w:sz w:val="26"/>
          <w:szCs w:val="26"/>
        </w:rPr>
      </w:pPr>
      <w:r w:rsidRPr="00FC18B2">
        <w:rPr>
          <w:b/>
          <w:sz w:val="26"/>
          <w:szCs w:val="26"/>
        </w:rPr>
        <w:t>(крае, республике, округе, городе федерального значения) Вы согласны?</w:t>
      </w:r>
      <w:r w:rsidR="008A07F5" w:rsidRPr="00FC18B2">
        <w:rPr>
          <w:b/>
          <w:sz w:val="26"/>
          <w:szCs w:val="26"/>
        </w:rPr>
        <w:t xml:space="preserve">», </w:t>
      </w:r>
    </w:p>
    <w:p w14:paraId="6206422F" w14:textId="77777777" w:rsidR="008A07F5" w:rsidRPr="00FC18B2" w:rsidRDefault="008A07F5" w:rsidP="004F1906">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B02706" w:rsidRPr="00FC18B2">
        <w:rPr>
          <w:b/>
          <w:sz w:val="26"/>
          <w:szCs w:val="26"/>
        </w:rPr>
        <w:t xml:space="preserve">общему </w:t>
      </w:r>
      <w:r w:rsidRPr="00FC18B2">
        <w:rPr>
          <w:b/>
          <w:sz w:val="26"/>
          <w:szCs w:val="26"/>
        </w:rPr>
        <w:t xml:space="preserve">числу опрошенных </w:t>
      </w:r>
    </w:p>
    <w:p w14:paraId="2525E0DD" w14:textId="77777777" w:rsidR="0004686B" w:rsidRPr="00FC18B2" w:rsidRDefault="0004686B" w:rsidP="004F1906">
      <w:pPr>
        <w:tabs>
          <w:tab w:val="left" w:pos="1134"/>
        </w:tabs>
        <w:suppressAutoHyphens/>
        <w:spacing w:line="240" w:lineRule="auto"/>
        <w:ind w:firstLine="0"/>
        <w:jc w:val="center"/>
        <w:rPr>
          <w:b/>
          <w:sz w:val="26"/>
          <w:szCs w:val="26"/>
        </w:rPr>
      </w:pPr>
    </w:p>
    <w:p w14:paraId="39304551" w14:textId="77777777" w:rsidR="00801EB6" w:rsidRPr="00FC18B2" w:rsidRDefault="00804855" w:rsidP="00931D52">
      <w:pPr>
        <w:tabs>
          <w:tab w:val="left" w:pos="1134"/>
        </w:tabs>
        <w:suppressAutoHyphens/>
        <w:spacing w:line="288" w:lineRule="auto"/>
        <w:ind w:firstLine="709"/>
        <w:rPr>
          <w:sz w:val="26"/>
          <w:szCs w:val="26"/>
        </w:rPr>
      </w:pPr>
      <w:r w:rsidRPr="00FC18B2">
        <w:rPr>
          <w:sz w:val="26"/>
          <w:szCs w:val="26"/>
        </w:rPr>
        <w:t xml:space="preserve">Преобладало мнение, что за последний год уровень коррупции при взаимодействии с различными органами власти не изменился. Суждения о снижении уровня коррупции высказывались преимущественно в отношении </w:t>
      </w:r>
      <w:r w:rsidR="00C105CA" w:rsidRPr="00FC18B2">
        <w:rPr>
          <w:sz w:val="26"/>
          <w:szCs w:val="26"/>
        </w:rPr>
        <w:t xml:space="preserve">налоговых органов, Ростехнадзора, </w:t>
      </w:r>
      <w:r w:rsidR="00C105CA" w:rsidRPr="00FC18B2">
        <w:rPr>
          <w:i/>
          <w:sz w:val="26"/>
          <w:szCs w:val="26"/>
        </w:rPr>
        <w:t>Роспотребнадзора</w:t>
      </w:r>
      <w:r w:rsidR="00B036DA" w:rsidRPr="00FC18B2">
        <w:rPr>
          <w:rStyle w:val="af0"/>
          <w:color w:val="000000"/>
          <w:sz w:val="28"/>
          <w:szCs w:val="28"/>
        </w:rPr>
        <w:footnoteReference w:customMarkFollows="1" w:id="13"/>
        <w:t>*</w:t>
      </w:r>
      <w:r w:rsidR="00C105CA" w:rsidRPr="00FC18B2">
        <w:rPr>
          <w:sz w:val="26"/>
          <w:szCs w:val="26"/>
        </w:rPr>
        <w:t>, органов по охране природных ресурсов и окружающей среды, органов, занимающихся вопросами предоставления земельных участков</w:t>
      </w:r>
      <w:r w:rsidR="00E10413" w:rsidRPr="00FC18B2">
        <w:rPr>
          <w:sz w:val="26"/>
          <w:szCs w:val="26"/>
        </w:rPr>
        <w:t>.</w:t>
      </w:r>
      <w:r w:rsidR="00801EB6" w:rsidRPr="00FC18B2">
        <w:rPr>
          <w:sz w:val="26"/>
          <w:szCs w:val="26"/>
        </w:rPr>
        <w:t xml:space="preserve"> </w:t>
      </w:r>
      <w:r w:rsidR="00642058" w:rsidRPr="00FC18B2">
        <w:rPr>
          <w:sz w:val="26"/>
          <w:szCs w:val="26"/>
        </w:rPr>
        <w:t>Негативная динамика уровня коррупции отмечалась, п</w:t>
      </w:r>
      <w:r w:rsidR="00931D52" w:rsidRPr="00FC18B2">
        <w:rPr>
          <w:sz w:val="26"/>
          <w:szCs w:val="26"/>
        </w:rPr>
        <w:t xml:space="preserve">режде всего, в </w:t>
      </w:r>
      <w:r w:rsidR="00801EB6" w:rsidRPr="00FC18B2">
        <w:rPr>
          <w:sz w:val="26"/>
          <w:szCs w:val="26"/>
        </w:rPr>
        <w:t xml:space="preserve">судебных органах, прокуратуре, ФАС России, </w:t>
      </w:r>
      <w:r w:rsidR="00801EB6" w:rsidRPr="00FC18B2">
        <w:rPr>
          <w:i/>
          <w:sz w:val="26"/>
          <w:szCs w:val="26"/>
        </w:rPr>
        <w:t>Роспотребнадзора</w:t>
      </w:r>
      <w:r w:rsidR="00B036DA" w:rsidRPr="00FC18B2">
        <w:rPr>
          <w:sz w:val="26"/>
          <w:szCs w:val="26"/>
        </w:rPr>
        <w:t>*</w:t>
      </w:r>
      <w:r w:rsidR="00801EB6" w:rsidRPr="00FC18B2">
        <w:rPr>
          <w:sz w:val="26"/>
          <w:szCs w:val="26"/>
        </w:rPr>
        <w:t>, а также в органах, занимающихся вопросами предоставления земельных участков.</w:t>
      </w:r>
    </w:p>
    <w:p w14:paraId="0BE015C3" w14:textId="77777777" w:rsidR="00A557C0" w:rsidRPr="00FC18B2" w:rsidRDefault="00931D52" w:rsidP="00931D52">
      <w:pPr>
        <w:tabs>
          <w:tab w:val="left" w:pos="1134"/>
        </w:tabs>
        <w:suppressAutoHyphens/>
        <w:spacing w:line="288" w:lineRule="auto"/>
        <w:ind w:firstLine="709"/>
        <w:rPr>
          <w:sz w:val="26"/>
          <w:szCs w:val="26"/>
        </w:rPr>
      </w:pPr>
      <w:r w:rsidRPr="00FC18B2">
        <w:rPr>
          <w:sz w:val="26"/>
          <w:szCs w:val="26"/>
        </w:rPr>
        <w:t xml:space="preserve">Доли участников исследования, не знающих, какова динамика уровня коррупции при взаимодействии с различными органами власти, варьировала от </w:t>
      </w:r>
      <w:r w:rsidR="00801EB6" w:rsidRPr="00FC18B2">
        <w:rPr>
          <w:sz w:val="26"/>
          <w:szCs w:val="26"/>
        </w:rPr>
        <w:t>39,0</w:t>
      </w:r>
      <w:r w:rsidRPr="00FC18B2">
        <w:rPr>
          <w:sz w:val="26"/>
          <w:szCs w:val="26"/>
        </w:rPr>
        <w:t>% (</w:t>
      </w:r>
      <w:r w:rsidR="00801EB6" w:rsidRPr="00FC18B2">
        <w:rPr>
          <w:sz w:val="26"/>
          <w:szCs w:val="26"/>
        </w:rPr>
        <w:t xml:space="preserve">полиция, </w:t>
      </w:r>
      <w:r w:rsidR="00801EB6" w:rsidRPr="00FC18B2">
        <w:rPr>
          <w:sz w:val="26"/>
          <w:szCs w:val="26"/>
        </w:rPr>
        <w:lastRenderedPageBreak/>
        <w:t>органы внутренних дел</w:t>
      </w:r>
      <w:r w:rsidRPr="00FC18B2">
        <w:rPr>
          <w:sz w:val="26"/>
          <w:szCs w:val="26"/>
        </w:rPr>
        <w:t xml:space="preserve">) до </w:t>
      </w:r>
      <w:r w:rsidR="00801EB6" w:rsidRPr="00FC18B2">
        <w:rPr>
          <w:sz w:val="26"/>
          <w:szCs w:val="26"/>
        </w:rPr>
        <w:t>64</w:t>
      </w:r>
      <w:r w:rsidRPr="00FC18B2">
        <w:rPr>
          <w:sz w:val="26"/>
          <w:szCs w:val="26"/>
        </w:rPr>
        <w:t xml:space="preserve">,3% </w:t>
      </w:r>
      <w:r w:rsidR="00A557C0" w:rsidRPr="00FC18B2">
        <w:rPr>
          <w:sz w:val="26"/>
          <w:szCs w:val="26"/>
        </w:rPr>
        <w:t>(</w:t>
      </w:r>
      <w:r w:rsidR="00801EB6" w:rsidRPr="00FC18B2">
        <w:rPr>
          <w:sz w:val="26"/>
          <w:szCs w:val="26"/>
        </w:rPr>
        <w:t>органы по реализации государственной (муниципальной) политики в сфере торговли</w:t>
      </w:r>
      <w:r w:rsidRPr="00FC18B2">
        <w:rPr>
          <w:sz w:val="26"/>
          <w:szCs w:val="26"/>
        </w:rPr>
        <w:t xml:space="preserve">; </w:t>
      </w:r>
      <w:r w:rsidR="00A557C0" w:rsidRPr="00FC18B2">
        <w:rPr>
          <w:sz w:val="26"/>
          <w:szCs w:val="26"/>
        </w:rPr>
        <w:t xml:space="preserve">см. </w:t>
      </w:r>
      <w:r w:rsidR="00642058" w:rsidRPr="00FC18B2">
        <w:rPr>
          <w:sz w:val="26"/>
          <w:szCs w:val="26"/>
        </w:rPr>
        <w:t xml:space="preserve">таблицу </w:t>
      </w:r>
      <w:r w:rsidR="00CD43DA" w:rsidRPr="00FC18B2">
        <w:rPr>
          <w:sz w:val="26"/>
          <w:szCs w:val="26"/>
        </w:rPr>
        <w:t>3</w:t>
      </w:r>
      <w:r w:rsidR="00280D5C" w:rsidRPr="00FC18B2">
        <w:rPr>
          <w:sz w:val="26"/>
          <w:szCs w:val="26"/>
        </w:rPr>
        <w:t>1</w:t>
      </w:r>
      <w:r w:rsidR="0060690F" w:rsidRPr="00FC18B2">
        <w:rPr>
          <w:sz w:val="26"/>
          <w:szCs w:val="26"/>
        </w:rPr>
        <w:t xml:space="preserve">). </w:t>
      </w:r>
    </w:p>
    <w:p w14:paraId="2EAF8B72" w14:textId="77777777" w:rsidR="00642058" w:rsidRPr="00FC18B2" w:rsidRDefault="00642058" w:rsidP="00A557C0">
      <w:pPr>
        <w:tabs>
          <w:tab w:val="left" w:pos="1134"/>
        </w:tabs>
        <w:suppressAutoHyphens/>
        <w:spacing w:line="288" w:lineRule="auto"/>
        <w:ind w:firstLine="709"/>
        <w:rPr>
          <w:sz w:val="26"/>
          <w:szCs w:val="26"/>
        </w:rPr>
      </w:pPr>
    </w:p>
    <w:p w14:paraId="1F855155" w14:textId="77777777" w:rsidR="00A557C0" w:rsidRPr="00FC18B2" w:rsidRDefault="00A557C0" w:rsidP="00A557C0">
      <w:pPr>
        <w:spacing w:line="240" w:lineRule="auto"/>
        <w:ind w:firstLine="0"/>
        <w:rPr>
          <w:rFonts w:eastAsia="Calibri"/>
          <w:b/>
          <w:bCs/>
          <w:spacing w:val="-4"/>
          <w:sz w:val="26"/>
          <w:szCs w:val="26"/>
          <w:lang w:eastAsia="en-US"/>
        </w:rPr>
      </w:pPr>
      <w:r w:rsidRPr="00FC18B2">
        <w:rPr>
          <w:rFonts w:eastAsia="Calibri"/>
          <w:sz w:val="26"/>
          <w:szCs w:val="26"/>
          <w:lang w:eastAsia="en-US"/>
        </w:rPr>
        <w:t xml:space="preserve">Таблица </w:t>
      </w:r>
      <w:r w:rsidR="00CD43DA" w:rsidRPr="00FC18B2">
        <w:rPr>
          <w:rFonts w:eastAsia="Calibri"/>
          <w:sz w:val="26"/>
          <w:szCs w:val="26"/>
          <w:lang w:eastAsia="en-US"/>
        </w:rPr>
        <w:t>3</w:t>
      </w:r>
      <w:r w:rsidR="00280D5C" w:rsidRPr="00FC18B2">
        <w:rPr>
          <w:rFonts w:eastAsia="Calibri"/>
          <w:sz w:val="26"/>
          <w:szCs w:val="26"/>
          <w:lang w:eastAsia="en-US"/>
        </w:rPr>
        <w:t>1</w:t>
      </w:r>
      <w:r w:rsidRPr="00FC18B2">
        <w:rPr>
          <w:rFonts w:eastAsia="Calibri"/>
          <w:sz w:val="26"/>
          <w:szCs w:val="26"/>
          <w:lang w:eastAsia="en-US"/>
        </w:rPr>
        <w:t xml:space="preserve"> – </w:t>
      </w:r>
      <w:r w:rsidRPr="00FC18B2">
        <w:rPr>
          <w:rFonts w:eastAsia="Calibri"/>
          <w:b/>
          <w:bCs/>
          <w:sz w:val="26"/>
          <w:szCs w:val="26"/>
          <w:lang w:eastAsia="en-US"/>
        </w:rPr>
        <w:t>Распределение ответов респондентов на вопрос «В какую сторону, по Вашему мнению, за последний год изменился уровень коррупции при взаимодействии с указанными органами власти?», в процентах к общему числу опрошенных</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276"/>
        <w:gridCol w:w="1296"/>
        <w:gridCol w:w="1279"/>
        <w:gridCol w:w="968"/>
        <w:gridCol w:w="1134"/>
      </w:tblGrid>
      <w:tr w:rsidR="00A557C0" w:rsidRPr="00FC18B2" w14:paraId="4D827557" w14:textId="77777777" w:rsidTr="0005240E">
        <w:trPr>
          <w:trHeight w:val="706"/>
        </w:trPr>
        <w:tc>
          <w:tcPr>
            <w:tcW w:w="4253" w:type="dxa"/>
            <w:vAlign w:val="center"/>
          </w:tcPr>
          <w:p w14:paraId="588DF734" w14:textId="77777777" w:rsidR="0005240E" w:rsidRPr="00FC18B2" w:rsidRDefault="00A557C0" w:rsidP="0005240E">
            <w:pPr>
              <w:spacing w:line="240" w:lineRule="auto"/>
              <w:ind w:firstLine="0"/>
              <w:jc w:val="center"/>
              <w:rPr>
                <w:sz w:val="20"/>
                <w:szCs w:val="20"/>
              </w:rPr>
            </w:pPr>
            <w:r w:rsidRPr="00FC18B2">
              <w:rPr>
                <w:sz w:val="20"/>
                <w:szCs w:val="20"/>
              </w:rPr>
              <w:t xml:space="preserve">Органы власти, с которыми организациям </w:t>
            </w:r>
          </w:p>
          <w:p w14:paraId="5951711D" w14:textId="77777777" w:rsidR="00A557C0" w:rsidRPr="00FC18B2" w:rsidRDefault="00A557C0" w:rsidP="0005240E">
            <w:pPr>
              <w:spacing w:line="240" w:lineRule="auto"/>
              <w:ind w:firstLine="0"/>
              <w:jc w:val="center"/>
              <w:rPr>
                <w:sz w:val="20"/>
                <w:szCs w:val="20"/>
              </w:rPr>
            </w:pPr>
            <w:r w:rsidRPr="00FC18B2">
              <w:rPr>
                <w:sz w:val="20"/>
                <w:szCs w:val="20"/>
              </w:rPr>
              <w:t>в среднем приходится взаимодействовать</w:t>
            </w:r>
          </w:p>
        </w:tc>
        <w:tc>
          <w:tcPr>
            <w:tcW w:w="1276" w:type="dxa"/>
            <w:shd w:val="clear" w:color="auto" w:fill="FFFFFF"/>
            <w:vAlign w:val="center"/>
          </w:tcPr>
          <w:p w14:paraId="246D3C9B" w14:textId="77777777" w:rsidR="00A557C0" w:rsidRPr="00FC18B2" w:rsidRDefault="00EA1E66" w:rsidP="00A557C0">
            <w:pPr>
              <w:spacing w:line="240" w:lineRule="auto"/>
              <w:ind w:firstLine="0"/>
              <w:jc w:val="center"/>
              <w:rPr>
                <w:bCs/>
                <w:sz w:val="20"/>
                <w:szCs w:val="20"/>
              </w:rPr>
            </w:pPr>
            <w:r w:rsidRPr="00FC18B2">
              <w:rPr>
                <w:bCs/>
                <w:sz w:val="20"/>
                <w:szCs w:val="20"/>
              </w:rPr>
              <w:t>К</w:t>
            </w:r>
            <w:r w:rsidR="00A557C0" w:rsidRPr="00FC18B2">
              <w:rPr>
                <w:bCs/>
                <w:sz w:val="20"/>
                <w:szCs w:val="20"/>
              </w:rPr>
              <w:t>оррупции стало больше</w:t>
            </w:r>
          </w:p>
        </w:tc>
        <w:tc>
          <w:tcPr>
            <w:tcW w:w="1296" w:type="dxa"/>
            <w:shd w:val="clear" w:color="auto" w:fill="FFFFFF"/>
            <w:vAlign w:val="center"/>
          </w:tcPr>
          <w:p w14:paraId="0DBABC56" w14:textId="77777777" w:rsidR="00A557C0" w:rsidRPr="00FC18B2" w:rsidRDefault="00EA1E66" w:rsidP="00A557C0">
            <w:pPr>
              <w:spacing w:line="240" w:lineRule="auto"/>
              <w:ind w:firstLine="0"/>
              <w:jc w:val="center"/>
              <w:rPr>
                <w:bCs/>
                <w:sz w:val="20"/>
                <w:szCs w:val="20"/>
              </w:rPr>
            </w:pPr>
            <w:r w:rsidRPr="00FC18B2">
              <w:rPr>
                <w:bCs/>
                <w:sz w:val="20"/>
                <w:szCs w:val="20"/>
              </w:rPr>
              <w:t>С</w:t>
            </w:r>
            <w:r w:rsidR="00A557C0" w:rsidRPr="00FC18B2">
              <w:rPr>
                <w:bCs/>
                <w:sz w:val="20"/>
                <w:szCs w:val="20"/>
              </w:rPr>
              <w:t>итуация не изменилась</w:t>
            </w:r>
          </w:p>
        </w:tc>
        <w:tc>
          <w:tcPr>
            <w:tcW w:w="1279" w:type="dxa"/>
            <w:shd w:val="clear" w:color="auto" w:fill="FFFFFF"/>
            <w:vAlign w:val="center"/>
          </w:tcPr>
          <w:p w14:paraId="4FD7E14B" w14:textId="77777777" w:rsidR="00A557C0" w:rsidRPr="00FC18B2" w:rsidRDefault="00EA1E66" w:rsidP="00A557C0">
            <w:pPr>
              <w:spacing w:line="240" w:lineRule="auto"/>
              <w:ind w:firstLine="0"/>
              <w:jc w:val="center"/>
              <w:rPr>
                <w:bCs/>
                <w:sz w:val="20"/>
                <w:szCs w:val="20"/>
              </w:rPr>
            </w:pPr>
            <w:r w:rsidRPr="00FC18B2">
              <w:rPr>
                <w:bCs/>
                <w:sz w:val="20"/>
                <w:szCs w:val="20"/>
              </w:rPr>
              <w:t>К</w:t>
            </w:r>
            <w:r w:rsidR="00A557C0" w:rsidRPr="00FC18B2">
              <w:rPr>
                <w:bCs/>
                <w:sz w:val="20"/>
                <w:szCs w:val="20"/>
              </w:rPr>
              <w:t>оррупции стало меньше</w:t>
            </w:r>
          </w:p>
        </w:tc>
        <w:tc>
          <w:tcPr>
            <w:tcW w:w="968" w:type="dxa"/>
            <w:shd w:val="clear" w:color="auto" w:fill="FFFFFF"/>
            <w:vAlign w:val="center"/>
          </w:tcPr>
          <w:p w14:paraId="27EAE0F9" w14:textId="77777777" w:rsidR="00A557C0" w:rsidRPr="00FC18B2" w:rsidRDefault="00EA1E66" w:rsidP="00A557C0">
            <w:pPr>
              <w:spacing w:line="240" w:lineRule="auto"/>
              <w:ind w:firstLine="0"/>
              <w:jc w:val="center"/>
              <w:rPr>
                <w:bCs/>
                <w:sz w:val="20"/>
                <w:szCs w:val="20"/>
              </w:rPr>
            </w:pPr>
            <w:r w:rsidRPr="00FC18B2">
              <w:rPr>
                <w:bCs/>
                <w:sz w:val="20"/>
                <w:szCs w:val="20"/>
              </w:rPr>
              <w:t>Н</w:t>
            </w:r>
            <w:r w:rsidR="00A557C0" w:rsidRPr="00FC18B2">
              <w:rPr>
                <w:bCs/>
                <w:sz w:val="20"/>
                <w:szCs w:val="20"/>
              </w:rPr>
              <w:t>е знаю</w:t>
            </w:r>
          </w:p>
        </w:tc>
        <w:tc>
          <w:tcPr>
            <w:tcW w:w="1134" w:type="dxa"/>
            <w:vAlign w:val="center"/>
          </w:tcPr>
          <w:p w14:paraId="78C58B6B" w14:textId="77777777" w:rsidR="00A557C0" w:rsidRPr="00FC18B2" w:rsidRDefault="001D677D" w:rsidP="00A557C0">
            <w:pPr>
              <w:spacing w:line="240" w:lineRule="auto"/>
              <w:ind w:firstLine="0"/>
              <w:jc w:val="center"/>
              <w:rPr>
                <w:sz w:val="20"/>
                <w:szCs w:val="20"/>
              </w:rPr>
            </w:pPr>
            <w:r w:rsidRPr="00FC18B2">
              <w:rPr>
                <w:sz w:val="20"/>
                <w:szCs w:val="20"/>
              </w:rPr>
              <w:t>Ито</w:t>
            </w:r>
            <w:r w:rsidR="00EA1E66" w:rsidRPr="00FC18B2">
              <w:rPr>
                <w:sz w:val="20"/>
                <w:szCs w:val="20"/>
              </w:rPr>
              <w:t>го</w:t>
            </w:r>
          </w:p>
        </w:tc>
      </w:tr>
      <w:tr w:rsidR="00541D08" w:rsidRPr="00FC18B2" w14:paraId="3FE91558" w14:textId="77777777" w:rsidTr="0005240E">
        <w:trPr>
          <w:trHeight w:val="362"/>
        </w:trPr>
        <w:tc>
          <w:tcPr>
            <w:tcW w:w="4253" w:type="dxa"/>
            <w:tcBorders>
              <w:top w:val="single" w:sz="4" w:space="0" w:color="auto"/>
              <w:left w:val="single" w:sz="4" w:space="0" w:color="auto"/>
              <w:bottom w:val="single" w:sz="4" w:space="0" w:color="auto"/>
              <w:right w:val="single" w:sz="4" w:space="0" w:color="auto"/>
            </w:tcBorders>
            <w:vAlign w:val="center"/>
          </w:tcPr>
          <w:p w14:paraId="20DC72FC" w14:textId="77777777" w:rsidR="00541D08" w:rsidRPr="00FC18B2" w:rsidRDefault="00541D08" w:rsidP="0005240E">
            <w:pPr>
              <w:spacing w:line="240" w:lineRule="auto"/>
              <w:ind w:firstLine="0"/>
              <w:rPr>
                <w:color w:val="000000"/>
                <w:sz w:val="20"/>
                <w:szCs w:val="20"/>
              </w:rPr>
            </w:pPr>
            <w:r w:rsidRPr="00FC18B2">
              <w:rPr>
                <w:color w:val="000000"/>
                <w:sz w:val="20"/>
                <w:szCs w:val="20"/>
              </w:rPr>
              <w:t>Судебные органы (n=31)</w:t>
            </w:r>
          </w:p>
        </w:tc>
        <w:tc>
          <w:tcPr>
            <w:tcW w:w="1276" w:type="dxa"/>
            <w:tcBorders>
              <w:top w:val="single" w:sz="4" w:space="0" w:color="auto"/>
              <w:left w:val="single" w:sz="4" w:space="0" w:color="auto"/>
              <w:bottom w:val="single" w:sz="4" w:space="0" w:color="auto"/>
              <w:right w:val="single" w:sz="4" w:space="0" w:color="auto"/>
            </w:tcBorders>
            <w:vAlign w:val="center"/>
          </w:tcPr>
          <w:p w14:paraId="4433E1FF"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19,4%</w:t>
            </w:r>
          </w:p>
        </w:tc>
        <w:tc>
          <w:tcPr>
            <w:tcW w:w="1296" w:type="dxa"/>
            <w:tcBorders>
              <w:top w:val="single" w:sz="4" w:space="0" w:color="auto"/>
              <w:left w:val="nil"/>
              <w:bottom w:val="single" w:sz="4" w:space="0" w:color="auto"/>
              <w:right w:val="single" w:sz="4" w:space="0" w:color="auto"/>
            </w:tcBorders>
            <w:vAlign w:val="center"/>
          </w:tcPr>
          <w:p w14:paraId="1571D32C"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32,3%</w:t>
            </w:r>
          </w:p>
        </w:tc>
        <w:tc>
          <w:tcPr>
            <w:tcW w:w="1279" w:type="dxa"/>
            <w:tcBorders>
              <w:top w:val="single" w:sz="4" w:space="0" w:color="auto"/>
              <w:left w:val="nil"/>
              <w:bottom w:val="single" w:sz="4" w:space="0" w:color="auto"/>
              <w:right w:val="single" w:sz="4" w:space="0" w:color="auto"/>
            </w:tcBorders>
            <w:vAlign w:val="center"/>
          </w:tcPr>
          <w:p w14:paraId="4ABF092A"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3,2%</w:t>
            </w:r>
          </w:p>
        </w:tc>
        <w:tc>
          <w:tcPr>
            <w:tcW w:w="968" w:type="dxa"/>
            <w:tcBorders>
              <w:top w:val="single" w:sz="4" w:space="0" w:color="auto"/>
              <w:left w:val="single" w:sz="4" w:space="0" w:color="auto"/>
              <w:bottom w:val="single" w:sz="4" w:space="0" w:color="auto"/>
              <w:right w:val="nil"/>
            </w:tcBorders>
            <w:vAlign w:val="center"/>
          </w:tcPr>
          <w:p w14:paraId="1DCF635B" w14:textId="77777777" w:rsidR="00541D08" w:rsidRPr="00FC18B2" w:rsidRDefault="00541D08" w:rsidP="00B401F1">
            <w:pPr>
              <w:spacing w:line="240" w:lineRule="auto"/>
              <w:ind w:firstLine="0"/>
              <w:jc w:val="center"/>
              <w:rPr>
                <w:color w:val="000000"/>
                <w:sz w:val="20"/>
                <w:szCs w:val="20"/>
              </w:rPr>
            </w:pPr>
            <w:r>
              <w:rPr>
                <w:color w:val="000000"/>
                <w:sz w:val="20"/>
                <w:szCs w:val="20"/>
              </w:rPr>
              <w:t>45,1</w:t>
            </w:r>
            <w:r w:rsidRPr="00FC18B2">
              <w:rPr>
                <w:color w:val="000000"/>
                <w:sz w:val="20"/>
                <w:szCs w:val="20"/>
              </w:rPr>
              <w:t>%</w:t>
            </w:r>
          </w:p>
        </w:tc>
        <w:tc>
          <w:tcPr>
            <w:tcW w:w="1134" w:type="dxa"/>
            <w:vAlign w:val="center"/>
          </w:tcPr>
          <w:p w14:paraId="38235E65"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0191EF78" w14:textId="77777777" w:rsidTr="00EA1E66">
        <w:trPr>
          <w:trHeight w:val="375"/>
        </w:trPr>
        <w:tc>
          <w:tcPr>
            <w:tcW w:w="4253" w:type="dxa"/>
            <w:tcBorders>
              <w:top w:val="nil"/>
              <w:left w:val="single" w:sz="4" w:space="0" w:color="auto"/>
              <w:bottom w:val="single" w:sz="4" w:space="0" w:color="auto"/>
              <w:right w:val="single" w:sz="4" w:space="0" w:color="auto"/>
            </w:tcBorders>
            <w:vAlign w:val="center"/>
          </w:tcPr>
          <w:p w14:paraId="6BE4A3D6" w14:textId="77777777" w:rsidR="00541D08" w:rsidRPr="00FC18B2" w:rsidRDefault="00541D08" w:rsidP="0005240E">
            <w:pPr>
              <w:spacing w:line="240" w:lineRule="auto"/>
              <w:ind w:firstLine="0"/>
              <w:rPr>
                <w:color w:val="000000"/>
                <w:sz w:val="20"/>
                <w:szCs w:val="20"/>
              </w:rPr>
            </w:pPr>
            <w:r w:rsidRPr="00FC18B2">
              <w:rPr>
                <w:color w:val="000000"/>
                <w:sz w:val="20"/>
                <w:szCs w:val="20"/>
              </w:rPr>
              <w:t>Полиция, органы внутренних дел (n=41)</w:t>
            </w:r>
          </w:p>
        </w:tc>
        <w:tc>
          <w:tcPr>
            <w:tcW w:w="1276" w:type="dxa"/>
            <w:tcBorders>
              <w:top w:val="single" w:sz="4" w:space="0" w:color="auto"/>
              <w:left w:val="single" w:sz="4" w:space="0" w:color="auto"/>
              <w:bottom w:val="single" w:sz="4" w:space="0" w:color="auto"/>
              <w:right w:val="single" w:sz="4" w:space="0" w:color="auto"/>
            </w:tcBorders>
            <w:vAlign w:val="center"/>
          </w:tcPr>
          <w:p w14:paraId="3D6E44E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4,9%</w:t>
            </w:r>
          </w:p>
        </w:tc>
        <w:tc>
          <w:tcPr>
            <w:tcW w:w="1296" w:type="dxa"/>
            <w:tcBorders>
              <w:top w:val="single" w:sz="4" w:space="0" w:color="auto"/>
              <w:left w:val="nil"/>
              <w:bottom w:val="single" w:sz="4" w:space="0" w:color="auto"/>
              <w:right w:val="single" w:sz="4" w:space="0" w:color="auto"/>
            </w:tcBorders>
            <w:vAlign w:val="center"/>
          </w:tcPr>
          <w:p w14:paraId="4A5604A5"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46,3%</w:t>
            </w:r>
          </w:p>
        </w:tc>
        <w:tc>
          <w:tcPr>
            <w:tcW w:w="1279" w:type="dxa"/>
            <w:tcBorders>
              <w:top w:val="single" w:sz="4" w:space="0" w:color="auto"/>
              <w:left w:val="nil"/>
              <w:bottom w:val="single" w:sz="4" w:space="0" w:color="auto"/>
              <w:right w:val="single" w:sz="4" w:space="0" w:color="auto"/>
            </w:tcBorders>
            <w:vAlign w:val="center"/>
          </w:tcPr>
          <w:p w14:paraId="60FD06A8"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9,8%</w:t>
            </w:r>
          </w:p>
        </w:tc>
        <w:tc>
          <w:tcPr>
            <w:tcW w:w="968" w:type="dxa"/>
            <w:tcBorders>
              <w:top w:val="single" w:sz="4" w:space="0" w:color="auto"/>
              <w:left w:val="nil"/>
              <w:bottom w:val="single" w:sz="4" w:space="0" w:color="auto"/>
              <w:right w:val="single" w:sz="4" w:space="0" w:color="auto"/>
            </w:tcBorders>
            <w:vAlign w:val="center"/>
          </w:tcPr>
          <w:p w14:paraId="65F5374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39,0%</w:t>
            </w:r>
          </w:p>
        </w:tc>
        <w:tc>
          <w:tcPr>
            <w:tcW w:w="1134" w:type="dxa"/>
            <w:vAlign w:val="center"/>
          </w:tcPr>
          <w:p w14:paraId="0B561C8C"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703C87E2" w14:textId="77777777" w:rsidTr="00EA1E66">
        <w:trPr>
          <w:trHeight w:val="466"/>
        </w:trPr>
        <w:tc>
          <w:tcPr>
            <w:tcW w:w="4253" w:type="dxa"/>
            <w:tcBorders>
              <w:top w:val="nil"/>
              <w:left w:val="single" w:sz="4" w:space="0" w:color="auto"/>
              <w:bottom w:val="single" w:sz="4" w:space="0" w:color="auto"/>
              <w:right w:val="single" w:sz="4" w:space="0" w:color="auto"/>
            </w:tcBorders>
            <w:vAlign w:val="center"/>
          </w:tcPr>
          <w:p w14:paraId="569C8271" w14:textId="77777777" w:rsidR="00541D08" w:rsidRPr="00FC18B2" w:rsidRDefault="00541D08" w:rsidP="0005240E">
            <w:pPr>
              <w:spacing w:line="240" w:lineRule="auto"/>
              <w:ind w:firstLine="0"/>
              <w:rPr>
                <w:color w:val="000000"/>
                <w:sz w:val="20"/>
                <w:szCs w:val="20"/>
              </w:rPr>
            </w:pPr>
            <w:r w:rsidRPr="00FC18B2">
              <w:rPr>
                <w:color w:val="000000"/>
                <w:sz w:val="20"/>
                <w:szCs w:val="20"/>
              </w:rPr>
              <w:t>Прокуратура (n=31)</w:t>
            </w:r>
          </w:p>
        </w:tc>
        <w:tc>
          <w:tcPr>
            <w:tcW w:w="1276" w:type="dxa"/>
            <w:tcBorders>
              <w:top w:val="single" w:sz="4" w:space="0" w:color="auto"/>
              <w:left w:val="single" w:sz="4" w:space="0" w:color="auto"/>
              <w:bottom w:val="single" w:sz="4" w:space="0" w:color="auto"/>
              <w:right w:val="single" w:sz="4" w:space="0" w:color="auto"/>
            </w:tcBorders>
            <w:vAlign w:val="center"/>
          </w:tcPr>
          <w:p w14:paraId="4D451D9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12,9%</w:t>
            </w:r>
          </w:p>
        </w:tc>
        <w:tc>
          <w:tcPr>
            <w:tcW w:w="1296" w:type="dxa"/>
            <w:tcBorders>
              <w:top w:val="single" w:sz="4" w:space="0" w:color="auto"/>
              <w:left w:val="single" w:sz="4" w:space="0" w:color="auto"/>
              <w:bottom w:val="single" w:sz="4" w:space="0" w:color="auto"/>
              <w:right w:val="single" w:sz="4" w:space="0" w:color="auto"/>
            </w:tcBorders>
            <w:vAlign w:val="center"/>
          </w:tcPr>
          <w:p w14:paraId="6F8C13EC"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19,4%</w:t>
            </w:r>
          </w:p>
        </w:tc>
        <w:tc>
          <w:tcPr>
            <w:tcW w:w="1279" w:type="dxa"/>
            <w:tcBorders>
              <w:top w:val="single" w:sz="4" w:space="0" w:color="auto"/>
              <w:left w:val="nil"/>
              <w:bottom w:val="single" w:sz="4" w:space="0" w:color="auto"/>
              <w:right w:val="single" w:sz="4" w:space="0" w:color="auto"/>
            </w:tcBorders>
            <w:vAlign w:val="center"/>
          </w:tcPr>
          <w:p w14:paraId="6BE5332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6,5%</w:t>
            </w:r>
          </w:p>
        </w:tc>
        <w:tc>
          <w:tcPr>
            <w:tcW w:w="968" w:type="dxa"/>
            <w:tcBorders>
              <w:top w:val="single" w:sz="4" w:space="0" w:color="auto"/>
              <w:left w:val="nil"/>
              <w:bottom w:val="single" w:sz="4" w:space="0" w:color="auto"/>
              <w:right w:val="single" w:sz="4" w:space="0" w:color="auto"/>
            </w:tcBorders>
            <w:vAlign w:val="center"/>
          </w:tcPr>
          <w:p w14:paraId="52E93BA9" w14:textId="77777777" w:rsidR="00541D08" w:rsidRPr="00FC18B2" w:rsidRDefault="00541D08" w:rsidP="00B401F1">
            <w:pPr>
              <w:spacing w:line="240" w:lineRule="auto"/>
              <w:ind w:firstLine="0"/>
              <w:jc w:val="center"/>
              <w:rPr>
                <w:color w:val="000000"/>
                <w:sz w:val="20"/>
                <w:szCs w:val="20"/>
              </w:rPr>
            </w:pPr>
            <w:r>
              <w:rPr>
                <w:color w:val="000000"/>
                <w:sz w:val="20"/>
                <w:szCs w:val="20"/>
              </w:rPr>
              <w:t>61,2</w:t>
            </w:r>
            <w:r w:rsidRPr="00FC18B2">
              <w:rPr>
                <w:color w:val="000000"/>
                <w:sz w:val="20"/>
                <w:szCs w:val="20"/>
              </w:rPr>
              <w:t>%</w:t>
            </w:r>
          </w:p>
        </w:tc>
        <w:tc>
          <w:tcPr>
            <w:tcW w:w="1134" w:type="dxa"/>
            <w:vAlign w:val="center"/>
          </w:tcPr>
          <w:p w14:paraId="58A2950A"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1A8DBC7A" w14:textId="77777777" w:rsidTr="00EA1E66">
        <w:trPr>
          <w:trHeight w:val="473"/>
        </w:trPr>
        <w:tc>
          <w:tcPr>
            <w:tcW w:w="4253" w:type="dxa"/>
            <w:tcBorders>
              <w:top w:val="nil"/>
              <w:left w:val="single" w:sz="4" w:space="0" w:color="auto"/>
              <w:bottom w:val="single" w:sz="4" w:space="0" w:color="auto"/>
              <w:right w:val="single" w:sz="4" w:space="0" w:color="auto"/>
            </w:tcBorders>
            <w:vAlign w:val="center"/>
          </w:tcPr>
          <w:p w14:paraId="5D35CE7A" w14:textId="77777777" w:rsidR="00541D08" w:rsidRPr="00FC18B2" w:rsidRDefault="00541D08" w:rsidP="0005240E">
            <w:pPr>
              <w:spacing w:line="240" w:lineRule="auto"/>
              <w:ind w:firstLine="0"/>
              <w:rPr>
                <w:color w:val="000000"/>
                <w:sz w:val="20"/>
                <w:szCs w:val="20"/>
              </w:rPr>
            </w:pPr>
            <w:r w:rsidRPr="00FC18B2">
              <w:rPr>
                <w:color w:val="000000"/>
                <w:sz w:val="20"/>
                <w:szCs w:val="20"/>
              </w:rPr>
              <w:t>Налоговые органы (n=68)</w:t>
            </w:r>
          </w:p>
        </w:tc>
        <w:tc>
          <w:tcPr>
            <w:tcW w:w="1276" w:type="dxa"/>
            <w:tcBorders>
              <w:top w:val="single" w:sz="4" w:space="0" w:color="auto"/>
              <w:left w:val="single" w:sz="4" w:space="0" w:color="auto"/>
              <w:bottom w:val="single" w:sz="4" w:space="0" w:color="auto"/>
              <w:right w:val="single" w:sz="4" w:space="0" w:color="auto"/>
            </w:tcBorders>
            <w:vAlign w:val="center"/>
          </w:tcPr>
          <w:p w14:paraId="743F156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8,8%</w:t>
            </w:r>
          </w:p>
        </w:tc>
        <w:tc>
          <w:tcPr>
            <w:tcW w:w="1296" w:type="dxa"/>
            <w:tcBorders>
              <w:top w:val="single" w:sz="4" w:space="0" w:color="auto"/>
              <w:left w:val="nil"/>
              <w:bottom w:val="single" w:sz="4" w:space="0" w:color="auto"/>
              <w:right w:val="single" w:sz="4" w:space="0" w:color="auto"/>
            </w:tcBorders>
            <w:vAlign w:val="center"/>
          </w:tcPr>
          <w:p w14:paraId="33241C2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22,1%</w:t>
            </w:r>
          </w:p>
        </w:tc>
        <w:tc>
          <w:tcPr>
            <w:tcW w:w="1279" w:type="dxa"/>
            <w:tcBorders>
              <w:top w:val="single" w:sz="4" w:space="0" w:color="auto"/>
              <w:left w:val="nil"/>
              <w:bottom w:val="single" w:sz="4" w:space="0" w:color="auto"/>
              <w:right w:val="single" w:sz="4" w:space="0" w:color="auto"/>
            </w:tcBorders>
            <w:vAlign w:val="center"/>
          </w:tcPr>
          <w:p w14:paraId="0B57FB6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14,7%</w:t>
            </w:r>
          </w:p>
        </w:tc>
        <w:tc>
          <w:tcPr>
            <w:tcW w:w="968" w:type="dxa"/>
            <w:tcBorders>
              <w:top w:val="single" w:sz="4" w:space="0" w:color="auto"/>
              <w:left w:val="nil"/>
              <w:bottom w:val="single" w:sz="4" w:space="0" w:color="auto"/>
              <w:right w:val="single" w:sz="4" w:space="0" w:color="auto"/>
            </w:tcBorders>
            <w:vAlign w:val="center"/>
          </w:tcPr>
          <w:p w14:paraId="49554B7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54,4%</w:t>
            </w:r>
          </w:p>
        </w:tc>
        <w:tc>
          <w:tcPr>
            <w:tcW w:w="1134" w:type="dxa"/>
            <w:vAlign w:val="center"/>
          </w:tcPr>
          <w:p w14:paraId="683D8114"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0F76DD16" w14:textId="77777777" w:rsidTr="00EA1E66">
        <w:trPr>
          <w:trHeight w:val="480"/>
        </w:trPr>
        <w:tc>
          <w:tcPr>
            <w:tcW w:w="4253" w:type="dxa"/>
            <w:tcBorders>
              <w:top w:val="nil"/>
              <w:left w:val="single" w:sz="4" w:space="0" w:color="auto"/>
              <w:bottom w:val="single" w:sz="4" w:space="0" w:color="auto"/>
              <w:right w:val="single" w:sz="4" w:space="0" w:color="auto"/>
            </w:tcBorders>
            <w:vAlign w:val="center"/>
          </w:tcPr>
          <w:p w14:paraId="4A84507D" w14:textId="77777777" w:rsidR="00541D08" w:rsidRPr="00FC18B2" w:rsidRDefault="00541D08" w:rsidP="0005240E">
            <w:pPr>
              <w:spacing w:line="240" w:lineRule="auto"/>
              <w:ind w:firstLine="0"/>
              <w:rPr>
                <w:color w:val="000000"/>
                <w:sz w:val="20"/>
                <w:szCs w:val="20"/>
              </w:rPr>
            </w:pPr>
            <w:r w:rsidRPr="00FC18B2">
              <w:rPr>
                <w:color w:val="000000"/>
                <w:sz w:val="20"/>
                <w:szCs w:val="20"/>
              </w:rPr>
              <w:t>Ростехнадзор (n=38)</w:t>
            </w:r>
          </w:p>
        </w:tc>
        <w:tc>
          <w:tcPr>
            <w:tcW w:w="1276" w:type="dxa"/>
            <w:tcBorders>
              <w:top w:val="single" w:sz="4" w:space="0" w:color="auto"/>
              <w:left w:val="single" w:sz="4" w:space="0" w:color="auto"/>
              <w:bottom w:val="single" w:sz="4" w:space="0" w:color="auto"/>
              <w:right w:val="single" w:sz="4" w:space="0" w:color="auto"/>
            </w:tcBorders>
            <w:vAlign w:val="center"/>
          </w:tcPr>
          <w:p w14:paraId="51109FC7"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7,9%</w:t>
            </w:r>
          </w:p>
        </w:tc>
        <w:tc>
          <w:tcPr>
            <w:tcW w:w="1296" w:type="dxa"/>
            <w:tcBorders>
              <w:top w:val="single" w:sz="4" w:space="0" w:color="auto"/>
              <w:left w:val="nil"/>
              <w:bottom w:val="single" w:sz="4" w:space="0" w:color="auto"/>
              <w:right w:val="single" w:sz="4" w:space="0" w:color="auto"/>
            </w:tcBorders>
            <w:vAlign w:val="center"/>
          </w:tcPr>
          <w:p w14:paraId="05CE835E"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31,6%</w:t>
            </w:r>
          </w:p>
        </w:tc>
        <w:tc>
          <w:tcPr>
            <w:tcW w:w="1279" w:type="dxa"/>
            <w:tcBorders>
              <w:top w:val="single" w:sz="4" w:space="0" w:color="auto"/>
              <w:left w:val="nil"/>
              <w:bottom w:val="single" w:sz="4" w:space="0" w:color="auto"/>
              <w:right w:val="single" w:sz="4" w:space="0" w:color="auto"/>
            </w:tcBorders>
            <w:vAlign w:val="center"/>
          </w:tcPr>
          <w:p w14:paraId="5E925A1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15,8%</w:t>
            </w:r>
          </w:p>
        </w:tc>
        <w:tc>
          <w:tcPr>
            <w:tcW w:w="968" w:type="dxa"/>
            <w:tcBorders>
              <w:top w:val="single" w:sz="4" w:space="0" w:color="auto"/>
              <w:left w:val="nil"/>
              <w:bottom w:val="single" w:sz="4" w:space="0" w:color="auto"/>
              <w:right w:val="single" w:sz="4" w:space="0" w:color="auto"/>
            </w:tcBorders>
            <w:vAlign w:val="center"/>
          </w:tcPr>
          <w:p w14:paraId="2F97970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44,7%</w:t>
            </w:r>
          </w:p>
        </w:tc>
        <w:tc>
          <w:tcPr>
            <w:tcW w:w="1134" w:type="dxa"/>
            <w:vAlign w:val="center"/>
          </w:tcPr>
          <w:p w14:paraId="658A8E02"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04F18CEE" w14:textId="77777777" w:rsidTr="00EA1E66">
        <w:trPr>
          <w:trHeight w:val="364"/>
        </w:trPr>
        <w:tc>
          <w:tcPr>
            <w:tcW w:w="4253" w:type="dxa"/>
            <w:tcBorders>
              <w:top w:val="nil"/>
              <w:left w:val="single" w:sz="4" w:space="0" w:color="auto"/>
              <w:bottom w:val="single" w:sz="4" w:space="0" w:color="auto"/>
              <w:right w:val="single" w:sz="4" w:space="0" w:color="auto"/>
            </w:tcBorders>
            <w:vAlign w:val="center"/>
          </w:tcPr>
          <w:p w14:paraId="5E0C6038" w14:textId="77777777" w:rsidR="00541D08" w:rsidRPr="00FC18B2" w:rsidRDefault="00541D08" w:rsidP="0005240E">
            <w:pPr>
              <w:spacing w:line="240" w:lineRule="auto"/>
              <w:ind w:firstLine="0"/>
              <w:rPr>
                <w:color w:val="000000"/>
                <w:sz w:val="20"/>
                <w:szCs w:val="20"/>
              </w:rPr>
            </w:pPr>
            <w:r w:rsidRPr="00FC18B2">
              <w:rPr>
                <w:color w:val="000000"/>
                <w:sz w:val="20"/>
                <w:szCs w:val="20"/>
              </w:rPr>
              <w:t>ФАС России(n=24)</w:t>
            </w:r>
          </w:p>
        </w:tc>
        <w:tc>
          <w:tcPr>
            <w:tcW w:w="1276" w:type="dxa"/>
            <w:tcBorders>
              <w:top w:val="single" w:sz="4" w:space="0" w:color="auto"/>
              <w:left w:val="single" w:sz="4" w:space="0" w:color="auto"/>
              <w:bottom w:val="single" w:sz="4" w:space="0" w:color="auto"/>
              <w:right w:val="single" w:sz="4" w:space="0" w:color="auto"/>
            </w:tcBorders>
            <w:vAlign w:val="center"/>
          </w:tcPr>
          <w:p w14:paraId="1BD42C4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12,5%</w:t>
            </w:r>
          </w:p>
        </w:tc>
        <w:tc>
          <w:tcPr>
            <w:tcW w:w="1296" w:type="dxa"/>
            <w:tcBorders>
              <w:top w:val="single" w:sz="4" w:space="0" w:color="auto"/>
              <w:left w:val="nil"/>
              <w:bottom w:val="single" w:sz="4" w:space="0" w:color="auto"/>
              <w:right w:val="single" w:sz="4" w:space="0" w:color="auto"/>
            </w:tcBorders>
            <w:vAlign w:val="center"/>
          </w:tcPr>
          <w:p w14:paraId="35B32A6F"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37,5%</w:t>
            </w:r>
          </w:p>
        </w:tc>
        <w:tc>
          <w:tcPr>
            <w:tcW w:w="1279" w:type="dxa"/>
            <w:tcBorders>
              <w:top w:val="single" w:sz="4" w:space="0" w:color="auto"/>
              <w:left w:val="nil"/>
              <w:bottom w:val="single" w:sz="4" w:space="0" w:color="auto"/>
              <w:right w:val="single" w:sz="4" w:space="0" w:color="auto"/>
            </w:tcBorders>
            <w:vAlign w:val="center"/>
          </w:tcPr>
          <w:p w14:paraId="356FB639"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4,2%</w:t>
            </w:r>
          </w:p>
        </w:tc>
        <w:tc>
          <w:tcPr>
            <w:tcW w:w="968" w:type="dxa"/>
            <w:tcBorders>
              <w:top w:val="single" w:sz="4" w:space="0" w:color="auto"/>
              <w:left w:val="nil"/>
              <w:bottom w:val="single" w:sz="4" w:space="0" w:color="auto"/>
              <w:right w:val="single" w:sz="4" w:space="0" w:color="auto"/>
            </w:tcBorders>
            <w:vAlign w:val="center"/>
          </w:tcPr>
          <w:p w14:paraId="19AE70A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45,8%</w:t>
            </w:r>
          </w:p>
        </w:tc>
        <w:tc>
          <w:tcPr>
            <w:tcW w:w="1134" w:type="dxa"/>
            <w:vAlign w:val="center"/>
          </w:tcPr>
          <w:p w14:paraId="54240570"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69370123" w14:textId="77777777" w:rsidTr="00EA1E66">
        <w:trPr>
          <w:trHeight w:val="357"/>
        </w:trPr>
        <w:tc>
          <w:tcPr>
            <w:tcW w:w="4253" w:type="dxa"/>
            <w:tcBorders>
              <w:top w:val="nil"/>
              <w:left w:val="single" w:sz="4" w:space="0" w:color="auto"/>
              <w:bottom w:val="single" w:sz="4" w:space="0" w:color="auto"/>
              <w:right w:val="single" w:sz="4" w:space="0" w:color="auto"/>
            </w:tcBorders>
            <w:vAlign w:val="center"/>
          </w:tcPr>
          <w:p w14:paraId="41B847E0"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противопожарного надзора, МЧС (n=60)</w:t>
            </w:r>
          </w:p>
        </w:tc>
        <w:tc>
          <w:tcPr>
            <w:tcW w:w="1276" w:type="dxa"/>
            <w:tcBorders>
              <w:top w:val="single" w:sz="4" w:space="0" w:color="auto"/>
              <w:left w:val="single" w:sz="4" w:space="0" w:color="auto"/>
              <w:bottom w:val="single" w:sz="4" w:space="0" w:color="auto"/>
              <w:right w:val="single" w:sz="4" w:space="0" w:color="auto"/>
            </w:tcBorders>
            <w:vAlign w:val="center"/>
          </w:tcPr>
          <w:p w14:paraId="55AA25CE"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1,7%</w:t>
            </w:r>
          </w:p>
        </w:tc>
        <w:tc>
          <w:tcPr>
            <w:tcW w:w="1296" w:type="dxa"/>
            <w:tcBorders>
              <w:top w:val="single" w:sz="4" w:space="0" w:color="auto"/>
              <w:left w:val="nil"/>
              <w:bottom w:val="single" w:sz="4" w:space="0" w:color="auto"/>
              <w:right w:val="single" w:sz="4" w:space="0" w:color="auto"/>
            </w:tcBorders>
            <w:vAlign w:val="center"/>
          </w:tcPr>
          <w:p w14:paraId="7B7929F9"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36,7%</w:t>
            </w:r>
          </w:p>
        </w:tc>
        <w:tc>
          <w:tcPr>
            <w:tcW w:w="1279" w:type="dxa"/>
            <w:tcBorders>
              <w:top w:val="single" w:sz="4" w:space="0" w:color="auto"/>
              <w:left w:val="nil"/>
              <w:bottom w:val="single" w:sz="4" w:space="0" w:color="auto"/>
              <w:right w:val="single" w:sz="4" w:space="0" w:color="auto"/>
            </w:tcBorders>
            <w:vAlign w:val="center"/>
          </w:tcPr>
          <w:p w14:paraId="724C2300"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15,0%</w:t>
            </w:r>
          </w:p>
        </w:tc>
        <w:tc>
          <w:tcPr>
            <w:tcW w:w="968" w:type="dxa"/>
            <w:tcBorders>
              <w:top w:val="single" w:sz="4" w:space="0" w:color="auto"/>
              <w:left w:val="nil"/>
              <w:bottom w:val="single" w:sz="4" w:space="0" w:color="auto"/>
              <w:right w:val="single" w:sz="4" w:space="0" w:color="auto"/>
            </w:tcBorders>
            <w:vAlign w:val="center"/>
          </w:tcPr>
          <w:p w14:paraId="6DE7A66A" w14:textId="77777777" w:rsidR="00541D08" w:rsidRPr="00FC18B2" w:rsidRDefault="00541D08" w:rsidP="00B401F1">
            <w:pPr>
              <w:spacing w:line="240" w:lineRule="auto"/>
              <w:ind w:firstLine="0"/>
              <w:jc w:val="center"/>
              <w:rPr>
                <w:color w:val="000000"/>
                <w:sz w:val="20"/>
                <w:szCs w:val="20"/>
              </w:rPr>
            </w:pPr>
            <w:r>
              <w:rPr>
                <w:color w:val="000000"/>
                <w:sz w:val="20"/>
                <w:szCs w:val="20"/>
              </w:rPr>
              <w:t>46,6</w:t>
            </w:r>
            <w:r w:rsidRPr="00FC18B2">
              <w:rPr>
                <w:color w:val="000000"/>
                <w:sz w:val="20"/>
                <w:szCs w:val="20"/>
              </w:rPr>
              <w:t>%</w:t>
            </w:r>
          </w:p>
        </w:tc>
        <w:tc>
          <w:tcPr>
            <w:tcW w:w="1134" w:type="dxa"/>
            <w:vAlign w:val="center"/>
          </w:tcPr>
          <w:p w14:paraId="6AE8349B" w14:textId="77777777" w:rsidR="00541D08" w:rsidRPr="00FC18B2" w:rsidRDefault="00541D08" w:rsidP="00B401F1">
            <w:pPr>
              <w:spacing w:line="240" w:lineRule="auto"/>
              <w:ind w:firstLine="0"/>
              <w:rPr>
                <w:sz w:val="20"/>
                <w:szCs w:val="20"/>
              </w:rPr>
            </w:pPr>
            <w:r w:rsidRPr="00FC18B2">
              <w:rPr>
                <w:sz w:val="20"/>
                <w:szCs w:val="20"/>
              </w:rPr>
              <w:t>100,0</w:t>
            </w:r>
            <w:r>
              <w:rPr>
                <w:sz w:val="20"/>
                <w:szCs w:val="20"/>
              </w:rPr>
              <w:t>%</w:t>
            </w:r>
          </w:p>
        </w:tc>
      </w:tr>
      <w:tr w:rsidR="00541D08" w:rsidRPr="00FC18B2" w14:paraId="52B5C030"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7E338C07" w14:textId="77777777" w:rsidR="00541D08" w:rsidRPr="00FC18B2" w:rsidRDefault="00541D08" w:rsidP="0005240E">
            <w:pPr>
              <w:spacing w:line="240" w:lineRule="auto"/>
              <w:ind w:firstLine="0"/>
              <w:rPr>
                <w:color w:val="000000"/>
                <w:sz w:val="20"/>
                <w:szCs w:val="20"/>
              </w:rPr>
            </w:pPr>
            <w:r w:rsidRPr="00FC18B2">
              <w:rPr>
                <w:color w:val="000000"/>
                <w:sz w:val="20"/>
                <w:szCs w:val="20"/>
              </w:rPr>
              <w:t>Роспотребнадзор (n=50)</w:t>
            </w:r>
          </w:p>
        </w:tc>
        <w:tc>
          <w:tcPr>
            <w:tcW w:w="1276" w:type="dxa"/>
            <w:tcBorders>
              <w:top w:val="single" w:sz="4" w:space="0" w:color="auto"/>
              <w:left w:val="single" w:sz="4" w:space="0" w:color="auto"/>
              <w:bottom w:val="single" w:sz="4" w:space="0" w:color="auto"/>
              <w:right w:val="single" w:sz="4" w:space="0" w:color="auto"/>
            </w:tcBorders>
            <w:vAlign w:val="center"/>
          </w:tcPr>
          <w:p w14:paraId="1A8FF37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10,0%</w:t>
            </w:r>
          </w:p>
        </w:tc>
        <w:tc>
          <w:tcPr>
            <w:tcW w:w="1296" w:type="dxa"/>
            <w:tcBorders>
              <w:top w:val="single" w:sz="4" w:space="0" w:color="auto"/>
              <w:left w:val="nil"/>
              <w:bottom w:val="single" w:sz="4" w:space="0" w:color="auto"/>
              <w:right w:val="single" w:sz="4" w:space="0" w:color="auto"/>
            </w:tcBorders>
            <w:vAlign w:val="center"/>
          </w:tcPr>
          <w:p w14:paraId="1F7BC6B8"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34,0%</w:t>
            </w:r>
          </w:p>
        </w:tc>
        <w:tc>
          <w:tcPr>
            <w:tcW w:w="1279" w:type="dxa"/>
            <w:tcBorders>
              <w:top w:val="single" w:sz="4" w:space="0" w:color="auto"/>
              <w:left w:val="nil"/>
              <w:bottom w:val="single" w:sz="4" w:space="0" w:color="auto"/>
              <w:right w:val="single" w:sz="4" w:space="0" w:color="auto"/>
            </w:tcBorders>
            <w:vAlign w:val="center"/>
          </w:tcPr>
          <w:p w14:paraId="6A8333F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10,0%</w:t>
            </w:r>
          </w:p>
        </w:tc>
        <w:tc>
          <w:tcPr>
            <w:tcW w:w="968" w:type="dxa"/>
            <w:tcBorders>
              <w:top w:val="single" w:sz="4" w:space="0" w:color="auto"/>
              <w:left w:val="nil"/>
              <w:bottom w:val="single" w:sz="4" w:space="0" w:color="auto"/>
              <w:right w:val="single" w:sz="4" w:space="0" w:color="auto"/>
            </w:tcBorders>
            <w:vAlign w:val="center"/>
          </w:tcPr>
          <w:p w14:paraId="466CA01C"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46,0%</w:t>
            </w:r>
          </w:p>
        </w:tc>
        <w:tc>
          <w:tcPr>
            <w:tcW w:w="1134" w:type="dxa"/>
            <w:vAlign w:val="center"/>
          </w:tcPr>
          <w:p w14:paraId="504719CD"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01CCD971"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219ACECD"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по охране природных ресурсов и окружающей среды (n=22)</w:t>
            </w:r>
          </w:p>
        </w:tc>
        <w:tc>
          <w:tcPr>
            <w:tcW w:w="1276" w:type="dxa"/>
            <w:tcBorders>
              <w:top w:val="single" w:sz="4" w:space="0" w:color="auto"/>
              <w:left w:val="single" w:sz="4" w:space="0" w:color="auto"/>
              <w:bottom w:val="single" w:sz="4" w:space="0" w:color="auto"/>
              <w:right w:val="single" w:sz="4" w:space="0" w:color="auto"/>
            </w:tcBorders>
            <w:vAlign w:val="center"/>
          </w:tcPr>
          <w:p w14:paraId="4AFC4E63"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4,5%</w:t>
            </w:r>
          </w:p>
        </w:tc>
        <w:tc>
          <w:tcPr>
            <w:tcW w:w="1296" w:type="dxa"/>
            <w:tcBorders>
              <w:top w:val="single" w:sz="4" w:space="0" w:color="auto"/>
              <w:left w:val="nil"/>
              <w:bottom w:val="single" w:sz="4" w:space="0" w:color="auto"/>
              <w:right w:val="single" w:sz="4" w:space="0" w:color="auto"/>
            </w:tcBorders>
            <w:vAlign w:val="center"/>
          </w:tcPr>
          <w:p w14:paraId="4C58037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50,0%</w:t>
            </w:r>
          </w:p>
        </w:tc>
        <w:tc>
          <w:tcPr>
            <w:tcW w:w="1279" w:type="dxa"/>
            <w:tcBorders>
              <w:top w:val="single" w:sz="4" w:space="0" w:color="auto"/>
              <w:left w:val="nil"/>
              <w:bottom w:val="single" w:sz="4" w:space="0" w:color="auto"/>
              <w:right w:val="single" w:sz="4" w:space="0" w:color="auto"/>
            </w:tcBorders>
            <w:vAlign w:val="center"/>
          </w:tcPr>
          <w:p w14:paraId="678A658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0,0%</w:t>
            </w:r>
          </w:p>
        </w:tc>
        <w:tc>
          <w:tcPr>
            <w:tcW w:w="968" w:type="dxa"/>
            <w:tcBorders>
              <w:top w:val="single" w:sz="4" w:space="0" w:color="auto"/>
              <w:left w:val="single" w:sz="4" w:space="0" w:color="auto"/>
              <w:bottom w:val="single" w:sz="4" w:space="0" w:color="auto"/>
              <w:right w:val="nil"/>
            </w:tcBorders>
            <w:vAlign w:val="center"/>
          </w:tcPr>
          <w:p w14:paraId="43655F0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45,5%</w:t>
            </w:r>
          </w:p>
        </w:tc>
        <w:tc>
          <w:tcPr>
            <w:tcW w:w="1134" w:type="dxa"/>
            <w:vAlign w:val="center"/>
          </w:tcPr>
          <w:p w14:paraId="22FA9257"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618EC192"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2ABE829E"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по охране труда (n=46)</w:t>
            </w:r>
          </w:p>
        </w:tc>
        <w:tc>
          <w:tcPr>
            <w:tcW w:w="1276" w:type="dxa"/>
            <w:tcBorders>
              <w:top w:val="single" w:sz="4" w:space="0" w:color="auto"/>
              <w:left w:val="single" w:sz="4" w:space="0" w:color="auto"/>
              <w:bottom w:val="single" w:sz="4" w:space="0" w:color="auto"/>
              <w:right w:val="single" w:sz="4" w:space="0" w:color="auto"/>
            </w:tcBorders>
            <w:vAlign w:val="center"/>
          </w:tcPr>
          <w:p w14:paraId="69A5B493"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8,7%</w:t>
            </w:r>
          </w:p>
        </w:tc>
        <w:tc>
          <w:tcPr>
            <w:tcW w:w="1296" w:type="dxa"/>
            <w:tcBorders>
              <w:top w:val="single" w:sz="4" w:space="0" w:color="auto"/>
              <w:left w:val="nil"/>
              <w:bottom w:val="single" w:sz="4" w:space="0" w:color="auto"/>
              <w:right w:val="single" w:sz="4" w:space="0" w:color="auto"/>
            </w:tcBorders>
            <w:vAlign w:val="center"/>
          </w:tcPr>
          <w:p w14:paraId="150D5FB2"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28,3%</w:t>
            </w:r>
          </w:p>
        </w:tc>
        <w:tc>
          <w:tcPr>
            <w:tcW w:w="1279" w:type="dxa"/>
            <w:tcBorders>
              <w:top w:val="single" w:sz="4" w:space="0" w:color="auto"/>
              <w:left w:val="nil"/>
              <w:bottom w:val="single" w:sz="4" w:space="0" w:color="auto"/>
              <w:right w:val="single" w:sz="4" w:space="0" w:color="auto"/>
            </w:tcBorders>
            <w:vAlign w:val="center"/>
          </w:tcPr>
          <w:p w14:paraId="3D1CDF8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8,7%</w:t>
            </w:r>
          </w:p>
        </w:tc>
        <w:tc>
          <w:tcPr>
            <w:tcW w:w="968" w:type="dxa"/>
            <w:tcBorders>
              <w:top w:val="single" w:sz="4" w:space="0" w:color="auto"/>
              <w:left w:val="nil"/>
              <w:bottom w:val="single" w:sz="4" w:space="0" w:color="auto"/>
              <w:right w:val="single" w:sz="4" w:space="0" w:color="auto"/>
            </w:tcBorders>
            <w:vAlign w:val="center"/>
          </w:tcPr>
          <w:p w14:paraId="17B8B3F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54,3%</w:t>
            </w:r>
          </w:p>
        </w:tc>
        <w:tc>
          <w:tcPr>
            <w:tcW w:w="1134" w:type="dxa"/>
            <w:vAlign w:val="center"/>
          </w:tcPr>
          <w:p w14:paraId="23DC9D64"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18D6F076"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3CA4D961"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занимающиеся вопросами предоставления земельных участков (n=32)</w:t>
            </w:r>
          </w:p>
        </w:tc>
        <w:tc>
          <w:tcPr>
            <w:tcW w:w="1276" w:type="dxa"/>
            <w:tcBorders>
              <w:top w:val="single" w:sz="4" w:space="0" w:color="auto"/>
              <w:left w:val="single" w:sz="4" w:space="0" w:color="auto"/>
              <w:bottom w:val="single" w:sz="4" w:space="0" w:color="auto"/>
              <w:right w:val="single" w:sz="4" w:space="0" w:color="auto"/>
            </w:tcBorders>
            <w:vAlign w:val="center"/>
          </w:tcPr>
          <w:p w14:paraId="1B3421D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12,5%</w:t>
            </w:r>
          </w:p>
        </w:tc>
        <w:tc>
          <w:tcPr>
            <w:tcW w:w="1296" w:type="dxa"/>
            <w:tcBorders>
              <w:top w:val="single" w:sz="4" w:space="0" w:color="auto"/>
              <w:left w:val="nil"/>
              <w:bottom w:val="single" w:sz="4" w:space="0" w:color="auto"/>
              <w:right w:val="single" w:sz="4" w:space="0" w:color="auto"/>
            </w:tcBorders>
            <w:vAlign w:val="center"/>
          </w:tcPr>
          <w:p w14:paraId="3A026F59"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21,9%</w:t>
            </w:r>
          </w:p>
        </w:tc>
        <w:tc>
          <w:tcPr>
            <w:tcW w:w="1279" w:type="dxa"/>
            <w:tcBorders>
              <w:top w:val="single" w:sz="4" w:space="0" w:color="auto"/>
              <w:left w:val="nil"/>
              <w:bottom w:val="single" w:sz="4" w:space="0" w:color="auto"/>
              <w:right w:val="single" w:sz="4" w:space="0" w:color="auto"/>
            </w:tcBorders>
            <w:vAlign w:val="center"/>
          </w:tcPr>
          <w:p w14:paraId="0A767F0E"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15,6%</w:t>
            </w:r>
          </w:p>
        </w:tc>
        <w:tc>
          <w:tcPr>
            <w:tcW w:w="968" w:type="dxa"/>
            <w:tcBorders>
              <w:top w:val="single" w:sz="4" w:space="0" w:color="auto"/>
              <w:left w:val="nil"/>
              <w:bottom w:val="single" w:sz="4" w:space="0" w:color="auto"/>
              <w:right w:val="single" w:sz="4" w:space="0" w:color="auto"/>
            </w:tcBorders>
            <w:vAlign w:val="center"/>
          </w:tcPr>
          <w:p w14:paraId="7EF4E7C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50,0%</w:t>
            </w:r>
          </w:p>
        </w:tc>
        <w:tc>
          <w:tcPr>
            <w:tcW w:w="1134" w:type="dxa"/>
            <w:vAlign w:val="center"/>
          </w:tcPr>
          <w:p w14:paraId="146C4670"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25F91665"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08D39412"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занимающиеся предоставлением в аренду помещений (n=35)</w:t>
            </w:r>
          </w:p>
        </w:tc>
        <w:tc>
          <w:tcPr>
            <w:tcW w:w="1276" w:type="dxa"/>
            <w:tcBorders>
              <w:top w:val="single" w:sz="4" w:space="0" w:color="auto"/>
              <w:left w:val="single" w:sz="4" w:space="0" w:color="auto"/>
              <w:bottom w:val="single" w:sz="4" w:space="0" w:color="auto"/>
              <w:right w:val="single" w:sz="4" w:space="0" w:color="auto"/>
            </w:tcBorders>
            <w:vAlign w:val="center"/>
          </w:tcPr>
          <w:p w14:paraId="37E428A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5,7%</w:t>
            </w:r>
          </w:p>
        </w:tc>
        <w:tc>
          <w:tcPr>
            <w:tcW w:w="1296" w:type="dxa"/>
            <w:tcBorders>
              <w:top w:val="single" w:sz="4" w:space="0" w:color="auto"/>
              <w:left w:val="nil"/>
              <w:bottom w:val="single" w:sz="4" w:space="0" w:color="auto"/>
              <w:right w:val="single" w:sz="4" w:space="0" w:color="auto"/>
            </w:tcBorders>
            <w:vAlign w:val="center"/>
          </w:tcPr>
          <w:p w14:paraId="46F8EF74"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42,9%</w:t>
            </w:r>
          </w:p>
        </w:tc>
        <w:tc>
          <w:tcPr>
            <w:tcW w:w="1279" w:type="dxa"/>
            <w:tcBorders>
              <w:top w:val="single" w:sz="4" w:space="0" w:color="auto"/>
              <w:left w:val="nil"/>
              <w:bottom w:val="single" w:sz="4" w:space="0" w:color="auto"/>
              <w:right w:val="single" w:sz="4" w:space="0" w:color="auto"/>
            </w:tcBorders>
            <w:vAlign w:val="center"/>
          </w:tcPr>
          <w:p w14:paraId="57070BFB"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0,0%</w:t>
            </w:r>
          </w:p>
        </w:tc>
        <w:tc>
          <w:tcPr>
            <w:tcW w:w="968" w:type="dxa"/>
            <w:tcBorders>
              <w:top w:val="single" w:sz="4" w:space="0" w:color="auto"/>
              <w:left w:val="single" w:sz="4" w:space="0" w:color="auto"/>
              <w:bottom w:val="single" w:sz="4" w:space="0" w:color="auto"/>
              <w:right w:val="nil"/>
            </w:tcBorders>
            <w:vAlign w:val="center"/>
          </w:tcPr>
          <w:p w14:paraId="44638A07"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51,4%</w:t>
            </w:r>
          </w:p>
        </w:tc>
        <w:tc>
          <w:tcPr>
            <w:tcW w:w="1134" w:type="dxa"/>
            <w:vAlign w:val="center"/>
          </w:tcPr>
          <w:p w14:paraId="39B31352"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73C2C88A"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5FDCDFDB"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по реализации государственной (муниципальной) политики в сфере торговли (n=28)</w:t>
            </w:r>
          </w:p>
        </w:tc>
        <w:tc>
          <w:tcPr>
            <w:tcW w:w="1276" w:type="dxa"/>
            <w:tcBorders>
              <w:top w:val="single" w:sz="4" w:space="0" w:color="auto"/>
              <w:left w:val="single" w:sz="4" w:space="0" w:color="auto"/>
              <w:bottom w:val="single" w:sz="4" w:space="0" w:color="auto"/>
              <w:right w:val="single" w:sz="4" w:space="0" w:color="auto"/>
            </w:tcBorders>
            <w:vAlign w:val="center"/>
          </w:tcPr>
          <w:p w14:paraId="3784B31E"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3,6%</w:t>
            </w:r>
          </w:p>
        </w:tc>
        <w:tc>
          <w:tcPr>
            <w:tcW w:w="1296" w:type="dxa"/>
            <w:tcBorders>
              <w:top w:val="single" w:sz="4" w:space="0" w:color="auto"/>
              <w:left w:val="nil"/>
              <w:bottom w:val="single" w:sz="4" w:space="0" w:color="auto"/>
              <w:right w:val="single" w:sz="4" w:space="0" w:color="auto"/>
            </w:tcBorders>
            <w:vAlign w:val="center"/>
          </w:tcPr>
          <w:p w14:paraId="78D86893"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32,1%</w:t>
            </w:r>
          </w:p>
        </w:tc>
        <w:tc>
          <w:tcPr>
            <w:tcW w:w="1279" w:type="dxa"/>
            <w:tcBorders>
              <w:top w:val="single" w:sz="4" w:space="0" w:color="auto"/>
              <w:left w:val="nil"/>
              <w:bottom w:val="single" w:sz="4" w:space="0" w:color="auto"/>
              <w:right w:val="single" w:sz="4" w:space="0" w:color="auto"/>
            </w:tcBorders>
            <w:vAlign w:val="center"/>
          </w:tcPr>
          <w:p w14:paraId="2130D813"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0,0%</w:t>
            </w:r>
          </w:p>
        </w:tc>
        <w:tc>
          <w:tcPr>
            <w:tcW w:w="968" w:type="dxa"/>
            <w:tcBorders>
              <w:top w:val="single" w:sz="4" w:space="0" w:color="auto"/>
              <w:left w:val="single" w:sz="4" w:space="0" w:color="auto"/>
              <w:bottom w:val="single" w:sz="4" w:space="0" w:color="auto"/>
              <w:right w:val="nil"/>
            </w:tcBorders>
            <w:vAlign w:val="center"/>
          </w:tcPr>
          <w:p w14:paraId="69DE105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64,3%</w:t>
            </w:r>
          </w:p>
        </w:tc>
        <w:tc>
          <w:tcPr>
            <w:tcW w:w="1134" w:type="dxa"/>
            <w:vAlign w:val="center"/>
          </w:tcPr>
          <w:p w14:paraId="0726BA39"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2D6ADC1B"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129439F1" w14:textId="77777777" w:rsidR="00541D08" w:rsidRPr="00FC18B2" w:rsidRDefault="00541D08" w:rsidP="0005240E">
            <w:pPr>
              <w:spacing w:line="240" w:lineRule="auto"/>
              <w:ind w:firstLine="0"/>
              <w:rPr>
                <w:color w:val="000000"/>
                <w:sz w:val="20"/>
                <w:szCs w:val="20"/>
              </w:rPr>
            </w:pPr>
            <w:r w:rsidRPr="00FC18B2">
              <w:rPr>
                <w:color w:val="000000"/>
                <w:sz w:val="20"/>
                <w:szCs w:val="20"/>
              </w:rPr>
              <w:t>Органы по архитектуре и строительству (БТИ и др.) (n=34)</w:t>
            </w:r>
          </w:p>
        </w:tc>
        <w:tc>
          <w:tcPr>
            <w:tcW w:w="1276" w:type="dxa"/>
            <w:tcBorders>
              <w:top w:val="single" w:sz="4" w:space="0" w:color="auto"/>
              <w:left w:val="single" w:sz="4" w:space="0" w:color="auto"/>
              <w:bottom w:val="single" w:sz="4" w:space="0" w:color="auto"/>
              <w:right w:val="single" w:sz="4" w:space="0" w:color="auto"/>
            </w:tcBorders>
            <w:vAlign w:val="center"/>
          </w:tcPr>
          <w:p w14:paraId="5B7F83E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2,9%</w:t>
            </w:r>
          </w:p>
        </w:tc>
        <w:tc>
          <w:tcPr>
            <w:tcW w:w="1296" w:type="dxa"/>
            <w:tcBorders>
              <w:top w:val="single" w:sz="4" w:space="0" w:color="auto"/>
              <w:left w:val="nil"/>
              <w:bottom w:val="single" w:sz="4" w:space="0" w:color="auto"/>
              <w:right w:val="single" w:sz="4" w:space="0" w:color="auto"/>
            </w:tcBorders>
            <w:vAlign w:val="center"/>
          </w:tcPr>
          <w:p w14:paraId="45F50FD6"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32,4%</w:t>
            </w:r>
          </w:p>
        </w:tc>
        <w:tc>
          <w:tcPr>
            <w:tcW w:w="1279" w:type="dxa"/>
            <w:tcBorders>
              <w:top w:val="single" w:sz="4" w:space="0" w:color="auto"/>
              <w:left w:val="nil"/>
              <w:bottom w:val="single" w:sz="4" w:space="0" w:color="auto"/>
              <w:right w:val="single" w:sz="4" w:space="0" w:color="auto"/>
            </w:tcBorders>
            <w:vAlign w:val="center"/>
          </w:tcPr>
          <w:p w14:paraId="656D5E6E"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8,8%</w:t>
            </w:r>
          </w:p>
        </w:tc>
        <w:tc>
          <w:tcPr>
            <w:tcW w:w="968" w:type="dxa"/>
            <w:tcBorders>
              <w:top w:val="single" w:sz="4" w:space="0" w:color="auto"/>
              <w:left w:val="nil"/>
              <w:bottom w:val="single" w:sz="4" w:space="0" w:color="auto"/>
              <w:right w:val="single" w:sz="4" w:space="0" w:color="auto"/>
            </w:tcBorders>
            <w:vAlign w:val="center"/>
          </w:tcPr>
          <w:p w14:paraId="2FCC8C10"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55,9%</w:t>
            </w:r>
          </w:p>
        </w:tc>
        <w:tc>
          <w:tcPr>
            <w:tcW w:w="1134" w:type="dxa"/>
            <w:vAlign w:val="center"/>
          </w:tcPr>
          <w:p w14:paraId="5525FD14"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245AB2CF" w14:textId="77777777" w:rsidTr="00EA1E66">
        <w:trPr>
          <w:trHeight w:val="350"/>
        </w:trPr>
        <w:tc>
          <w:tcPr>
            <w:tcW w:w="4253" w:type="dxa"/>
            <w:tcBorders>
              <w:top w:val="nil"/>
              <w:left w:val="single" w:sz="4" w:space="0" w:color="auto"/>
              <w:bottom w:val="single" w:sz="4" w:space="0" w:color="auto"/>
              <w:right w:val="single" w:sz="4" w:space="0" w:color="auto"/>
            </w:tcBorders>
            <w:vAlign w:val="center"/>
          </w:tcPr>
          <w:p w14:paraId="778ACA9A" w14:textId="77777777" w:rsidR="00541D08" w:rsidRPr="00FC18B2" w:rsidRDefault="00541D08" w:rsidP="0005240E">
            <w:pPr>
              <w:spacing w:line="240" w:lineRule="auto"/>
              <w:ind w:firstLine="0"/>
              <w:rPr>
                <w:color w:val="000000"/>
                <w:sz w:val="20"/>
                <w:szCs w:val="20"/>
              </w:rPr>
            </w:pPr>
            <w:r w:rsidRPr="00FC18B2">
              <w:rPr>
                <w:color w:val="000000"/>
                <w:sz w:val="20"/>
                <w:szCs w:val="20"/>
              </w:rPr>
              <w:t>Росреестр (n=39)</w:t>
            </w:r>
          </w:p>
        </w:tc>
        <w:tc>
          <w:tcPr>
            <w:tcW w:w="1276" w:type="dxa"/>
            <w:tcBorders>
              <w:top w:val="single" w:sz="4" w:space="0" w:color="auto"/>
              <w:left w:val="single" w:sz="4" w:space="0" w:color="auto"/>
              <w:bottom w:val="single" w:sz="4" w:space="0" w:color="auto"/>
              <w:right w:val="nil"/>
            </w:tcBorders>
            <w:vAlign w:val="center"/>
          </w:tcPr>
          <w:p w14:paraId="228B6B23"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7,7%</w:t>
            </w:r>
          </w:p>
        </w:tc>
        <w:tc>
          <w:tcPr>
            <w:tcW w:w="1296" w:type="dxa"/>
            <w:tcBorders>
              <w:top w:val="single" w:sz="4" w:space="0" w:color="auto"/>
              <w:left w:val="single" w:sz="4" w:space="0" w:color="auto"/>
              <w:bottom w:val="single" w:sz="4" w:space="0" w:color="auto"/>
              <w:right w:val="single" w:sz="4" w:space="0" w:color="auto"/>
            </w:tcBorders>
            <w:vAlign w:val="center"/>
          </w:tcPr>
          <w:p w14:paraId="5999D47C"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23,1%</w:t>
            </w:r>
          </w:p>
        </w:tc>
        <w:tc>
          <w:tcPr>
            <w:tcW w:w="1279" w:type="dxa"/>
            <w:tcBorders>
              <w:top w:val="single" w:sz="4" w:space="0" w:color="auto"/>
              <w:left w:val="nil"/>
              <w:bottom w:val="single" w:sz="4" w:space="0" w:color="auto"/>
              <w:right w:val="single" w:sz="4" w:space="0" w:color="auto"/>
            </w:tcBorders>
            <w:vAlign w:val="center"/>
          </w:tcPr>
          <w:p w14:paraId="7D7990C7"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12,8%</w:t>
            </w:r>
          </w:p>
        </w:tc>
        <w:tc>
          <w:tcPr>
            <w:tcW w:w="968" w:type="dxa"/>
            <w:tcBorders>
              <w:top w:val="single" w:sz="4" w:space="0" w:color="auto"/>
              <w:left w:val="nil"/>
              <w:bottom w:val="single" w:sz="4" w:space="0" w:color="auto"/>
              <w:right w:val="single" w:sz="4" w:space="0" w:color="auto"/>
            </w:tcBorders>
            <w:vAlign w:val="center"/>
          </w:tcPr>
          <w:p w14:paraId="3BB42C89"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56,4%</w:t>
            </w:r>
          </w:p>
        </w:tc>
        <w:tc>
          <w:tcPr>
            <w:tcW w:w="1134" w:type="dxa"/>
            <w:vAlign w:val="center"/>
          </w:tcPr>
          <w:p w14:paraId="0A1D628F" w14:textId="77777777" w:rsidR="00541D08" w:rsidRPr="00FC18B2" w:rsidRDefault="00541D08" w:rsidP="00B401F1">
            <w:pPr>
              <w:spacing w:line="240" w:lineRule="auto"/>
              <w:ind w:firstLine="0"/>
              <w:rPr>
                <w:sz w:val="20"/>
                <w:szCs w:val="20"/>
              </w:rPr>
            </w:pPr>
            <w:r w:rsidRPr="00FC18B2">
              <w:rPr>
                <w:sz w:val="20"/>
                <w:szCs w:val="20"/>
              </w:rPr>
              <w:t>100,0%</w:t>
            </w:r>
          </w:p>
        </w:tc>
      </w:tr>
      <w:tr w:rsidR="00541D08" w:rsidRPr="00FC18B2" w14:paraId="48AD8231" w14:textId="77777777" w:rsidTr="00EA1E66">
        <w:trPr>
          <w:trHeight w:val="374"/>
        </w:trPr>
        <w:tc>
          <w:tcPr>
            <w:tcW w:w="4253" w:type="dxa"/>
            <w:tcBorders>
              <w:top w:val="nil"/>
              <w:left w:val="single" w:sz="4" w:space="0" w:color="auto"/>
              <w:bottom w:val="single" w:sz="4" w:space="0" w:color="auto"/>
              <w:right w:val="single" w:sz="4" w:space="0" w:color="auto"/>
            </w:tcBorders>
            <w:vAlign w:val="center"/>
          </w:tcPr>
          <w:p w14:paraId="468A8524" w14:textId="77777777" w:rsidR="00541D08" w:rsidRPr="00FC18B2" w:rsidRDefault="00541D08" w:rsidP="0005240E">
            <w:pPr>
              <w:spacing w:line="240" w:lineRule="auto"/>
              <w:ind w:firstLine="0"/>
              <w:rPr>
                <w:color w:val="000000"/>
                <w:sz w:val="20"/>
                <w:szCs w:val="20"/>
              </w:rPr>
            </w:pPr>
            <w:r w:rsidRPr="00FC18B2">
              <w:rPr>
                <w:color w:val="000000"/>
                <w:sz w:val="20"/>
                <w:szCs w:val="20"/>
              </w:rPr>
              <w:t>Иные органы власти (n=43)</w:t>
            </w:r>
          </w:p>
        </w:tc>
        <w:tc>
          <w:tcPr>
            <w:tcW w:w="1276" w:type="dxa"/>
            <w:tcBorders>
              <w:top w:val="single" w:sz="4" w:space="0" w:color="auto"/>
              <w:left w:val="single" w:sz="4" w:space="0" w:color="auto"/>
              <w:bottom w:val="single" w:sz="4" w:space="0" w:color="auto"/>
              <w:right w:val="single" w:sz="4" w:space="0" w:color="auto"/>
            </w:tcBorders>
            <w:vAlign w:val="center"/>
          </w:tcPr>
          <w:p w14:paraId="4B229D07"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9,3%</w:t>
            </w:r>
          </w:p>
        </w:tc>
        <w:tc>
          <w:tcPr>
            <w:tcW w:w="1296" w:type="dxa"/>
            <w:tcBorders>
              <w:top w:val="single" w:sz="4" w:space="0" w:color="auto"/>
              <w:left w:val="nil"/>
              <w:bottom w:val="single" w:sz="4" w:space="0" w:color="auto"/>
              <w:right w:val="single" w:sz="4" w:space="0" w:color="auto"/>
            </w:tcBorders>
            <w:vAlign w:val="center"/>
          </w:tcPr>
          <w:p w14:paraId="09EF056A"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25,6%</w:t>
            </w:r>
          </w:p>
        </w:tc>
        <w:tc>
          <w:tcPr>
            <w:tcW w:w="1279" w:type="dxa"/>
            <w:tcBorders>
              <w:top w:val="single" w:sz="4" w:space="0" w:color="auto"/>
              <w:left w:val="nil"/>
              <w:bottom w:val="single" w:sz="4" w:space="0" w:color="auto"/>
              <w:right w:val="single" w:sz="4" w:space="0" w:color="auto"/>
            </w:tcBorders>
            <w:vAlign w:val="center"/>
          </w:tcPr>
          <w:p w14:paraId="31AF6E41"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9,3%</w:t>
            </w:r>
          </w:p>
        </w:tc>
        <w:tc>
          <w:tcPr>
            <w:tcW w:w="968" w:type="dxa"/>
            <w:tcBorders>
              <w:top w:val="single" w:sz="4" w:space="0" w:color="auto"/>
              <w:left w:val="nil"/>
              <w:bottom w:val="single" w:sz="4" w:space="0" w:color="auto"/>
              <w:right w:val="single" w:sz="4" w:space="0" w:color="auto"/>
            </w:tcBorders>
            <w:vAlign w:val="center"/>
          </w:tcPr>
          <w:p w14:paraId="322576AD" w14:textId="77777777" w:rsidR="00541D08" w:rsidRPr="00FC18B2" w:rsidRDefault="00541D08" w:rsidP="00B401F1">
            <w:pPr>
              <w:spacing w:line="240" w:lineRule="auto"/>
              <w:ind w:firstLine="0"/>
              <w:jc w:val="center"/>
              <w:rPr>
                <w:color w:val="000000"/>
                <w:sz w:val="20"/>
                <w:szCs w:val="20"/>
              </w:rPr>
            </w:pPr>
            <w:r w:rsidRPr="00FC18B2">
              <w:rPr>
                <w:color w:val="000000"/>
                <w:sz w:val="20"/>
                <w:szCs w:val="20"/>
              </w:rPr>
              <w:t>55,8%</w:t>
            </w:r>
          </w:p>
        </w:tc>
        <w:tc>
          <w:tcPr>
            <w:tcW w:w="1134" w:type="dxa"/>
            <w:vAlign w:val="center"/>
          </w:tcPr>
          <w:p w14:paraId="62469420" w14:textId="77777777" w:rsidR="00541D08" w:rsidRPr="00FC18B2" w:rsidRDefault="00541D08" w:rsidP="00B401F1">
            <w:pPr>
              <w:spacing w:line="240" w:lineRule="auto"/>
              <w:ind w:firstLine="0"/>
              <w:rPr>
                <w:sz w:val="20"/>
                <w:szCs w:val="20"/>
              </w:rPr>
            </w:pPr>
            <w:r w:rsidRPr="00FC18B2">
              <w:rPr>
                <w:sz w:val="20"/>
                <w:szCs w:val="20"/>
              </w:rPr>
              <w:t>100,0%</w:t>
            </w:r>
          </w:p>
        </w:tc>
      </w:tr>
    </w:tbl>
    <w:p w14:paraId="4368613A" w14:textId="77777777" w:rsidR="008A07F5" w:rsidRPr="00FC18B2" w:rsidRDefault="008A07F5" w:rsidP="00A557C0">
      <w:pPr>
        <w:tabs>
          <w:tab w:val="left" w:pos="1134"/>
        </w:tabs>
        <w:suppressAutoHyphens/>
        <w:spacing w:line="240" w:lineRule="auto"/>
        <w:ind w:firstLine="0"/>
        <w:rPr>
          <w:sz w:val="26"/>
          <w:szCs w:val="26"/>
        </w:rPr>
      </w:pPr>
    </w:p>
    <w:p w14:paraId="1666B63B" w14:textId="77777777" w:rsidR="00741724" w:rsidRPr="00FC18B2" w:rsidRDefault="00741724" w:rsidP="00741724">
      <w:pPr>
        <w:tabs>
          <w:tab w:val="left" w:pos="1134"/>
        </w:tabs>
        <w:suppressAutoHyphens/>
        <w:spacing w:line="288" w:lineRule="auto"/>
        <w:ind w:firstLine="709"/>
        <w:rPr>
          <w:sz w:val="26"/>
          <w:szCs w:val="26"/>
        </w:rPr>
      </w:pPr>
      <w:r w:rsidRPr="00FC18B2">
        <w:rPr>
          <w:sz w:val="26"/>
          <w:szCs w:val="26"/>
        </w:rPr>
        <w:t>Один из вопросов анкеты данного социологического исследования был сформулирован следующим образом: «Знаете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 (органы внутренних дел, прокуратуру и др.)?». Относительное большинство информированных респондентов – 2</w:t>
      </w:r>
      <w:r w:rsidR="001141DC" w:rsidRPr="00FC18B2">
        <w:rPr>
          <w:sz w:val="26"/>
          <w:szCs w:val="26"/>
        </w:rPr>
        <w:t>0</w:t>
      </w:r>
      <w:r w:rsidRPr="00FC18B2">
        <w:rPr>
          <w:sz w:val="26"/>
          <w:szCs w:val="26"/>
        </w:rPr>
        <w:t>,0% – выбрало вариант ответа «Знаю из средств массовой информации». Вариант «Знаю такие ситуации среди коллег по отрасли» отметили 1</w:t>
      </w:r>
      <w:r w:rsidR="001141DC" w:rsidRPr="00FC18B2">
        <w:rPr>
          <w:sz w:val="26"/>
          <w:szCs w:val="26"/>
        </w:rPr>
        <w:t>2</w:t>
      </w:r>
      <w:r w:rsidRPr="00FC18B2">
        <w:rPr>
          <w:sz w:val="26"/>
          <w:szCs w:val="26"/>
        </w:rPr>
        <w:t xml:space="preserve">,0%, вариант «Знаю, наша организация (предприятие) подавала жалобу» </w:t>
      </w:r>
      <w:r w:rsidR="00222148" w:rsidRPr="00FC18B2">
        <w:rPr>
          <w:sz w:val="26"/>
          <w:szCs w:val="26"/>
        </w:rPr>
        <w:t xml:space="preserve">– </w:t>
      </w:r>
      <w:r w:rsidR="001141DC" w:rsidRPr="00FC18B2">
        <w:rPr>
          <w:sz w:val="26"/>
          <w:szCs w:val="26"/>
        </w:rPr>
        <w:t xml:space="preserve"> всего 1,0%</w:t>
      </w:r>
      <w:r w:rsidRPr="00FC18B2">
        <w:rPr>
          <w:sz w:val="26"/>
          <w:szCs w:val="26"/>
        </w:rPr>
        <w:t>. Не информированы</w:t>
      </w:r>
      <w:r w:rsidR="00222148" w:rsidRPr="00FC18B2">
        <w:rPr>
          <w:sz w:val="26"/>
          <w:szCs w:val="26"/>
        </w:rPr>
        <w:t xml:space="preserve"> </w:t>
      </w:r>
      <w:r w:rsidRPr="00FC18B2">
        <w:rPr>
          <w:sz w:val="26"/>
          <w:szCs w:val="26"/>
        </w:rPr>
        <w:t>по данному вопросу 6</w:t>
      </w:r>
      <w:r w:rsidR="00541D08">
        <w:rPr>
          <w:sz w:val="26"/>
          <w:szCs w:val="26"/>
        </w:rPr>
        <w:t>8</w:t>
      </w:r>
      <w:r w:rsidRPr="00FC18B2">
        <w:rPr>
          <w:sz w:val="26"/>
          <w:szCs w:val="26"/>
        </w:rPr>
        <w:t>,0%</w:t>
      </w:r>
      <w:r w:rsidR="00BD17E2">
        <w:rPr>
          <w:sz w:val="26"/>
          <w:szCs w:val="26"/>
        </w:rPr>
        <w:t xml:space="preserve"> </w:t>
      </w:r>
      <w:r w:rsidRPr="00FC18B2">
        <w:rPr>
          <w:sz w:val="26"/>
          <w:szCs w:val="26"/>
        </w:rPr>
        <w:t>респондентов (см. рисунок 1</w:t>
      </w:r>
      <w:r w:rsidR="00FC424E" w:rsidRPr="00FC18B2">
        <w:rPr>
          <w:sz w:val="26"/>
          <w:szCs w:val="26"/>
        </w:rPr>
        <w:t>9</w:t>
      </w:r>
      <w:r w:rsidRPr="00FC18B2">
        <w:rPr>
          <w:sz w:val="26"/>
          <w:szCs w:val="26"/>
        </w:rPr>
        <w:t xml:space="preserve">).  </w:t>
      </w:r>
    </w:p>
    <w:p w14:paraId="7D69A5D5" w14:textId="77777777" w:rsidR="0013159C" w:rsidRPr="00FC18B2" w:rsidRDefault="0013159C" w:rsidP="0013159C">
      <w:pPr>
        <w:shd w:val="clear" w:color="auto" w:fill="FFFFFF"/>
        <w:spacing w:line="240" w:lineRule="auto"/>
        <w:ind w:firstLine="0"/>
        <w:jc w:val="center"/>
        <w:rPr>
          <w:b/>
        </w:rPr>
      </w:pPr>
      <w:r w:rsidRPr="00FC18B2">
        <w:rPr>
          <w:noProof/>
        </w:rPr>
        <w:lastRenderedPageBreak/>
        <w:drawing>
          <wp:inline distT="0" distB="0" distL="0" distR="0" wp14:anchorId="0A9128DB" wp14:editId="7DD91636">
            <wp:extent cx="5334000" cy="272796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cstate="print"/>
                    <a:srcRect/>
                    <a:stretch>
                      <a:fillRect/>
                    </a:stretch>
                  </pic:blipFill>
                  <pic:spPr bwMode="auto">
                    <a:xfrm>
                      <a:off x="0" y="0"/>
                      <a:ext cx="5334000" cy="2727960"/>
                    </a:xfrm>
                    <a:prstGeom prst="rect">
                      <a:avLst/>
                    </a:prstGeom>
                    <a:noFill/>
                    <a:ln w="9525">
                      <a:noFill/>
                      <a:miter lim="800000"/>
                      <a:headEnd/>
                      <a:tailEnd/>
                    </a:ln>
                  </pic:spPr>
                </pic:pic>
              </a:graphicData>
            </a:graphic>
          </wp:inline>
        </w:drawing>
      </w:r>
    </w:p>
    <w:p w14:paraId="590BE99E" w14:textId="77777777" w:rsidR="00654F72" w:rsidRPr="00FC18B2" w:rsidRDefault="00654F72" w:rsidP="00654F72">
      <w:pPr>
        <w:tabs>
          <w:tab w:val="left" w:pos="1134"/>
        </w:tabs>
        <w:suppressAutoHyphens/>
        <w:spacing w:line="240" w:lineRule="auto"/>
        <w:ind w:firstLine="0"/>
        <w:jc w:val="center"/>
        <w:rPr>
          <w:b/>
          <w:sz w:val="26"/>
          <w:szCs w:val="26"/>
        </w:rPr>
      </w:pPr>
      <w:r w:rsidRPr="00FC18B2">
        <w:rPr>
          <w:sz w:val="26"/>
          <w:szCs w:val="26"/>
        </w:rPr>
        <w:t>Рисунок – 1</w:t>
      </w:r>
      <w:r w:rsidR="00FC424E" w:rsidRPr="00FC18B2">
        <w:rPr>
          <w:sz w:val="26"/>
          <w:szCs w:val="26"/>
        </w:rPr>
        <w:t>9</w:t>
      </w:r>
      <w:r w:rsidRPr="00FC18B2">
        <w:rPr>
          <w:sz w:val="26"/>
          <w:szCs w:val="26"/>
        </w:rPr>
        <w:t xml:space="preserve"> </w:t>
      </w:r>
      <w:r w:rsidRPr="00FC18B2">
        <w:rPr>
          <w:b/>
          <w:sz w:val="26"/>
          <w:szCs w:val="26"/>
        </w:rPr>
        <w:t xml:space="preserve">Распределение ответов респондентов на вопрос «Знаете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 (органы внутренних дел, прокуратуру и др.)?», в процентах к числу опрошенных </w:t>
      </w:r>
    </w:p>
    <w:p w14:paraId="390E3B60" w14:textId="77777777" w:rsidR="00654F72" w:rsidRPr="00FC18B2" w:rsidRDefault="007D3444" w:rsidP="00654F72">
      <w:pPr>
        <w:tabs>
          <w:tab w:val="left" w:pos="1134"/>
        </w:tabs>
        <w:suppressAutoHyphens/>
        <w:spacing w:line="288" w:lineRule="auto"/>
        <w:ind w:firstLine="0"/>
        <w:jc w:val="center"/>
        <w:rPr>
          <w:sz w:val="26"/>
          <w:szCs w:val="26"/>
        </w:rPr>
      </w:pPr>
      <w:r w:rsidRPr="00FC18B2">
        <w:rPr>
          <w:sz w:val="26"/>
          <w:szCs w:val="26"/>
        </w:rPr>
        <w:t>(Допускалось несколько вариантов ответа, поэтому итог не равен 100%)</w:t>
      </w:r>
    </w:p>
    <w:p w14:paraId="720897B5" w14:textId="77777777" w:rsidR="007D3444" w:rsidRPr="00FC18B2" w:rsidRDefault="007D3444" w:rsidP="00654F72">
      <w:pPr>
        <w:tabs>
          <w:tab w:val="left" w:pos="1134"/>
        </w:tabs>
        <w:suppressAutoHyphens/>
        <w:spacing w:line="288" w:lineRule="auto"/>
        <w:ind w:firstLine="0"/>
        <w:jc w:val="center"/>
        <w:rPr>
          <w:sz w:val="26"/>
          <w:szCs w:val="26"/>
        </w:rPr>
      </w:pPr>
    </w:p>
    <w:p w14:paraId="4EB0DFAF" w14:textId="77777777" w:rsidR="00654F72" w:rsidRPr="00FC18B2" w:rsidRDefault="00642058" w:rsidP="00642058">
      <w:pPr>
        <w:tabs>
          <w:tab w:val="left" w:pos="1134"/>
        </w:tabs>
        <w:suppressAutoHyphens/>
        <w:spacing w:line="288" w:lineRule="auto"/>
        <w:ind w:firstLine="709"/>
        <w:rPr>
          <w:sz w:val="26"/>
          <w:szCs w:val="26"/>
        </w:rPr>
      </w:pPr>
      <w:r w:rsidRPr="00FC18B2">
        <w:rPr>
          <w:sz w:val="26"/>
          <w:szCs w:val="26"/>
        </w:rPr>
        <w:t>Участникам опроса, чья организация подавала жалобу на должностных лиц за требование неофициальных платежей, либо знающи</w:t>
      </w:r>
      <w:r w:rsidR="00222148" w:rsidRPr="00FC18B2">
        <w:rPr>
          <w:sz w:val="26"/>
          <w:szCs w:val="26"/>
        </w:rPr>
        <w:t>м</w:t>
      </w:r>
      <w:r w:rsidRPr="00FC18B2">
        <w:rPr>
          <w:sz w:val="26"/>
          <w:szCs w:val="26"/>
        </w:rPr>
        <w:t xml:space="preserve"> о таких жалобах от коллег по отрасли</w:t>
      </w:r>
      <w:r w:rsidR="003245B7" w:rsidRPr="00FC18B2">
        <w:rPr>
          <w:sz w:val="26"/>
          <w:szCs w:val="26"/>
        </w:rPr>
        <w:t xml:space="preserve"> было предложено сообщить результат последнего обращения такого рода в правоохранительные органы. По словам </w:t>
      </w:r>
      <w:r w:rsidR="00222148" w:rsidRPr="00FC18B2">
        <w:rPr>
          <w:sz w:val="26"/>
          <w:szCs w:val="26"/>
        </w:rPr>
        <w:t>23,1</w:t>
      </w:r>
      <w:r w:rsidR="009174DC" w:rsidRPr="00FC18B2">
        <w:rPr>
          <w:sz w:val="26"/>
          <w:szCs w:val="26"/>
        </w:rPr>
        <w:t xml:space="preserve">% </w:t>
      </w:r>
      <w:r w:rsidR="003245B7" w:rsidRPr="00FC18B2">
        <w:rPr>
          <w:sz w:val="26"/>
          <w:szCs w:val="26"/>
        </w:rPr>
        <w:t>респондентов из указанной группы, в результате предприятие добилась решения вопроса без взятки. Вариант ответа «Организация (предприятие, фирма, бизнес) ничего</w:t>
      </w:r>
      <w:r w:rsidR="002C51FE" w:rsidRPr="00FC18B2">
        <w:rPr>
          <w:sz w:val="26"/>
          <w:szCs w:val="26"/>
        </w:rPr>
        <w:t xml:space="preserve"> не добилась жалобой» выбрали </w:t>
      </w:r>
      <w:r w:rsidR="00741724" w:rsidRPr="00FC18B2">
        <w:rPr>
          <w:sz w:val="26"/>
          <w:szCs w:val="26"/>
        </w:rPr>
        <w:t xml:space="preserve">тоже </w:t>
      </w:r>
      <w:r w:rsidR="00222148" w:rsidRPr="00FC18B2">
        <w:rPr>
          <w:sz w:val="26"/>
          <w:szCs w:val="26"/>
        </w:rPr>
        <w:t>23,1</w:t>
      </w:r>
      <w:r w:rsidR="009174DC" w:rsidRPr="00FC18B2">
        <w:rPr>
          <w:sz w:val="26"/>
          <w:szCs w:val="26"/>
        </w:rPr>
        <w:t>%</w:t>
      </w:r>
      <w:r w:rsidR="003245B7" w:rsidRPr="00FC18B2">
        <w:rPr>
          <w:sz w:val="26"/>
          <w:szCs w:val="26"/>
        </w:rPr>
        <w:t xml:space="preserve">, </w:t>
      </w:r>
      <w:r w:rsidR="00222148" w:rsidRPr="00FC18B2">
        <w:rPr>
          <w:sz w:val="26"/>
          <w:szCs w:val="26"/>
        </w:rPr>
        <w:t xml:space="preserve">участников опроса из указанной группы, </w:t>
      </w:r>
      <w:r w:rsidR="003245B7" w:rsidRPr="00FC18B2">
        <w:rPr>
          <w:sz w:val="26"/>
          <w:szCs w:val="26"/>
        </w:rPr>
        <w:t>вариант «У организации (предприятия, фирмы, бизнеса) из-за жалобы начались неприятности, она о</w:t>
      </w:r>
      <w:r w:rsidR="00741724" w:rsidRPr="00FC18B2">
        <w:rPr>
          <w:sz w:val="26"/>
          <w:szCs w:val="26"/>
        </w:rPr>
        <w:t xml:space="preserve">казалось в сложной ситуации» </w:t>
      </w:r>
      <w:r w:rsidR="00E539AB" w:rsidRPr="00FC18B2">
        <w:rPr>
          <w:sz w:val="26"/>
          <w:szCs w:val="26"/>
        </w:rPr>
        <w:t xml:space="preserve">– </w:t>
      </w:r>
      <w:r w:rsidR="00222148" w:rsidRPr="00FC18B2">
        <w:rPr>
          <w:sz w:val="26"/>
          <w:szCs w:val="26"/>
        </w:rPr>
        <w:t>15,4</w:t>
      </w:r>
      <w:r w:rsidR="009174DC" w:rsidRPr="00FC18B2">
        <w:rPr>
          <w:sz w:val="26"/>
          <w:szCs w:val="26"/>
        </w:rPr>
        <w:t>%</w:t>
      </w:r>
      <w:r w:rsidR="003245B7" w:rsidRPr="00FC18B2">
        <w:rPr>
          <w:sz w:val="26"/>
          <w:szCs w:val="26"/>
        </w:rPr>
        <w:t xml:space="preserve">. </w:t>
      </w:r>
      <w:r w:rsidR="00222148" w:rsidRPr="00FC18B2">
        <w:rPr>
          <w:sz w:val="26"/>
          <w:szCs w:val="26"/>
        </w:rPr>
        <w:t xml:space="preserve">Значительная часть представителей деловой среды </w:t>
      </w:r>
      <w:r w:rsidR="00741724" w:rsidRPr="00FC18B2">
        <w:rPr>
          <w:sz w:val="26"/>
          <w:szCs w:val="26"/>
        </w:rPr>
        <w:t>(</w:t>
      </w:r>
      <w:r w:rsidR="00222148" w:rsidRPr="00FC18B2">
        <w:rPr>
          <w:sz w:val="26"/>
          <w:szCs w:val="26"/>
        </w:rPr>
        <w:t>38,5</w:t>
      </w:r>
      <w:r w:rsidR="00741724" w:rsidRPr="00FC18B2">
        <w:rPr>
          <w:sz w:val="26"/>
          <w:szCs w:val="26"/>
        </w:rPr>
        <w:t xml:space="preserve">%) </w:t>
      </w:r>
      <w:r w:rsidR="009174DC" w:rsidRPr="00FC18B2">
        <w:rPr>
          <w:sz w:val="26"/>
          <w:szCs w:val="26"/>
        </w:rPr>
        <w:t>с ответом на данный вопрос затруднилась</w:t>
      </w:r>
      <w:r w:rsidR="00741724" w:rsidRPr="00FC18B2">
        <w:rPr>
          <w:sz w:val="26"/>
          <w:szCs w:val="26"/>
        </w:rPr>
        <w:t xml:space="preserve"> </w:t>
      </w:r>
      <w:r w:rsidR="00654F72" w:rsidRPr="00FC18B2">
        <w:rPr>
          <w:sz w:val="26"/>
          <w:szCs w:val="26"/>
        </w:rPr>
        <w:t xml:space="preserve">(см. рисунок </w:t>
      </w:r>
      <w:r w:rsidR="00FC424E" w:rsidRPr="00FC18B2">
        <w:rPr>
          <w:sz w:val="26"/>
          <w:szCs w:val="26"/>
        </w:rPr>
        <w:t>20</w:t>
      </w:r>
      <w:r w:rsidR="00654F72" w:rsidRPr="00FC18B2">
        <w:rPr>
          <w:sz w:val="26"/>
          <w:szCs w:val="26"/>
        </w:rPr>
        <w:t xml:space="preserve">).  </w:t>
      </w:r>
    </w:p>
    <w:p w14:paraId="728209D3" w14:textId="77777777" w:rsidR="0004686B" w:rsidRPr="00FC18B2" w:rsidRDefault="0004686B" w:rsidP="00642058">
      <w:pPr>
        <w:tabs>
          <w:tab w:val="left" w:pos="1134"/>
        </w:tabs>
        <w:suppressAutoHyphens/>
        <w:spacing w:line="288" w:lineRule="auto"/>
        <w:ind w:firstLine="709"/>
        <w:rPr>
          <w:sz w:val="26"/>
          <w:szCs w:val="26"/>
        </w:rPr>
      </w:pPr>
    </w:p>
    <w:p w14:paraId="01BFC7E9" w14:textId="77777777" w:rsidR="006F48EF" w:rsidRPr="00FC18B2" w:rsidRDefault="006F48EF" w:rsidP="006F48EF">
      <w:pPr>
        <w:shd w:val="clear" w:color="auto" w:fill="FFFFFF"/>
        <w:spacing w:line="240" w:lineRule="auto"/>
        <w:ind w:firstLine="0"/>
        <w:jc w:val="center"/>
        <w:rPr>
          <w:b/>
        </w:rPr>
      </w:pPr>
      <w:r w:rsidRPr="00203A7B">
        <w:rPr>
          <w:noProof/>
        </w:rPr>
        <w:lastRenderedPageBreak/>
        <w:drawing>
          <wp:inline distT="0" distB="0" distL="0" distR="0" wp14:anchorId="0C36041A" wp14:editId="0F4819AA">
            <wp:extent cx="4664710" cy="2705100"/>
            <wp:effectExtent l="0" t="0" r="0" b="0"/>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5" cstate="print"/>
                    <a:srcRect/>
                    <a:stretch>
                      <a:fillRect/>
                    </a:stretch>
                  </pic:blipFill>
                  <pic:spPr bwMode="auto">
                    <a:xfrm>
                      <a:off x="0" y="0"/>
                      <a:ext cx="4664710" cy="2705100"/>
                    </a:xfrm>
                    <a:prstGeom prst="rect">
                      <a:avLst/>
                    </a:prstGeom>
                    <a:noFill/>
                    <a:ln w="9525">
                      <a:noFill/>
                      <a:miter lim="800000"/>
                      <a:headEnd/>
                      <a:tailEnd/>
                    </a:ln>
                  </pic:spPr>
                </pic:pic>
              </a:graphicData>
            </a:graphic>
          </wp:inline>
        </w:drawing>
      </w:r>
    </w:p>
    <w:p w14:paraId="3564EA9F" w14:textId="77777777" w:rsidR="00654F72" w:rsidRPr="00FC18B2" w:rsidRDefault="00654F72" w:rsidP="00654F72">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20</w:t>
      </w:r>
      <w:r w:rsidRPr="00FC18B2">
        <w:rPr>
          <w:sz w:val="26"/>
          <w:szCs w:val="26"/>
        </w:rPr>
        <w:t xml:space="preserve"> </w:t>
      </w:r>
      <w:r w:rsidRPr="00FC18B2">
        <w:rPr>
          <w:b/>
          <w:sz w:val="26"/>
          <w:szCs w:val="26"/>
        </w:rPr>
        <w:t xml:space="preserve">Распределение ответов респондентов на вопрос «Припомните, пожалуйста, последний известный Вам случай, когда организация (предприятие, фирма, бизнес) обращалась бы с жалобой на должностное лицо в связи </w:t>
      </w:r>
    </w:p>
    <w:p w14:paraId="7B899959" w14:textId="77777777" w:rsidR="00654F72" w:rsidRPr="00FC18B2" w:rsidRDefault="00654F72" w:rsidP="00654F72">
      <w:pPr>
        <w:tabs>
          <w:tab w:val="left" w:pos="1134"/>
        </w:tabs>
        <w:suppressAutoHyphens/>
        <w:spacing w:line="240" w:lineRule="auto"/>
        <w:ind w:firstLine="0"/>
        <w:jc w:val="center"/>
        <w:rPr>
          <w:b/>
          <w:sz w:val="26"/>
          <w:szCs w:val="26"/>
        </w:rPr>
      </w:pPr>
      <w:r w:rsidRPr="00FC18B2">
        <w:rPr>
          <w:b/>
          <w:sz w:val="26"/>
          <w:szCs w:val="26"/>
        </w:rPr>
        <w:t xml:space="preserve">с возникновением коррупционной ситуации в правоохранительные органы. Какой был для организации (предприятия, фирмы, бизнеса) результат этого обращения?», </w:t>
      </w:r>
    </w:p>
    <w:p w14:paraId="68CCD607" w14:textId="77777777" w:rsidR="00654F72" w:rsidRPr="00FC18B2" w:rsidRDefault="00654F72" w:rsidP="00654F72">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участников опроса, чья организация подавала жалобу </w:t>
      </w:r>
    </w:p>
    <w:p w14:paraId="153BBD90" w14:textId="77777777" w:rsidR="00654F72" w:rsidRPr="00FC18B2" w:rsidRDefault="00654F72" w:rsidP="00654F72">
      <w:pPr>
        <w:tabs>
          <w:tab w:val="left" w:pos="1134"/>
        </w:tabs>
        <w:suppressAutoHyphens/>
        <w:spacing w:line="240" w:lineRule="auto"/>
        <w:ind w:firstLine="0"/>
        <w:jc w:val="center"/>
        <w:rPr>
          <w:sz w:val="26"/>
          <w:szCs w:val="26"/>
        </w:rPr>
      </w:pPr>
      <w:r w:rsidRPr="00FC18B2">
        <w:rPr>
          <w:b/>
          <w:sz w:val="26"/>
          <w:szCs w:val="26"/>
        </w:rPr>
        <w:t>на должностных лиц за требование неофициальных платежей, либо знающих о таких жалобах от коллег по отрасли</w:t>
      </w:r>
      <w:r w:rsidR="007D3444" w:rsidRPr="00FC18B2">
        <w:rPr>
          <w:rStyle w:val="af0"/>
          <w:b/>
          <w:sz w:val="26"/>
          <w:szCs w:val="26"/>
        </w:rPr>
        <w:footnoteReference w:id="14"/>
      </w:r>
      <w:r w:rsidRPr="00FC18B2">
        <w:rPr>
          <w:b/>
          <w:sz w:val="26"/>
          <w:szCs w:val="26"/>
        </w:rPr>
        <w:t xml:space="preserve"> </w:t>
      </w:r>
      <w:r w:rsidRPr="00FC18B2">
        <w:rPr>
          <w:sz w:val="26"/>
          <w:szCs w:val="26"/>
        </w:rPr>
        <w:t>(</w:t>
      </w:r>
      <w:r w:rsidRPr="00FC18B2">
        <w:rPr>
          <w:sz w:val="26"/>
          <w:szCs w:val="26"/>
          <w:lang w:val="en-US"/>
        </w:rPr>
        <w:t>N</w:t>
      </w:r>
      <w:r w:rsidRPr="00FC18B2">
        <w:rPr>
          <w:sz w:val="26"/>
          <w:szCs w:val="26"/>
        </w:rPr>
        <w:t xml:space="preserve"> = </w:t>
      </w:r>
      <w:r w:rsidR="00F463BE" w:rsidRPr="00FC18B2">
        <w:rPr>
          <w:sz w:val="26"/>
          <w:szCs w:val="26"/>
        </w:rPr>
        <w:t>15</w:t>
      </w:r>
      <w:r w:rsidRPr="00FC18B2">
        <w:rPr>
          <w:sz w:val="26"/>
          <w:szCs w:val="26"/>
        </w:rPr>
        <w:t>)</w:t>
      </w:r>
    </w:p>
    <w:p w14:paraId="2FE3E9D2" w14:textId="77777777" w:rsidR="00654F72" w:rsidRPr="00FC18B2" w:rsidRDefault="00654F72" w:rsidP="00654F72">
      <w:pPr>
        <w:tabs>
          <w:tab w:val="left" w:pos="1134"/>
        </w:tabs>
        <w:suppressAutoHyphens/>
        <w:spacing w:line="288" w:lineRule="auto"/>
        <w:ind w:firstLine="0"/>
        <w:jc w:val="center"/>
        <w:rPr>
          <w:sz w:val="26"/>
          <w:szCs w:val="26"/>
        </w:rPr>
      </w:pPr>
    </w:p>
    <w:p w14:paraId="558DF315" w14:textId="77777777" w:rsidR="007C0D17" w:rsidRPr="00FC18B2" w:rsidRDefault="00222148" w:rsidP="007C0D17">
      <w:pPr>
        <w:tabs>
          <w:tab w:val="left" w:pos="1134"/>
        </w:tabs>
        <w:suppressAutoHyphens/>
        <w:spacing w:line="288" w:lineRule="auto"/>
        <w:ind w:firstLine="709"/>
        <w:rPr>
          <w:sz w:val="26"/>
          <w:szCs w:val="26"/>
        </w:rPr>
      </w:pPr>
      <w:r w:rsidRPr="00FC18B2">
        <w:rPr>
          <w:sz w:val="26"/>
          <w:szCs w:val="26"/>
        </w:rPr>
        <w:t xml:space="preserve">Следующий вопрос был направлен на выявление мнения </w:t>
      </w:r>
      <w:r w:rsidR="00371C14" w:rsidRPr="00FC18B2">
        <w:rPr>
          <w:sz w:val="26"/>
          <w:szCs w:val="26"/>
        </w:rPr>
        <w:t xml:space="preserve">регионального </w:t>
      </w:r>
      <w:r w:rsidRPr="00FC18B2">
        <w:rPr>
          <w:sz w:val="26"/>
          <w:szCs w:val="26"/>
        </w:rPr>
        <w:t xml:space="preserve">бизнес-сообщества о характере динамики масштабов коррупции за последний год. </w:t>
      </w:r>
      <w:r w:rsidR="007C0D17" w:rsidRPr="00FC18B2">
        <w:rPr>
          <w:sz w:val="26"/>
          <w:szCs w:val="26"/>
        </w:rPr>
        <w:t xml:space="preserve">Как видно из таблицы </w:t>
      </w:r>
      <w:r w:rsidR="00CD43DA" w:rsidRPr="00FC18B2">
        <w:rPr>
          <w:sz w:val="26"/>
          <w:szCs w:val="26"/>
        </w:rPr>
        <w:t>3</w:t>
      </w:r>
      <w:r w:rsidR="00280D5C" w:rsidRPr="00FC18B2">
        <w:rPr>
          <w:sz w:val="26"/>
          <w:szCs w:val="26"/>
        </w:rPr>
        <w:t>2</w:t>
      </w:r>
      <w:r w:rsidR="007C0D17" w:rsidRPr="00FC18B2">
        <w:rPr>
          <w:sz w:val="26"/>
          <w:szCs w:val="26"/>
        </w:rPr>
        <w:t>, доминирующая часть респондентов считает, что за прошедший год ситуация с коррупцией осталась без изменений. Вместе с тем положение дел в своем населенном пункте и в Республике Коми воспринимается как более позитивное, чем в Российской Федерации в целом</w:t>
      </w:r>
      <w:r w:rsidR="00FC363F" w:rsidRPr="00FC18B2">
        <w:rPr>
          <w:sz w:val="26"/>
          <w:szCs w:val="26"/>
        </w:rPr>
        <w:t xml:space="preserve">: мнение о том, что масштабы коррупции возросли, относительно страны высказывалось </w:t>
      </w:r>
      <w:r w:rsidR="009174DC" w:rsidRPr="00FC18B2">
        <w:rPr>
          <w:sz w:val="26"/>
          <w:szCs w:val="26"/>
        </w:rPr>
        <w:t>намного</w:t>
      </w:r>
      <w:r w:rsidR="00FC363F" w:rsidRPr="00FC18B2">
        <w:rPr>
          <w:sz w:val="26"/>
          <w:szCs w:val="26"/>
        </w:rPr>
        <w:t xml:space="preserve"> чаще, чем по отношении к региону и своему насел</w:t>
      </w:r>
      <w:r w:rsidR="002C51FE" w:rsidRPr="00FC18B2">
        <w:rPr>
          <w:sz w:val="26"/>
          <w:szCs w:val="26"/>
        </w:rPr>
        <w:t>енному пункту (</w:t>
      </w:r>
      <w:r w:rsidR="00371C14" w:rsidRPr="00FC18B2">
        <w:rPr>
          <w:sz w:val="26"/>
          <w:szCs w:val="26"/>
        </w:rPr>
        <w:t>27</w:t>
      </w:r>
      <w:r w:rsidR="009174DC" w:rsidRPr="00FC18B2">
        <w:rPr>
          <w:sz w:val="26"/>
          <w:szCs w:val="26"/>
        </w:rPr>
        <w:t xml:space="preserve">,0%, </w:t>
      </w:r>
      <w:r w:rsidR="00371C14" w:rsidRPr="00FC18B2">
        <w:rPr>
          <w:sz w:val="26"/>
          <w:szCs w:val="26"/>
        </w:rPr>
        <w:t>11</w:t>
      </w:r>
      <w:r w:rsidR="009174DC" w:rsidRPr="00FC18B2">
        <w:rPr>
          <w:sz w:val="26"/>
          <w:szCs w:val="26"/>
        </w:rPr>
        <w:t xml:space="preserve">,0% и </w:t>
      </w:r>
      <w:r w:rsidR="00371C14" w:rsidRPr="00FC18B2">
        <w:rPr>
          <w:sz w:val="26"/>
          <w:szCs w:val="26"/>
        </w:rPr>
        <w:t>8</w:t>
      </w:r>
      <w:r w:rsidR="009174DC" w:rsidRPr="00FC18B2">
        <w:rPr>
          <w:sz w:val="26"/>
          <w:szCs w:val="26"/>
        </w:rPr>
        <w:t>,0%</w:t>
      </w:r>
      <w:r w:rsidR="00FC363F" w:rsidRPr="00FC18B2">
        <w:rPr>
          <w:sz w:val="26"/>
          <w:szCs w:val="26"/>
        </w:rPr>
        <w:t xml:space="preserve"> соответственно</w:t>
      </w:r>
      <w:r w:rsidR="002C51FE" w:rsidRPr="00FC18B2">
        <w:rPr>
          <w:sz w:val="26"/>
          <w:szCs w:val="26"/>
        </w:rPr>
        <w:t>)</w:t>
      </w:r>
      <w:r w:rsidR="007C0D17" w:rsidRPr="00FC18B2">
        <w:rPr>
          <w:sz w:val="26"/>
          <w:szCs w:val="26"/>
        </w:rPr>
        <w:t>.</w:t>
      </w:r>
      <w:r w:rsidR="00371C14" w:rsidRPr="00FC18B2">
        <w:rPr>
          <w:sz w:val="26"/>
          <w:szCs w:val="26"/>
        </w:rPr>
        <w:t xml:space="preserve"> В прошлом, 2024 году наблюдалась такая же тенденция.</w:t>
      </w:r>
    </w:p>
    <w:p w14:paraId="41B345A5" w14:textId="77777777" w:rsidR="00654F72" w:rsidRPr="00FC18B2" w:rsidRDefault="00654F72" w:rsidP="00654F72">
      <w:pPr>
        <w:tabs>
          <w:tab w:val="left" w:pos="1134"/>
        </w:tabs>
        <w:suppressAutoHyphens/>
        <w:spacing w:line="288" w:lineRule="auto"/>
        <w:ind w:firstLine="709"/>
        <w:rPr>
          <w:sz w:val="26"/>
          <w:szCs w:val="26"/>
        </w:rPr>
      </w:pPr>
    </w:p>
    <w:p w14:paraId="15839CB1" w14:textId="77777777" w:rsidR="00654F72" w:rsidRPr="00FC18B2" w:rsidRDefault="00654F72" w:rsidP="00654F72">
      <w:pPr>
        <w:spacing w:line="240" w:lineRule="auto"/>
        <w:ind w:firstLine="0"/>
        <w:rPr>
          <w:rFonts w:eastAsia="Calibri"/>
          <w:b/>
          <w:bCs/>
          <w:spacing w:val="-4"/>
          <w:sz w:val="26"/>
          <w:szCs w:val="26"/>
          <w:lang w:eastAsia="en-US"/>
        </w:rPr>
      </w:pPr>
      <w:r w:rsidRPr="00FC18B2">
        <w:rPr>
          <w:rFonts w:eastAsia="Calibri"/>
          <w:sz w:val="26"/>
          <w:szCs w:val="26"/>
          <w:lang w:eastAsia="en-US"/>
        </w:rPr>
        <w:t xml:space="preserve">Таблица </w:t>
      </w:r>
      <w:r w:rsidR="00CD43DA" w:rsidRPr="00FC18B2">
        <w:rPr>
          <w:rFonts w:eastAsia="Calibri"/>
          <w:sz w:val="26"/>
          <w:szCs w:val="26"/>
          <w:lang w:eastAsia="en-US"/>
        </w:rPr>
        <w:t>3</w:t>
      </w:r>
      <w:r w:rsidR="00280D5C" w:rsidRPr="00FC18B2">
        <w:rPr>
          <w:rFonts w:eastAsia="Calibri"/>
          <w:sz w:val="26"/>
          <w:szCs w:val="26"/>
          <w:lang w:eastAsia="en-US"/>
        </w:rPr>
        <w:t>2</w:t>
      </w:r>
      <w:r w:rsidRPr="00FC18B2">
        <w:rPr>
          <w:rFonts w:eastAsia="Calibri"/>
          <w:sz w:val="26"/>
          <w:szCs w:val="26"/>
          <w:lang w:eastAsia="en-US"/>
        </w:rPr>
        <w:t xml:space="preserve"> – </w:t>
      </w:r>
      <w:r w:rsidRPr="00FC18B2">
        <w:rPr>
          <w:rFonts w:eastAsia="Calibri"/>
          <w:b/>
          <w:bCs/>
          <w:sz w:val="26"/>
          <w:szCs w:val="26"/>
          <w:lang w:eastAsia="en-US"/>
        </w:rPr>
        <w:t>Распределение ответов респондентов на вопрос «За последний год, по Вашему мнению, изменился уровень коррупции на соответствующем уровне власти?», в процентах к общему числу опрошенных</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1418"/>
        <w:gridCol w:w="1276"/>
        <w:gridCol w:w="1393"/>
        <w:gridCol w:w="1714"/>
      </w:tblGrid>
      <w:tr w:rsidR="00654F72" w:rsidRPr="00FC18B2" w14:paraId="4E03DF4C" w14:textId="77777777" w:rsidTr="00654F72">
        <w:trPr>
          <w:trHeight w:val="560"/>
          <w:jc w:val="center"/>
        </w:trPr>
        <w:tc>
          <w:tcPr>
            <w:tcW w:w="3793" w:type="dxa"/>
            <w:vAlign w:val="center"/>
          </w:tcPr>
          <w:p w14:paraId="751EEC4B" w14:textId="77777777" w:rsidR="00654F72" w:rsidRPr="00FC18B2" w:rsidRDefault="00654F72" w:rsidP="00654F72">
            <w:pPr>
              <w:spacing w:line="240" w:lineRule="auto"/>
              <w:ind w:firstLine="0"/>
              <w:jc w:val="center"/>
              <w:rPr>
                <w:sz w:val="20"/>
                <w:szCs w:val="20"/>
              </w:rPr>
            </w:pPr>
            <w:r w:rsidRPr="00FC18B2">
              <w:rPr>
                <w:sz w:val="20"/>
                <w:szCs w:val="20"/>
              </w:rPr>
              <w:t>Уровень заказчика</w:t>
            </w:r>
          </w:p>
        </w:tc>
        <w:tc>
          <w:tcPr>
            <w:tcW w:w="1418" w:type="dxa"/>
            <w:shd w:val="clear" w:color="auto" w:fill="FFFFFF"/>
            <w:vAlign w:val="center"/>
          </w:tcPr>
          <w:p w14:paraId="3E5BE9B7" w14:textId="77777777" w:rsidR="00654F72" w:rsidRPr="00FC18B2" w:rsidRDefault="00EA1E66" w:rsidP="00654F72">
            <w:pPr>
              <w:spacing w:line="240" w:lineRule="auto"/>
              <w:ind w:firstLine="0"/>
              <w:jc w:val="center"/>
              <w:rPr>
                <w:bCs/>
                <w:sz w:val="20"/>
                <w:szCs w:val="20"/>
              </w:rPr>
            </w:pPr>
            <w:r w:rsidRPr="00FC18B2">
              <w:rPr>
                <w:bCs/>
                <w:sz w:val="20"/>
                <w:szCs w:val="20"/>
              </w:rPr>
              <w:t>В</w:t>
            </w:r>
            <w:r w:rsidR="00654F72" w:rsidRPr="00FC18B2">
              <w:rPr>
                <w:bCs/>
                <w:sz w:val="20"/>
                <w:szCs w:val="20"/>
              </w:rPr>
              <w:t>озрос</w:t>
            </w:r>
          </w:p>
        </w:tc>
        <w:tc>
          <w:tcPr>
            <w:tcW w:w="1276" w:type="dxa"/>
            <w:shd w:val="clear" w:color="auto" w:fill="FFFFFF"/>
            <w:vAlign w:val="center"/>
          </w:tcPr>
          <w:p w14:paraId="6721DDAE" w14:textId="77777777" w:rsidR="00654F72" w:rsidRPr="00FC18B2" w:rsidRDefault="00EA1E66" w:rsidP="00654F72">
            <w:pPr>
              <w:spacing w:line="240" w:lineRule="auto"/>
              <w:ind w:firstLine="0"/>
              <w:jc w:val="center"/>
              <w:rPr>
                <w:bCs/>
                <w:sz w:val="20"/>
                <w:szCs w:val="20"/>
              </w:rPr>
            </w:pPr>
            <w:r w:rsidRPr="00FC18B2">
              <w:rPr>
                <w:bCs/>
                <w:sz w:val="20"/>
                <w:szCs w:val="20"/>
              </w:rPr>
              <w:t>Н</w:t>
            </w:r>
            <w:r w:rsidR="00654F72" w:rsidRPr="00FC18B2">
              <w:rPr>
                <w:bCs/>
                <w:sz w:val="20"/>
                <w:szCs w:val="20"/>
              </w:rPr>
              <w:t>е изменился</w:t>
            </w:r>
          </w:p>
        </w:tc>
        <w:tc>
          <w:tcPr>
            <w:tcW w:w="1393" w:type="dxa"/>
            <w:shd w:val="clear" w:color="auto" w:fill="FFFFFF"/>
            <w:vAlign w:val="center"/>
          </w:tcPr>
          <w:p w14:paraId="19425200" w14:textId="77777777" w:rsidR="00654F72" w:rsidRPr="00FC18B2" w:rsidRDefault="00EA1E66" w:rsidP="00654F72">
            <w:pPr>
              <w:spacing w:line="240" w:lineRule="auto"/>
              <w:ind w:firstLine="0"/>
              <w:jc w:val="center"/>
              <w:rPr>
                <w:bCs/>
                <w:sz w:val="20"/>
                <w:szCs w:val="20"/>
              </w:rPr>
            </w:pPr>
            <w:r w:rsidRPr="00FC18B2">
              <w:rPr>
                <w:bCs/>
                <w:sz w:val="20"/>
                <w:szCs w:val="20"/>
              </w:rPr>
              <w:t>У</w:t>
            </w:r>
            <w:r w:rsidR="00654F72" w:rsidRPr="00FC18B2">
              <w:rPr>
                <w:bCs/>
                <w:sz w:val="20"/>
                <w:szCs w:val="20"/>
              </w:rPr>
              <w:t>меньшился</w:t>
            </w:r>
          </w:p>
        </w:tc>
        <w:tc>
          <w:tcPr>
            <w:tcW w:w="1714" w:type="dxa"/>
            <w:vAlign w:val="center"/>
          </w:tcPr>
          <w:p w14:paraId="20509229" w14:textId="77777777" w:rsidR="00654F72" w:rsidRPr="00FC18B2" w:rsidRDefault="001D677D" w:rsidP="00654F72">
            <w:pPr>
              <w:spacing w:line="240" w:lineRule="auto"/>
              <w:ind w:firstLine="0"/>
              <w:jc w:val="center"/>
              <w:rPr>
                <w:sz w:val="20"/>
                <w:szCs w:val="20"/>
              </w:rPr>
            </w:pPr>
            <w:r w:rsidRPr="00FC18B2">
              <w:rPr>
                <w:sz w:val="20"/>
                <w:szCs w:val="20"/>
              </w:rPr>
              <w:t>Ито</w:t>
            </w:r>
            <w:r w:rsidR="00EA1E66" w:rsidRPr="00FC18B2">
              <w:rPr>
                <w:sz w:val="20"/>
                <w:szCs w:val="20"/>
              </w:rPr>
              <w:t>го</w:t>
            </w:r>
          </w:p>
        </w:tc>
      </w:tr>
      <w:tr w:rsidR="0005240E" w:rsidRPr="00FC18B2" w14:paraId="0B298D32" w14:textId="77777777" w:rsidTr="00387402">
        <w:trPr>
          <w:trHeight w:val="176"/>
          <w:jc w:val="center"/>
        </w:trPr>
        <w:tc>
          <w:tcPr>
            <w:tcW w:w="3793" w:type="dxa"/>
            <w:tcBorders>
              <w:top w:val="single" w:sz="4" w:space="0" w:color="auto"/>
              <w:left w:val="single" w:sz="4" w:space="0" w:color="auto"/>
              <w:bottom w:val="single" w:sz="4" w:space="0" w:color="auto"/>
              <w:right w:val="single" w:sz="4" w:space="0" w:color="auto"/>
            </w:tcBorders>
            <w:vAlign w:val="bottom"/>
          </w:tcPr>
          <w:p w14:paraId="059A4D7D" w14:textId="77777777" w:rsidR="0005240E" w:rsidRPr="00FC18B2" w:rsidRDefault="0005240E" w:rsidP="00654F72">
            <w:pPr>
              <w:spacing w:line="240" w:lineRule="auto"/>
              <w:ind w:firstLine="0"/>
              <w:rPr>
                <w:color w:val="000000"/>
                <w:sz w:val="20"/>
                <w:szCs w:val="20"/>
              </w:rPr>
            </w:pPr>
            <w:r w:rsidRPr="00FC18B2">
              <w:rPr>
                <w:color w:val="000000"/>
                <w:sz w:val="20"/>
                <w:szCs w:val="20"/>
              </w:rPr>
              <w:t xml:space="preserve">На местном уровне </w:t>
            </w:r>
          </w:p>
        </w:tc>
        <w:tc>
          <w:tcPr>
            <w:tcW w:w="1418" w:type="dxa"/>
            <w:tcBorders>
              <w:top w:val="single" w:sz="4" w:space="0" w:color="auto"/>
              <w:left w:val="single" w:sz="4" w:space="0" w:color="auto"/>
              <w:bottom w:val="single" w:sz="4" w:space="0" w:color="auto"/>
              <w:right w:val="nil"/>
            </w:tcBorders>
            <w:vAlign w:val="center"/>
          </w:tcPr>
          <w:p w14:paraId="0B9B76F3"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8,0%</w:t>
            </w:r>
          </w:p>
        </w:tc>
        <w:tc>
          <w:tcPr>
            <w:tcW w:w="1276" w:type="dxa"/>
            <w:tcBorders>
              <w:top w:val="single" w:sz="4" w:space="0" w:color="auto"/>
              <w:left w:val="single" w:sz="4" w:space="0" w:color="auto"/>
              <w:bottom w:val="single" w:sz="4" w:space="0" w:color="auto"/>
              <w:right w:val="nil"/>
            </w:tcBorders>
            <w:vAlign w:val="center"/>
          </w:tcPr>
          <w:p w14:paraId="662F0724"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68,0%</w:t>
            </w:r>
          </w:p>
        </w:tc>
        <w:tc>
          <w:tcPr>
            <w:tcW w:w="1393" w:type="dxa"/>
            <w:tcBorders>
              <w:top w:val="single" w:sz="4" w:space="0" w:color="auto"/>
              <w:left w:val="single" w:sz="4" w:space="0" w:color="auto"/>
              <w:bottom w:val="single" w:sz="4" w:space="0" w:color="auto"/>
              <w:right w:val="nil"/>
            </w:tcBorders>
            <w:vAlign w:val="center"/>
          </w:tcPr>
          <w:p w14:paraId="3531D921"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24,0%</w:t>
            </w:r>
          </w:p>
        </w:tc>
        <w:tc>
          <w:tcPr>
            <w:tcW w:w="1714" w:type="dxa"/>
            <w:vAlign w:val="center"/>
          </w:tcPr>
          <w:p w14:paraId="546393CA" w14:textId="77777777" w:rsidR="0005240E" w:rsidRPr="00FC18B2" w:rsidRDefault="0005240E" w:rsidP="00654F72">
            <w:pPr>
              <w:spacing w:line="240" w:lineRule="auto"/>
              <w:ind w:firstLine="0"/>
              <w:jc w:val="center"/>
              <w:rPr>
                <w:sz w:val="20"/>
                <w:szCs w:val="20"/>
              </w:rPr>
            </w:pPr>
            <w:r w:rsidRPr="00FC18B2">
              <w:rPr>
                <w:sz w:val="20"/>
                <w:szCs w:val="20"/>
              </w:rPr>
              <w:t>100,0%</w:t>
            </w:r>
          </w:p>
        </w:tc>
      </w:tr>
      <w:tr w:rsidR="0005240E" w:rsidRPr="00FC18B2" w14:paraId="5E16422D" w14:textId="77777777" w:rsidTr="00387402">
        <w:trPr>
          <w:trHeight w:val="150"/>
          <w:jc w:val="center"/>
        </w:trPr>
        <w:tc>
          <w:tcPr>
            <w:tcW w:w="3793" w:type="dxa"/>
            <w:tcBorders>
              <w:top w:val="nil"/>
              <w:left w:val="single" w:sz="4" w:space="0" w:color="auto"/>
              <w:bottom w:val="single" w:sz="4" w:space="0" w:color="auto"/>
              <w:right w:val="single" w:sz="4" w:space="0" w:color="auto"/>
            </w:tcBorders>
            <w:vAlign w:val="bottom"/>
          </w:tcPr>
          <w:p w14:paraId="541A5E5A" w14:textId="77777777" w:rsidR="0005240E" w:rsidRPr="00FC18B2" w:rsidRDefault="0005240E" w:rsidP="00654F72">
            <w:pPr>
              <w:spacing w:line="240" w:lineRule="auto"/>
              <w:ind w:firstLine="0"/>
              <w:rPr>
                <w:color w:val="000000"/>
                <w:sz w:val="20"/>
                <w:szCs w:val="20"/>
              </w:rPr>
            </w:pPr>
            <w:r w:rsidRPr="00FC18B2">
              <w:rPr>
                <w:color w:val="000000"/>
                <w:sz w:val="20"/>
                <w:szCs w:val="20"/>
              </w:rPr>
              <w:t xml:space="preserve">На уровне региона </w:t>
            </w:r>
          </w:p>
        </w:tc>
        <w:tc>
          <w:tcPr>
            <w:tcW w:w="1418" w:type="dxa"/>
            <w:tcBorders>
              <w:top w:val="single" w:sz="4" w:space="0" w:color="auto"/>
              <w:left w:val="single" w:sz="4" w:space="0" w:color="auto"/>
              <w:bottom w:val="single" w:sz="4" w:space="0" w:color="auto"/>
              <w:right w:val="nil"/>
            </w:tcBorders>
            <w:vAlign w:val="center"/>
          </w:tcPr>
          <w:p w14:paraId="12A27C76"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11,0%</w:t>
            </w:r>
          </w:p>
        </w:tc>
        <w:tc>
          <w:tcPr>
            <w:tcW w:w="1276" w:type="dxa"/>
            <w:tcBorders>
              <w:top w:val="single" w:sz="4" w:space="0" w:color="auto"/>
              <w:left w:val="single" w:sz="4" w:space="0" w:color="auto"/>
              <w:bottom w:val="single" w:sz="4" w:space="0" w:color="auto"/>
              <w:right w:val="nil"/>
            </w:tcBorders>
            <w:vAlign w:val="center"/>
          </w:tcPr>
          <w:p w14:paraId="7E8D8591"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71,0%</w:t>
            </w:r>
          </w:p>
        </w:tc>
        <w:tc>
          <w:tcPr>
            <w:tcW w:w="1393" w:type="dxa"/>
            <w:tcBorders>
              <w:top w:val="single" w:sz="4" w:space="0" w:color="auto"/>
              <w:left w:val="single" w:sz="4" w:space="0" w:color="auto"/>
              <w:bottom w:val="single" w:sz="4" w:space="0" w:color="auto"/>
              <w:right w:val="nil"/>
            </w:tcBorders>
            <w:vAlign w:val="center"/>
          </w:tcPr>
          <w:p w14:paraId="164A0F8D"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18,0%</w:t>
            </w:r>
          </w:p>
        </w:tc>
        <w:tc>
          <w:tcPr>
            <w:tcW w:w="1714" w:type="dxa"/>
            <w:vAlign w:val="center"/>
          </w:tcPr>
          <w:p w14:paraId="32436213" w14:textId="77777777" w:rsidR="0005240E" w:rsidRPr="00FC18B2" w:rsidRDefault="0005240E" w:rsidP="00654F72">
            <w:pPr>
              <w:spacing w:line="240" w:lineRule="auto"/>
              <w:ind w:firstLine="0"/>
              <w:jc w:val="center"/>
              <w:rPr>
                <w:sz w:val="20"/>
                <w:szCs w:val="20"/>
              </w:rPr>
            </w:pPr>
            <w:r w:rsidRPr="00FC18B2">
              <w:rPr>
                <w:sz w:val="20"/>
                <w:szCs w:val="20"/>
              </w:rPr>
              <w:t>100,0%</w:t>
            </w:r>
          </w:p>
        </w:tc>
      </w:tr>
      <w:tr w:rsidR="0005240E" w:rsidRPr="00FC18B2" w14:paraId="76A8D0C3" w14:textId="77777777" w:rsidTr="00387402">
        <w:trPr>
          <w:trHeight w:val="161"/>
          <w:jc w:val="center"/>
        </w:trPr>
        <w:tc>
          <w:tcPr>
            <w:tcW w:w="3793" w:type="dxa"/>
            <w:tcBorders>
              <w:top w:val="nil"/>
              <w:left w:val="single" w:sz="4" w:space="0" w:color="auto"/>
              <w:bottom w:val="single" w:sz="4" w:space="0" w:color="auto"/>
              <w:right w:val="single" w:sz="4" w:space="0" w:color="auto"/>
            </w:tcBorders>
            <w:vAlign w:val="bottom"/>
          </w:tcPr>
          <w:p w14:paraId="16F598EF" w14:textId="77777777" w:rsidR="0005240E" w:rsidRPr="00FC18B2" w:rsidRDefault="0005240E" w:rsidP="00654F72">
            <w:pPr>
              <w:spacing w:line="240" w:lineRule="auto"/>
              <w:ind w:firstLine="0"/>
              <w:rPr>
                <w:color w:val="000000"/>
                <w:sz w:val="20"/>
                <w:szCs w:val="20"/>
              </w:rPr>
            </w:pPr>
            <w:r w:rsidRPr="00FC18B2">
              <w:rPr>
                <w:color w:val="000000"/>
                <w:sz w:val="20"/>
                <w:szCs w:val="20"/>
              </w:rPr>
              <w:t>В целом по стране</w:t>
            </w:r>
          </w:p>
        </w:tc>
        <w:tc>
          <w:tcPr>
            <w:tcW w:w="1418" w:type="dxa"/>
            <w:tcBorders>
              <w:top w:val="single" w:sz="4" w:space="0" w:color="auto"/>
              <w:left w:val="single" w:sz="4" w:space="0" w:color="auto"/>
              <w:bottom w:val="single" w:sz="4" w:space="0" w:color="auto"/>
              <w:right w:val="nil"/>
            </w:tcBorders>
            <w:vAlign w:val="center"/>
          </w:tcPr>
          <w:p w14:paraId="66F8C178"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27,0%</w:t>
            </w:r>
          </w:p>
        </w:tc>
        <w:tc>
          <w:tcPr>
            <w:tcW w:w="1276" w:type="dxa"/>
            <w:tcBorders>
              <w:top w:val="single" w:sz="4" w:space="0" w:color="auto"/>
              <w:left w:val="single" w:sz="4" w:space="0" w:color="auto"/>
              <w:bottom w:val="single" w:sz="4" w:space="0" w:color="auto"/>
              <w:right w:val="nil"/>
            </w:tcBorders>
            <w:vAlign w:val="center"/>
          </w:tcPr>
          <w:p w14:paraId="7022FEB8"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57,0%</w:t>
            </w:r>
          </w:p>
        </w:tc>
        <w:tc>
          <w:tcPr>
            <w:tcW w:w="1393" w:type="dxa"/>
            <w:tcBorders>
              <w:top w:val="single" w:sz="4" w:space="0" w:color="auto"/>
              <w:left w:val="single" w:sz="4" w:space="0" w:color="auto"/>
              <w:bottom w:val="single" w:sz="4" w:space="0" w:color="auto"/>
              <w:right w:val="nil"/>
            </w:tcBorders>
            <w:vAlign w:val="center"/>
          </w:tcPr>
          <w:p w14:paraId="0992C8CA" w14:textId="77777777" w:rsidR="0005240E" w:rsidRPr="00FC18B2" w:rsidRDefault="0005240E" w:rsidP="0005240E">
            <w:pPr>
              <w:spacing w:line="240" w:lineRule="auto"/>
              <w:ind w:firstLine="0"/>
              <w:jc w:val="center"/>
              <w:rPr>
                <w:color w:val="000000"/>
                <w:sz w:val="20"/>
                <w:szCs w:val="20"/>
              </w:rPr>
            </w:pPr>
            <w:r w:rsidRPr="00FC18B2">
              <w:rPr>
                <w:color w:val="000000"/>
                <w:sz w:val="20"/>
                <w:szCs w:val="20"/>
              </w:rPr>
              <w:t>16,0%</w:t>
            </w:r>
          </w:p>
        </w:tc>
        <w:tc>
          <w:tcPr>
            <w:tcW w:w="1714" w:type="dxa"/>
            <w:vAlign w:val="center"/>
          </w:tcPr>
          <w:p w14:paraId="5F2DAF3E" w14:textId="77777777" w:rsidR="0005240E" w:rsidRPr="00FC18B2" w:rsidRDefault="0005240E" w:rsidP="00654F72">
            <w:pPr>
              <w:spacing w:line="240" w:lineRule="auto"/>
              <w:ind w:firstLine="0"/>
              <w:jc w:val="center"/>
              <w:rPr>
                <w:sz w:val="20"/>
                <w:szCs w:val="20"/>
              </w:rPr>
            </w:pPr>
            <w:r w:rsidRPr="00FC18B2">
              <w:rPr>
                <w:sz w:val="20"/>
                <w:szCs w:val="20"/>
              </w:rPr>
              <w:t>100,0%</w:t>
            </w:r>
          </w:p>
        </w:tc>
      </w:tr>
    </w:tbl>
    <w:p w14:paraId="455DB09E" w14:textId="77777777" w:rsidR="001A5B6A" w:rsidRPr="00FC18B2" w:rsidRDefault="001A5B6A" w:rsidP="001A5B6A">
      <w:pPr>
        <w:widowControl w:val="0"/>
        <w:tabs>
          <w:tab w:val="left" w:pos="0"/>
        </w:tabs>
        <w:ind w:left="1134"/>
        <w:rPr>
          <w:b/>
          <w:sz w:val="28"/>
          <w:szCs w:val="28"/>
        </w:rPr>
      </w:pPr>
    </w:p>
    <w:p w14:paraId="364D66E7" w14:textId="77777777" w:rsidR="001A5B6A" w:rsidRPr="00FC18B2" w:rsidRDefault="001A5B6A" w:rsidP="001A5B6A">
      <w:pPr>
        <w:widowControl w:val="0"/>
        <w:tabs>
          <w:tab w:val="left" w:pos="0"/>
        </w:tabs>
        <w:ind w:left="1134"/>
        <w:rPr>
          <w:b/>
          <w:sz w:val="28"/>
          <w:szCs w:val="28"/>
        </w:rPr>
        <w:sectPr w:rsidR="001A5B6A" w:rsidRPr="00FC18B2" w:rsidSect="00D60271">
          <w:pgSz w:w="11906" w:h="16838"/>
          <w:pgMar w:top="1134" w:right="567" w:bottom="1134" w:left="1134" w:header="709" w:footer="709" w:gutter="0"/>
          <w:cols w:space="708"/>
          <w:docGrid w:linePitch="360"/>
        </w:sectPr>
      </w:pPr>
    </w:p>
    <w:p w14:paraId="52718D06" w14:textId="77777777" w:rsidR="00FC363F" w:rsidRPr="00FC18B2" w:rsidRDefault="00FC363F" w:rsidP="00FC363F">
      <w:pPr>
        <w:tabs>
          <w:tab w:val="left" w:pos="1134"/>
        </w:tabs>
        <w:suppressAutoHyphens/>
        <w:spacing w:line="288" w:lineRule="auto"/>
        <w:ind w:firstLine="709"/>
        <w:rPr>
          <w:sz w:val="26"/>
          <w:szCs w:val="26"/>
        </w:rPr>
      </w:pPr>
      <w:r w:rsidRPr="00FC18B2">
        <w:rPr>
          <w:sz w:val="26"/>
          <w:szCs w:val="26"/>
        </w:rPr>
        <w:lastRenderedPageBreak/>
        <w:t xml:space="preserve">Деятельностью органов государственной власти и органов местного самоуправления в Республике Коми по противодействию коррупции «полностью удовлетворены» или </w:t>
      </w:r>
      <w:r w:rsidR="00DE0F67" w:rsidRPr="00FC18B2">
        <w:rPr>
          <w:sz w:val="26"/>
          <w:szCs w:val="26"/>
        </w:rPr>
        <w:t xml:space="preserve">«скорее удовлетворены» </w:t>
      </w:r>
      <w:r w:rsidR="00371C14" w:rsidRPr="00FC18B2">
        <w:rPr>
          <w:sz w:val="26"/>
          <w:szCs w:val="26"/>
        </w:rPr>
        <w:t xml:space="preserve">76,0% </w:t>
      </w:r>
      <w:r w:rsidRPr="00FC18B2">
        <w:rPr>
          <w:sz w:val="26"/>
          <w:szCs w:val="26"/>
        </w:rPr>
        <w:t>участников исследования из числа представителей деловой среды</w:t>
      </w:r>
      <w:r w:rsidR="00371C14" w:rsidRPr="00FC18B2">
        <w:rPr>
          <w:sz w:val="26"/>
          <w:szCs w:val="26"/>
        </w:rPr>
        <w:t xml:space="preserve"> при 73,0%</w:t>
      </w:r>
      <w:r w:rsidRPr="00FC18B2">
        <w:rPr>
          <w:sz w:val="26"/>
          <w:szCs w:val="26"/>
        </w:rPr>
        <w:t>,</w:t>
      </w:r>
      <w:r w:rsidR="00371C14" w:rsidRPr="00FC18B2">
        <w:rPr>
          <w:sz w:val="26"/>
          <w:szCs w:val="26"/>
        </w:rPr>
        <w:t xml:space="preserve"> в 2024 г.,</w:t>
      </w:r>
      <w:r w:rsidRPr="00FC18B2">
        <w:rPr>
          <w:sz w:val="26"/>
          <w:szCs w:val="26"/>
        </w:rPr>
        <w:t xml:space="preserve"> «скорее</w:t>
      </w:r>
      <w:r w:rsidR="009174DC" w:rsidRPr="00FC18B2">
        <w:rPr>
          <w:sz w:val="26"/>
          <w:szCs w:val="26"/>
        </w:rPr>
        <w:t xml:space="preserve"> </w:t>
      </w:r>
      <w:r w:rsidRPr="00FC18B2">
        <w:rPr>
          <w:sz w:val="26"/>
          <w:szCs w:val="26"/>
        </w:rPr>
        <w:t>не</w:t>
      </w:r>
      <w:r w:rsidR="009174DC" w:rsidRPr="00FC18B2">
        <w:rPr>
          <w:sz w:val="26"/>
          <w:szCs w:val="26"/>
        </w:rPr>
        <w:t xml:space="preserve"> </w:t>
      </w:r>
      <w:r w:rsidRPr="00FC18B2">
        <w:rPr>
          <w:sz w:val="26"/>
          <w:szCs w:val="26"/>
        </w:rPr>
        <w:t>удовлетворены» или «со</w:t>
      </w:r>
      <w:r w:rsidR="009174DC" w:rsidRPr="00FC18B2">
        <w:rPr>
          <w:sz w:val="26"/>
          <w:szCs w:val="26"/>
        </w:rPr>
        <w:t xml:space="preserve">вершенно не удовлетворены» – </w:t>
      </w:r>
      <w:r w:rsidR="00371C14" w:rsidRPr="00FC18B2">
        <w:rPr>
          <w:sz w:val="26"/>
          <w:szCs w:val="26"/>
        </w:rPr>
        <w:t xml:space="preserve">24,0% </w:t>
      </w:r>
      <w:r w:rsidRPr="00FC18B2">
        <w:rPr>
          <w:sz w:val="26"/>
          <w:szCs w:val="26"/>
        </w:rPr>
        <w:t>(см. рисунок 2</w:t>
      </w:r>
      <w:r w:rsidR="00FC424E" w:rsidRPr="00FC18B2">
        <w:rPr>
          <w:sz w:val="26"/>
          <w:szCs w:val="26"/>
        </w:rPr>
        <w:t>1</w:t>
      </w:r>
      <w:r w:rsidRPr="00FC18B2">
        <w:rPr>
          <w:sz w:val="26"/>
          <w:szCs w:val="26"/>
        </w:rPr>
        <w:t>)</w:t>
      </w:r>
      <w:r w:rsidR="00371C14" w:rsidRPr="00FC18B2">
        <w:rPr>
          <w:sz w:val="26"/>
          <w:szCs w:val="26"/>
        </w:rPr>
        <w:t xml:space="preserve"> при 27,0% годом ранее</w:t>
      </w:r>
      <w:r w:rsidRPr="00FC18B2">
        <w:rPr>
          <w:sz w:val="26"/>
          <w:szCs w:val="26"/>
        </w:rPr>
        <w:t xml:space="preserve">.  </w:t>
      </w:r>
    </w:p>
    <w:p w14:paraId="693C089A" w14:textId="77777777" w:rsidR="0005240E" w:rsidRPr="00FC18B2" w:rsidRDefault="0005240E" w:rsidP="0005240E">
      <w:pPr>
        <w:shd w:val="clear" w:color="auto" w:fill="FFFFFF"/>
        <w:spacing w:line="240" w:lineRule="auto"/>
        <w:ind w:firstLine="0"/>
        <w:jc w:val="center"/>
        <w:rPr>
          <w:b/>
        </w:rPr>
      </w:pPr>
      <w:r w:rsidRPr="00FC18B2">
        <w:rPr>
          <w:noProof/>
        </w:rPr>
        <w:drawing>
          <wp:inline distT="0" distB="0" distL="0" distR="0" wp14:anchorId="5C0D356B" wp14:editId="01C73F96">
            <wp:extent cx="4663440" cy="2903220"/>
            <wp:effectExtent l="0" t="0" r="0" b="0"/>
            <wp:docPr id="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cstate="print"/>
                    <a:srcRect/>
                    <a:stretch>
                      <a:fillRect/>
                    </a:stretch>
                  </pic:blipFill>
                  <pic:spPr bwMode="auto">
                    <a:xfrm>
                      <a:off x="0" y="0"/>
                      <a:ext cx="4663440" cy="2903220"/>
                    </a:xfrm>
                    <a:prstGeom prst="rect">
                      <a:avLst/>
                    </a:prstGeom>
                    <a:noFill/>
                    <a:ln w="9525">
                      <a:noFill/>
                      <a:miter lim="800000"/>
                      <a:headEnd/>
                      <a:tailEnd/>
                    </a:ln>
                  </pic:spPr>
                </pic:pic>
              </a:graphicData>
            </a:graphic>
          </wp:inline>
        </w:drawing>
      </w:r>
    </w:p>
    <w:p w14:paraId="3F22EB97" w14:textId="77777777" w:rsidR="00AF454C" w:rsidRPr="00FC18B2" w:rsidRDefault="00AF454C" w:rsidP="00AF454C">
      <w:pPr>
        <w:tabs>
          <w:tab w:val="left" w:pos="1134"/>
        </w:tabs>
        <w:suppressAutoHyphens/>
        <w:spacing w:line="240" w:lineRule="auto"/>
        <w:ind w:firstLine="0"/>
        <w:jc w:val="center"/>
        <w:rPr>
          <w:b/>
          <w:sz w:val="26"/>
          <w:szCs w:val="26"/>
        </w:rPr>
      </w:pPr>
      <w:r w:rsidRPr="00FC18B2">
        <w:rPr>
          <w:sz w:val="26"/>
          <w:szCs w:val="26"/>
        </w:rPr>
        <w:t xml:space="preserve">Рисунок – </w:t>
      </w:r>
      <w:r w:rsidR="00FC363F" w:rsidRPr="00FC18B2">
        <w:rPr>
          <w:sz w:val="26"/>
          <w:szCs w:val="26"/>
        </w:rPr>
        <w:t>2</w:t>
      </w:r>
      <w:r w:rsidR="00FC424E" w:rsidRPr="00FC18B2">
        <w:rPr>
          <w:sz w:val="26"/>
          <w:szCs w:val="26"/>
        </w:rPr>
        <w:t>1</w:t>
      </w:r>
      <w:r w:rsidRPr="00FC18B2">
        <w:rPr>
          <w:sz w:val="26"/>
          <w:szCs w:val="26"/>
        </w:rPr>
        <w:t xml:space="preserve"> </w:t>
      </w:r>
      <w:r w:rsidRPr="00FC18B2">
        <w:rPr>
          <w:b/>
          <w:sz w:val="26"/>
          <w:szCs w:val="26"/>
        </w:rPr>
        <w:t xml:space="preserve">Распределение ответов респондентов на вопрос «Насколько </w:t>
      </w:r>
    </w:p>
    <w:p w14:paraId="39B4CC0F" w14:textId="77777777" w:rsidR="00AF454C" w:rsidRPr="00FC18B2" w:rsidRDefault="00AF454C" w:rsidP="00AF454C">
      <w:pPr>
        <w:tabs>
          <w:tab w:val="left" w:pos="1134"/>
        </w:tabs>
        <w:suppressAutoHyphens/>
        <w:spacing w:line="240" w:lineRule="auto"/>
        <w:ind w:firstLine="0"/>
        <w:jc w:val="center"/>
        <w:rPr>
          <w:b/>
          <w:sz w:val="26"/>
          <w:szCs w:val="26"/>
        </w:rPr>
      </w:pPr>
      <w:r w:rsidRPr="00FC18B2">
        <w:rPr>
          <w:b/>
          <w:sz w:val="26"/>
          <w:szCs w:val="26"/>
        </w:rPr>
        <w:t xml:space="preserve">Вы удовлетворены деятельностью органов государственной власти и органов местного самоуправления в Республике Коми по противодействию коррупции?», </w:t>
      </w:r>
    </w:p>
    <w:p w14:paraId="68052ADF" w14:textId="77777777" w:rsidR="00AF454C" w:rsidRPr="00FC18B2" w:rsidRDefault="00AF454C" w:rsidP="00AF454C">
      <w:pPr>
        <w:tabs>
          <w:tab w:val="left" w:pos="1134"/>
        </w:tabs>
        <w:suppressAutoHyphens/>
        <w:spacing w:line="240" w:lineRule="auto"/>
        <w:ind w:firstLine="0"/>
        <w:jc w:val="center"/>
        <w:rPr>
          <w:b/>
          <w:sz w:val="26"/>
          <w:szCs w:val="26"/>
        </w:rPr>
      </w:pPr>
      <w:r w:rsidRPr="00FC18B2">
        <w:rPr>
          <w:b/>
          <w:sz w:val="26"/>
          <w:szCs w:val="26"/>
        </w:rPr>
        <w:t xml:space="preserve">в процентах к </w:t>
      </w:r>
      <w:r w:rsidR="00B317AF" w:rsidRPr="00FC18B2">
        <w:rPr>
          <w:b/>
          <w:sz w:val="26"/>
          <w:szCs w:val="26"/>
        </w:rPr>
        <w:t xml:space="preserve">общему </w:t>
      </w:r>
      <w:r w:rsidRPr="00FC18B2">
        <w:rPr>
          <w:b/>
          <w:sz w:val="26"/>
          <w:szCs w:val="26"/>
        </w:rPr>
        <w:t xml:space="preserve">числу опрошенных </w:t>
      </w:r>
    </w:p>
    <w:p w14:paraId="294A9B88" w14:textId="77777777" w:rsidR="00AF454C" w:rsidRPr="00FC18B2" w:rsidRDefault="00AF454C" w:rsidP="00AF454C">
      <w:pPr>
        <w:tabs>
          <w:tab w:val="left" w:pos="1134"/>
        </w:tabs>
        <w:suppressAutoHyphens/>
        <w:spacing w:line="288" w:lineRule="auto"/>
        <w:ind w:firstLine="0"/>
        <w:jc w:val="center"/>
        <w:rPr>
          <w:sz w:val="26"/>
          <w:szCs w:val="26"/>
        </w:rPr>
      </w:pPr>
    </w:p>
    <w:p w14:paraId="2E3D872D" w14:textId="77777777" w:rsidR="00AF454C" w:rsidRPr="00FC18B2" w:rsidRDefault="00AF454C" w:rsidP="00FE69D1">
      <w:pPr>
        <w:tabs>
          <w:tab w:val="left" w:pos="1985"/>
        </w:tabs>
        <w:spacing w:line="288" w:lineRule="auto"/>
        <w:ind w:firstLine="709"/>
        <w:rPr>
          <w:sz w:val="26"/>
          <w:szCs w:val="26"/>
        </w:rPr>
      </w:pPr>
    </w:p>
    <w:p w14:paraId="097789DD" w14:textId="77777777" w:rsidR="00C82C07" w:rsidRPr="00FC18B2" w:rsidRDefault="00C82C07" w:rsidP="00C82C07">
      <w:pPr>
        <w:widowControl w:val="0"/>
        <w:tabs>
          <w:tab w:val="left" w:pos="0"/>
        </w:tabs>
        <w:ind w:left="1134"/>
        <w:rPr>
          <w:b/>
          <w:sz w:val="28"/>
          <w:szCs w:val="28"/>
        </w:rPr>
      </w:pPr>
    </w:p>
    <w:p w14:paraId="49F0A5D2" w14:textId="77777777" w:rsidR="00C82C07" w:rsidRPr="00FC18B2" w:rsidRDefault="00C82C07" w:rsidP="00C82C07">
      <w:pPr>
        <w:widowControl w:val="0"/>
        <w:tabs>
          <w:tab w:val="left" w:pos="0"/>
        </w:tabs>
        <w:ind w:left="1134"/>
        <w:rPr>
          <w:b/>
          <w:sz w:val="28"/>
          <w:szCs w:val="28"/>
        </w:rPr>
        <w:sectPr w:rsidR="00C82C07" w:rsidRPr="00FC18B2" w:rsidSect="00D60271">
          <w:pgSz w:w="11906" w:h="16838"/>
          <w:pgMar w:top="1134" w:right="567" w:bottom="1134" w:left="1134" w:header="709" w:footer="709" w:gutter="0"/>
          <w:cols w:space="708"/>
          <w:docGrid w:linePitch="360"/>
        </w:sectPr>
      </w:pPr>
    </w:p>
    <w:p w14:paraId="30164E85" w14:textId="77777777" w:rsidR="00B55C69" w:rsidRPr="00FC18B2" w:rsidRDefault="00B55C69" w:rsidP="00A65FC8">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2.6 Причины и условия проявления коррупции в Республике Коми</w:t>
      </w:r>
    </w:p>
    <w:p w14:paraId="62CF0700" w14:textId="77777777" w:rsidR="00B55C69" w:rsidRPr="00FC18B2" w:rsidRDefault="00B55C69" w:rsidP="00A65FC8">
      <w:pPr>
        <w:tabs>
          <w:tab w:val="left" w:pos="1134"/>
        </w:tabs>
        <w:suppressAutoHyphens/>
        <w:spacing w:line="288" w:lineRule="auto"/>
        <w:ind w:firstLine="709"/>
        <w:rPr>
          <w:sz w:val="26"/>
          <w:szCs w:val="26"/>
        </w:rPr>
      </w:pPr>
      <w:r w:rsidRPr="00FC18B2">
        <w:rPr>
          <w:sz w:val="26"/>
          <w:szCs w:val="26"/>
        </w:rPr>
        <w:t>Помимо решения прочих задач, данное социологическое исследование предполагало выявление и осуществление анализа причин и условий проявления коррупции в Республике Коми.</w:t>
      </w:r>
    </w:p>
    <w:p w14:paraId="3B4C7E2A" w14:textId="77777777" w:rsidR="00B55C69" w:rsidRPr="00FC18B2" w:rsidRDefault="00B55C69" w:rsidP="00A65FC8">
      <w:pPr>
        <w:tabs>
          <w:tab w:val="left" w:pos="1134"/>
        </w:tabs>
        <w:suppressAutoHyphens/>
        <w:spacing w:line="288" w:lineRule="auto"/>
        <w:ind w:firstLine="709"/>
        <w:rPr>
          <w:sz w:val="26"/>
          <w:szCs w:val="26"/>
        </w:rPr>
      </w:pPr>
    </w:p>
    <w:p w14:paraId="0090F212" w14:textId="77777777" w:rsidR="00B55C69" w:rsidRPr="00FC18B2" w:rsidRDefault="00B55C69" w:rsidP="00A65FC8">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2.6.1 «Бытовая» коррупция</w:t>
      </w:r>
    </w:p>
    <w:p w14:paraId="53A343BA" w14:textId="77777777" w:rsidR="00B55C69" w:rsidRPr="00FC18B2" w:rsidRDefault="00B55C69" w:rsidP="00A65FC8">
      <w:pPr>
        <w:tabs>
          <w:tab w:val="left" w:pos="1134"/>
        </w:tabs>
        <w:suppressAutoHyphens/>
        <w:spacing w:line="288" w:lineRule="auto"/>
        <w:ind w:firstLine="709"/>
        <w:rPr>
          <w:sz w:val="26"/>
          <w:szCs w:val="26"/>
        </w:rPr>
      </w:pPr>
    </w:p>
    <w:p w14:paraId="396A1056" w14:textId="77777777" w:rsidR="001A5B6A" w:rsidRPr="00FC18B2" w:rsidRDefault="001A5B6A" w:rsidP="00A65FC8">
      <w:pPr>
        <w:tabs>
          <w:tab w:val="left" w:pos="1134"/>
        </w:tabs>
        <w:suppressAutoHyphens/>
        <w:spacing w:line="288" w:lineRule="auto"/>
        <w:ind w:firstLine="709"/>
        <w:rPr>
          <w:sz w:val="26"/>
          <w:szCs w:val="26"/>
        </w:rPr>
      </w:pPr>
      <w:r w:rsidRPr="00FC18B2">
        <w:rPr>
          <w:sz w:val="26"/>
          <w:szCs w:val="26"/>
        </w:rPr>
        <w:t>Следующий вопрос задавался только респондентам, которые указали, что при своем обращении в государственные или муниципальные учреждения в последний раз они не попадали в коррупционную ситуацию.</w:t>
      </w:r>
    </w:p>
    <w:p w14:paraId="35018969" w14:textId="77777777" w:rsidR="00B55C69" w:rsidRPr="00FC18B2" w:rsidRDefault="00F27FB8" w:rsidP="00A65FC8">
      <w:pPr>
        <w:tabs>
          <w:tab w:val="left" w:pos="1134"/>
        </w:tabs>
        <w:suppressAutoHyphens/>
        <w:spacing w:line="288" w:lineRule="auto"/>
        <w:ind w:firstLine="709"/>
        <w:rPr>
          <w:sz w:val="26"/>
          <w:szCs w:val="26"/>
        </w:rPr>
      </w:pPr>
      <w:r w:rsidRPr="00FC18B2">
        <w:rPr>
          <w:sz w:val="26"/>
          <w:szCs w:val="26"/>
        </w:rPr>
        <w:t xml:space="preserve">Доля опрошенных жителей Республики Коми, которым в последнее время доводилось попадать в ситуацию, когда они знали, предполагали или чувствовали, что для решения той или иной проблемы необходимо неформальное вознаграждение, взятка, составила только </w:t>
      </w:r>
      <w:r w:rsidR="001A5B6A" w:rsidRPr="00FC18B2">
        <w:rPr>
          <w:sz w:val="26"/>
          <w:szCs w:val="26"/>
        </w:rPr>
        <w:t xml:space="preserve">0,7% </w:t>
      </w:r>
      <w:r w:rsidR="00B55C69" w:rsidRPr="00FC18B2">
        <w:rPr>
          <w:sz w:val="26"/>
          <w:szCs w:val="26"/>
        </w:rPr>
        <w:t xml:space="preserve">(см. рисунок </w:t>
      </w:r>
      <w:r w:rsidRPr="00FC18B2">
        <w:rPr>
          <w:sz w:val="26"/>
          <w:szCs w:val="26"/>
        </w:rPr>
        <w:t>2</w:t>
      </w:r>
      <w:r w:rsidR="00FC424E" w:rsidRPr="00FC18B2">
        <w:rPr>
          <w:sz w:val="26"/>
          <w:szCs w:val="26"/>
        </w:rPr>
        <w:t>2</w:t>
      </w:r>
      <w:r w:rsidR="00B55C69" w:rsidRPr="00FC18B2">
        <w:rPr>
          <w:sz w:val="26"/>
          <w:szCs w:val="26"/>
        </w:rPr>
        <w:t>)</w:t>
      </w:r>
      <w:r w:rsidR="001A5B6A" w:rsidRPr="00FC18B2">
        <w:rPr>
          <w:sz w:val="26"/>
          <w:szCs w:val="26"/>
        </w:rPr>
        <w:t xml:space="preserve"> при 2,1% в 2024 г</w:t>
      </w:r>
      <w:r w:rsidR="00B55C69" w:rsidRPr="00FC18B2">
        <w:rPr>
          <w:sz w:val="26"/>
          <w:szCs w:val="26"/>
        </w:rPr>
        <w:t xml:space="preserve">.  </w:t>
      </w:r>
    </w:p>
    <w:p w14:paraId="170156A4" w14:textId="77777777" w:rsidR="002C54AE" w:rsidRPr="00FC18B2" w:rsidRDefault="002C54AE" w:rsidP="002C54AE">
      <w:pPr>
        <w:spacing w:line="240" w:lineRule="auto"/>
        <w:ind w:firstLine="0"/>
        <w:jc w:val="center"/>
      </w:pPr>
      <w:r w:rsidRPr="00FC18B2">
        <w:rPr>
          <w:noProof/>
        </w:rPr>
        <w:drawing>
          <wp:inline distT="0" distB="0" distL="0" distR="0" wp14:anchorId="53DF1EAE" wp14:editId="31A8D41A">
            <wp:extent cx="3679190" cy="2280285"/>
            <wp:effectExtent l="1905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a:stretch>
                      <a:fillRect/>
                    </a:stretch>
                  </pic:blipFill>
                  <pic:spPr bwMode="auto">
                    <a:xfrm>
                      <a:off x="0" y="0"/>
                      <a:ext cx="3679190" cy="2280285"/>
                    </a:xfrm>
                    <a:prstGeom prst="rect">
                      <a:avLst/>
                    </a:prstGeom>
                    <a:noFill/>
                    <a:ln w="9525">
                      <a:noFill/>
                      <a:miter lim="800000"/>
                      <a:headEnd/>
                      <a:tailEnd/>
                    </a:ln>
                  </pic:spPr>
                </pic:pic>
              </a:graphicData>
            </a:graphic>
          </wp:inline>
        </w:drawing>
      </w:r>
    </w:p>
    <w:p w14:paraId="29658EB9" w14:textId="77777777" w:rsidR="00B23531" w:rsidRPr="00FC18B2" w:rsidRDefault="00B55C69" w:rsidP="00A65FC8">
      <w:pPr>
        <w:tabs>
          <w:tab w:val="left" w:pos="1134"/>
        </w:tabs>
        <w:suppressAutoHyphens/>
        <w:spacing w:line="240" w:lineRule="auto"/>
        <w:ind w:firstLine="0"/>
        <w:jc w:val="center"/>
        <w:rPr>
          <w:b/>
          <w:sz w:val="26"/>
          <w:szCs w:val="26"/>
        </w:rPr>
      </w:pPr>
      <w:r w:rsidRPr="00FC18B2">
        <w:rPr>
          <w:sz w:val="26"/>
          <w:szCs w:val="26"/>
        </w:rPr>
        <w:t xml:space="preserve">Рисунок – </w:t>
      </w:r>
      <w:r w:rsidR="00F27FB8" w:rsidRPr="00FC18B2">
        <w:rPr>
          <w:sz w:val="26"/>
          <w:szCs w:val="26"/>
        </w:rPr>
        <w:t>2</w:t>
      </w:r>
      <w:r w:rsidR="00FC424E" w:rsidRPr="00FC18B2">
        <w:rPr>
          <w:sz w:val="26"/>
          <w:szCs w:val="26"/>
        </w:rPr>
        <w:t>2</w:t>
      </w:r>
      <w:r w:rsidRPr="00FC18B2">
        <w:rPr>
          <w:sz w:val="26"/>
          <w:szCs w:val="26"/>
        </w:rPr>
        <w:t xml:space="preserve"> </w:t>
      </w:r>
      <w:r w:rsidRPr="00FC18B2">
        <w:rPr>
          <w:b/>
          <w:sz w:val="26"/>
          <w:szCs w:val="26"/>
        </w:rPr>
        <w:t xml:space="preserve">Распределение </w:t>
      </w:r>
      <w:r w:rsidR="00B23531" w:rsidRPr="00FC18B2">
        <w:rPr>
          <w:b/>
          <w:sz w:val="26"/>
          <w:szCs w:val="26"/>
        </w:rPr>
        <w:t>ответов</w:t>
      </w:r>
      <w:r w:rsidRPr="00FC18B2">
        <w:rPr>
          <w:b/>
          <w:sz w:val="26"/>
          <w:szCs w:val="26"/>
        </w:rPr>
        <w:t xml:space="preserve"> респондентов </w:t>
      </w:r>
      <w:r w:rsidR="00B23531" w:rsidRPr="00FC18B2">
        <w:rPr>
          <w:b/>
          <w:sz w:val="26"/>
          <w:szCs w:val="26"/>
        </w:rPr>
        <w:t xml:space="preserve">на вопрос «Случалось ли Вам </w:t>
      </w:r>
    </w:p>
    <w:p w14:paraId="38210B13" w14:textId="77777777" w:rsidR="00B23531" w:rsidRPr="00FC18B2" w:rsidRDefault="00B23531" w:rsidP="00A65FC8">
      <w:pPr>
        <w:tabs>
          <w:tab w:val="left" w:pos="1134"/>
        </w:tabs>
        <w:suppressAutoHyphens/>
        <w:spacing w:line="240" w:lineRule="auto"/>
        <w:ind w:firstLine="0"/>
        <w:jc w:val="center"/>
        <w:rPr>
          <w:b/>
          <w:sz w:val="26"/>
          <w:szCs w:val="26"/>
        </w:rPr>
      </w:pPr>
      <w:r w:rsidRPr="00FC18B2">
        <w:rPr>
          <w:b/>
          <w:sz w:val="26"/>
          <w:szCs w:val="26"/>
        </w:rPr>
        <w:t xml:space="preserve">в последнее время попадать в ситуацию, когда Вы знали, предполагали </w:t>
      </w:r>
    </w:p>
    <w:p w14:paraId="66B2B6C2" w14:textId="77777777" w:rsidR="00B23531" w:rsidRPr="00FC18B2" w:rsidRDefault="00B23531" w:rsidP="00A65FC8">
      <w:pPr>
        <w:tabs>
          <w:tab w:val="left" w:pos="1134"/>
        </w:tabs>
        <w:suppressAutoHyphens/>
        <w:spacing w:line="240" w:lineRule="auto"/>
        <w:ind w:firstLine="0"/>
        <w:jc w:val="center"/>
        <w:rPr>
          <w:b/>
          <w:sz w:val="26"/>
          <w:szCs w:val="26"/>
        </w:rPr>
      </w:pPr>
      <w:r w:rsidRPr="00FC18B2">
        <w:rPr>
          <w:b/>
          <w:sz w:val="26"/>
          <w:szCs w:val="26"/>
        </w:rPr>
        <w:t>или чувствовали, что для решения той или иной проблемы необходимо неформальное вознаграждение, взятка, независимо от того, дали Вы ее или нет?»</w:t>
      </w:r>
      <w:r w:rsidR="00B55C69" w:rsidRPr="00FC18B2">
        <w:rPr>
          <w:b/>
          <w:sz w:val="26"/>
          <w:szCs w:val="26"/>
        </w:rPr>
        <w:t xml:space="preserve">, </w:t>
      </w:r>
    </w:p>
    <w:p w14:paraId="711A2F07" w14:textId="77777777" w:rsidR="005E47EF" w:rsidRPr="00FC18B2" w:rsidRDefault="00B55C69" w:rsidP="00A65FC8">
      <w:pPr>
        <w:tabs>
          <w:tab w:val="left" w:pos="1134"/>
        </w:tabs>
        <w:suppressAutoHyphens/>
        <w:spacing w:line="240" w:lineRule="auto"/>
        <w:ind w:firstLine="0"/>
        <w:jc w:val="center"/>
        <w:rPr>
          <w:b/>
          <w:sz w:val="26"/>
          <w:szCs w:val="26"/>
        </w:rPr>
      </w:pPr>
      <w:r w:rsidRPr="00FC18B2">
        <w:rPr>
          <w:b/>
          <w:sz w:val="26"/>
          <w:szCs w:val="26"/>
        </w:rPr>
        <w:t xml:space="preserve">в процентах числу </w:t>
      </w:r>
      <w:r w:rsidR="005E47EF" w:rsidRPr="00FC18B2">
        <w:rPr>
          <w:b/>
          <w:sz w:val="26"/>
          <w:szCs w:val="26"/>
        </w:rPr>
        <w:t xml:space="preserve">участников опроса, обращавшихся в государственные/ муниципальные органы и при этом на сталкивавшихся с необходимостью </w:t>
      </w:r>
    </w:p>
    <w:p w14:paraId="148B17BB" w14:textId="77777777" w:rsidR="00B55C69" w:rsidRPr="00FC18B2" w:rsidRDefault="005E47EF" w:rsidP="00A65FC8">
      <w:pPr>
        <w:tabs>
          <w:tab w:val="left" w:pos="1134"/>
        </w:tabs>
        <w:suppressAutoHyphens/>
        <w:spacing w:line="240" w:lineRule="auto"/>
        <w:ind w:firstLine="0"/>
        <w:jc w:val="center"/>
        <w:rPr>
          <w:b/>
          <w:sz w:val="26"/>
          <w:szCs w:val="26"/>
        </w:rPr>
      </w:pPr>
      <w:r w:rsidRPr="00FC18B2">
        <w:rPr>
          <w:b/>
          <w:sz w:val="26"/>
          <w:szCs w:val="26"/>
        </w:rPr>
        <w:t>решить свою проблему с помощью неформального вознаграждения, подарка, взятки</w:t>
      </w:r>
      <w:r w:rsidR="00B55C69" w:rsidRPr="00FC18B2">
        <w:rPr>
          <w:b/>
          <w:sz w:val="26"/>
          <w:szCs w:val="26"/>
        </w:rPr>
        <w:t xml:space="preserve"> </w:t>
      </w:r>
      <w:r w:rsidRPr="00FC18B2">
        <w:rPr>
          <w:sz w:val="26"/>
          <w:szCs w:val="26"/>
        </w:rPr>
        <w:t>(N = 7</w:t>
      </w:r>
      <w:r w:rsidR="002C54AE" w:rsidRPr="00FC18B2">
        <w:rPr>
          <w:sz w:val="26"/>
          <w:szCs w:val="26"/>
        </w:rPr>
        <w:t>23</w:t>
      </w:r>
      <w:r w:rsidRPr="00FC18B2">
        <w:rPr>
          <w:sz w:val="26"/>
          <w:szCs w:val="26"/>
        </w:rPr>
        <w:t>)</w:t>
      </w:r>
      <w:r w:rsidR="002A62BB" w:rsidRPr="00FC18B2">
        <w:rPr>
          <w:rStyle w:val="af0"/>
          <w:b/>
          <w:sz w:val="26"/>
          <w:szCs w:val="26"/>
        </w:rPr>
        <w:t xml:space="preserve"> </w:t>
      </w:r>
      <w:r w:rsidR="002A62BB" w:rsidRPr="00FC18B2">
        <w:rPr>
          <w:rStyle w:val="af0"/>
          <w:b/>
          <w:sz w:val="26"/>
          <w:szCs w:val="26"/>
        </w:rPr>
        <w:footnoteReference w:id="15"/>
      </w:r>
    </w:p>
    <w:p w14:paraId="371A21E6" w14:textId="77777777" w:rsidR="00B55C69" w:rsidRPr="00FC18B2" w:rsidRDefault="00B55C69" w:rsidP="00A65FC8">
      <w:pPr>
        <w:tabs>
          <w:tab w:val="left" w:pos="1134"/>
        </w:tabs>
        <w:suppressAutoHyphens/>
        <w:spacing w:line="288" w:lineRule="auto"/>
        <w:ind w:firstLine="0"/>
        <w:jc w:val="center"/>
        <w:rPr>
          <w:sz w:val="26"/>
          <w:szCs w:val="26"/>
        </w:rPr>
      </w:pPr>
    </w:p>
    <w:p w14:paraId="00933A8B" w14:textId="77777777" w:rsidR="001A5B6A" w:rsidRPr="00FC18B2" w:rsidRDefault="001A5B6A" w:rsidP="001A5B6A">
      <w:pPr>
        <w:tabs>
          <w:tab w:val="left" w:pos="1134"/>
        </w:tabs>
        <w:suppressAutoHyphens/>
        <w:spacing w:line="288" w:lineRule="auto"/>
        <w:ind w:firstLine="709"/>
        <w:rPr>
          <w:sz w:val="26"/>
          <w:szCs w:val="26"/>
        </w:rPr>
      </w:pPr>
      <w:r w:rsidRPr="00FC18B2">
        <w:rPr>
          <w:sz w:val="26"/>
          <w:szCs w:val="26"/>
        </w:rPr>
        <w:t>Далее шла серия уточняющих вопросов, которые задавались только тем, кому доводилось за последнее время попадать в коррупционную ситуацию.</w:t>
      </w:r>
    </w:p>
    <w:p w14:paraId="2B398CA3" w14:textId="77777777" w:rsidR="001A5B6A" w:rsidRPr="00FC18B2" w:rsidRDefault="001A5B6A" w:rsidP="001A5B6A">
      <w:pPr>
        <w:tabs>
          <w:tab w:val="left" w:pos="1134"/>
        </w:tabs>
        <w:suppressAutoHyphens/>
        <w:spacing w:line="288" w:lineRule="auto"/>
        <w:ind w:firstLine="709"/>
        <w:rPr>
          <w:sz w:val="26"/>
          <w:szCs w:val="26"/>
        </w:rPr>
      </w:pPr>
      <w:r w:rsidRPr="00FC18B2">
        <w:rPr>
          <w:sz w:val="26"/>
          <w:szCs w:val="26"/>
        </w:rPr>
        <w:t>Респондентам из этой группы, прежде всего, было предложено конкретизировать: при решении какой проблемы, в какой ситуации произошел последний по времени случай, когда они поняли, почувствовали, что без взятки, подарка им свою проблему не решить.</w:t>
      </w:r>
    </w:p>
    <w:p w14:paraId="59D50E26" w14:textId="77777777" w:rsidR="001A5B6A" w:rsidRPr="00FC18B2" w:rsidRDefault="001A5B6A" w:rsidP="001A5B6A">
      <w:pPr>
        <w:widowControl w:val="0"/>
        <w:tabs>
          <w:tab w:val="left" w:pos="0"/>
        </w:tabs>
        <w:ind w:left="1134"/>
        <w:rPr>
          <w:b/>
          <w:sz w:val="28"/>
          <w:szCs w:val="28"/>
        </w:rPr>
      </w:pPr>
    </w:p>
    <w:p w14:paraId="5D8CB157" w14:textId="77777777" w:rsidR="001A5B6A" w:rsidRPr="00FC18B2" w:rsidRDefault="001A5B6A" w:rsidP="001A5B6A">
      <w:pPr>
        <w:widowControl w:val="0"/>
        <w:tabs>
          <w:tab w:val="left" w:pos="0"/>
        </w:tabs>
        <w:ind w:left="1134"/>
        <w:rPr>
          <w:b/>
          <w:sz w:val="28"/>
          <w:szCs w:val="28"/>
        </w:rPr>
        <w:sectPr w:rsidR="001A5B6A" w:rsidRPr="00FC18B2" w:rsidSect="00D60271">
          <w:pgSz w:w="11906" w:h="16838"/>
          <w:pgMar w:top="1134" w:right="567" w:bottom="1134" w:left="1134" w:header="709" w:footer="709" w:gutter="0"/>
          <w:cols w:space="708"/>
          <w:docGrid w:linePitch="360"/>
        </w:sectPr>
      </w:pPr>
    </w:p>
    <w:p w14:paraId="797C3D8E" w14:textId="77777777" w:rsidR="00FD28F7" w:rsidRPr="00FC18B2" w:rsidRDefault="00653130" w:rsidP="00653130">
      <w:pPr>
        <w:tabs>
          <w:tab w:val="left" w:pos="1134"/>
        </w:tabs>
        <w:suppressAutoHyphens/>
        <w:spacing w:line="288" w:lineRule="auto"/>
        <w:ind w:firstLine="709"/>
        <w:rPr>
          <w:sz w:val="26"/>
          <w:szCs w:val="26"/>
        </w:rPr>
      </w:pPr>
      <w:r w:rsidRPr="00FC18B2">
        <w:rPr>
          <w:sz w:val="26"/>
          <w:szCs w:val="26"/>
        </w:rPr>
        <w:lastRenderedPageBreak/>
        <w:t>Чаще всего коррупцио</w:t>
      </w:r>
      <w:r w:rsidR="00747BBC" w:rsidRPr="00FC18B2">
        <w:rPr>
          <w:sz w:val="26"/>
          <w:szCs w:val="26"/>
        </w:rPr>
        <w:t>нная ситуация была связана с получением бесплатной медицин</w:t>
      </w:r>
      <w:r w:rsidR="00E90761" w:rsidRPr="00FC18B2">
        <w:rPr>
          <w:sz w:val="26"/>
          <w:szCs w:val="26"/>
        </w:rPr>
        <w:t>ской помощи</w:t>
      </w:r>
      <w:r w:rsidRPr="00FC18B2">
        <w:rPr>
          <w:sz w:val="26"/>
          <w:szCs w:val="26"/>
        </w:rPr>
        <w:t>, а также с оформлением и перерасчетом социальных выплат</w:t>
      </w:r>
      <w:r w:rsidR="00E90761" w:rsidRPr="00FC18B2">
        <w:rPr>
          <w:sz w:val="26"/>
          <w:szCs w:val="26"/>
        </w:rPr>
        <w:t xml:space="preserve"> – об этом заявили </w:t>
      </w:r>
      <w:r w:rsidRPr="00FC18B2">
        <w:rPr>
          <w:sz w:val="26"/>
          <w:szCs w:val="26"/>
        </w:rPr>
        <w:t>по 40,0</w:t>
      </w:r>
      <w:r w:rsidR="00747BBC" w:rsidRPr="00FC18B2">
        <w:rPr>
          <w:sz w:val="26"/>
          <w:szCs w:val="26"/>
        </w:rPr>
        <w:t>% из числа тех, кто</w:t>
      </w:r>
      <w:r w:rsidR="00065C34" w:rsidRPr="00FC18B2">
        <w:rPr>
          <w:sz w:val="26"/>
          <w:szCs w:val="26"/>
        </w:rPr>
        <w:t xml:space="preserve"> </w:t>
      </w:r>
      <w:r w:rsidR="00A65FC8" w:rsidRPr="00FC18B2">
        <w:rPr>
          <w:sz w:val="26"/>
          <w:szCs w:val="26"/>
        </w:rPr>
        <w:t xml:space="preserve">попадал в такие </w:t>
      </w:r>
      <w:r w:rsidRPr="00FC18B2">
        <w:rPr>
          <w:sz w:val="26"/>
          <w:szCs w:val="26"/>
        </w:rPr>
        <w:t>ситуации. В 20,0% случаев коррупционная ситуация возникала при регистрации сделок с недвижимостью (</w:t>
      </w:r>
      <w:r w:rsidR="00FD28F7" w:rsidRPr="00FC18B2">
        <w:rPr>
          <w:sz w:val="26"/>
          <w:szCs w:val="26"/>
        </w:rPr>
        <w:t xml:space="preserve">см. рисунок </w:t>
      </w:r>
      <w:r w:rsidR="00A65FC8" w:rsidRPr="00FC18B2">
        <w:rPr>
          <w:sz w:val="26"/>
          <w:szCs w:val="26"/>
        </w:rPr>
        <w:t>2</w:t>
      </w:r>
      <w:r w:rsidR="00FC424E" w:rsidRPr="00FC18B2">
        <w:rPr>
          <w:sz w:val="26"/>
          <w:szCs w:val="26"/>
        </w:rPr>
        <w:t>3</w:t>
      </w:r>
      <w:r w:rsidR="00FD28F7" w:rsidRPr="00FC18B2">
        <w:rPr>
          <w:sz w:val="26"/>
          <w:szCs w:val="26"/>
        </w:rPr>
        <w:t xml:space="preserve">).  </w:t>
      </w:r>
    </w:p>
    <w:p w14:paraId="2E526075" w14:textId="77777777" w:rsidR="00653130" w:rsidRPr="00FC18B2" w:rsidRDefault="00653130" w:rsidP="00653130">
      <w:pPr>
        <w:tabs>
          <w:tab w:val="left" w:pos="1134"/>
        </w:tabs>
        <w:suppressAutoHyphens/>
        <w:spacing w:line="288" w:lineRule="auto"/>
        <w:ind w:firstLine="709"/>
        <w:rPr>
          <w:sz w:val="26"/>
          <w:szCs w:val="26"/>
        </w:rPr>
      </w:pPr>
      <w:r w:rsidRPr="00FC18B2">
        <w:rPr>
          <w:sz w:val="26"/>
          <w:szCs w:val="26"/>
        </w:rPr>
        <w:t>В 2024 г. в перечне коррупционных ситуаций тоже лидировало получение бесплатной медицинской помощи. Скорее всего, представления о коррумпированности медицинских учреждений несколько преувеличены, так как в сознании населения бесплатная медицинская помощь должна быть абсолютно бесплатной, хотя на практике приходиться платить за оформление тех или иных справок, ходить на платные приемы к узким специалистами т.д. По-видимому, частью респондентов платные услуги в больницах и поликлиниках воспринимаются как проявление коррупции.</w:t>
      </w:r>
    </w:p>
    <w:p w14:paraId="294B2353" w14:textId="77777777" w:rsidR="00653130" w:rsidRPr="00FC18B2" w:rsidRDefault="00653130" w:rsidP="00653130">
      <w:pPr>
        <w:tabs>
          <w:tab w:val="left" w:pos="1134"/>
        </w:tabs>
        <w:suppressAutoHyphens/>
        <w:spacing w:line="288" w:lineRule="auto"/>
        <w:ind w:firstLine="709"/>
        <w:rPr>
          <w:sz w:val="26"/>
          <w:szCs w:val="26"/>
        </w:rPr>
      </w:pPr>
      <w:r w:rsidRPr="00FC18B2">
        <w:rPr>
          <w:sz w:val="26"/>
          <w:szCs w:val="26"/>
        </w:rPr>
        <w:t>При этом необходимо подчеркнуть, что приведенные данные</w:t>
      </w:r>
      <w:r w:rsidR="006B33A2" w:rsidRPr="00FC18B2">
        <w:rPr>
          <w:sz w:val="26"/>
          <w:szCs w:val="26"/>
        </w:rPr>
        <w:t>,</w:t>
      </w:r>
      <w:r w:rsidRPr="00FC18B2">
        <w:rPr>
          <w:sz w:val="26"/>
          <w:szCs w:val="26"/>
        </w:rPr>
        <w:t xml:space="preserve"> </w:t>
      </w:r>
      <w:r w:rsidR="006B33A2" w:rsidRPr="00FC18B2">
        <w:rPr>
          <w:sz w:val="26"/>
          <w:szCs w:val="26"/>
        </w:rPr>
        <w:t xml:space="preserve">хотя и </w:t>
      </w:r>
      <w:r w:rsidRPr="00FC18B2">
        <w:rPr>
          <w:sz w:val="26"/>
          <w:szCs w:val="26"/>
        </w:rPr>
        <w:t>отражают некоторые тенденции</w:t>
      </w:r>
      <w:r w:rsidR="006B33A2" w:rsidRPr="00FC18B2">
        <w:rPr>
          <w:sz w:val="26"/>
          <w:szCs w:val="26"/>
        </w:rPr>
        <w:t>, в целом нерепрезентативны, поскольку на соответствующий вопрос отвечали лишь несколько респондентов (в 2025 г. – 5 человек из 728).</w:t>
      </w:r>
    </w:p>
    <w:p w14:paraId="4296F12F" w14:textId="77777777" w:rsidR="009224AB" w:rsidRPr="00FC18B2" w:rsidRDefault="009224AB" w:rsidP="009224AB">
      <w:pPr>
        <w:spacing w:line="240" w:lineRule="auto"/>
        <w:ind w:firstLine="0"/>
        <w:jc w:val="center"/>
      </w:pPr>
      <w:r w:rsidRPr="00FC18B2">
        <w:rPr>
          <w:noProof/>
        </w:rPr>
        <w:drawing>
          <wp:inline distT="0" distB="0" distL="0" distR="0" wp14:anchorId="34DDC097" wp14:editId="3A321DD9">
            <wp:extent cx="5113564" cy="3424604"/>
            <wp:effectExtent l="19050" t="0" r="0"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8" cstate="print"/>
                    <a:srcRect/>
                    <a:stretch>
                      <a:fillRect/>
                    </a:stretch>
                  </pic:blipFill>
                  <pic:spPr bwMode="auto">
                    <a:xfrm>
                      <a:off x="0" y="0"/>
                      <a:ext cx="5115780" cy="3426088"/>
                    </a:xfrm>
                    <a:prstGeom prst="rect">
                      <a:avLst/>
                    </a:prstGeom>
                    <a:noFill/>
                    <a:ln w="9525">
                      <a:noFill/>
                      <a:miter lim="800000"/>
                      <a:headEnd/>
                      <a:tailEnd/>
                    </a:ln>
                  </pic:spPr>
                </pic:pic>
              </a:graphicData>
            </a:graphic>
          </wp:inline>
        </w:drawing>
      </w:r>
    </w:p>
    <w:p w14:paraId="33AF5D3C" w14:textId="77777777" w:rsidR="00FD28F7" w:rsidRPr="00FC18B2" w:rsidRDefault="00FD28F7" w:rsidP="007D3444">
      <w:pPr>
        <w:tabs>
          <w:tab w:val="left" w:pos="1134"/>
        </w:tabs>
        <w:suppressAutoHyphens/>
        <w:spacing w:line="216" w:lineRule="auto"/>
        <w:ind w:firstLine="0"/>
        <w:jc w:val="center"/>
        <w:rPr>
          <w:b/>
          <w:sz w:val="26"/>
          <w:szCs w:val="26"/>
        </w:rPr>
      </w:pPr>
      <w:r w:rsidRPr="00FC18B2">
        <w:rPr>
          <w:sz w:val="26"/>
          <w:szCs w:val="26"/>
        </w:rPr>
        <w:t xml:space="preserve">Рисунок – </w:t>
      </w:r>
      <w:r w:rsidR="00A65FC8" w:rsidRPr="00FC18B2">
        <w:rPr>
          <w:sz w:val="26"/>
          <w:szCs w:val="26"/>
        </w:rPr>
        <w:t>2</w:t>
      </w:r>
      <w:r w:rsidR="00FC424E" w:rsidRPr="00FC18B2">
        <w:rPr>
          <w:sz w:val="26"/>
          <w:szCs w:val="26"/>
        </w:rPr>
        <w:t>3</w:t>
      </w:r>
      <w:r w:rsidRPr="00FC18B2">
        <w:rPr>
          <w:sz w:val="26"/>
          <w:szCs w:val="26"/>
        </w:rPr>
        <w:t xml:space="preserve"> </w:t>
      </w:r>
      <w:r w:rsidRPr="00FC18B2">
        <w:rPr>
          <w:b/>
          <w:sz w:val="26"/>
          <w:szCs w:val="26"/>
        </w:rPr>
        <w:t xml:space="preserve">Распределение ответов респондентов на вопрос «При решении какой проблемы, в какой ситуации произошел последний по времени случай, </w:t>
      </w:r>
    </w:p>
    <w:p w14:paraId="6998935F" w14:textId="77777777" w:rsidR="00FD28F7" w:rsidRPr="00FC18B2" w:rsidRDefault="00FD28F7" w:rsidP="007D3444">
      <w:pPr>
        <w:tabs>
          <w:tab w:val="left" w:pos="1134"/>
        </w:tabs>
        <w:suppressAutoHyphens/>
        <w:spacing w:line="216" w:lineRule="auto"/>
        <w:ind w:firstLine="0"/>
        <w:jc w:val="center"/>
        <w:rPr>
          <w:b/>
          <w:sz w:val="26"/>
          <w:szCs w:val="26"/>
        </w:rPr>
      </w:pPr>
      <w:r w:rsidRPr="00FC18B2">
        <w:rPr>
          <w:b/>
          <w:sz w:val="26"/>
          <w:szCs w:val="26"/>
        </w:rPr>
        <w:t xml:space="preserve">когда Вы поняли, почувствовали, что без взятки, подарка Вам свою проблему </w:t>
      </w:r>
    </w:p>
    <w:p w14:paraId="1D5A95C8" w14:textId="77777777" w:rsidR="00FD28F7" w:rsidRPr="00FC18B2" w:rsidRDefault="00FD28F7" w:rsidP="007D3444">
      <w:pPr>
        <w:tabs>
          <w:tab w:val="left" w:pos="1134"/>
        </w:tabs>
        <w:suppressAutoHyphens/>
        <w:spacing w:line="216" w:lineRule="auto"/>
        <w:ind w:firstLine="0"/>
        <w:jc w:val="center"/>
        <w:rPr>
          <w:sz w:val="26"/>
          <w:szCs w:val="26"/>
        </w:rPr>
      </w:pPr>
      <w:r w:rsidRPr="00FC18B2">
        <w:rPr>
          <w:b/>
          <w:sz w:val="26"/>
          <w:szCs w:val="26"/>
        </w:rPr>
        <w:t>не решить?», в процентах к числу участников опроса, заявивших о наличии у них соответствующего опыта</w:t>
      </w:r>
      <w:r w:rsidR="007D3444" w:rsidRPr="00FC18B2">
        <w:rPr>
          <w:rStyle w:val="af0"/>
          <w:b/>
          <w:sz w:val="26"/>
          <w:szCs w:val="26"/>
        </w:rPr>
        <w:footnoteReference w:id="16"/>
      </w:r>
      <w:r w:rsidRPr="00FC18B2">
        <w:rPr>
          <w:b/>
          <w:sz w:val="26"/>
          <w:szCs w:val="26"/>
        </w:rPr>
        <w:t xml:space="preserve"> </w:t>
      </w:r>
      <w:r w:rsidRPr="00FC18B2">
        <w:rPr>
          <w:sz w:val="26"/>
          <w:szCs w:val="26"/>
        </w:rPr>
        <w:t>(</w:t>
      </w:r>
      <w:r w:rsidR="00A65FC8" w:rsidRPr="00FC18B2">
        <w:rPr>
          <w:sz w:val="26"/>
          <w:szCs w:val="26"/>
          <w:lang w:val="en-US"/>
        </w:rPr>
        <w:t>N</w:t>
      </w:r>
      <w:r w:rsidRPr="00FC18B2">
        <w:rPr>
          <w:sz w:val="26"/>
          <w:szCs w:val="26"/>
        </w:rPr>
        <w:t xml:space="preserve"> </w:t>
      </w:r>
      <w:r w:rsidR="00B13256" w:rsidRPr="00FC18B2">
        <w:rPr>
          <w:sz w:val="26"/>
          <w:szCs w:val="26"/>
        </w:rPr>
        <w:t xml:space="preserve">= </w:t>
      </w:r>
      <w:r w:rsidR="005114ED" w:rsidRPr="00FC18B2">
        <w:rPr>
          <w:sz w:val="26"/>
          <w:szCs w:val="26"/>
        </w:rPr>
        <w:t>5</w:t>
      </w:r>
      <w:r w:rsidR="00A65FC8" w:rsidRPr="00FC18B2">
        <w:rPr>
          <w:sz w:val="26"/>
          <w:szCs w:val="26"/>
        </w:rPr>
        <w:t>)</w:t>
      </w:r>
    </w:p>
    <w:p w14:paraId="3730CD35" w14:textId="77777777" w:rsidR="00241649" w:rsidRPr="00FC18B2" w:rsidRDefault="00241649" w:rsidP="007D3444">
      <w:pPr>
        <w:tabs>
          <w:tab w:val="left" w:pos="1134"/>
        </w:tabs>
        <w:suppressAutoHyphens/>
        <w:spacing w:line="216" w:lineRule="auto"/>
        <w:ind w:firstLine="0"/>
        <w:jc w:val="center"/>
        <w:rPr>
          <w:b/>
          <w:sz w:val="26"/>
          <w:szCs w:val="26"/>
        </w:rPr>
      </w:pPr>
    </w:p>
    <w:p w14:paraId="663D42E4" w14:textId="77777777" w:rsidR="006B33A2" w:rsidRPr="00FC18B2" w:rsidRDefault="006B33A2" w:rsidP="006B33A2">
      <w:pPr>
        <w:widowControl w:val="0"/>
        <w:tabs>
          <w:tab w:val="left" w:pos="0"/>
        </w:tabs>
        <w:ind w:left="1134"/>
        <w:rPr>
          <w:b/>
          <w:sz w:val="28"/>
          <w:szCs w:val="28"/>
        </w:rPr>
      </w:pPr>
    </w:p>
    <w:p w14:paraId="573C2075" w14:textId="77777777" w:rsidR="006B33A2" w:rsidRPr="00FC18B2" w:rsidRDefault="006B33A2" w:rsidP="006B33A2">
      <w:pPr>
        <w:widowControl w:val="0"/>
        <w:tabs>
          <w:tab w:val="left" w:pos="0"/>
        </w:tabs>
        <w:ind w:left="1134"/>
        <w:rPr>
          <w:b/>
          <w:sz w:val="28"/>
          <w:szCs w:val="28"/>
        </w:rPr>
        <w:sectPr w:rsidR="006B33A2" w:rsidRPr="00FC18B2" w:rsidSect="00D60271">
          <w:pgSz w:w="11906" w:h="16838"/>
          <w:pgMar w:top="1134" w:right="567" w:bottom="1134" w:left="1134" w:header="709" w:footer="709" w:gutter="0"/>
          <w:cols w:space="708"/>
          <w:docGrid w:linePitch="360"/>
        </w:sectPr>
      </w:pPr>
    </w:p>
    <w:p w14:paraId="38B61D78" w14:textId="77777777" w:rsidR="00241649" w:rsidRPr="00FC18B2" w:rsidRDefault="00A65FC8" w:rsidP="00FD28F7">
      <w:pPr>
        <w:tabs>
          <w:tab w:val="left" w:pos="1134"/>
        </w:tabs>
        <w:suppressAutoHyphens/>
        <w:spacing w:line="288" w:lineRule="auto"/>
        <w:ind w:firstLine="709"/>
        <w:rPr>
          <w:sz w:val="26"/>
          <w:szCs w:val="26"/>
        </w:rPr>
      </w:pPr>
      <w:r w:rsidRPr="00FC18B2">
        <w:rPr>
          <w:sz w:val="26"/>
          <w:szCs w:val="26"/>
        </w:rPr>
        <w:lastRenderedPageBreak/>
        <w:t>Относительное большинство респондентов, попадавши</w:t>
      </w:r>
      <w:r w:rsidR="006B33A2" w:rsidRPr="00FC18B2">
        <w:rPr>
          <w:sz w:val="26"/>
          <w:szCs w:val="26"/>
        </w:rPr>
        <w:t>х в коррупцио</w:t>
      </w:r>
      <w:r w:rsidR="00E90761" w:rsidRPr="00FC18B2">
        <w:rPr>
          <w:sz w:val="26"/>
          <w:szCs w:val="26"/>
        </w:rPr>
        <w:t>нные ситуации (</w:t>
      </w:r>
      <w:r w:rsidR="006B33A2" w:rsidRPr="00FC18B2">
        <w:rPr>
          <w:sz w:val="26"/>
          <w:szCs w:val="26"/>
        </w:rPr>
        <w:t>по 40,0%</w:t>
      </w:r>
      <w:r w:rsidRPr="00FC18B2">
        <w:rPr>
          <w:sz w:val="26"/>
          <w:szCs w:val="26"/>
        </w:rPr>
        <w:t xml:space="preserve">%), указали, что это произошло от </w:t>
      </w:r>
      <w:r w:rsidR="003E3A9A" w:rsidRPr="00FC18B2">
        <w:rPr>
          <w:sz w:val="26"/>
          <w:szCs w:val="26"/>
        </w:rPr>
        <w:t>одного</w:t>
      </w:r>
      <w:r w:rsidRPr="00FC18B2">
        <w:rPr>
          <w:sz w:val="26"/>
          <w:szCs w:val="26"/>
        </w:rPr>
        <w:t xml:space="preserve"> </w:t>
      </w:r>
      <w:r w:rsidR="00E90761" w:rsidRPr="00FC18B2">
        <w:rPr>
          <w:sz w:val="26"/>
          <w:szCs w:val="26"/>
        </w:rPr>
        <w:t>года</w:t>
      </w:r>
      <w:r w:rsidRPr="00FC18B2">
        <w:rPr>
          <w:sz w:val="26"/>
          <w:szCs w:val="26"/>
        </w:rPr>
        <w:t xml:space="preserve"> </w:t>
      </w:r>
      <w:r w:rsidR="003E3A9A" w:rsidRPr="00FC18B2">
        <w:rPr>
          <w:sz w:val="26"/>
          <w:szCs w:val="26"/>
        </w:rPr>
        <w:t xml:space="preserve">до двух лет </w:t>
      </w:r>
      <w:r w:rsidRPr="00FC18B2">
        <w:rPr>
          <w:sz w:val="26"/>
          <w:szCs w:val="26"/>
        </w:rPr>
        <w:t>тому назад</w:t>
      </w:r>
      <w:r w:rsidR="006B33A2" w:rsidRPr="00FC18B2">
        <w:rPr>
          <w:sz w:val="26"/>
          <w:szCs w:val="26"/>
        </w:rPr>
        <w:t>, либо более двух лет назад</w:t>
      </w:r>
      <w:r w:rsidR="00FD28F7" w:rsidRPr="00FC18B2">
        <w:rPr>
          <w:sz w:val="26"/>
          <w:szCs w:val="26"/>
        </w:rPr>
        <w:t xml:space="preserve"> (см. рисунок </w:t>
      </w:r>
      <w:r w:rsidRPr="00FC18B2">
        <w:rPr>
          <w:sz w:val="26"/>
          <w:szCs w:val="26"/>
        </w:rPr>
        <w:t>2</w:t>
      </w:r>
      <w:r w:rsidR="00FC424E" w:rsidRPr="00FC18B2">
        <w:rPr>
          <w:sz w:val="26"/>
          <w:szCs w:val="26"/>
        </w:rPr>
        <w:t>4</w:t>
      </w:r>
      <w:r w:rsidR="00FD28F7" w:rsidRPr="00FC18B2">
        <w:rPr>
          <w:sz w:val="26"/>
          <w:szCs w:val="26"/>
        </w:rPr>
        <w:t xml:space="preserve">). </w:t>
      </w:r>
    </w:p>
    <w:p w14:paraId="3D954CD3" w14:textId="77777777" w:rsidR="009224AB" w:rsidRPr="00FC18B2" w:rsidRDefault="009224AB" w:rsidP="009224AB">
      <w:pPr>
        <w:spacing w:line="240" w:lineRule="auto"/>
        <w:ind w:firstLine="0"/>
        <w:jc w:val="center"/>
      </w:pPr>
      <w:r w:rsidRPr="00FC18B2">
        <w:rPr>
          <w:noProof/>
        </w:rPr>
        <w:drawing>
          <wp:inline distT="0" distB="0" distL="0" distR="0" wp14:anchorId="2FAFE221" wp14:editId="0982CCBB">
            <wp:extent cx="4718685" cy="1834515"/>
            <wp:effectExtent l="19050" t="0" r="5715"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cstate="print"/>
                    <a:srcRect/>
                    <a:stretch>
                      <a:fillRect/>
                    </a:stretch>
                  </pic:blipFill>
                  <pic:spPr bwMode="auto">
                    <a:xfrm>
                      <a:off x="0" y="0"/>
                      <a:ext cx="4718685" cy="1834515"/>
                    </a:xfrm>
                    <a:prstGeom prst="rect">
                      <a:avLst/>
                    </a:prstGeom>
                    <a:noFill/>
                    <a:ln w="9525">
                      <a:noFill/>
                      <a:miter lim="800000"/>
                      <a:headEnd/>
                      <a:tailEnd/>
                    </a:ln>
                  </pic:spPr>
                </pic:pic>
              </a:graphicData>
            </a:graphic>
          </wp:inline>
        </w:drawing>
      </w:r>
    </w:p>
    <w:p w14:paraId="23B11864" w14:textId="77777777" w:rsidR="00185198" w:rsidRPr="00FC18B2" w:rsidRDefault="00FD28F7" w:rsidP="00AF3B4E">
      <w:pPr>
        <w:tabs>
          <w:tab w:val="left" w:pos="1134"/>
        </w:tabs>
        <w:suppressAutoHyphens/>
        <w:spacing w:line="216" w:lineRule="auto"/>
        <w:ind w:firstLine="0"/>
        <w:jc w:val="center"/>
        <w:rPr>
          <w:sz w:val="26"/>
          <w:szCs w:val="26"/>
        </w:rPr>
      </w:pPr>
      <w:r w:rsidRPr="00FC18B2">
        <w:rPr>
          <w:sz w:val="26"/>
          <w:szCs w:val="26"/>
        </w:rPr>
        <w:t xml:space="preserve">Рисунок – </w:t>
      </w:r>
      <w:r w:rsidR="00A65FC8" w:rsidRPr="00FC18B2">
        <w:rPr>
          <w:sz w:val="26"/>
          <w:szCs w:val="26"/>
        </w:rPr>
        <w:t>2</w:t>
      </w:r>
      <w:r w:rsidR="00FC424E" w:rsidRPr="00FC18B2">
        <w:rPr>
          <w:sz w:val="26"/>
          <w:szCs w:val="26"/>
        </w:rPr>
        <w:t>4</w:t>
      </w:r>
      <w:r w:rsidRPr="00FC18B2">
        <w:rPr>
          <w:sz w:val="26"/>
          <w:szCs w:val="26"/>
        </w:rPr>
        <w:t xml:space="preserve"> </w:t>
      </w:r>
      <w:r w:rsidRPr="00FC18B2">
        <w:rPr>
          <w:b/>
          <w:sz w:val="26"/>
          <w:szCs w:val="26"/>
        </w:rPr>
        <w:t>Распределение ответов респондентов на вопрос «Как давно возникла ситуация, которая предполагала решение проблемы только с помощью взятки, подарка?», в процентах к числу участников опроса, заявивших о наличии у них соответствующего опыта</w:t>
      </w:r>
      <w:r w:rsidR="007D3444" w:rsidRPr="00FC18B2">
        <w:rPr>
          <w:rStyle w:val="af0"/>
          <w:b/>
          <w:sz w:val="26"/>
          <w:szCs w:val="26"/>
        </w:rPr>
        <w:footnoteReference w:id="17"/>
      </w:r>
      <w:r w:rsidRPr="00FC18B2">
        <w:rPr>
          <w:b/>
          <w:sz w:val="26"/>
          <w:szCs w:val="26"/>
        </w:rPr>
        <w:t xml:space="preserve"> </w:t>
      </w:r>
      <w:r w:rsidR="00A65FC8" w:rsidRPr="00FC18B2">
        <w:rPr>
          <w:sz w:val="26"/>
          <w:szCs w:val="26"/>
        </w:rPr>
        <w:t>(</w:t>
      </w:r>
      <w:r w:rsidR="00A65FC8" w:rsidRPr="00FC18B2">
        <w:rPr>
          <w:sz w:val="26"/>
          <w:szCs w:val="26"/>
          <w:lang w:val="en-US"/>
        </w:rPr>
        <w:t>N</w:t>
      </w:r>
      <w:r w:rsidR="00B13256" w:rsidRPr="00FC18B2">
        <w:rPr>
          <w:sz w:val="26"/>
          <w:szCs w:val="26"/>
        </w:rPr>
        <w:t xml:space="preserve"> = </w:t>
      </w:r>
      <w:r w:rsidR="005114ED" w:rsidRPr="00FC18B2">
        <w:rPr>
          <w:sz w:val="26"/>
          <w:szCs w:val="26"/>
        </w:rPr>
        <w:t>5</w:t>
      </w:r>
      <w:r w:rsidR="00A65FC8" w:rsidRPr="00FC18B2">
        <w:rPr>
          <w:sz w:val="26"/>
          <w:szCs w:val="26"/>
        </w:rPr>
        <w:t>)</w:t>
      </w:r>
    </w:p>
    <w:p w14:paraId="5C0170B8" w14:textId="77777777" w:rsidR="006B33A2" w:rsidRPr="00FC18B2" w:rsidRDefault="006B33A2" w:rsidP="006B33A2">
      <w:pPr>
        <w:tabs>
          <w:tab w:val="left" w:pos="1134"/>
        </w:tabs>
        <w:suppressAutoHyphens/>
        <w:ind w:firstLine="0"/>
        <w:jc w:val="center"/>
        <w:rPr>
          <w:sz w:val="26"/>
          <w:szCs w:val="26"/>
        </w:rPr>
      </w:pPr>
    </w:p>
    <w:p w14:paraId="3E4E2C1E" w14:textId="77777777" w:rsidR="00A839F7" w:rsidRPr="00FC18B2" w:rsidRDefault="00185198" w:rsidP="00A839F7">
      <w:pPr>
        <w:tabs>
          <w:tab w:val="left" w:pos="1134"/>
        </w:tabs>
        <w:suppressAutoHyphens/>
        <w:spacing w:line="288" w:lineRule="auto"/>
        <w:ind w:firstLine="709"/>
        <w:rPr>
          <w:sz w:val="26"/>
          <w:szCs w:val="26"/>
        </w:rPr>
      </w:pPr>
      <w:r w:rsidRPr="00FC18B2">
        <w:rPr>
          <w:sz w:val="26"/>
          <w:szCs w:val="26"/>
        </w:rPr>
        <w:t xml:space="preserve">Из числа </w:t>
      </w:r>
      <w:r w:rsidR="00E90761" w:rsidRPr="00FC18B2">
        <w:rPr>
          <w:sz w:val="26"/>
          <w:szCs w:val="26"/>
        </w:rPr>
        <w:t>респондентов</w:t>
      </w:r>
      <w:r w:rsidR="00B127DA" w:rsidRPr="00FC18B2">
        <w:rPr>
          <w:sz w:val="26"/>
          <w:szCs w:val="26"/>
        </w:rPr>
        <w:t xml:space="preserve"> указанной группы</w:t>
      </w:r>
      <w:r w:rsidR="00E90761" w:rsidRPr="00FC18B2">
        <w:rPr>
          <w:sz w:val="26"/>
          <w:szCs w:val="26"/>
        </w:rPr>
        <w:t xml:space="preserve"> </w:t>
      </w:r>
      <w:r w:rsidR="006B33A2" w:rsidRPr="00FC18B2">
        <w:rPr>
          <w:sz w:val="26"/>
          <w:szCs w:val="26"/>
        </w:rPr>
        <w:t>20,0</w:t>
      </w:r>
      <w:r w:rsidRPr="00FC18B2">
        <w:rPr>
          <w:sz w:val="26"/>
          <w:szCs w:val="26"/>
        </w:rPr>
        <w:t>% указали, что они точно знают о факте возникновения коррупционной ситуации</w:t>
      </w:r>
      <w:r w:rsidR="00A839F7" w:rsidRPr="00FC18B2">
        <w:rPr>
          <w:sz w:val="26"/>
          <w:szCs w:val="26"/>
        </w:rPr>
        <w:t xml:space="preserve"> (см. рисунок </w:t>
      </w:r>
      <w:r w:rsidRPr="00FC18B2">
        <w:rPr>
          <w:sz w:val="26"/>
          <w:szCs w:val="26"/>
        </w:rPr>
        <w:t>2</w:t>
      </w:r>
      <w:r w:rsidR="00FC424E" w:rsidRPr="00FC18B2">
        <w:rPr>
          <w:sz w:val="26"/>
          <w:szCs w:val="26"/>
        </w:rPr>
        <w:t>5</w:t>
      </w:r>
      <w:r w:rsidR="00A839F7" w:rsidRPr="00FC18B2">
        <w:rPr>
          <w:sz w:val="26"/>
          <w:szCs w:val="26"/>
        </w:rPr>
        <w:t xml:space="preserve">).  </w:t>
      </w:r>
    </w:p>
    <w:p w14:paraId="57FF5C9B" w14:textId="77777777" w:rsidR="009224AB" w:rsidRPr="00FC18B2" w:rsidRDefault="009224AB" w:rsidP="009224AB">
      <w:pPr>
        <w:tabs>
          <w:tab w:val="left" w:pos="3510"/>
        </w:tabs>
        <w:spacing w:line="240" w:lineRule="auto"/>
        <w:ind w:firstLine="0"/>
        <w:jc w:val="center"/>
        <w:rPr>
          <w:b/>
        </w:rPr>
      </w:pPr>
      <w:r w:rsidRPr="00FC18B2">
        <w:rPr>
          <w:noProof/>
        </w:rPr>
        <w:drawing>
          <wp:inline distT="0" distB="0" distL="0" distR="0" wp14:anchorId="79F4D302" wp14:editId="404FF2F5">
            <wp:extent cx="3171190" cy="2127885"/>
            <wp:effectExtent l="19050" t="0" r="0"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srcRect/>
                    <a:stretch>
                      <a:fillRect/>
                    </a:stretch>
                  </pic:blipFill>
                  <pic:spPr bwMode="auto">
                    <a:xfrm>
                      <a:off x="0" y="0"/>
                      <a:ext cx="3171190" cy="2127885"/>
                    </a:xfrm>
                    <a:prstGeom prst="rect">
                      <a:avLst/>
                    </a:prstGeom>
                    <a:noFill/>
                    <a:ln w="9525">
                      <a:noFill/>
                      <a:miter lim="800000"/>
                      <a:headEnd/>
                      <a:tailEnd/>
                    </a:ln>
                  </pic:spPr>
                </pic:pic>
              </a:graphicData>
            </a:graphic>
          </wp:inline>
        </w:drawing>
      </w:r>
    </w:p>
    <w:p w14:paraId="7A907AC0" w14:textId="77777777" w:rsidR="00A839F7" w:rsidRPr="00FC18B2" w:rsidRDefault="00A839F7" w:rsidP="00A839F7">
      <w:pPr>
        <w:tabs>
          <w:tab w:val="left" w:pos="1134"/>
        </w:tabs>
        <w:suppressAutoHyphens/>
        <w:spacing w:line="240" w:lineRule="auto"/>
        <w:ind w:firstLine="0"/>
        <w:jc w:val="center"/>
        <w:rPr>
          <w:b/>
          <w:sz w:val="26"/>
          <w:szCs w:val="26"/>
        </w:rPr>
      </w:pPr>
      <w:r w:rsidRPr="00FC18B2">
        <w:rPr>
          <w:sz w:val="26"/>
          <w:szCs w:val="26"/>
        </w:rPr>
        <w:t xml:space="preserve">Рисунок – </w:t>
      </w:r>
      <w:r w:rsidR="00185198" w:rsidRPr="00FC18B2">
        <w:rPr>
          <w:sz w:val="26"/>
          <w:szCs w:val="26"/>
        </w:rPr>
        <w:t>2</w:t>
      </w:r>
      <w:r w:rsidR="00FC424E" w:rsidRPr="00FC18B2">
        <w:rPr>
          <w:sz w:val="26"/>
          <w:szCs w:val="26"/>
        </w:rPr>
        <w:t>5</w:t>
      </w:r>
      <w:r w:rsidRPr="00FC18B2">
        <w:rPr>
          <w:sz w:val="26"/>
          <w:szCs w:val="26"/>
        </w:rPr>
        <w:t xml:space="preserve"> </w:t>
      </w:r>
      <w:r w:rsidRPr="00FC18B2">
        <w:rPr>
          <w:b/>
          <w:sz w:val="26"/>
          <w:szCs w:val="26"/>
        </w:rPr>
        <w:t xml:space="preserve">Распределение ответов респондентов на вопрос «Знаете ли Вы точно </w:t>
      </w:r>
    </w:p>
    <w:p w14:paraId="13C20CCB" w14:textId="77777777" w:rsidR="00A839F7" w:rsidRPr="00FC18B2" w:rsidRDefault="00A839F7" w:rsidP="00A839F7">
      <w:pPr>
        <w:tabs>
          <w:tab w:val="left" w:pos="1134"/>
        </w:tabs>
        <w:suppressAutoHyphens/>
        <w:spacing w:line="240" w:lineRule="auto"/>
        <w:ind w:firstLine="0"/>
        <w:jc w:val="center"/>
        <w:rPr>
          <w:b/>
          <w:sz w:val="26"/>
          <w:szCs w:val="26"/>
        </w:rPr>
      </w:pPr>
      <w:r w:rsidRPr="00FC18B2">
        <w:rPr>
          <w:b/>
          <w:sz w:val="26"/>
          <w:szCs w:val="26"/>
        </w:rPr>
        <w:t>о факте возникновения коррупционной ситуации?», в процентах к числу участников опроса, заявивших о наличии у них соответствующего опыта</w:t>
      </w:r>
      <w:r w:rsidR="00AF3B4E" w:rsidRPr="00FC18B2">
        <w:rPr>
          <w:rStyle w:val="af0"/>
          <w:b/>
          <w:sz w:val="26"/>
          <w:szCs w:val="26"/>
        </w:rPr>
        <w:footnoteReference w:id="18"/>
      </w:r>
      <w:r w:rsidRPr="00FC18B2">
        <w:rPr>
          <w:b/>
          <w:sz w:val="26"/>
          <w:szCs w:val="26"/>
        </w:rPr>
        <w:t xml:space="preserve"> </w:t>
      </w:r>
      <w:r w:rsidR="00185198" w:rsidRPr="00FC18B2">
        <w:rPr>
          <w:sz w:val="26"/>
          <w:szCs w:val="26"/>
        </w:rPr>
        <w:t>(</w:t>
      </w:r>
      <w:r w:rsidR="00185198" w:rsidRPr="00FC18B2">
        <w:rPr>
          <w:sz w:val="26"/>
          <w:szCs w:val="26"/>
          <w:lang w:val="en-US"/>
        </w:rPr>
        <w:t>N</w:t>
      </w:r>
      <w:r w:rsidR="00B13256" w:rsidRPr="00FC18B2">
        <w:rPr>
          <w:sz w:val="26"/>
          <w:szCs w:val="26"/>
        </w:rPr>
        <w:t xml:space="preserve"> = </w:t>
      </w:r>
      <w:r w:rsidR="009224AB" w:rsidRPr="00FC18B2">
        <w:rPr>
          <w:sz w:val="26"/>
          <w:szCs w:val="26"/>
        </w:rPr>
        <w:t>10</w:t>
      </w:r>
      <w:r w:rsidR="00185198" w:rsidRPr="00FC18B2">
        <w:rPr>
          <w:sz w:val="26"/>
          <w:szCs w:val="26"/>
        </w:rPr>
        <w:t>)</w:t>
      </w:r>
      <w:r w:rsidR="00185198" w:rsidRPr="00FC18B2">
        <w:rPr>
          <w:b/>
          <w:sz w:val="26"/>
          <w:szCs w:val="26"/>
        </w:rPr>
        <w:t xml:space="preserve"> </w:t>
      </w:r>
      <w:r w:rsidRPr="00FC18B2">
        <w:rPr>
          <w:b/>
          <w:sz w:val="26"/>
          <w:szCs w:val="26"/>
        </w:rPr>
        <w:t xml:space="preserve"> </w:t>
      </w:r>
    </w:p>
    <w:p w14:paraId="167170BC" w14:textId="77777777" w:rsidR="00A839F7" w:rsidRPr="00FC18B2" w:rsidRDefault="00A839F7" w:rsidP="00A839F7">
      <w:pPr>
        <w:tabs>
          <w:tab w:val="left" w:pos="1134"/>
        </w:tabs>
        <w:suppressAutoHyphens/>
        <w:spacing w:line="288" w:lineRule="auto"/>
        <w:ind w:firstLine="0"/>
        <w:jc w:val="center"/>
        <w:rPr>
          <w:sz w:val="26"/>
          <w:szCs w:val="26"/>
        </w:rPr>
      </w:pPr>
    </w:p>
    <w:p w14:paraId="18FE9D7D" w14:textId="77777777" w:rsidR="006B33A2" w:rsidRPr="00FC18B2" w:rsidRDefault="006B33A2" w:rsidP="006B33A2">
      <w:pPr>
        <w:widowControl w:val="0"/>
        <w:tabs>
          <w:tab w:val="left" w:pos="0"/>
        </w:tabs>
        <w:ind w:left="1134"/>
        <w:rPr>
          <w:b/>
          <w:sz w:val="28"/>
          <w:szCs w:val="28"/>
        </w:rPr>
      </w:pPr>
    </w:p>
    <w:p w14:paraId="7AEC78EE" w14:textId="77777777" w:rsidR="006B33A2" w:rsidRPr="00FC18B2" w:rsidRDefault="006B33A2" w:rsidP="006B33A2">
      <w:pPr>
        <w:widowControl w:val="0"/>
        <w:tabs>
          <w:tab w:val="left" w:pos="0"/>
        </w:tabs>
        <w:ind w:left="1134"/>
        <w:rPr>
          <w:b/>
          <w:sz w:val="28"/>
          <w:szCs w:val="28"/>
        </w:rPr>
        <w:sectPr w:rsidR="006B33A2" w:rsidRPr="00FC18B2" w:rsidSect="00D60271">
          <w:pgSz w:w="11906" w:h="16838"/>
          <w:pgMar w:top="1134" w:right="567" w:bottom="1134" w:left="1134" w:header="709" w:footer="709" w:gutter="0"/>
          <w:cols w:space="708"/>
          <w:docGrid w:linePitch="360"/>
        </w:sectPr>
      </w:pPr>
    </w:p>
    <w:p w14:paraId="5CE84F53" w14:textId="77777777" w:rsidR="00A839F7" w:rsidRPr="00FC18B2" w:rsidRDefault="006B33A2" w:rsidP="00A839F7">
      <w:pPr>
        <w:tabs>
          <w:tab w:val="left" w:pos="1134"/>
        </w:tabs>
        <w:suppressAutoHyphens/>
        <w:spacing w:line="288" w:lineRule="auto"/>
        <w:ind w:firstLine="709"/>
        <w:rPr>
          <w:sz w:val="26"/>
          <w:szCs w:val="26"/>
        </w:rPr>
      </w:pPr>
      <w:r w:rsidRPr="00FC18B2">
        <w:rPr>
          <w:sz w:val="26"/>
          <w:szCs w:val="26"/>
        </w:rPr>
        <w:lastRenderedPageBreak/>
        <w:t>Все респонденты, утвердительно ответившие</w:t>
      </w:r>
      <w:r w:rsidR="00185198" w:rsidRPr="00FC18B2">
        <w:rPr>
          <w:sz w:val="26"/>
          <w:szCs w:val="26"/>
        </w:rPr>
        <w:t xml:space="preserve"> н</w:t>
      </w:r>
      <w:r w:rsidR="00E90761" w:rsidRPr="00FC18B2">
        <w:rPr>
          <w:sz w:val="26"/>
          <w:szCs w:val="26"/>
        </w:rPr>
        <w:t xml:space="preserve">а предыдущий вопрос, </w:t>
      </w:r>
      <w:r w:rsidR="00185198" w:rsidRPr="00FC18B2">
        <w:rPr>
          <w:sz w:val="26"/>
          <w:szCs w:val="26"/>
        </w:rPr>
        <w:t>однозначно заявил</w:t>
      </w:r>
      <w:r w:rsidR="00B127DA" w:rsidRPr="00FC18B2">
        <w:rPr>
          <w:sz w:val="26"/>
          <w:szCs w:val="26"/>
        </w:rPr>
        <w:t>и</w:t>
      </w:r>
      <w:r w:rsidR="00185198" w:rsidRPr="00FC18B2">
        <w:rPr>
          <w:sz w:val="26"/>
          <w:szCs w:val="26"/>
        </w:rPr>
        <w:t xml:space="preserve">, что без взятки решение </w:t>
      </w:r>
      <w:r w:rsidR="00942320" w:rsidRPr="00FC18B2">
        <w:rPr>
          <w:sz w:val="26"/>
          <w:szCs w:val="26"/>
        </w:rPr>
        <w:t>их</w:t>
      </w:r>
      <w:r w:rsidR="00185198" w:rsidRPr="00FC18B2">
        <w:rPr>
          <w:sz w:val="26"/>
          <w:szCs w:val="26"/>
        </w:rPr>
        <w:t xml:space="preserve"> проблемы было невозможно</w:t>
      </w:r>
      <w:r w:rsidR="00A839F7" w:rsidRPr="00FC18B2">
        <w:rPr>
          <w:sz w:val="26"/>
          <w:szCs w:val="26"/>
        </w:rPr>
        <w:t xml:space="preserve"> (см. рисунок </w:t>
      </w:r>
      <w:r w:rsidR="00185198" w:rsidRPr="00FC18B2">
        <w:rPr>
          <w:sz w:val="26"/>
          <w:szCs w:val="26"/>
        </w:rPr>
        <w:t>2</w:t>
      </w:r>
      <w:r w:rsidR="00FC424E" w:rsidRPr="00FC18B2">
        <w:rPr>
          <w:sz w:val="26"/>
          <w:szCs w:val="26"/>
        </w:rPr>
        <w:t>6</w:t>
      </w:r>
      <w:r w:rsidR="00A839F7" w:rsidRPr="00FC18B2">
        <w:rPr>
          <w:sz w:val="26"/>
          <w:szCs w:val="26"/>
        </w:rPr>
        <w:t xml:space="preserve">).  </w:t>
      </w:r>
    </w:p>
    <w:p w14:paraId="57380F93" w14:textId="77777777" w:rsidR="009224AB" w:rsidRPr="00FC18B2" w:rsidRDefault="009224AB" w:rsidP="00A839F7">
      <w:pPr>
        <w:tabs>
          <w:tab w:val="left" w:pos="1134"/>
        </w:tabs>
        <w:suppressAutoHyphens/>
        <w:spacing w:line="240" w:lineRule="auto"/>
        <w:ind w:firstLine="0"/>
        <w:jc w:val="center"/>
        <w:rPr>
          <w:sz w:val="26"/>
          <w:szCs w:val="26"/>
        </w:rPr>
      </w:pPr>
      <w:r w:rsidRPr="00FC18B2">
        <w:rPr>
          <w:noProof/>
          <w:sz w:val="26"/>
          <w:szCs w:val="26"/>
        </w:rPr>
        <w:drawing>
          <wp:inline distT="0" distB="0" distL="0" distR="0" wp14:anchorId="562864F6" wp14:editId="66B627E7">
            <wp:extent cx="4048125" cy="2962275"/>
            <wp:effectExtent l="0" t="0" r="0" b="0"/>
            <wp:docPr id="1598960000" name="Диаграмма 14">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1CBA4DE0" w14:textId="77777777" w:rsidR="00185198" w:rsidRPr="00FC18B2" w:rsidRDefault="00A839F7" w:rsidP="00A839F7">
      <w:pPr>
        <w:tabs>
          <w:tab w:val="left" w:pos="1134"/>
        </w:tabs>
        <w:suppressAutoHyphens/>
        <w:spacing w:line="240" w:lineRule="auto"/>
        <w:ind w:firstLine="0"/>
        <w:jc w:val="center"/>
        <w:rPr>
          <w:b/>
          <w:sz w:val="26"/>
          <w:szCs w:val="26"/>
        </w:rPr>
      </w:pPr>
      <w:r w:rsidRPr="00FC18B2">
        <w:rPr>
          <w:sz w:val="26"/>
          <w:szCs w:val="26"/>
        </w:rPr>
        <w:t xml:space="preserve">Рисунок – </w:t>
      </w:r>
      <w:r w:rsidR="00185198" w:rsidRPr="00FC18B2">
        <w:rPr>
          <w:sz w:val="26"/>
          <w:szCs w:val="26"/>
        </w:rPr>
        <w:t>2</w:t>
      </w:r>
      <w:r w:rsidR="00FC424E" w:rsidRPr="00FC18B2">
        <w:rPr>
          <w:sz w:val="26"/>
          <w:szCs w:val="26"/>
        </w:rPr>
        <w:t>6</w:t>
      </w:r>
      <w:r w:rsidRPr="00FC18B2">
        <w:rPr>
          <w:sz w:val="26"/>
          <w:szCs w:val="26"/>
        </w:rPr>
        <w:t xml:space="preserve"> </w:t>
      </w:r>
      <w:r w:rsidRPr="00FC18B2">
        <w:rPr>
          <w:b/>
          <w:sz w:val="26"/>
          <w:szCs w:val="26"/>
        </w:rPr>
        <w:t>Распределение ответов респондентов на вопрос «Укажите, насколько вероятно было решение той проблемы без взятки?», в процентах к числу участников опроса, заявивших</w:t>
      </w:r>
      <w:r w:rsidR="00185198" w:rsidRPr="00FC18B2">
        <w:rPr>
          <w:b/>
          <w:sz w:val="26"/>
          <w:szCs w:val="26"/>
        </w:rPr>
        <w:t xml:space="preserve">, что они точно знают о факте возникновения </w:t>
      </w:r>
    </w:p>
    <w:p w14:paraId="324A4B30" w14:textId="77777777" w:rsidR="00A839F7" w:rsidRPr="00FC18B2" w:rsidRDefault="00185198" w:rsidP="00A839F7">
      <w:pPr>
        <w:tabs>
          <w:tab w:val="left" w:pos="1134"/>
        </w:tabs>
        <w:suppressAutoHyphens/>
        <w:spacing w:line="240" w:lineRule="auto"/>
        <w:ind w:firstLine="0"/>
        <w:jc w:val="center"/>
        <w:rPr>
          <w:b/>
          <w:sz w:val="26"/>
          <w:szCs w:val="26"/>
        </w:rPr>
      </w:pPr>
      <w:r w:rsidRPr="00FC18B2">
        <w:rPr>
          <w:b/>
          <w:sz w:val="26"/>
          <w:szCs w:val="26"/>
        </w:rPr>
        <w:t>коррупционной ситуации</w:t>
      </w:r>
      <w:r w:rsidR="00AF3B4E" w:rsidRPr="00FC18B2">
        <w:rPr>
          <w:rStyle w:val="af0"/>
          <w:b/>
          <w:sz w:val="26"/>
          <w:szCs w:val="26"/>
        </w:rPr>
        <w:footnoteReference w:id="19"/>
      </w:r>
      <w:r w:rsidRPr="00FC18B2">
        <w:rPr>
          <w:b/>
          <w:sz w:val="26"/>
          <w:szCs w:val="26"/>
        </w:rPr>
        <w:t xml:space="preserve"> </w:t>
      </w:r>
      <w:r w:rsidR="00A839F7" w:rsidRPr="00FC18B2">
        <w:rPr>
          <w:b/>
          <w:sz w:val="26"/>
          <w:szCs w:val="26"/>
        </w:rPr>
        <w:t xml:space="preserve"> </w:t>
      </w:r>
      <w:r w:rsidR="00A839F7" w:rsidRPr="00FC18B2">
        <w:rPr>
          <w:sz w:val="26"/>
          <w:szCs w:val="26"/>
        </w:rPr>
        <w:t>(</w:t>
      </w:r>
      <w:r w:rsidRPr="00FC18B2">
        <w:rPr>
          <w:sz w:val="26"/>
          <w:szCs w:val="26"/>
          <w:lang w:val="en-US"/>
        </w:rPr>
        <w:t>N</w:t>
      </w:r>
      <w:r w:rsidR="00B13256" w:rsidRPr="00FC18B2">
        <w:rPr>
          <w:sz w:val="26"/>
          <w:szCs w:val="26"/>
        </w:rPr>
        <w:t xml:space="preserve"> = </w:t>
      </w:r>
      <w:r w:rsidR="009224AB" w:rsidRPr="00FC18B2">
        <w:rPr>
          <w:sz w:val="26"/>
          <w:szCs w:val="26"/>
        </w:rPr>
        <w:t>2</w:t>
      </w:r>
      <w:r w:rsidRPr="00FC18B2">
        <w:rPr>
          <w:sz w:val="26"/>
          <w:szCs w:val="26"/>
        </w:rPr>
        <w:t>)</w:t>
      </w:r>
      <w:r w:rsidR="00A839F7" w:rsidRPr="00FC18B2">
        <w:rPr>
          <w:b/>
          <w:sz w:val="26"/>
          <w:szCs w:val="26"/>
        </w:rPr>
        <w:t xml:space="preserve"> </w:t>
      </w:r>
    </w:p>
    <w:p w14:paraId="67334ED8" w14:textId="77777777" w:rsidR="006B33A2" w:rsidRPr="00FC18B2" w:rsidRDefault="006B33A2" w:rsidP="005D17B9">
      <w:pPr>
        <w:tabs>
          <w:tab w:val="left" w:pos="1134"/>
        </w:tabs>
        <w:suppressAutoHyphens/>
        <w:ind w:firstLine="709"/>
        <w:rPr>
          <w:sz w:val="26"/>
          <w:szCs w:val="26"/>
        </w:rPr>
      </w:pPr>
    </w:p>
    <w:p w14:paraId="3664AF94" w14:textId="77777777" w:rsidR="006B33A2" w:rsidRPr="00FC18B2" w:rsidRDefault="006B33A2" w:rsidP="00A839F7">
      <w:pPr>
        <w:tabs>
          <w:tab w:val="left" w:pos="1134"/>
        </w:tabs>
        <w:suppressAutoHyphens/>
        <w:spacing w:line="288" w:lineRule="auto"/>
        <w:ind w:firstLine="709"/>
        <w:rPr>
          <w:sz w:val="26"/>
          <w:szCs w:val="26"/>
        </w:rPr>
      </w:pPr>
      <w:r w:rsidRPr="00FC18B2">
        <w:rPr>
          <w:sz w:val="26"/>
          <w:szCs w:val="26"/>
        </w:rPr>
        <w:t>В контексте социологического исследования уровня коррупции в Республике Коми важно было определить, по каким причинам жители региона не стали бы давать взятку.</w:t>
      </w:r>
    </w:p>
    <w:p w14:paraId="4FB084F3" w14:textId="77777777" w:rsidR="006B33A2" w:rsidRPr="00FC18B2" w:rsidRDefault="008064EE" w:rsidP="00A839F7">
      <w:pPr>
        <w:tabs>
          <w:tab w:val="left" w:pos="1134"/>
        </w:tabs>
        <w:suppressAutoHyphens/>
        <w:spacing w:line="288" w:lineRule="auto"/>
        <w:ind w:firstLine="709"/>
        <w:rPr>
          <w:sz w:val="26"/>
          <w:szCs w:val="26"/>
        </w:rPr>
      </w:pPr>
      <w:r w:rsidRPr="00FC18B2">
        <w:rPr>
          <w:sz w:val="26"/>
          <w:szCs w:val="26"/>
        </w:rPr>
        <w:t>Респо</w:t>
      </w:r>
      <w:r w:rsidR="005D17B9" w:rsidRPr="00FC18B2">
        <w:rPr>
          <w:sz w:val="26"/>
          <w:szCs w:val="26"/>
        </w:rPr>
        <w:t>нденты, попадавшие в коррупцио</w:t>
      </w:r>
      <w:r w:rsidRPr="00FC18B2">
        <w:rPr>
          <w:sz w:val="26"/>
          <w:szCs w:val="26"/>
        </w:rPr>
        <w:t>нные ситуации, чаще всего</w:t>
      </w:r>
      <w:r w:rsidR="005D17B9" w:rsidRPr="00FC18B2">
        <w:rPr>
          <w:sz w:val="26"/>
          <w:szCs w:val="26"/>
        </w:rPr>
        <w:t xml:space="preserve"> (в 30,0% случаев)</w:t>
      </w:r>
      <w:r w:rsidRPr="00FC18B2">
        <w:rPr>
          <w:sz w:val="26"/>
          <w:szCs w:val="26"/>
        </w:rPr>
        <w:t xml:space="preserve"> отмечали, что точно не стали бы давать взятку</w:t>
      </w:r>
      <w:r w:rsidR="005D17B9" w:rsidRPr="00FC18B2">
        <w:rPr>
          <w:sz w:val="26"/>
          <w:szCs w:val="26"/>
        </w:rPr>
        <w:t>, поскольку могут добиться необходимого результата и без нее.</w:t>
      </w:r>
      <w:r w:rsidRPr="00FC18B2">
        <w:rPr>
          <w:sz w:val="26"/>
          <w:szCs w:val="26"/>
        </w:rPr>
        <w:t xml:space="preserve"> </w:t>
      </w:r>
    </w:p>
    <w:p w14:paraId="41E9435B" w14:textId="77777777" w:rsidR="00B127DA" w:rsidRPr="00FC18B2" w:rsidRDefault="005D17B9" w:rsidP="00A839F7">
      <w:pPr>
        <w:tabs>
          <w:tab w:val="left" w:pos="1134"/>
        </w:tabs>
        <w:suppressAutoHyphens/>
        <w:spacing w:line="288" w:lineRule="auto"/>
        <w:ind w:firstLine="709"/>
        <w:rPr>
          <w:sz w:val="26"/>
          <w:szCs w:val="26"/>
        </w:rPr>
      </w:pPr>
      <w:r w:rsidRPr="00FC18B2">
        <w:rPr>
          <w:sz w:val="26"/>
          <w:szCs w:val="26"/>
        </w:rPr>
        <w:t xml:space="preserve">Другие причины («Мне противно это делать», «Я не знаю, как это делается, неудобно», «Я боюсь, что меня поймают и накажут») назвали по 20,0% опрошенных </w:t>
      </w:r>
      <w:r w:rsidR="00B127DA" w:rsidRPr="00FC18B2">
        <w:rPr>
          <w:sz w:val="26"/>
          <w:szCs w:val="26"/>
        </w:rPr>
        <w:t>(см. рисунок 2</w:t>
      </w:r>
      <w:r w:rsidR="00FC424E" w:rsidRPr="00FC18B2">
        <w:rPr>
          <w:sz w:val="26"/>
          <w:szCs w:val="26"/>
        </w:rPr>
        <w:t>7</w:t>
      </w:r>
      <w:r w:rsidR="00B127DA" w:rsidRPr="00FC18B2">
        <w:rPr>
          <w:sz w:val="26"/>
          <w:szCs w:val="26"/>
        </w:rPr>
        <w:t>)</w:t>
      </w:r>
      <w:r w:rsidRPr="00FC18B2">
        <w:rPr>
          <w:sz w:val="26"/>
          <w:szCs w:val="26"/>
        </w:rPr>
        <w:t>.</w:t>
      </w:r>
    </w:p>
    <w:p w14:paraId="2CC9D52C" w14:textId="77777777" w:rsidR="009224AB" w:rsidRPr="00FC18B2" w:rsidRDefault="009224AB" w:rsidP="009224AB">
      <w:pPr>
        <w:spacing w:line="240" w:lineRule="auto"/>
        <w:ind w:firstLine="0"/>
        <w:jc w:val="center"/>
      </w:pPr>
      <w:r w:rsidRPr="00FC18B2">
        <w:rPr>
          <w:noProof/>
        </w:rPr>
        <w:lastRenderedPageBreak/>
        <w:drawing>
          <wp:inline distT="0" distB="0" distL="0" distR="0" wp14:anchorId="7525B064" wp14:editId="41ECE69C">
            <wp:extent cx="5462905" cy="2766695"/>
            <wp:effectExtent l="19050" t="0" r="4445" b="0"/>
            <wp:docPr id="159896000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2" cstate="print"/>
                    <a:srcRect/>
                    <a:stretch>
                      <a:fillRect/>
                    </a:stretch>
                  </pic:blipFill>
                  <pic:spPr bwMode="auto">
                    <a:xfrm>
                      <a:off x="0" y="0"/>
                      <a:ext cx="5462905" cy="2766695"/>
                    </a:xfrm>
                    <a:prstGeom prst="rect">
                      <a:avLst/>
                    </a:prstGeom>
                    <a:noFill/>
                    <a:ln w="9525">
                      <a:noFill/>
                      <a:miter lim="800000"/>
                      <a:headEnd/>
                      <a:tailEnd/>
                    </a:ln>
                  </pic:spPr>
                </pic:pic>
              </a:graphicData>
            </a:graphic>
          </wp:inline>
        </w:drawing>
      </w:r>
    </w:p>
    <w:p w14:paraId="5603CE07" w14:textId="77777777" w:rsidR="00A839F7" w:rsidRPr="00FC18B2" w:rsidRDefault="00A839F7" w:rsidP="008064EE">
      <w:pPr>
        <w:tabs>
          <w:tab w:val="left" w:pos="1134"/>
        </w:tabs>
        <w:suppressAutoHyphens/>
        <w:spacing w:line="216" w:lineRule="auto"/>
        <w:ind w:firstLine="0"/>
        <w:jc w:val="center"/>
        <w:rPr>
          <w:b/>
          <w:sz w:val="26"/>
          <w:szCs w:val="26"/>
        </w:rPr>
      </w:pPr>
      <w:r w:rsidRPr="00FC18B2">
        <w:rPr>
          <w:sz w:val="26"/>
          <w:szCs w:val="26"/>
        </w:rPr>
        <w:t xml:space="preserve">Рисунок – </w:t>
      </w:r>
      <w:r w:rsidR="008064EE" w:rsidRPr="00FC18B2">
        <w:rPr>
          <w:sz w:val="26"/>
          <w:szCs w:val="26"/>
        </w:rPr>
        <w:t>2</w:t>
      </w:r>
      <w:r w:rsidR="00FC424E" w:rsidRPr="00FC18B2">
        <w:rPr>
          <w:sz w:val="26"/>
          <w:szCs w:val="26"/>
        </w:rPr>
        <w:t>7</w:t>
      </w:r>
      <w:r w:rsidRPr="00FC18B2">
        <w:rPr>
          <w:sz w:val="26"/>
          <w:szCs w:val="26"/>
        </w:rPr>
        <w:t xml:space="preserve"> </w:t>
      </w:r>
      <w:r w:rsidRPr="00FC18B2">
        <w:rPr>
          <w:b/>
          <w:sz w:val="26"/>
          <w:szCs w:val="26"/>
        </w:rPr>
        <w:t xml:space="preserve">Распределение ответов респондентов на вопрос «Назовите, пожалуйста, основную причину, по которой Вы точно не стали бы давать взятку?», в процентах к числу участников опроса, заявивших, что в последнее время им доводилось попадать в ситуацию, когда они знали, предполагали или чувствовали, что для решения </w:t>
      </w:r>
    </w:p>
    <w:p w14:paraId="6B03C299" w14:textId="77777777" w:rsidR="00A839F7" w:rsidRPr="00FC18B2" w:rsidRDefault="00A839F7" w:rsidP="008064EE">
      <w:pPr>
        <w:tabs>
          <w:tab w:val="left" w:pos="1134"/>
        </w:tabs>
        <w:suppressAutoHyphens/>
        <w:spacing w:line="216" w:lineRule="auto"/>
        <w:ind w:firstLine="0"/>
        <w:jc w:val="center"/>
        <w:rPr>
          <w:b/>
          <w:sz w:val="26"/>
          <w:szCs w:val="26"/>
        </w:rPr>
      </w:pPr>
      <w:r w:rsidRPr="00FC18B2">
        <w:rPr>
          <w:b/>
          <w:sz w:val="26"/>
          <w:szCs w:val="26"/>
        </w:rPr>
        <w:t>той или иной проблемы необходимо неформальное вознаграждение, взятка</w:t>
      </w:r>
      <w:r w:rsidR="00C003D5" w:rsidRPr="00FC18B2">
        <w:rPr>
          <w:rStyle w:val="af0"/>
          <w:b/>
          <w:sz w:val="26"/>
          <w:szCs w:val="26"/>
        </w:rPr>
        <w:footnoteReference w:id="20"/>
      </w:r>
      <w:r w:rsidRPr="00FC18B2">
        <w:rPr>
          <w:b/>
          <w:sz w:val="26"/>
          <w:szCs w:val="26"/>
        </w:rPr>
        <w:t xml:space="preserve"> </w:t>
      </w:r>
      <w:r w:rsidRPr="00FC18B2">
        <w:rPr>
          <w:sz w:val="26"/>
          <w:szCs w:val="26"/>
        </w:rPr>
        <w:t>(</w:t>
      </w:r>
      <w:r w:rsidR="00342FAB" w:rsidRPr="00FC18B2">
        <w:rPr>
          <w:sz w:val="26"/>
          <w:szCs w:val="26"/>
          <w:lang w:val="en-US"/>
        </w:rPr>
        <w:t>N</w:t>
      </w:r>
      <w:r w:rsidR="00B13256" w:rsidRPr="00FC18B2">
        <w:rPr>
          <w:sz w:val="26"/>
          <w:szCs w:val="26"/>
        </w:rPr>
        <w:t xml:space="preserve"> = </w:t>
      </w:r>
      <w:r w:rsidR="009224AB" w:rsidRPr="00FC18B2">
        <w:rPr>
          <w:sz w:val="26"/>
          <w:szCs w:val="26"/>
        </w:rPr>
        <w:t>10</w:t>
      </w:r>
      <w:r w:rsidR="00342FAB" w:rsidRPr="00FC18B2">
        <w:rPr>
          <w:sz w:val="26"/>
          <w:szCs w:val="26"/>
        </w:rPr>
        <w:t>)</w:t>
      </w:r>
      <w:r w:rsidRPr="00FC18B2">
        <w:rPr>
          <w:b/>
          <w:sz w:val="26"/>
          <w:szCs w:val="26"/>
        </w:rPr>
        <w:t xml:space="preserve"> </w:t>
      </w:r>
    </w:p>
    <w:p w14:paraId="0A4D628B" w14:textId="77777777" w:rsidR="00A839F7" w:rsidRPr="00FC18B2" w:rsidRDefault="00A839F7" w:rsidP="00A839F7">
      <w:pPr>
        <w:tabs>
          <w:tab w:val="left" w:pos="1134"/>
        </w:tabs>
        <w:suppressAutoHyphens/>
        <w:spacing w:line="288" w:lineRule="auto"/>
        <w:ind w:firstLine="0"/>
        <w:jc w:val="center"/>
        <w:rPr>
          <w:sz w:val="26"/>
          <w:szCs w:val="26"/>
        </w:rPr>
      </w:pPr>
    </w:p>
    <w:p w14:paraId="55CA24D1" w14:textId="77777777" w:rsidR="005D17B9" w:rsidRPr="00FC18B2" w:rsidRDefault="008064EE" w:rsidP="00942320">
      <w:pPr>
        <w:tabs>
          <w:tab w:val="left" w:pos="1134"/>
        </w:tabs>
        <w:suppressAutoHyphens/>
        <w:spacing w:line="288" w:lineRule="auto"/>
        <w:ind w:firstLine="709"/>
        <w:rPr>
          <w:sz w:val="26"/>
          <w:szCs w:val="26"/>
        </w:rPr>
      </w:pPr>
      <w:r w:rsidRPr="00FC18B2">
        <w:rPr>
          <w:sz w:val="26"/>
          <w:szCs w:val="26"/>
        </w:rPr>
        <w:t>Основная причина, по которой респо</w:t>
      </w:r>
      <w:r w:rsidR="00B6237F" w:rsidRPr="00FC18B2">
        <w:rPr>
          <w:sz w:val="26"/>
          <w:szCs w:val="26"/>
        </w:rPr>
        <w:t>нденты, попадавшие в коррупцио</w:t>
      </w:r>
      <w:r w:rsidRPr="00FC18B2">
        <w:rPr>
          <w:sz w:val="26"/>
          <w:szCs w:val="26"/>
        </w:rPr>
        <w:t>нные ситуации, т</w:t>
      </w:r>
      <w:r w:rsidR="00942320" w:rsidRPr="00FC18B2">
        <w:rPr>
          <w:sz w:val="26"/>
          <w:szCs w:val="26"/>
        </w:rPr>
        <w:t xml:space="preserve">очно решились бы дать взятку, – «Если требуется получение 100-процентного результата, так надежнее». Такой вариант ответа выбрали </w:t>
      </w:r>
      <w:r w:rsidR="005D17B9" w:rsidRPr="00FC18B2">
        <w:rPr>
          <w:sz w:val="26"/>
          <w:szCs w:val="26"/>
        </w:rPr>
        <w:t>40,0</w:t>
      </w:r>
      <w:r w:rsidR="00942320" w:rsidRPr="00FC18B2">
        <w:rPr>
          <w:sz w:val="26"/>
          <w:szCs w:val="26"/>
        </w:rPr>
        <w:t>% участников исследования указанной категории</w:t>
      </w:r>
      <w:r w:rsidR="005D17B9" w:rsidRPr="00FC18B2">
        <w:rPr>
          <w:sz w:val="26"/>
          <w:szCs w:val="26"/>
        </w:rPr>
        <w:t xml:space="preserve">. Вариант «Если известно заранее, что без взятки не обойтись» отметили 20,0% опрошенных, вариант «Если только принудят (намекнут, создадут подобную ситуацию)» – только 10,0%. </w:t>
      </w:r>
      <w:r w:rsidR="00194FCA" w:rsidRPr="00FC18B2">
        <w:rPr>
          <w:sz w:val="26"/>
          <w:szCs w:val="26"/>
        </w:rPr>
        <w:t xml:space="preserve">Почти каждый третий опрошенный (30,0%) с ответом затруднился </w:t>
      </w:r>
      <w:r w:rsidR="00942320" w:rsidRPr="00FC18B2">
        <w:rPr>
          <w:sz w:val="26"/>
          <w:szCs w:val="26"/>
        </w:rPr>
        <w:t xml:space="preserve">(см. рисунок 28). </w:t>
      </w:r>
    </w:p>
    <w:p w14:paraId="46F35A37" w14:textId="77777777" w:rsidR="00241649" w:rsidRPr="00FC18B2" w:rsidRDefault="00241649" w:rsidP="00A839F7">
      <w:pPr>
        <w:tabs>
          <w:tab w:val="left" w:pos="1134"/>
        </w:tabs>
        <w:suppressAutoHyphens/>
        <w:spacing w:line="288" w:lineRule="auto"/>
        <w:ind w:firstLine="709"/>
        <w:rPr>
          <w:sz w:val="26"/>
          <w:szCs w:val="26"/>
        </w:rPr>
      </w:pPr>
    </w:p>
    <w:p w14:paraId="00D8C63A" w14:textId="77777777" w:rsidR="005D17B9" w:rsidRPr="00FC18B2" w:rsidRDefault="005D17B9" w:rsidP="00D74830">
      <w:pPr>
        <w:tabs>
          <w:tab w:val="left" w:pos="1134"/>
        </w:tabs>
        <w:suppressAutoHyphens/>
        <w:spacing w:line="216" w:lineRule="auto"/>
        <w:ind w:firstLine="0"/>
        <w:jc w:val="center"/>
        <w:rPr>
          <w:sz w:val="26"/>
          <w:szCs w:val="26"/>
        </w:rPr>
      </w:pPr>
      <w:r w:rsidRPr="00FC18B2">
        <w:rPr>
          <w:noProof/>
        </w:rPr>
        <w:drawing>
          <wp:inline distT="0" distB="0" distL="0" distR="0" wp14:anchorId="3857D94C" wp14:editId="1D37FE4C">
            <wp:extent cx="4438649" cy="2009775"/>
            <wp:effectExtent l="0" t="0" r="0" b="0"/>
            <wp:docPr id="22" name="Диаграмма 4">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1739552C" w14:textId="77777777" w:rsidR="00A839F7" w:rsidRPr="00FC18B2" w:rsidRDefault="00A839F7" w:rsidP="00D74830">
      <w:pPr>
        <w:tabs>
          <w:tab w:val="left" w:pos="1134"/>
        </w:tabs>
        <w:suppressAutoHyphens/>
        <w:spacing w:line="216" w:lineRule="auto"/>
        <w:ind w:firstLine="0"/>
        <w:jc w:val="center"/>
        <w:rPr>
          <w:b/>
          <w:sz w:val="26"/>
          <w:szCs w:val="26"/>
        </w:rPr>
      </w:pPr>
      <w:r w:rsidRPr="00FC18B2">
        <w:rPr>
          <w:sz w:val="26"/>
          <w:szCs w:val="26"/>
        </w:rPr>
        <w:t xml:space="preserve">Рисунок – </w:t>
      </w:r>
      <w:r w:rsidR="00456E94" w:rsidRPr="00FC18B2">
        <w:rPr>
          <w:sz w:val="26"/>
          <w:szCs w:val="26"/>
        </w:rPr>
        <w:t>2</w:t>
      </w:r>
      <w:r w:rsidR="00FC424E" w:rsidRPr="00FC18B2">
        <w:rPr>
          <w:sz w:val="26"/>
          <w:szCs w:val="26"/>
        </w:rPr>
        <w:t>8</w:t>
      </w:r>
      <w:r w:rsidRPr="00FC18B2">
        <w:rPr>
          <w:sz w:val="26"/>
          <w:szCs w:val="26"/>
        </w:rPr>
        <w:t xml:space="preserve"> </w:t>
      </w:r>
      <w:r w:rsidRPr="00FC18B2">
        <w:rPr>
          <w:b/>
          <w:sz w:val="26"/>
          <w:szCs w:val="26"/>
        </w:rPr>
        <w:t xml:space="preserve">Распределение ответов респондентов на вопрос «Причина, по которой </w:t>
      </w:r>
    </w:p>
    <w:p w14:paraId="0D853202" w14:textId="77777777" w:rsidR="00456E94" w:rsidRPr="00FC18B2" w:rsidRDefault="00A839F7" w:rsidP="00D74830">
      <w:pPr>
        <w:tabs>
          <w:tab w:val="left" w:pos="1134"/>
        </w:tabs>
        <w:suppressAutoHyphens/>
        <w:spacing w:line="216" w:lineRule="auto"/>
        <w:ind w:firstLine="0"/>
        <w:jc w:val="center"/>
        <w:rPr>
          <w:b/>
          <w:sz w:val="26"/>
          <w:szCs w:val="26"/>
        </w:rPr>
      </w:pPr>
      <w:r w:rsidRPr="00FC18B2">
        <w:rPr>
          <w:b/>
          <w:sz w:val="26"/>
          <w:szCs w:val="26"/>
        </w:rPr>
        <w:t xml:space="preserve">Вы точно были бы склонны (решились бы) дать взятку?», в процентах к числу участников опроса, заявивших, что в последнее время им доводилось попадать </w:t>
      </w:r>
    </w:p>
    <w:p w14:paraId="49DC3E78" w14:textId="77777777" w:rsidR="00A839F7" w:rsidRPr="00FC18B2" w:rsidRDefault="00A839F7" w:rsidP="00D74830">
      <w:pPr>
        <w:tabs>
          <w:tab w:val="left" w:pos="1134"/>
        </w:tabs>
        <w:suppressAutoHyphens/>
        <w:spacing w:line="216" w:lineRule="auto"/>
        <w:ind w:firstLine="0"/>
        <w:jc w:val="center"/>
        <w:rPr>
          <w:b/>
          <w:sz w:val="26"/>
          <w:szCs w:val="26"/>
        </w:rPr>
      </w:pPr>
      <w:r w:rsidRPr="00FC18B2">
        <w:rPr>
          <w:b/>
          <w:sz w:val="26"/>
          <w:szCs w:val="26"/>
        </w:rPr>
        <w:t xml:space="preserve">в ситуацию, когда они знали, предполагали или чувствовали, что для решения </w:t>
      </w:r>
    </w:p>
    <w:p w14:paraId="21556B95" w14:textId="77777777" w:rsidR="00A839F7" w:rsidRPr="00FC18B2" w:rsidRDefault="00A839F7" w:rsidP="00D74830">
      <w:pPr>
        <w:tabs>
          <w:tab w:val="left" w:pos="1134"/>
        </w:tabs>
        <w:suppressAutoHyphens/>
        <w:spacing w:line="216" w:lineRule="auto"/>
        <w:ind w:firstLine="0"/>
        <w:jc w:val="center"/>
        <w:rPr>
          <w:b/>
          <w:sz w:val="26"/>
          <w:szCs w:val="26"/>
        </w:rPr>
      </w:pPr>
      <w:r w:rsidRPr="00FC18B2">
        <w:rPr>
          <w:b/>
          <w:sz w:val="26"/>
          <w:szCs w:val="26"/>
        </w:rPr>
        <w:t>той или иной проблемы необходимо неформальное вознаграждение, взятка</w:t>
      </w:r>
      <w:r w:rsidR="00C003D5" w:rsidRPr="00FC18B2">
        <w:rPr>
          <w:rStyle w:val="af0"/>
          <w:b/>
          <w:sz w:val="26"/>
          <w:szCs w:val="26"/>
        </w:rPr>
        <w:footnoteReference w:id="21"/>
      </w:r>
      <w:r w:rsidRPr="00FC18B2">
        <w:rPr>
          <w:b/>
          <w:sz w:val="26"/>
          <w:szCs w:val="26"/>
        </w:rPr>
        <w:t xml:space="preserve"> </w:t>
      </w:r>
      <w:r w:rsidR="00456E94" w:rsidRPr="00FC18B2">
        <w:rPr>
          <w:sz w:val="26"/>
          <w:szCs w:val="26"/>
        </w:rPr>
        <w:t>(</w:t>
      </w:r>
      <w:r w:rsidR="00456E94" w:rsidRPr="00FC18B2">
        <w:rPr>
          <w:sz w:val="26"/>
          <w:szCs w:val="26"/>
          <w:lang w:val="en-US"/>
        </w:rPr>
        <w:t>N</w:t>
      </w:r>
      <w:r w:rsidR="00B13256" w:rsidRPr="00FC18B2">
        <w:rPr>
          <w:sz w:val="26"/>
          <w:szCs w:val="26"/>
        </w:rPr>
        <w:t xml:space="preserve"> = </w:t>
      </w:r>
      <w:r w:rsidR="00F92A7B" w:rsidRPr="00FC18B2">
        <w:rPr>
          <w:sz w:val="26"/>
          <w:szCs w:val="26"/>
        </w:rPr>
        <w:t>10</w:t>
      </w:r>
      <w:r w:rsidR="00456E94" w:rsidRPr="00FC18B2">
        <w:rPr>
          <w:sz w:val="26"/>
          <w:szCs w:val="26"/>
        </w:rPr>
        <w:t>)</w:t>
      </w:r>
    </w:p>
    <w:p w14:paraId="650CF729" w14:textId="77777777" w:rsidR="00B6237F" w:rsidRPr="00FC18B2" w:rsidRDefault="00B6237F" w:rsidP="00B6237F">
      <w:pPr>
        <w:tabs>
          <w:tab w:val="left" w:pos="1134"/>
        </w:tabs>
        <w:suppressAutoHyphens/>
        <w:spacing w:line="264" w:lineRule="auto"/>
        <w:ind w:firstLine="709"/>
        <w:rPr>
          <w:sz w:val="26"/>
          <w:szCs w:val="26"/>
        </w:rPr>
      </w:pPr>
      <w:r w:rsidRPr="00FC18B2">
        <w:rPr>
          <w:sz w:val="26"/>
          <w:szCs w:val="26"/>
        </w:rPr>
        <w:lastRenderedPageBreak/>
        <w:t xml:space="preserve">Относительное большинство респондентов, попадавших в коррупционные ситуации (40,0%), указали, что не знают, за какую сумму взятки возможно получить результат от взаимодействия с представителями органов власти в соответствующих случаях. Остальные чаще всего (по 20,0%) называли суммы от 5 000 до 15 000 рублей и от 30 000 до 50 000 рублей (см. рисунок 29).  </w:t>
      </w:r>
    </w:p>
    <w:p w14:paraId="3D72DD66" w14:textId="77777777" w:rsidR="00B6237F" w:rsidRPr="00FC18B2" w:rsidRDefault="00B6237F" w:rsidP="00B6237F">
      <w:pPr>
        <w:tabs>
          <w:tab w:val="left" w:pos="1134"/>
        </w:tabs>
        <w:suppressAutoHyphens/>
        <w:spacing w:line="264" w:lineRule="auto"/>
        <w:ind w:firstLine="709"/>
        <w:rPr>
          <w:sz w:val="26"/>
          <w:szCs w:val="26"/>
        </w:rPr>
      </w:pPr>
      <w:r w:rsidRPr="00FC18B2">
        <w:rPr>
          <w:sz w:val="26"/>
          <w:szCs w:val="26"/>
        </w:rPr>
        <w:t xml:space="preserve">Стоит отметить, что в предыдущую волну мониторинга наиболее часто (по 21,7%) назывались другие, более скромные суммы – в диапазонах от 3 000 до 5 000 рублей и 5 000 до 15 000 рублей. </w:t>
      </w:r>
      <w:r w:rsidR="002C27EC" w:rsidRPr="00FC18B2">
        <w:rPr>
          <w:sz w:val="26"/>
          <w:szCs w:val="26"/>
        </w:rPr>
        <w:t xml:space="preserve">По-видимому, за истекший год средняя сумма взятки возросла в связи с инфляционными процессами. </w:t>
      </w:r>
    </w:p>
    <w:p w14:paraId="7AA47568" w14:textId="77777777" w:rsidR="002C27EC" w:rsidRPr="00FC18B2" w:rsidRDefault="002C27EC" w:rsidP="002C27EC">
      <w:pPr>
        <w:spacing w:line="240" w:lineRule="auto"/>
        <w:ind w:firstLine="0"/>
        <w:jc w:val="center"/>
      </w:pPr>
      <w:r w:rsidRPr="00FC18B2">
        <w:rPr>
          <w:noProof/>
        </w:rPr>
        <w:drawing>
          <wp:inline distT="0" distB="0" distL="0" distR="0" wp14:anchorId="08235A3E" wp14:editId="4F49AB94">
            <wp:extent cx="4595495" cy="2391410"/>
            <wp:effectExtent l="1905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4" cstate="print"/>
                    <a:srcRect/>
                    <a:stretch>
                      <a:fillRect/>
                    </a:stretch>
                  </pic:blipFill>
                  <pic:spPr bwMode="auto">
                    <a:xfrm>
                      <a:off x="0" y="0"/>
                      <a:ext cx="4595495" cy="2391410"/>
                    </a:xfrm>
                    <a:prstGeom prst="rect">
                      <a:avLst/>
                    </a:prstGeom>
                    <a:noFill/>
                    <a:ln w="9525">
                      <a:noFill/>
                      <a:miter lim="800000"/>
                      <a:headEnd/>
                      <a:tailEnd/>
                    </a:ln>
                  </pic:spPr>
                </pic:pic>
              </a:graphicData>
            </a:graphic>
          </wp:inline>
        </w:drawing>
      </w:r>
    </w:p>
    <w:p w14:paraId="12391171" w14:textId="77777777" w:rsidR="00456E94" w:rsidRPr="00FC18B2" w:rsidRDefault="00AD7533" w:rsidP="00D74830">
      <w:pPr>
        <w:tabs>
          <w:tab w:val="left" w:pos="1134"/>
        </w:tabs>
        <w:suppressAutoHyphens/>
        <w:spacing w:line="216" w:lineRule="auto"/>
        <w:ind w:firstLine="0"/>
        <w:jc w:val="center"/>
        <w:rPr>
          <w:b/>
          <w:sz w:val="26"/>
          <w:szCs w:val="26"/>
        </w:rPr>
      </w:pPr>
      <w:r w:rsidRPr="00FC18B2">
        <w:rPr>
          <w:sz w:val="26"/>
          <w:szCs w:val="26"/>
        </w:rPr>
        <w:t xml:space="preserve">Рисунок – </w:t>
      </w:r>
      <w:r w:rsidR="00456E94" w:rsidRPr="00FC18B2">
        <w:rPr>
          <w:sz w:val="26"/>
          <w:szCs w:val="26"/>
        </w:rPr>
        <w:t>2</w:t>
      </w:r>
      <w:r w:rsidR="00FC424E" w:rsidRPr="00FC18B2">
        <w:rPr>
          <w:sz w:val="26"/>
          <w:szCs w:val="26"/>
        </w:rPr>
        <w:t>9</w:t>
      </w:r>
      <w:r w:rsidRPr="00FC18B2">
        <w:rPr>
          <w:sz w:val="26"/>
          <w:szCs w:val="26"/>
        </w:rPr>
        <w:t xml:space="preserve"> </w:t>
      </w:r>
      <w:r w:rsidRPr="00FC18B2">
        <w:rPr>
          <w:b/>
          <w:sz w:val="26"/>
          <w:szCs w:val="26"/>
        </w:rPr>
        <w:t>Распределение ответов респондентов на вопрос «</w:t>
      </w:r>
      <w:r w:rsidR="00456E94" w:rsidRPr="00FC18B2">
        <w:rPr>
          <w:b/>
          <w:sz w:val="26"/>
          <w:szCs w:val="26"/>
        </w:rPr>
        <w:t>Известно ли Вам (понимаете ли Вы), за какую в среднем сумму взятки возможно получить результат от взаимодействия с представителями органов власти в ситуациях (обстоятельствах), о которых мы с вами говорили</w:t>
      </w:r>
      <w:r w:rsidRPr="00FC18B2">
        <w:rPr>
          <w:b/>
          <w:sz w:val="26"/>
          <w:szCs w:val="26"/>
        </w:rPr>
        <w:t xml:space="preserve">?», в процентах к числу участников опроса, заявивших, что в последнее время им доводилось попадать в ситуацию, </w:t>
      </w:r>
    </w:p>
    <w:p w14:paraId="325EDCDD" w14:textId="77777777" w:rsidR="00AD7533" w:rsidRPr="00FC18B2" w:rsidRDefault="00AD7533" w:rsidP="00D74830">
      <w:pPr>
        <w:tabs>
          <w:tab w:val="left" w:pos="1134"/>
        </w:tabs>
        <w:suppressAutoHyphens/>
        <w:spacing w:line="216" w:lineRule="auto"/>
        <w:ind w:firstLine="0"/>
        <w:jc w:val="center"/>
        <w:rPr>
          <w:b/>
          <w:sz w:val="26"/>
          <w:szCs w:val="26"/>
        </w:rPr>
      </w:pPr>
      <w:r w:rsidRPr="00FC18B2">
        <w:rPr>
          <w:b/>
          <w:sz w:val="26"/>
          <w:szCs w:val="26"/>
        </w:rPr>
        <w:t xml:space="preserve">когда они знали, предполагали или чувствовали, что для решения </w:t>
      </w:r>
    </w:p>
    <w:p w14:paraId="7C4BE8B1" w14:textId="77777777" w:rsidR="00103973" w:rsidRPr="00FC18B2" w:rsidRDefault="00AD7533" w:rsidP="00D74830">
      <w:pPr>
        <w:tabs>
          <w:tab w:val="left" w:pos="1134"/>
        </w:tabs>
        <w:suppressAutoHyphens/>
        <w:spacing w:line="216" w:lineRule="auto"/>
        <w:ind w:firstLine="0"/>
        <w:jc w:val="center"/>
        <w:rPr>
          <w:sz w:val="26"/>
          <w:szCs w:val="26"/>
        </w:rPr>
      </w:pPr>
      <w:r w:rsidRPr="00FC18B2">
        <w:rPr>
          <w:b/>
          <w:sz w:val="26"/>
          <w:szCs w:val="26"/>
        </w:rPr>
        <w:t xml:space="preserve">той или иной проблемы необходимо неформальное вознаграждение, взятка </w:t>
      </w:r>
      <w:r w:rsidR="00456E94" w:rsidRPr="00FC18B2">
        <w:rPr>
          <w:sz w:val="26"/>
          <w:szCs w:val="26"/>
        </w:rPr>
        <w:t>(</w:t>
      </w:r>
      <w:r w:rsidR="00456E94" w:rsidRPr="00FC18B2">
        <w:rPr>
          <w:sz w:val="26"/>
          <w:szCs w:val="26"/>
          <w:lang w:val="en-US"/>
        </w:rPr>
        <w:t>N</w:t>
      </w:r>
      <w:r w:rsidR="000A2ABA" w:rsidRPr="00FC18B2">
        <w:rPr>
          <w:sz w:val="26"/>
          <w:szCs w:val="26"/>
        </w:rPr>
        <w:t xml:space="preserve"> = </w:t>
      </w:r>
      <w:r w:rsidR="00F92A7B" w:rsidRPr="00FC18B2">
        <w:rPr>
          <w:sz w:val="26"/>
          <w:szCs w:val="26"/>
        </w:rPr>
        <w:t>10</w:t>
      </w:r>
      <w:r w:rsidR="00456E94" w:rsidRPr="00FC18B2">
        <w:rPr>
          <w:sz w:val="26"/>
          <w:szCs w:val="26"/>
        </w:rPr>
        <w:t>)</w:t>
      </w:r>
    </w:p>
    <w:p w14:paraId="072AC969" w14:textId="77777777" w:rsidR="00F92A7B" w:rsidRPr="00FC18B2" w:rsidRDefault="00F92A7B" w:rsidP="00BC17B8">
      <w:pPr>
        <w:tabs>
          <w:tab w:val="left" w:pos="1134"/>
        </w:tabs>
        <w:suppressAutoHyphens/>
        <w:spacing w:line="288" w:lineRule="auto"/>
        <w:ind w:firstLine="709"/>
        <w:rPr>
          <w:sz w:val="26"/>
          <w:szCs w:val="26"/>
        </w:rPr>
      </w:pPr>
    </w:p>
    <w:p w14:paraId="0F7D8568" w14:textId="77777777" w:rsidR="002C27EC" w:rsidRPr="00FC18B2" w:rsidRDefault="002C27EC" w:rsidP="002C27EC">
      <w:pPr>
        <w:widowControl w:val="0"/>
        <w:tabs>
          <w:tab w:val="left" w:pos="0"/>
        </w:tabs>
        <w:ind w:left="1134"/>
        <w:rPr>
          <w:b/>
          <w:sz w:val="28"/>
          <w:szCs w:val="28"/>
        </w:rPr>
      </w:pPr>
    </w:p>
    <w:p w14:paraId="5D73AC77" w14:textId="77777777" w:rsidR="002C27EC" w:rsidRPr="00FC18B2" w:rsidRDefault="002C27EC" w:rsidP="002C27EC">
      <w:pPr>
        <w:widowControl w:val="0"/>
        <w:tabs>
          <w:tab w:val="left" w:pos="0"/>
        </w:tabs>
        <w:ind w:left="1134"/>
        <w:rPr>
          <w:b/>
          <w:sz w:val="28"/>
          <w:szCs w:val="28"/>
        </w:rPr>
        <w:sectPr w:rsidR="002C27EC" w:rsidRPr="00FC18B2" w:rsidSect="00D60271">
          <w:pgSz w:w="11906" w:h="16838"/>
          <w:pgMar w:top="1134" w:right="567" w:bottom="1134" w:left="1134" w:header="709" w:footer="709" w:gutter="0"/>
          <w:cols w:space="708"/>
          <w:docGrid w:linePitch="360"/>
        </w:sectPr>
      </w:pPr>
    </w:p>
    <w:p w14:paraId="39AC2839" w14:textId="77777777" w:rsidR="002C27EC" w:rsidRPr="00FC18B2" w:rsidRDefault="00456E94" w:rsidP="00BC17B8">
      <w:pPr>
        <w:tabs>
          <w:tab w:val="left" w:pos="1134"/>
        </w:tabs>
        <w:suppressAutoHyphens/>
        <w:spacing w:line="288" w:lineRule="auto"/>
        <w:ind w:firstLine="709"/>
        <w:rPr>
          <w:sz w:val="26"/>
          <w:szCs w:val="26"/>
        </w:rPr>
      </w:pPr>
      <w:r w:rsidRPr="00FC18B2">
        <w:rPr>
          <w:sz w:val="26"/>
          <w:szCs w:val="26"/>
        </w:rPr>
        <w:lastRenderedPageBreak/>
        <w:t>Мнение о том, что величина необходимой взятки «полностью ясна» или «практи</w:t>
      </w:r>
      <w:r w:rsidR="00103973" w:rsidRPr="00FC18B2">
        <w:rPr>
          <w:sz w:val="26"/>
          <w:szCs w:val="26"/>
        </w:rPr>
        <w:t xml:space="preserve">чески ясна» заранее, разделили </w:t>
      </w:r>
      <w:r w:rsidR="002C27EC" w:rsidRPr="00FC18B2">
        <w:rPr>
          <w:sz w:val="26"/>
          <w:szCs w:val="26"/>
        </w:rPr>
        <w:t>20,0%</w:t>
      </w:r>
      <w:r w:rsidR="00942320" w:rsidRPr="00FC18B2">
        <w:rPr>
          <w:sz w:val="26"/>
          <w:szCs w:val="26"/>
        </w:rPr>
        <w:t xml:space="preserve"> </w:t>
      </w:r>
      <w:r w:rsidRPr="00FC18B2">
        <w:rPr>
          <w:sz w:val="26"/>
          <w:szCs w:val="26"/>
        </w:rPr>
        <w:t>респон</w:t>
      </w:r>
      <w:r w:rsidR="002C27EC" w:rsidRPr="00FC18B2">
        <w:rPr>
          <w:sz w:val="26"/>
          <w:szCs w:val="26"/>
        </w:rPr>
        <w:t>дентов, попадавших в коррупцио</w:t>
      </w:r>
      <w:r w:rsidRPr="00FC18B2">
        <w:rPr>
          <w:sz w:val="26"/>
          <w:szCs w:val="26"/>
        </w:rPr>
        <w:t>нные ситуации.</w:t>
      </w:r>
      <w:r w:rsidR="002C27EC" w:rsidRPr="00FC18B2">
        <w:rPr>
          <w:sz w:val="26"/>
          <w:szCs w:val="26"/>
        </w:rPr>
        <w:t xml:space="preserve"> (при 13,0% годом ранее)</w:t>
      </w:r>
      <w:r w:rsidRPr="00FC18B2">
        <w:rPr>
          <w:sz w:val="26"/>
          <w:szCs w:val="26"/>
        </w:rPr>
        <w:t xml:space="preserve"> </w:t>
      </w:r>
    </w:p>
    <w:p w14:paraId="1C8FE821" w14:textId="77777777" w:rsidR="002C27EC" w:rsidRPr="00FC18B2" w:rsidRDefault="002C27EC" w:rsidP="00BC17B8">
      <w:pPr>
        <w:tabs>
          <w:tab w:val="left" w:pos="1134"/>
        </w:tabs>
        <w:suppressAutoHyphens/>
        <w:spacing w:line="288" w:lineRule="auto"/>
        <w:ind w:firstLine="709"/>
        <w:rPr>
          <w:sz w:val="26"/>
          <w:szCs w:val="26"/>
        </w:rPr>
      </w:pPr>
      <w:r w:rsidRPr="00FC18B2">
        <w:rPr>
          <w:sz w:val="26"/>
          <w:szCs w:val="26"/>
        </w:rPr>
        <w:t>Противоположные суждения (сумма взятки заранее «не очень» или «совсем» не ясна) высказали 40,0%</w:t>
      </w:r>
      <w:r w:rsidR="005A41D0" w:rsidRPr="00FC18B2">
        <w:rPr>
          <w:sz w:val="26"/>
          <w:szCs w:val="26"/>
        </w:rPr>
        <w:t xml:space="preserve"> </w:t>
      </w:r>
      <w:r w:rsidR="00D30479" w:rsidRPr="00FC18B2">
        <w:rPr>
          <w:sz w:val="26"/>
          <w:szCs w:val="26"/>
        </w:rPr>
        <w:t>участников исследования указанной кате</w:t>
      </w:r>
      <w:r w:rsidR="00103973" w:rsidRPr="00FC18B2">
        <w:rPr>
          <w:sz w:val="26"/>
          <w:szCs w:val="26"/>
        </w:rPr>
        <w:t>гории</w:t>
      </w:r>
      <w:r w:rsidRPr="00FC18B2">
        <w:rPr>
          <w:sz w:val="26"/>
          <w:szCs w:val="26"/>
        </w:rPr>
        <w:t xml:space="preserve"> (в 2024 г. – 60,9%)</w:t>
      </w:r>
      <w:r w:rsidR="00103973" w:rsidRPr="00FC18B2">
        <w:rPr>
          <w:sz w:val="26"/>
          <w:szCs w:val="26"/>
        </w:rPr>
        <w:t xml:space="preserve">. </w:t>
      </w:r>
    </w:p>
    <w:p w14:paraId="57C8F029" w14:textId="77777777" w:rsidR="00AD7533" w:rsidRPr="00FC18B2" w:rsidRDefault="002C27EC" w:rsidP="00BC17B8">
      <w:pPr>
        <w:tabs>
          <w:tab w:val="left" w:pos="1134"/>
        </w:tabs>
        <w:suppressAutoHyphens/>
        <w:spacing w:line="288" w:lineRule="auto"/>
        <w:ind w:firstLine="709"/>
        <w:rPr>
          <w:sz w:val="26"/>
          <w:szCs w:val="26"/>
        </w:rPr>
      </w:pPr>
      <w:r w:rsidRPr="00FC18B2">
        <w:rPr>
          <w:sz w:val="26"/>
          <w:szCs w:val="26"/>
        </w:rPr>
        <w:t>Доля затруднившихся с ответом на данный вопрос составила</w:t>
      </w:r>
      <w:r w:rsidR="00103973" w:rsidRPr="00FC18B2">
        <w:rPr>
          <w:sz w:val="26"/>
          <w:szCs w:val="26"/>
        </w:rPr>
        <w:t xml:space="preserve"> </w:t>
      </w:r>
      <w:r w:rsidRPr="00FC18B2">
        <w:rPr>
          <w:sz w:val="26"/>
          <w:szCs w:val="26"/>
        </w:rPr>
        <w:t>40,0</w:t>
      </w:r>
      <w:r w:rsidR="00D30479" w:rsidRPr="00FC18B2">
        <w:rPr>
          <w:sz w:val="26"/>
          <w:szCs w:val="26"/>
        </w:rPr>
        <w:t>%</w:t>
      </w:r>
      <w:r w:rsidR="00AD7533" w:rsidRPr="00FC18B2">
        <w:rPr>
          <w:sz w:val="26"/>
          <w:szCs w:val="26"/>
        </w:rPr>
        <w:t xml:space="preserve"> (см. рисунок </w:t>
      </w:r>
      <w:r w:rsidR="00FC424E" w:rsidRPr="00FC18B2">
        <w:rPr>
          <w:sz w:val="26"/>
          <w:szCs w:val="26"/>
        </w:rPr>
        <w:t>30</w:t>
      </w:r>
      <w:r w:rsidR="00AD7533" w:rsidRPr="00FC18B2">
        <w:rPr>
          <w:sz w:val="26"/>
          <w:szCs w:val="26"/>
        </w:rPr>
        <w:t xml:space="preserve">).  </w:t>
      </w:r>
    </w:p>
    <w:p w14:paraId="52B23B3F" w14:textId="77777777" w:rsidR="00676644" w:rsidRPr="00FC18B2" w:rsidRDefault="00676644" w:rsidP="00676644">
      <w:pPr>
        <w:spacing w:line="240" w:lineRule="auto"/>
        <w:ind w:firstLine="0"/>
        <w:jc w:val="center"/>
      </w:pPr>
      <w:r w:rsidRPr="00FC18B2">
        <w:rPr>
          <w:noProof/>
        </w:rPr>
        <w:drawing>
          <wp:inline distT="0" distB="0" distL="0" distR="0" wp14:anchorId="5848294D" wp14:editId="63655553">
            <wp:extent cx="4595495" cy="2825115"/>
            <wp:effectExtent l="19050" t="0" r="0" b="0"/>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cstate="print"/>
                    <a:srcRect/>
                    <a:stretch>
                      <a:fillRect/>
                    </a:stretch>
                  </pic:blipFill>
                  <pic:spPr bwMode="auto">
                    <a:xfrm>
                      <a:off x="0" y="0"/>
                      <a:ext cx="4595495" cy="2825115"/>
                    </a:xfrm>
                    <a:prstGeom prst="rect">
                      <a:avLst/>
                    </a:prstGeom>
                    <a:noFill/>
                    <a:ln w="9525">
                      <a:noFill/>
                      <a:miter lim="800000"/>
                      <a:headEnd/>
                      <a:tailEnd/>
                    </a:ln>
                  </pic:spPr>
                </pic:pic>
              </a:graphicData>
            </a:graphic>
          </wp:inline>
        </w:drawing>
      </w:r>
    </w:p>
    <w:p w14:paraId="1A97BE60" w14:textId="77777777" w:rsidR="00AD7533" w:rsidRPr="00FC18B2" w:rsidRDefault="00AD7533" w:rsidP="00EE0378">
      <w:pPr>
        <w:tabs>
          <w:tab w:val="left" w:pos="1134"/>
        </w:tabs>
        <w:suppressAutoHyphens/>
        <w:spacing w:line="240" w:lineRule="auto"/>
        <w:ind w:firstLine="0"/>
        <w:jc w:val="center"/>
        <w:rPr>
          <w:b/>
          <w:sz w:val="26"/>
          <w:szCs w:val="26"/>
        </w:rPr>
      </w:pPr>
      <w:r w:rsidRPr="00FC18B2">
        <w:rPr>
          <w:sz w:val="26"/>
          <w:szCs w:val="26"/>
        </w:rPr>
        <w:t xml:space="preserve">Рисунок – </w:t>
      </w:r>
      <w:r w:rsidR="00FC424E" w:rsidRPr="00FC18B2">
        <w:rPr>
          <w:sz w:val="26"/>
          <w:szCs w:val="26"/>
        </w:rPr>
        <w:t>30</w:t>
      </w:r>
      <w:r w:rsidRPr="00FC18B2">
        <w:rPr>
          <w:sz w:val="26"/>
          <w:szCs w:val="26"/>
        </w:rPr>
        <w:t xml:space="preserve"> </w:t>
      </w:r>
      <w:r w:rsidRPr="00FC18B2">
        <w:rPr>
          <w:b/>
          <w:sz w:val="26"/>
          <w:szCs w:val="26"/>
        </w:rPr>
        <w:t>Распределение ответов респондентов на вопрос «На Ваш взгляд, является ли величина взятки, стоимость "подарка", которые необходимо дать, известной заранее?», в процентах к числу участников опроса, заявивших, что в последнее время им доводилось попадать в ситуацию, когда они знали, предполагали или чувствовали, что для решения той или иной проблемы необходимо неформальное вознаграждение, взятка</w:t>
      </w:r>
      <w:r w:rsidR="003C4F7A" w:rsidRPr="00FC18B2">
        <w:rPr>
          <w:rStyle w:val="af0"/>
          <w:b/>
          <w:sz w:val="26"/>
          <w:szCs w:val="26"/>
        </w:rPr>
        <w:footnoteReference w:id="22"/>
      </w:r>
      <w:r w:rsidRPr="00FC18B2">
        <w:rPr>
          <w:b/>
          <w:sz w:val="26"/>
          <w:szCs w:val="26"/>
        </w:rPr>
        <w:t xml:space="preserve"> </w:t>
      </w:r>
      <w:r w:rsidR="00D30479" w:rsidRPr="00FC18B2">
        <w:rPr>
          <w:sz w:val="26"/>
          <w:szCs w:val="26"/>
        </w:rPr>
        <w:t>(</w:t>
      </w:r>
      <w:r w:rsidR="00D30479" w:rsidRPr="00FC18B2">
        <w:rPr>
          <w:sz w:val="26"/>
          <w:szCs w:val="26"/>
          <w:lang w:val="en-US"/>
        </w:rPr>
        <w:t>N</w:t>
      </w:r>
      <w:r w:rsidR="000A2ABA" w:rsidRPr="00FC18B2">
        <w:rPr>
          <w:sz w:val="26"/>
          <w:szCs w:val="26"/>
        </w:rPr>
        <w:t xml:space="preserve"> = </w:t>
      </w:r>
      <w:r w:rsidR="00F92A7B" w:rsidRPr="00FC18B2">
        <w:rPr>
          <w:sz w:val="26"/>
          <w:szCs w:val="26"/>
        </w:rPr>
        <w:t>10</w:t>
      </w:r>
      <w:r w:rsidR="00D30479" w:rsidRPr="00FC18B2">
        <w:rPr>
          <w:sz w:val="26"/>
          <w:szCs w:val="26"/>
        </w:rPr>
        <w:t>)</w:t>
      </w:r>
    </w:p>
    <w:p w14:paraId="4A6F1E39" w14:textId="77777777" w:rsidR="00BC17B8" w:rsidRPr="00FC18B2" w:rsidRDefault="00BC17B8" w:rsidP="00EC7BB0">
      <w:pPr>
        <w:tabs>
          <w:tab w:val="left" w:pos="1134"/>
        </w:tabs>
        <w:suppressAutoHyphens/>
        <w:ind w:firstLine="709"/>
        <w:rPr>
          <w:sz w:val="26"/>
          <w:szCs w:val="26"/>
        </w:rPr>
      </w:pPr>
    </w:p>
    <w:p w14:paraId="23E75723" w14:textId="77777777" w:rsidR="00373E9E" w:rsidRPr="00FC18B2" w:rsidRDefault="009F76AE" w:rsidP="007B0D87">
      <w:pPr>
        <w:tabs>
          <w:tab w:val="left" w:pos="1134"/>
        </w:tabs>
        <w:suppressAutoHyphens/>
        <w:spacing w:line="288" w:lineRule="auto"/>
        <w:ind w:firstLine="709"/>
        <w:rPr>
          <w:sz w:val="26"/>
          <w:szCs w:val="26"/>
        </w:rPr>
      </w:pPr>
      <w:r w:rsidRPr="00FC18B2">
        <w:rPr>
          <w:sz w:val="26"/>
          <w:szCs w:val="26"/>
        </w:rPr>
        <w:t>Отвечая на вопрос, каковы, на их взгляд, основные результаты от дачи взятки, респонденты</w:t>
      </w:r>
      <w:r w:rsidR="00263701" w:rsidRPr="00FC18B2">
        <w:rPr>
          <w:sz w:val="26"/>
          <w:szCs w:val="26"/>
        </w:rPr>
        <w:t>, попадавши</w:t>
      </w:r>
      <w:r w:rsidRPr="00FC18B2">
        <w:rPr>
          <w:sz w:val="26"/>
          <w:szCs w:val="26"/>
        </w:rPr>
        <w:t>е</w:t>
      </w:r>
      <w:r w:rsidR="00373E9E" w:rsidRPr="00FC18B2">
        <w:rPr>
          <w:sz w:val="26"/>
          <w:szCs w:val="26"/>
        </w:rPr>
        <w:t xml:space="preserve"> в коррупцио</w:t>
      </w:r>
      <w:r w:rsidR="00263701" w:rsidRPr="00FC18B2">
        <w:rPr>
          <w:sz w:val="26"/>
          <w:szCs w:val="26"/>
        </w:rPr>
        <w:t xml:space="preserve">нные ситуации, </w:t>
      </w:r>
      <w:r w:rsidRPr="00FC18B2">
        <w:rPr>
          <w:sz w:val="26"/>
          <w:szCs w:val="26"/>
        </w:rPr>
        <w:t>чаще всего</w:t>
      </w:r>
      <w:r w:rsidR="00373E9E" w:rsidRPr="00FC18B2">
        <w:rPr>
          <w:sz w:val="26"/>
          <w:szCs w:val="26"/>
        </w:rPr>
        <w:t xml:space="preserve"> (в 40,0% случаев)</w:t>
      </w:r>
      <w:r w:rsidRPr="00FC18B2">
        <w:rPr>
          <w:sz w:val="26"/>
          <w:szCs w:val="26"/>
        </w:rPr>
        <w:t xml:space="preserve"> указывали следующие варианты: </w:t>
      </w:r>
      <w:r w:rsidR="00373E9E" w:rsidRPr="00FC18B2">
        <w:rPr>
          <w:sz w:val="26"/>
          <w:szCs w:val="26"/>
        </w:rPr>
        <w:t xml:space="preserve">«Минимизация трудностей при решении проблемы». Вариант «Качественное решение проблемы» выбрали 20,0% опрошенных, вариант «Ускорение решения проблемы» – 10,0%. </w:t>
      </w:r>
    </w:p>
    <w:p w14:paraId="7D0698CD" w14:textId="77777777" w:rsidR="005A41D0" w:rsidRPr="00FC18B2" w:rsidRDefault="00373E9E" w:rsidP="007B0D87">
      <w:pPr>
        <w:tabs>
          <w:tab w:val="left" w:pos="1134"/>
        </w:tabs>
        <w:suppressAutoHyphens/>
        <w:spacing w:line="288" w:lineRule="auto"/>
        <w:ind w:firstLine="709"/>
        <w:rPr>
          <w:sz w:val="26"/>
          <w:szCs w:val="26"/>
        </w:rPr>
      </w:pPr>
      <w:r w:rsidRPr="00FC18B2">
        <w:rPr>
          <w:sz w:val="26"/>
          <w:szCs w:val="26"/>
        </w:rPr>
        <w:t xml:space="preserve">В то же время 30,0% участников исследования, оказывавшихся в коррупционных ситуациях, заявили, что «Взятка ничего не гарантирует» </w:t>
      </w:r>
      <w:r w:rsidR="005A41D0" w:rsidRPr="00FC18B2">
        <w:rPr>
          <w:sz w:val="26"/>
          <w:szCs w:val="26"/>
        </w:rPr>
        <w:t>(см. рисунок 3</w:t>
      </w:r>
      <w:r w:rsidR="00FC424E" w:rsidRPr="00FC18B2">
        <w:rPr>
          <w:sz w:val="26"/>
          <w:szCs w:val="26"/>
        </w:rPr>
        <w:t>1</w:t>
      </w:r>
      <w:r w:rsidR="005A41D0" w:rsidRPr="00FC18B2">
        <w:rPr>
          <w:sz w:val="26"/>
          <w:szCs w:val="26"/>
        </w:rPr>
        <w:t xml:space="preserve">). </w:t>
      </w:r>
    </w:p>
    <w:p w14:paraId="0120EE6E" w14:textId="77777777" w:rsidR="00BC380E" w:rsidRPr="00FC18B2" w:rsidRDefault="00BC380E" w:rsidP="00BC380E">
      <w:pPr>
        <w:tabs>
          <w:tab w:val="left" w:pos="1134"/>
        </w:tabs>
        <w:suppressAutoHyphens/>
        <w:spacing w:line="240" w:lineRule="auto"/>
        <w:ind w:firstLine="0"/>
        <w:jc w:val="center"/>
        <w:rPr>
          <w:sz w:val="26"/>
          <w:szCs w:val="26"/>
        </w:rPr>
      </w:pPr>
      <w:r w:rsidRPr="00FC18B2">
        <w:rPr>
          <w:noProof/>
        </w:rPr>
        <w:lastRenderedPageBreak/>
        <w:drawing>
          <wp:inline distT="0" distB="0" distL="0" distR="0" wp14:anchorId="41872FA3" wp14:editId="7A3B5BED">
            <wp:extent cx="4645960" cy="2447925"/>
            <wp:effectExtent l="0" t="0" r="0" b="0"/>
            <wp:docPr id="30" name="Диаграмма 5">
              <a:extLst xmlns:a="http://schemas.openxmlformats.org/drawingml/2006/main">
                <a:ext uri="{FF2B5EF4-FFF2-40B4-BE49-F238E27FC236}">
                  <a16:creationId xmlns:a16="http://schemas.microsoft.com/office/drawing/2014/main" i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767B279" w14:textId="77777777" w:rsidR="007B0D87" w:rsidRPr="00FC18B2" w:rsidRDefault="007B0D87" w:rsidP="001E6FD5">
      <w:pPr>
        <w:tabs>
          <w:tab w:val="left" w:pos="1134"/>
        </w:tabs>
        <w:suppressAutoHyphens/>
        <w:spacing w:line="216" w:lineRule="auto"/>
        <w:ind w:firstLine="0"/>
        <w:jc w:val="center"/>
        <w:rPr>
          <w:b/>
          <w:sz w:val="26"/>
          <w:szCs w:val="26"/>
        </w:rPr>
      </w:pPr>
      <w:r w:rsidRPr="00FC18B2">
        <w:rPr>
          <w:sz w:val="26"/>
          <w:szCs w:val="26"/>
        </w:rPr>
        <w:t xml:space="preserve">Рисунок – </w:t>
      </w:r>
      <w:r w:rsidR="00702A78" w:rsidRPr="00FC18B2">
        <w:rPr>
          <w:sz w:val="26"/>
          <w:szCs w:val="26"/>
        </w:rPr>
        <w:t>3</w:t>
      </w:r>
      <w:r w:rsidR="00FC424E" w:rsidRPr="00FC18B2">
        <w:rPr>
          <w:sz w:val="26"/>
          <w:szCs w:val="26"/>
        </w:rPr>
        <w:t>1</w:t>
      </w:r>
      <w:r w:rsidRPr="00FC18B2">
        <w:rPr>
          <w:sz w:val="26"/>
          <w:szCs w:val="26"/>
        </w:rPr>
        <w:t xml:space="preserve"> </w:t>
      </w:r>
      <w:r w:rsidRPr="00FC18B2">
        <w:rPr>
          <w:b/>
          <w:sz w:val="26"/>
          <w:szCs w:val="26"/>
        </w:rPr>
        <w:t>Распределение ответов респондентов на вопрос «Каков основной результат от дачи взятки на Ваш взгляд?», в процентах к числу участников опроса, заявивших, что в последнее время им доводилось попадать в ситуацию, когда они знали, предполагали или чувствовали, что для решения той или иной проблемы необходимо неформальное вознаграждение, взятка</w:t>
      </w:r>
      <w:r w:rsidR="001E6FD5" w:rsidRPr="00FC18B2">
        <w:rPr>
          <w:rStyle w:val="af0"/>
          <w:b/>
          <w:sz w:val="26"/>
          <w:szCs w:val="26"/>
        </w:rPr>
        <w:footnoteReference w:id="23"/>
      </w:r>
      <w:r w:rsidRPr="00FC18B2">
        <w:rPr>
          <w:b/>
          <w:sz w:val="26"/>
          <w:szCs w:val="26"/>
        </w:rPr>
        <w:t xml:space="preserve"> </w:t>
      </w:r>
      <w:r w:rsidR="00702A78" w:rsidRPr="00FC18B2">
        <w:rPr>
          <w:sz w:val="26"/>
          <w:szCs w:val="26"/>
        </w:rPr>
        <w:t>(</w:t>
      </w:r>
      <w:r w:rsidR="00702A78" w:rsidRPr="00FC18B2">
        <w:rPr>
          <w:sz w:val="26"/>
          <w:szCs w:val="26"/>
          <w:lang w:val="en-US"/>
        </w:rPr>
        <w:t>N</w:t>
      </w:r>
      <w:r w:rsidR="000A2ABA" w:rsidRPr="00FC18B2">
        <w:rPr>
          <w:sz w:val="26"/>
          <w:szCs w:val="26"/>
        </w:rPr>
        <w:t xml:space="preserve"> = </w:t>
      </w:r>
      <w:r w:rsidR="00F92A7B" w:rsidRPr="00FC18B2">
        <w:rPr>
          <w:sz w:val="26"/>
          <w:szCs w:val="26"/>
        </w:rPr>
        <w:t>10</w:t>
      </w:r>
      <w:r w:rsidR="00702A78" w:rsidRPr="00FC18B2">
        <w:rPr>
          <w:sz w:val="26"/>
          <w:szCs w:val="26"/>
        </w:rPr>
        <w:t>)</w:t>
      </w:r>
      <w:r w:rsidRPr="00FC18B2">
        <w:rPr>
          <w:b/>
          <w:sz w:val="26"/>
          <w:szCs w:val="26"/>
        </w:rPr>
        <w:t xml:space="preserve"> </w:t>
      </w:r>
    </w:p>
    <w:p w14:paraId="1036B4DC" w14:textId="77777777" w:rsidR="007B0D87" w:rsidRPr="00FC18B2" w:rsidRDefault="001E6FD5" w:rsidP="007B0D87">
      <w:pPr>
        <w:tabs>
          <w:tab w:val="left" w:pos="1134"/>
        </w:tabs>
        <w:suppressAutoHyphens/>
        <w:spacing w:line="288" w:lineRule="auto"/>
        <w:ind w:firstLine="0"/>
        <w:jc w:val="center"/>
        <w:rPr>
          <w:sz w:val="26"/>
          <w:szCs w:val="26"/>
        </w:rPr>
      </w:pPr>
      <w:r w:rsidRPr="00FC18B2">
        <w:rPr>
          <w:sz w:val="26"/>
          <w:szCs w:val="26"/>
        </w:rPr>
        <w:t>(Допускалось несколько вариантов ответа, поэтому итог не равен 100%)</w:t>
      </w:r>
    </w:p>
    <w:p w14:paraId="1DC52641" w14:textId="77777777" w:rsidR="001E6FD5" w:rsidRPr="00FC18B2" w:rsidRDefault="001E6FD5" w:rsidP="007B0D87">
      <w:pPr>
        <w:tabs>
          <w:tab w:val="left" w:pos="1134"/>
        </w:tabs>
        <w:suppressAutoHyphens/>
        <w:spacing w:line="288" w:lineRule="auto"/>
        <w:ind w:firstLine="0"/>
        <w:jc w:val="center"/>
        <w:rPr>
          <w:sz w:val="26"/>
          <w:szCs w:val="26"/>
        </w:rPr>
      </w:pPr>
    </w:p>
    <w:p w14:paraId="2F594649" w14:textId="77777777" w:rsidR="00373E9E" w:rsidRPr="00FC18B2" w:rsidRDefault="00DA65D8" w:rsidP="007B0D87">
      <w:pPr>
        <w:tabs>
          <w:tab w:val="left" w:pos="1134"/>
        </w:tabs>
        <w:suppressAutoHyphens/>
        <w:spacing w:line="288" w:lineRule="auto"/>
        <w:ind w:firstLine="709"/>
        <w:rPr>
          <w:sz w:val="26"/>
          <w:szCs w:val="26"/>
        </w:rPr>
      </w:pPr>
      <w:r w:rsidRPr="00FC18B2">
        <w:rPr>
          <w:sz w:val="26"/>
          <w:szCs w:val="26"/>
        </w:rPr>
        <w:t xml:space="preserve">Основная причина, по которой возникают коррупционные ситуации, </w:t>
      </w:r>
      <w:r w:rsidR="00BC380E" w:rsidRPr="00FC18B2">
        <w:rPr>
          <w:sz w:val="26"/>
          <w:szCs w:val="26"/>
        </w:rPr>
        <w:t xml:space="preserve">с точки зрения </w:t>
      </w:r>
      <w:r w:rsidRPr="00FC18B2">
        <w:rPr>
          <w:sz w:val="26"/>
          <w:szCs w:val="26"/>
        </w:rPr>
        <w:t xml:space="preserve"> относительного большинства </w:t>
      </w:r>
      <w:r w:rsidR="001A5D6F" w:rsidRPr="00FC18B2">
        <w:rPr>
          <w:sz w:val="26"/>
          <w:szCs w:val="26"/>
        </w:rPr>
        <w:t>от общего числа респондентов</w:t>
      </w:r>
      <w:r w:rsidR="00492DA0" w:rsidRPr="00FC18B2">
        <w:rPr>
          <w:sz w:val="26"/>
          <w:szCs w:val="26"/>
        </w:rPr>
        <w:t xml:space="preserve"> (</w:t>
      </w:r>
      <w:r w:rsidR="00373E9E" w:rsidRPr="00FC18B2">
        <w:rPr>
          <w:sz w:val="26"/>
          <w:szCs w:val="26"/>
        </w:rPr>
        <w:t xml:space="preserve">42,7% при </w:t>
      </w:r>
      <w:r w:rsidR="009F76AE" w:rsidRPr="00FC18B2">
        <w:rPr>
          <w:sz w:val="26"/>
          <w:szCs w:val="26"/>
        </w:rPr>
        <w:t>30,3</w:t>
      </w:r>
      <w:r w:rsidR="00092764" w:rsidRPr="00FC18B2">
        <w:rPr>
          <w:sz w:val="26"/>
          <w:szCs w:val="26"/>
        </w:rPr>
        <w:t>%</w:t>
      </w:r>
      <w:r w:rsidR="00373E9E" w:rsidRPr="00FC18B2">
        <w:rPr>
          <w:sz w:val="26"/>
          <w:szCs w:val="26"/>
        </w:rPr>
        <w:t xml:space="preserve"> в прошлом году</w:t>
      </w:r>
      <w:r w:rsidR="00092764" w:rsidRPr="00FC18B2">
        <w:rPr>
          <w:sz w:val="26"/>
          <w:szCs w:val="26"/>
        </w:rPr>
        <w:t>)</w:t>
      </w:r>
      <w:r w:rsidR="001A5D6F" w:rsidRPr="00FC18B2">
        <w:rPr>
          <w:sz w:val="26"/>
          <w:szCs w:val="26"/>
        </w:rPr>
        <w:t xml:space="preserve"> –</w:t>
      </w:r>
      <w:r w:rsidRPr="00FC18B2">
        <w:rPr>
          <w:sz w:val="26"/>
          <w:szCs w:val="26"/>
        </w:rPr>
        <w:t xml:space="preserve"> </w:t>
      </w:r>
      <w:r w:rsidR="00492DA0" w:rsidRPr="00FC18B2">
        <w:rPr>
          <w:sz w:val="26"/>
          <w:szCs w:val="26"/>
        </w:rPr>
        <w:t>«</w:t>
      </w:r>
      <w:r w:rsidR="009F76AE" w:rsidRPr="00FC18B2">
        <w:rPr>
          <w:sz w:val="26"/>
          <w:szCs w:val="26"/>
        </w:rPr>
        <w:t>Дают понять со стороны учреждения (должностного лица), что именно так следует сделать, заставляют давать взятки</w:t>
      </w:r>
      <w:r w:rsidR="001A5D6F" w:rsidRPr="00FC18B2">
        <w:rPr>
          <w:sz w:val="26"/>
          <w:szCs w:val="26"/>
        </w:rPr>
        <w:t>»</w:t>
      </w:r>
      <w:r w:rsidR="00373E9E" w:rsidRPr="00FC18B2">
        <w:rPr>
          <w:sz w:val="26"/>
          <w:szCs w:val="26"/>
        </w:rPr>
        <w:t xml:space="preserve">. В предыдущую волну мониторинга тоже доминировал этот вариант ответа. </w:t>
      </w:r>
    </w:p>
    <w:p w14:paraId="0EEA1A9E" w14:textId="6A72EE5E" w:rsidR="007B0D87" w:rsidRPr="00FC18B2" w:rsidRDefault="00373E9E" w:rsidP="007B0D87">
      <w:pPr>
        <w:tabs>
          <w:tab w:val="left" w:pos="1134"/>
        </w:tabs>
        <w:suppressAutoHyphens/>
        <w:spacing w:line="288" w:lineRule="auto"/>
        <w:ind w:firstLine="709"/>
        <w:rPr>
          <w:sz w:val="26"/>
          <w:szCs w:val="26"/>
        </w:rPr>
      </w:pPr>
      <w:r w:rsidRPr="00FC18B2">
        <w:rPr>
          <w:sz w:val="26"/>
          <w:szCs w:val="26"/>
        </w:rPr>
        <w:t xml:space="preserve">Остальные суждения поддержали </w:t>
      </w:r>
      <w:r w:rsidR="00BC380E" w:rsidRPr="00FC18B2">
        <w:rPr>
          <w:sz w:val="26"/>
          <w:szCs w:val="26"/>
        </w:rPr>
        <w:t xml:space="preserve">заметно меньшие, причем </w:t>
      </w:r>
      <w:r w:rsidRPr="00FC18B2">
        <w:rPr>
          <w:sz w:val="26"/>
          <w:szCs w:val="26"/>
        </w:rPr>
        <w:t xml:space="preserve">практически равные доли участников опроса. </w:t>
      </w:r>
      <w:r w:rsidR="00BC380E" w:rsidRPr="00FC18B2">
        <w:rPr>
          <w:sz w:val="26"/>
          <w:szCs w:val="26"/>
        </w:rPr>
        <w:t xml:space="preserve">Мнение о том, что необходимость взятки известна из опыта родных и знакомых, разделили 20,1% респондентов, а 18,8% заверили, что взятки дают для гарантирования нужного результата, даже если в учреждениях их не вымогают </w:t>
      </w:r>
      <w:r w:rsidR="00D74830" w:rsidRPr="00FC18B2">
        <w:rPr>
          <w:sz w:val="26"/>
          <w:szCs w:val="26"/>
        </w:rPr>
        <w:t>(</w:t>
      </w:r>
      <w:r w:rsidR="007B0D87" w:rsidRPr="00FC18B2">
        <w:rPr>
          <w:sz w:val="26"/>
          <w:szCs w:val="26"/>
        </w:rPr>
        <w:t xml:space="preserve">см. рисунок </w:t>
      </w:r>
      <w:r w:rsidR="001A5D6F" w:rsidRPr="00FC18B2">
        <w:rPr>
          <w:sz w:val="26"/>
          <w:szCs w:val="26"/>
        </w:rPr>
        <w:t>3</w:t>
      </w:r>
      <w:r w:rsidR="00FC424E" w:rsidRPr="00FC18B2">
        <w:rPr>
          <w:sz w:val="26"/>
          <w:szCs w:val="26"/>
        </w:rPr>
        <w:t>2</w:t>
      </w:r>
      <w:r w:rsidR="007B0D87" w:rsidRPr="00FC18B2">
        <w:rPr>
          <w:sz w:val="26"/>
          <w:szCs w:val="26"/>
        </w:rPr>
        <w:t xml:space="preserve">).  </w:t>
      </w:r>
    </w:p>
    <w:p w14:paraId="460BC670" w14:textId="77777777" w:rsidR="00F92A7B" w:rsidRPr="00FC18B2" w:rsidRDefault="00F92A7B" w:rsidP="00F92A7B">
      <w:pPr>
        <w:spacing w:line="240" w:lineRule="auto"/>
        <w:ind w:firstLine="0"/>
        <w:jc w:val="center"/>
      </w:pPr>
      <w:r w:rsidRPr="00FC18B2">
        <w:rPr>
          <w:noProof/>
        </w:rPr>
        <w:drawing>
          <wp:inline distT="0" distB="0" distL="0" distR="0" wp14:anchorId="52427986" wp14:editId="5B3CEF35">
            <wp:extent cx="4935220" cy="2115820"/>
            <wp:effectExtent l="19050" t="0" r="0" b="0"/>
            <wp:docPr id="159896000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srcRect/>
                    <a:stretch>
                      <a:fillRect/>
                    </a:stretch>
                  </pic:blipFill>
                  <pic:spPr bwMode="auto">
                    <a:xfrm>
                      <a:off x="0" y="0"/>
                      <a:ext cx="4935220" cy="2115820"/>
                    </a:xfrm>
                    <a:prstGeom prst="rect">
                      <a:avLst/>
                    </a:prstGeom>
                    <a:noFill/>
                    <a:ln w="9525">
                      <a:noFill/>
                      <a:miter lim="800000"/>
                      <a:headEnd/>
                      <a:tailEnd/>
                    </a:ln>
                  </pic:spPr>
                </pic:pic>
              </a:graphicData>
            </a:graphic>
          </wp:inline>
        </w:drawing>
      </w:r>
    </w:p>
    <w:p w14:paraId="4CC88284" w14:textId="77777777" w:rsidR="007B0D87" w:rsidRPr="00FC18B2" w:rsidRDefault="007B0D87" w:rsidP="001E6FD5">
      <w:pPr>
        <w:tabs>
          <w:tab w:val="left" w:pos="1134"/>
        </w:tabs>
        <w:suppressAutoHyphens/>
        <w:spacing w:line="216" w:lineRule="auto"/>
        <w:ind w:firstLine="0"/>
        <w:jc w:val="center"/>
        <w:rPr>
          <w:b/>
          <w:sz w:val="26"/>
          <w:szCs w:val="26"/>
        </w:rPr>
      </w:pPr>
      <w:r w:rsidRPr="00FC18B2">
        <w:rPr>
          <w:sz w:val="26"/>
          <w:szCs w:val="26"/>
        </w:rPr>
        <w:t xml:space="preserve">Рисунок – </w:t>
      </w:r>
      <w:r w:rsidR="001A5D6F" w:rsidRPr="00FC18B2">
        <w:rPr>
          <w:sz w:val="26"/>
          <w:szCs w:val="26"/>
        </w:rPr>
        <w:t>3</w:t>
      </w:r>
      <w:r w:rsidR="00FC424E" w:rsidRPr="00FC18B2">
        <w:rPr>
          <w:sz w:val="26"/>
          <w:szCs w:val="26"/>
        </w:rPr>
        <w:t>2</w:t>
      </w:r>
      <w:r w:rsidRPr="00FC18B2">
        <w:rPr>
          <w:sz w:val="26"/>
          <w:szCs w:val="26"/>
        </w:rPr>
        <w:t xml:space="preserve"> </w:t>
      </w:r>
      <w:r w:rsidRPr="00FC18B2">
        <w:rPr>
          <w:b/>
          <w:sz w:val="26"/>
          <w:szCs w:val="26"/>
        </w:rPr>
        <w:t xml:space="preserve">Распределение ответов респондентов на вопрос «Как Вы считаете, </w:t>
      </w:r>
    </w:p>
    <w:p w14:paraId="4343D4E6" w14:textId="77777777" w:rsidR="007B0D87" w:rsidRPr="00FC18B2" w:rsidRDefault="007B0D87" w:rsidP="001E6FD5">
      <w:pPr>
        <w:tabs>
          <w:tab w:val="left" w:pos="1134"/>
        </w:tabs>
        <w:suppressAutoHyphens/>
        <w:spacing w:line="216" w:lineRule="auto"/>
        <w:ind w:firstLine="0"/>
        <w:jc w:val="center"/>
        <w:rPr>
          <w:b/>
          <w:sz w:val="26"/>
          <w:szCs w:val="26"/>
        </w:rPr>
      </w:pPr>
      <w:r w:rsidRPr="00FC18B2">
        <w:rPr>
          <w:b/>
          <w:sz w:val="26"/>
          <w:szCs w:val="26"/>
        </w:rPr>
        <w:t xml:space="preserve">по какой причине возникают коррупционные ситуации?», </w:t>
      </w:r>
    </w:p>
    <w:p w14:paraId="1C4B5852" w14:textId="77777777" w:rsidR="007B0D87" w:rsidRPr="00FC18B2" w:rsidRDefault="007B0D87" w:rsidP="001E6FD5">
      <w:pPr>
        <w:tabs>
          <w:tab w:val="left" w:pos="1134"/>
        </w:tabs>
        <w:suppressAutoHyphens/>
        <w:spacing w:line="216" w:lineRule="auto"/>
        <w:ind w:firstLine="0"/>
        <w:jc w:val="center"/>
        <w:rPr>
          <w:b/>
          <w:sz w:val="26"/>
          <w:szCs w:val="26"/>
        </w:rPr>
      </w:pPr>
      <w:r w:rsidRPr="00FC18B2">
        <w:rPr>
          <w:b/>
          <w:sz w:val="26"/>
          <w:szCs w:val="26"/>
        </w:rPr>
        <w:t>в процентах к общему числу опрошенных</w:t>
      </w:r>
    </w:p>
    <w:p w14:paraId="1187F053" w14:textId="77777777" w:rsidR="00F92A7B" w:rsidRPr="00FC18B2" w:rsidRDefault="00F92A7B" w:rsidP="001E6FD5">
      <w:pPr>
        <w:tabs>
          <w:tab w:val="left" w:pos="1134"/>
        </w:tabs>
        <w:suppressAutoHyphens/>
        <w:spacing w:line="216" w:lineRule="auto"/>
        <w:ind w:firstLine="0"/>
        <w:jc w:val="center"/>
        <w:rPr>
          <w:b/>
          <w:sz w:val="26"/>
          <w:szCs w:val="26"/>
        </w:rPr>
      </w:pPr>
    </w:p>
    <w:p w14:paraId="271B4BEA" w14:textId="77777777" w:rsidR="007B0D87" w:rsidRPr="00FC18B2" w:rsidRDefault="001A5D6F" w:rsidP="007B0D87">
      <w:pPr>
        <w:tabs>
          <w:tab w:val="left" w:pos="1134"/>
        </w:tabs>
        <w:suppressAutoHyphens/>
        <w:spacing w:line="288" w:lineRule="auto"/>
        <w:ind w:firstLine="709"/>
        <w:rPr>
          <w:sz w:val="26"/>
          <w:szCs w:val="26"/>
        </w:rPr>
      </w:pPr>
      <w:r w:rsidRPr="00FC18B2">
        <w:rPr>
          <w:sz w:val="26"/>
          <w:szCs w:val="26"/>
        </w:rPr>
        <w:t xml:space="preserve">Судя по результатам исследования, среди жителей Республики Коми преобладает </w:t>
      </w:r>
      <w:r w:rsidR="00492DA0" w:rsidRPr="00FC18B2">
        <w:rPr>
          <w:sz w:val="26"/>
          <w:szCs w:val="26"/>
        </w:rPr>
        <w:t xml:space="preserve">неприятие коррупции. Только </w:t>
      </w:r>
      <w:r w:rsidR="00BC380E" w:rsidRPr="00FC18B2">
        <w:rPr>
          <w:sz w:val="26"/>
          <w:szCs w:val="26"/>
        </w:rPr>
        <w:t xml:space="preserve">13,0% </w:t>
      </w:r>
      <w:r w:rsidRPr="00FC18B2">
        <w:rPr>
          <w:sz w:val="26"/>
          <w:szCs w:val="26"/>
        </w:rPr>
        <w:t>участников опроса</w:t>
      </w:r>
      <w:r w:rsidR="00BC380E" w:rsidRPr="00FC18B2">
        <w:rPr>
          <w:sz w:val="26"/>
          <w:szCs w:val="26"/>
        </w:rPr>
        <w:t xml:space="preserve"> (при 16,8% в 2024 г.)</w:t>
      </w:r>
      <w:r w:rsidRPr="00FC18B2">
        <w:rPr>
          <w:sz w:val="26"/>
          <w:szCs w:val="26"/>
        </w:rPr>
        <w:t xml:space="preserve"> не считают это асоциальное явление предосудительным.</w:t>
      </w:r>
      <w:r w:rsidR="00BC380E" w:rsidRPr="00FC18B2">
        <w:rPr>
          <w:sz w:val="26"/>
          <w:szCs w:val="26"/>
        </w:rPr>
        <w:t xml:space="preserve"> </w:t>
      </w:r>
      <w:r w:rsidRPr="00FC18B2">
        <w:rPr>
          <w:sz w:val="26"/>
          <w:szCs w:val="26"/>
        </w:rPr>
        <w:t>Относительное ж</w:t>
      </w:r>
      <w:r w:rsidR="00492DA0" w:rsidRPr="00FC18B2">
        <w:rPr>
          <w:sz w:val="26"/>
          <w:szCs w:val="26"/>
        </w:rPr>
        <w:t>е большинство респондентов (</w:t>
      </w:r>
      <w:r w:rsidR="00BC380E" w:rsidRPr="00FC18B2">
        <w:rPr>
          <w:sz w:val="26"/>
          <w:szCs w:val="26"/>
        </w:rPr>
        <w:t xml:space="preserve">44,6% при </w:t>
      </w:r>
      <w:r w:rsidR="009F76AE" w:rsidRPr="00FC18B2">
        <w:rPr>
          <w:sz w:val="26"/>
          <w:szCs w:val="26"/>
        </w:rPr>
        <w:t>43,9</w:t>
      </w:r>
      <w:r w:rsidRPr="00FC18B2">
        <w:rPr>
          <w:sz w:val="26"/>
          <w:szCs w:val="26"/>
        </w:rPr>
        <w:t>%</w:t>
      </w:r>
      <w:r w:rsidR="00BC380E" w:rsidRPr="00FC18B2">
        <w:rPr>
          <w:sz w:val="26"/>
          <w:szCs w:val="26"/>
        </w:rPr>
        <w:t xml:space="preserve"> год назад</w:t>
      </w:r>
      <w:r w:rsidRPr="00FC18B2">
        <w:rPr>
          <w:sz w:val="26"/>
          <w:szCs w:val="26"/>
        </w:rPr>
        <w:t xml:space="preserve">) осуждают как тех, кто дает взятки, так и тех, кто их берет. Еще </w:t>
      </w:r>
      <w:r w:rsidR="00BC380E" w:rsidRPr="00FC18B2">
        <w:rPr>
          <w:sz w:val="26"/>
          <w:szCs w:val="26"/>
        </w:rPr>
        <w:t>16,3%</w:t>
      </w:r>
      <w:r w:rsidRPr="00FC18B2">
        <w:rPr>
          <w:sz w:val="26"/>
          <w:szCs w:val="26"/>
        </w:rPr>
        <w:t xml:space="preserve"> осуждают взяточников, но не осуждают тех, кто взятки дает</w:t>
      </w:r>
      <w:r w:rsidR="00BC380E" w:rsidRPr="00FC18B2">
        <w:rPr>
          <w:sz w:val="26"/>
          <w:szCs w:val="26"/>
        </w:rPr>
        <w:t xml:space="preserve"> (в прошлом году эту позицию задекларировали 22,7% опрошенных)</w:t>
      </w:r>
      <w:r w:rsidRPr="00FC18B2">
        <w:rPr>
          <w:sz w:val="26"/>
          <w:szCs w:val="26"/>
        </w:rPr>
        <w:t xml:space="preserve">. Вообще, </w:t>
      </w:r>
      <w:r w:rsidR="00550576" w:rsidRPr="00FC18B2">
        <w:rPr>
          <w:sz w:val="26"/>
          <w:szCs w:val="26"/>
        </w:rPr>
        <w:t>взяткодатели, скорее, вызывают сочувствие, они воспринимаются как своего рода жертвы: вариант ответа «Осуждаю тех, кто дает взятки; не осуждаю тех</w:t>
      </w:r>
      <w:r w:rsidR="00492DA0" w:rsidRPr="00FC18B2">
        <w:rPr>
          <w:sz w:val="26"/>
          <w:szCs w:val="26"/>
        </w:rPr>
        <w:t xml:space="preserve">, кто их берет» выбрали только </w:t>
      </w:r>
      <w:r w:rsidR="005A41D0" w:rsidRPr="00FC18B2">
        <w:rPr>
          <w:sz w:val="26"/>
          <w:szCs w:val="26"/>
        </w:rPr>
        <w:t>2,5</w:t>
      </w:r>
      <w:r w:rsidR="00550576" w:rsidRPr="00FC18B2">
        <w:rPr>
          <w:sz w:val="26"/>
          <w:szCs w:val="26"/>
        </w:rPr>
        <w:t xml:space="preserve">% опрошенных </w:t>
      </w:r>
      <w:r w:rsidR="007B0D87" w:rsidRPr="00FC18B2">
        <w:rPr>
          <w:sz w:val="26"/>
          <w:szCs w:val="26"/>
        </w:rPr>
        <w:t xml:space="preserve">(см. рисунок </w:t>
      </w:r>
      <w:r w:rsidR="00550576" w:rsidRPr="00FC18B2">
        <w:rPr>
          <w:sz w:val="26"/>
          <w:szCs w:val="26"/>
        </w:rPr>
        <w:t>3</w:t>
      </w:r>
      <w:r w:rsidR="00FC424E" w:rsidRPr="00FC18B2">
        <w:rPr>
          <w:sz w:val="26"/>
          <w:szCs w:val="26"/>
        </w:rPr>
        <w:t>3</w:t>
      </w:r>
      <w:r w:rsidR="005A0C87" w:rsidRPr="00FC18B2">
        <w:rPr>
          <w:sz w:val="26"/>
          <w:szCs w:val="26"/>
        </w:rPr>
        <w:t>)</w:t>
      </w:r>
      <w:r w:rsidR="00950EB5" w:rsidRPr="00FC18B2">
        <w:rPr>
          <w:sz w:val="26"/>
          <w:szCs w:val="26"/>
        </w:rPr>
        <w:t xml:space="preserve"> – ровно столько же, что и годом ранее</w:t>
      </w:r>
      <w:r w:rsidR="005A0C87" w:rsidRPr="00FC18B2">
        <w:rPr>
          <w:sz w:val="26"/>
          <w:szCs w:val="26"/>
        </w:rPr>
        <w:t xml:space="preserve">. </w:t>
      </w:r>
    </w:p>
    <w:p w14:paraId="5D3C067B" w14:textId="77777777" w:rsidR="006F48EF" w:rsidRPr="00FC18B2" w:rsidRDefault="006F48EF" w:rsidP="006F48EF">
      <w:pPr>
        <w:tabs>
          <w:tab w:val="left" w:pos="1134"/>
        </w:tabs>
        <w:suppressAutoHyphens/>
        <w:spacing w:line="240" w:lineRule="auto"/>
        <w:ind w:firstLine="0"/>
        <w:jc w:val="center"/>
        <w:rPr>
          <w:noProof/>
          <w:szCs w:val="26"/>
        </w:rPr>
      </w:pPr>
      <w:r w:rsidRPr="00203A7B">
        <w:rPr>
          <w:noProof/>
          <w:szCs w:val="26"/>
        </w:rPr>
        <w:drawing>
          <wp:inline distT="0" distB="0" distL="0" distR="0" wp14:anchorId="4BB1A2D0" wp14:editId="78BFE83D">
            <wp:extent cx="5121910" cy="2737485"/>
            <wp:effectExtent l="19050" t="0" r="2540" b="0"/>
            <wp:docPr id="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8" cstate="print"/>
                    <a:srcRect/>
                    <a:stretch>
                      <a:fillRect/>
                    </a:stretch>
                  </pic:blipFill>
                  <pic:spPr bwMode="auto">
                    <a:xfrm>
                      <a:off x="0" y="0"/>
                      <a:ext cx="5121910" cy="2737485"/>
                    </a:xfrm>
                    <a:prstGeom prst="rect">
                      <a:avLst/>
                    </a:prstGeom>
                    <a:noFill/>
                    <a:ln w="9525">
                      <a:noFill/>
                      <a:miter lim="800000"/>
                      <a:headEnd/>
                      <a:tailEnd/>
                    </a:ln>
                  </pic:spPr>
                </pic:pic>
              </a:graphicData>
            </a:graphic>
          </wp:inline>
        </w:drawing>
      </w:r>
    </w:p>
    <w:p w14:paraId="62D1788B" w14:textId="77777777" w:rsidR="0063428F" w:rsidRPr="00FC18B2" w:rsidRDefault="007B0D87" w:rsidP="0063428F">
      <w:pPr>
        <w:tabs>
          <w:tab w:val="left" w:pos="1134"/>
        </w:tabs>
        <w:suppressAutoHyphens/>
        <w:spacing w:line="240" w:lineRule="auto"/>
        <w:ind w:firstLine="0"/>
        <w:jc w:val="center"/>
        <w:rPr>
          <w:b/>
          <w:sz w:val="26"/>
          <w:szCs w:val="26"/>
        </w:rPr>
      </w:pPr>
      <w:r w:rsidRPr="00FC18B2">
        <w:rPr>
          <w:sz w:val="26"/>
          <w:szCs w:val="26"/>
        </w:rPr>
        <w:t xml:space="preserve">Рисунок – </w:t>
      </w:r>
      <w:r w:rsidR="00550576" w:rsidRPr="00FC18B2">
        <w:rPr>
          <w:sz w:val="26"/>
          <w:szCs w:val="26"/>
        </w:rPr>
        <w:t>3</w:t>
      </w:r>
      <w:r w:rsidR="00FC424E" w:rsidRPr="00FC18B2">
        <w:rPr>
          <w:sz w:val="26"/>
          <w:szCs w:val="26"/>
        </w:rPr>
        <w:t>3</w:t>
      </w:r>
      <w:r w:rsidRPr="00FC18B2">
        <w:rPr>
          <w:sz w:val="26"/>
          <w:szCs w:val="26"/>
        </w:rPr>
        <w:t xml:space="preserve"> </w:t>
      </w:r>
      <w:r w:rsidRPr="00FC18B2">
        <w:rPr>
          <w:b/>
          <w:sz w:val="26"/>
          <w:szCs w:val="26"/>
        </w:rPr>
        <w:t>Распределение ответов респондентов на вопрос «Люди по-разному относятся и к тем, кто дает взятки, и к тем, кто их берет. Какая из приведенных точек зрения Вам ближе?», в процентах к общему числу опрошенных</w:t>
      </w:r>
    </w:p>
    <w:p w14:paraId="190A60DD" w14:textId="77777777" w:rsidR="0063428F" w:rsidRPr="00FC18B2" w:rsidRDefault="0063428F" w:rsidP="0063428F">
      <w:pPr>
        <w:tabs>
          <w:tab w:val="left" w:pos="1134"/>
        </w:tabs>
        <w:suppressAutoHyphens/>
        <w:spacing w:line="240" w:lineRule="auto"/>
        <w:ind w:firstLine="0"/>
        <w:jc w:val="center"/>
        <w:rPr>
          <w:b/>
          <w:sz w:val="26"/>
          <w:szCs w:val="26"/>
        </w:rPr>
      </w:pPr>
    </w:p>
    <w:p w14:paraId="3E32B522"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2.6.2 «Деловая» коррупция</w:t>
      </w:r>
    </w:p>
    <w:p w14:paraId="3A5BB1B1" w14:textId="77777777" w:rsidR="00B55C69" w:rsidRPr="00FC18B2" w:rsidRDefault="00B55C69" w:rsidP="00B55C69">
      <w:pPr>
        <w:tabs>
          <w:tab w:val="left" w:pos="1134"/>
        </w:tabs>
        <w:suppressAutoHyphens/>
        <w:spacing w:line="288" w:lineRule="auto"/>
        <w:ind w:firstLine="709"/>
        <w:rPr>
          <w:sz w:val="26"/>
          <w:szCs w:val="26"/>
        </w:rPr>
      </w:pPr>
    </w:p>
    <w:p w14:paraId="6ABCB30F" w14:textId="77777777" w:rsidR="00B55C69" w:rsidRPr="00FC18B2" w:rsidRDefault="00550576" w:rsidP="00B55C69">
      <w:pPr>
        <w:tabs>
          <w:tab w:val="left" w:pos="1134"/>
        </w:tabs>
        <w:suppressAutoHyphens/>
        <w:spacing w:line="288" w:lineRule="auto"/>
        <w:ind w:firstLine="709"/>
        <w:rPr>
          <w:sz w:val="26"/>
          <w:szCs w:val="26"/>
        </w:rPr>
      </w:pPr>
      <w:r w:rsidRPr="00FC18B2">
        <w:rPr>
          <w:sz w:val="26"/>
          <w:szCs w:val="26"/>
        </w:rPr>
        <w:t>Отвечая на вопрос о причинах, по которым предприятия их сферы бизнеса могут решиться на оказание влияния на должностное лицо посредством осуществления неформальных платежей, доминирующая часть респондентов</w:t>
      </w:r>
      <w:r w:rsidR="000266AD" w:rsidRPr="00FC18B2">
        <w:rPr>
          <w:sz w:val="26"/>
          <w:szCs w:val="26"/>
        </w:rPr>
        <w:t xml:space="preserve"> (</w:t>
      </w:r>
      <w:r w:rsidR="00371C14" w:rsidRPr="00FC18B2">
        <w:rPr>
          <w:sz w:val="26"/>
          <w:szCs w:val="26"/>
        </w:rPr>
        <w:t xml:space="preserve">41,0% при </w:t>
      </w:r>
      <w:r w:rsidR="00741724" w:rsidRPr="00FC18B2">
        <w:rPr>
          <w:sz w:val="26"/>
          <w:szCs w:val="26"/>
        </w:rPr>
        <w:t>37,0</w:t>
      </w:r>
      <w:r w:rsidR="004C67F6" w:rsidRPr="00FC18B2">
        <w:rPr>
          <w:sz w:val="26"/>
          <w:szCs w:val="26"/>
        </w:rPr>
        <w:t>%</w:t>
      </w:r>
      <w:r w:rsidR="00371C14" w:rsidRPr="00FC18B2">
        <w:rPr>
          <w:sz w:val="26"/>
          <w:szCs w:val="26"/>
        </w:rPr>
        <w:t xml:space="preserve"> в 2024 г.</w:t>
      </w:r>
      <w:r w:rsidR="00592E59" w:rsidRPr="00FC18B2">
        <w:rPr>
          <w:sz w:val="26"/>
          <w:szCs w:val="26"/>
        </w:rPr>
        <w:t xml:space="preserve">) </w:t>
      </w:r>
      <w:r w:rsidRPr="00FC18B2">
        <w:rPr>
          <w:sz w:val="26"/>
          <w:szCs w:val="26"/>
        </w:rPr>
        <w:t>выбрали вариант ответа «Дали понять со стороны должностного лица, что именно так следует с</w:t>
      </w:r>
      <w:r w:rsidR="000266AD" w:rsidRPr="00FC18B2">
        <w:rPr>
          <w:sz w:val="26"/>
          <w:szCs w:val="26"/>
        </w:rPr>
        <w:t xml:space="preserve">делать». </w:t>
      </w:r>
      <w:r w:rsidR="005A0C87" w:rsidRPr="00FC18B2">
        <w:rPr>
          <w:sz w:val="26"/>
          <w:szCs w:val="26"/>
        </w:rPr>
        <w:t>Вариант ответа</w:t>
      </w:r>
      <w:r w:rsidRPr="00FC18B2">
        <w:rPr>
          <w:sz w:val="26"/>
          <w:szCs w:val="26"/>
        </w:rPr>
        <w:t xml:space="preserve"> «Приняли решение на основе опыта коллег из других организаций» </w:t>
      </w:r>
      <w:r w:rsidR="005A0C87" w:rsidRPr="00FC18B2">
        <w:rPr>
          <w:sz w:val="26"/>
          <w:szCs w:val="26"/>
        </w:rPr>
        <w:t xml:space="preserve">выбрали </w:t>
      </w:r>
      <w:r w:rsidR="00371C14" w:rsidRPr="00FC18B2">
        <w:rPr>
          <w:sz w:val="26"/>
          <w:szCs w:val="26"/>
        </w:rPr>
        <w:t xml:space="preserve">28,0% </w:t>
      </w:r>
      <w:r w:rsidR="005A0C87" w:rsidRPr="00FC18B2">
        <w:rPr>
          <w:sz w:val="26"/>
          <w:szCs w:val="26"/>
        </w:rPr>
        <w:t>опрошенных</w:t>
      </w:r>
      <w:r w:rsidR="00371C14" w:rsidRPr="00FC18B2">
        <w:rPr>
          <w:sz w:val="26"/>
          <w:szCs w:val="26"/>
        </w:rPr>
        <w:t xml:space="preserve"> (2024 г. – 32,0%)</w:t>
      </w:r>
      <w:r w:rsidR="000266AD" w:rsidRPr="00FC18B2">
        <w:rPr>
          <w:sz w:val="26"/>
          <w:szCs w:val="26"/>
        </w:rPr>
        <w:t xml:space="preserve">, </w:t>
      </w:r>
      <w:r w:rsidR="005A0C87" w:rsidRPr="00FC18B2">
        <w:rPr>
          <w:sz w:val="26"/>
          <w:szCs w:val="26"/>
        </w:rPr>
        <w:t xml:space="preserve">вариант </w:t>
      </w:r>
      <w:r w:rsidRPr="00FC18B2">
        <w:rPr>
          <w:sz w:val="26"/>
          <w:szCs w:val="26"/>
        </w:rPr>
        <w:t xml:space="preserve">«Так надежнее (спокойнее, вернее) со стороны интересов организации» </w:t>
      </w:r>
      <w:r w:rsidR="00371C14" w:rsidRPr="00FC18B2">
        <w:rPr>
          <w:sz w:val="26"/>
          <w:szCs w:val="26"/>
        </w:rPr>
        <w:t>– как и в прошлом году</w:t>
      </w:r>
      <w:r w:rsidR="005A0C87" w:rsidRPr="00FC18B2">
        <w:rPr>
          <w:sz w:val="26"/>
          <w:szCs w:val="26"/>
        </w:rPr>
        <w:t xml:space="preserve"> </w:t>
      </w:r>
      <w:r w:rsidR="00E669BC" w:rsidRPr="00FC18B2">
        <w:rPr>
          <w:sz w:val="26"/>
          <w:szCs w:val="26"/>
        </w:rPr>
        <w:t>31,0</w:t>
      </w:r>
      <w:r w:rsidR="000266AD" w:rsidRPr="00FC18B2">
        <w:rPr>
          <w:sz w:val="26"/>
          <w:szCs w:val="26"/>
        </w:rPr>
        <w:t>%</w:t>
      </w:r>
      <w:r w:rsidR="004C67F6" w:rsidRPr="00FC18B2">
        <w:rPr>
          <w:sz w:val="26"/>
          <w:szCs w:val="26"/>
        </w:rPr>
        <w:t xml:space="preserve"> </w:t>
      </w:r>
      <w:r w:rsidR="00B55C69" w:rsidRPr="00FC18B2">
        <w:rPr>
          <w:sz w:val="26"/>
          <w:szCs w:val="26"/>
        </w:rPr>
        <w:t xml:space="preserve">(см. рисунок </w:t>
      </w:r>
      <w:r w:rsidRPr="00FC18B2">
        <w:rPr>
          <w:sz w:val="26"/>
          <w:szCs w:val="26"/>
        </w:rPr>
        <w:t>3</w:t>
      </w:r>
      <w:r w:rsidR="00FC424E" w:rsidRPr="00FC18B2">
        <w:rPr>
          <w:sz w:val="26"/>
          <w:szCs w:val="26"/>
        </w:rPr>
        <w:t>4</w:t>
      </w:r>
      <w:r w:rsidR="00B55C69" w:rsidRPr="00FC18B2">
        <w:rPr>
          <w:sz w:val="26"/>
          <w:szCs w:val="26"/>
        </w:rPr>
        <w:t xml:space="preserve">).  </w:t>
      </w:r>
    </w:p>
    <w:p w14:paraId="642E2588" w14:textId="77777777" w:rsidR="0005240E" w:rsidRPr="00FC18B2" w:rsidRDefault="0005240E" w:rsidP="0005240E">
      <w:pPr>
        <w:shd w:val="clear" w:color="auto" w:fill="FFFFFF"/>
        <w:spacing w:line="240" w:lineRule="auto"/>
        <w:ind w:firstLine="0"/>
        <w:jc w:val="center"/>
      </w:pPr>
      <w:r w:rsidRPr="00FC18B2">
        <w:rPr>
          <w:noProof/>
        </w:rPr>
        <w:lastRenderedPageBreak/>
        <w:drawing>
          <wp:inline distT="0" distB="0" distL="0" distR="0" wp14:anchorId="753D74D4" wp14:editId="51B7CED8">
            <wp:extent cx="3931920" cy="251460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cstate="print"/>
                    <a:srcRect/>
                    <a:stretch>
                      <a:fillRect/>
                    </a:stretch>
                  </pic:blipFill>
                  <pic:spPr bwMode="auto">
                    <a:xfrm>
                      <a:off x="0" y="0"/>
                      <a:ext cx="3931920" cy="2514600"/>
                    </a:xfrm>
                    <a:prstGeom prst="rect">
                      <a:avLst/>
                    </a:prstGeom>
                    <a:noFill/>
                    <a:ln w="9525">
                      <a:noFill/>
                      <a:miter lim="800000"/>
                      <a:headEnd/>
                      <a:tailEnd/>
                    </a:ln>
                  </pic:spPr>
                </pic:pic>
              </a:graphicData>
            </a:graphic>
          </wp:inline>
        </w:drawing>
      </w:r>
    </w:p>
    <w:p w14:paraId="5962BF80" w14:textId="77777777" w:rsidR="00035CA3" w:rsidRPr="00FC18B2" w:rsidRDefault="00B55C69" w:rsidP="00035CA3">
      <w:pPr>
        <w:tabs>
          <w:tab w:val="left" w:pos="1134"/>
        </w:tabs>
        <w:suppressAutoHyphens/>
        <w:spacing w:line="240" w:lineRule="auto"/>
        <w:ind w:firstLine="0"/>
        <w:jc w:val="center"/>
        <w:rPr>
          <w:b/>
          <w:sz w:val="26"/>
          <w:szCs w:val="26"/>
        </w:rPr>
      </w:pPr>
      <w:r w:rsidRPr="00FC18B2">
        <w:rPr>
          <w:sz w:val="26"/>
          <w:szCs w:val="26"/>
        </w:rPr>
        <w:t xml:space="preserve">Рисунок – </w:t>
      </w:r>
      <w:r w:rsidR="00550576" w:rsidRPr="00FC18B2">
        <w:rPr>
          <w:sz w:val="26"/>
          <w:szCs w:val="26"/>
        </w:rPr>
        <w:t>3</w:t>
      </w:r>
      <w:r w:rsidR="00FC424E" w:rsidRPr="00FC18B2">
        <w:rPr>
          <w:sz w:val="26"/>
          <w:szCs w:val="26"/>
        </w:rPr>
        <w:t>4</w:t>
      </w:r>
      <w:r w:rsidRPr="00FC18B2">
        <w:rPr>
          <w:sz w:val="26"/>
          <w:szCs w:val="26"/>
        </w:rPr>
        <w:t xml:space="preserve"> </w:t>
      </w:r>
      <w:r w:rsidRPr="00FC18B2">
        <w:rPr>
          <w:b/>
          <w:sz w:val="26"/>
          <w:szCs w:val="26"/>
        </w:rPr>
        <w:t xml:space="preserve">Распределение </w:t>
      </w:r>
      <w:r w:rsidR="00035CA3" w:rsidRPr="00FC18B2">
        <w:rPr>
          <w:b/>
          <w:sz w:val="26"/>
          <w:szCs w:val="26"/>
        </w:rPr>
        <w:t>ответов</w:t>
      </w:r>
      <w:r w:rsidRPr="00FC18B2">
        <w:rPr>
          <w:b/>
          <w:sz w:val="26"/>
          <w:szCs w:val="26"/>
        </w:rPr>
        <w:t xml:space="preserve"> респондентов </w:t>
      </w:r>
      <w:r w:rsidR="00035CA3" w:rsidRPr="00FC18B2">
        <w:rPr>
          <w:b/>
          <w:sz w:val="26"/>
          <w:szCs w:val="26"/>
        </w:rPr>
        <w:t xml:space="preserve">на вопрос «Причина, по которой организация (предприятие, фирма, бизнес) из Вашей отрасли, по размерам схожая </w:t>
      </w:r>
    </w:p>
    <w:p w14:paraId="3C597D53" w14:textId="77777777" w:rsidR="00035CA3" w:rsidRPr="00FC18B2" w:rsidRDefault="00035CA3" w:rsidP="00035CA3">
      <w:pPr>
        <w:tabs>
          <w:tab w:val="left" w:pos="1134"/>
        </w:tabs>
        <w:suppressAutoHyphens/>
        <w:spacing w:line="240" w:lineRule="auto"/>
        <w:ind w:firstLine="0"/>
        <w:jc w:val="center"/>
        <w:rPr>
          <w:b/>
          <w:sz w:val="26"/>
          <w:szCs w:val="26"/>
        </w:rPr>
      </w:pPr>
      <w:r w:rsidRPr="00FC18B2">
        <w:rPr>
          <w:b/>
          <w:sz w:val="26"/>
          <w:szCs w:val="26"/>
        </w:rPr>
        <w:t>с Вашей, была бы склонна к оказанию влияния на должностное лицо посредством осуществления неформальных прямых и (или) скрытых платежей?»</w:t>
      </w:r>
      <w:r w:rsidR="00B55C69" w:rsidRPr="00FC18B2">
        <w:rPr>
          <w:b/>
          <w:sz w:val="26"/>
          <w:szCs w:val="26"/>
        </w:rPr>
        <w:t xml:space="preserve">, </w:t>
      </w:r>
    </w:p>
    <w:p w14:paraId="50299B3D" w14:textId="77777777" w:rsidR="00B55C69" w:rsidRPr="00FC18B2" w:rsidRDefault="00B55C69" w:rsidP="00035CA3">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опрошенных </w:t>
      </w:r>
    </w:p>
    <w:p w14:paraId="673554F1" w14:textId="77777777" w:rsidR="00FD52AC" w:rsidRPr="00FC18B2" w:rsidRDefault="00FD52AC" w:rsidP="00550576">
      <w:pPr>
        <w:spacing w:line="288" w:lineRule="auto"/>
        <w:ind w:firstLine="0"/>
        <w:rPr>
          <w:sz w:val="26"/>
          <w:szCs w:val="26"/>
        </w:rPr>
      </w:pPr>
    </w:p>
    <w:p w14:paraId="04087CF8" w14:textId="77777777" w:rsidR="00FD52AC" w:rsidRPr="00FC18B2" w:rsidRDefault="00330A6E" w:rsidP="00FD52AC">
      <w:pPr>
        <w:tabs>
          <w:tab w:val="left" w:pos="1134"/>
        </w:tabs>
        <w:suppressAutoHyphens/>
        <w:spacing w:line="288" w:lineRule="auto"/>
        <w:ind w:firstLine="709"/>
        <w:rPr>
          <w:sz w:val="26"/>
          <w:szCs w:val="26"/>
        </w:rPr>
      </w:pPr>
      <w:r w:rsidRPr="00FC18B2">
        <w:rPr>
          <w:sz w:val="26"/>
          <w:szCs w:val="26"/>
        </w:rPr>
        <w:t>В качестве основного результата оказания влияния на должностное лицо посредством неформальных платежей чаще всего называлос</w:t>
      </w:r>
      <w:r w:rsidR="00592E59" w:rsidRPr="00FC18B2">
        <w:rPr>
          <w:sz w:val="26"/>
          <w:szCs w:val="26"/>
        </w:rPr>
        <w:t xml:space="preserve">ь ускорение решения проблемы – </w:t>
      </w:r>
      <w:r w:rsidR="00E669BC" w:rsidRPr="00FC18B2">
        <w:rPr>
          <w:sz w:val="26"/>
          <w:szCs w:val="26"/>
        </w:rPr>
        <w:t>2</w:t>
      </w:r>
      <w:r w:rsidR="00371C14" w:rsidRPr="00FC18B2">
        <w:rPr>
          <w:sz w:val="26"/>
          <w:szCs w:val="26"/>
        </w:rPr>
        <w:t>2</w:t>
      </w:r>
      <w:r w:rsidR="000266AD" w:rsidRPr="00FC18B2">
        <w:rPr>
          <w:sz w:val="26"/>
          <w:szCs w:val="26"/>
        </w:rPr>
        <w:t xml:space="preserve">,0%. При этом только </w:t>
      </w:r>
      <w:r w:rsidR="00E669BC" w:rsidRPr="00FC18B2">
        <w:rPr>
          <w:sz w:val="26"/>
          <w:szCs w:val="26"/>
        </w:rPr>
        <w:t>9</w:t>
      </w:r>
      <w:r w:rsidRPr="00FC18B2">
        <w:rPr>
          <w:sz w:val="26"/>
          <w:szCs w:val="26"/>
        </w:rPr>
        <w:t>,0% опрошенных констатировали, что неформальные платежи ничего не гарантируют</w:t>
      </w:r>
      <w:r w:rsidR="00FD52AC" w:rsidRPr="00FC18B2">
        <w:rPr>
          <w:sz w:val="26"/>
          <w:szCs w:val="26"/>
        </w:rPr>
        <w:t xml:space="preserve"> (см. рисунок </w:t>
      </w:r>
      <w:r w:rsidRPr="00FC18B2">
        <w:rPr>
          <w:sz w:val="26"/>
          <w:szCs w:val="26"/>
        </w:rPr>
        <w:t>3</w:t>
      </w:r>
      <w:r w:rsidR="00FC424E" w:rsidRPr="00FC18B2">
        <w:rPr>
          <w:sz w:val="26"/>
          <w:szCs w:val="26"/>
        </w:rPr>
        <w:t>5</w:t>
      </w:r>
      <w:r w:rsidR="00FD52AC" w:rsidRPr="00FC18B2">
        <w:rPr>
          <w:sz w:val="26"/>
          <w:szCs w:val="26"/>
        </w:rPr>
        <w:t xml:space="preserve">).  </w:t>
      </w:r>
    </w:p>
    <w:p w14:paraId="54AEDA48" w14:textId="77777777" w:rsidR="00471D86" w:rsidRPr="00FC18B2" w:rsidRDefault="00471D86" w:rsidP="00FD52AC">
      <w:pPr>
        <w:tabs>
          <w:tab w:val="left" w:pos="1134"/>
        </w:tabs>
        <w:suppressAutoHyphens/>
        <w:spacing w:line="240" w:lineRule="auto"/>
        <w:ind w:firstLine="0"/>
        <w:jc w:val="center"/>
        <w:rPr>
          <w:sz w:val="26"/>
          <w:szCs w:val="26"/>
        </w:rPr>
      </w:pPr>
      <w:r w:rsidRPr="00FC18B2">
        <w:rPr>
          <w:noProof/>
        </w:rPr>
        <w:drawing>
          <wp:inline distT="0" distB="0" distL="0" distR="0" wp14:anchorId="1387089E" wp14:editId="3E624833">
            <wp:extent cx="5105400" cy="2790825"/>
            <wp:effectExtent l="0" t="0" r="0" b="0"/>
            <wp:docPr id="11" name="Диаграмма 3">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52F8F218"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sz w:val="26"/>
          <w:szCs w:val="26"/>
        </w:rPr>
        <w:t xml:space="preserve">Рисунок – </w:t>
      </w:r>
      <w:r w:rsidR="00330A6E" w:rsidRPr="00FC18B2">
        <w:rPr>
          <w:sz w:val="26"/>
          <w:szCs w:val="26"/>
        </w:rPr>
        <w:t>3</w:t>
      </w:r>
      <w:r w:rsidR="00FC424E" w:rsidRPr="00FC18B2">
        <w:rPr>
          <w:sz w:val="26"/>
          <w:szCs w:val="26"/>
        </w:rPr>
        <w:t>5</w:t>
      </w:r>
      <w:r w:rsidRPr="00FC18B2">
        <w:rPr>
          <w:sz w:val="26"/>
          <w:szCs w:val="26"/>
        </w:rPr>
        <w:t xml:space="preserve"> </w:t>
      </w:r>
      <w:r w:rsidRPr="00FC18B2">
        <w:rPr>
          <w:b/>
          <w:sz w:val="26"/>
          <w:szCs w:val="26"/>
        </w:rPr>
        <w:t xml:space="preserve">Распределение ответов респондентов на вопрос «Каков основной результат от оказания влияния на должностное лицо посредством осуществления неформальных прямых и (или) скрытых платежей?», </w:t>
      </w:r>
    </w:p>
    <w:p w14:paraId="336C58D0"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опрошенных </w:t>
      </w:r>
    </w:p>
    <w:p w14:paraId="5E97F216" w14:textId="77777777" w:rsidR="00FD52AC" w:rsidRPr="00FC18B2" w:rsidRDefault="00FD52AC" w:rsidP="00B55C69">
      <w:pPr>
        <w:spacing w:line="288" w:lineRule="auto"/>
        <w:ind w:firstLine="709"/>
        <w:rPr>
          <w:sz w:val="26"/>
          <w:szCs w:val="26"/>
        </w:rPr>
      </w:pPr>
    </w:p>
    <w:p w14:paraId="062F1D9F" w14:textId="77777777" w:rsidR="00950EB5" w:rsidRPr="00FC18B2" w:rsidRDefault="00950EB5" w:rsidP="00950EB5">
      <w:pPr>
        <w:widowControl w:val="0"/>
        <w:tabs>
          <w:tab w:val="left" w:pos="0"/>
        </w:tabs>
        <w:ind w:left="1134"/>
        <w:rPr>
          <w:b/>
          <w:sz w:val="28"/>
          <w:szCs w:val="28"/>
        </w:rPr>
      </w:pPr>
    </w:p>
    <w:p w14:paraId="58901841" w14:textId="77777777" w:rsidR="00950EB5" w:rsidRPr="00FC18B2" w:rsidRDefault="00950EB5" w:rsidP="00950EB5">
      <w:pPr>
        <w:widowControl w:val="0"/>
        <w:tabs>
          <w:tab w:val="left" w:pos="0"/>
        </w:tabs>
        <w:ind w:left="1134"/>
        <w:rPr>
          <w:b/>
          <w:sz w:val="28"/>
          <w:szCs w:val="28"/>
        </w:rPr>
        <w:sectPr w:rsidR="00950EB5" w:rsidRPr="00FC18B2" w:rsidSect="00D60271">
          <w:pgSz w:w="11906" w:h="16838"/>
          <w:pgMar w:top="1134" w:right="567" w:bottom="1134" w:left="1134" w:header="709" w:footer="709" w:gutter="0"/>
          <w:cols w:space="708"/>
          <w:docGrid w:linePitch="360"/>
        </w:sectPr>
      </w:pPr>
    </w:p>
    <w:p w14:paraId="2AFF57FF" w14:textId="77777777" w:rsidR="00FD52AC" w:rsidRPr="00FC18B2" w:rsidRDefault="00330A6E" w:rsidP="00FD52AC">
      <w:pPr>
        <w:tabs>
          <w:tab w:val="left" w:pos="1134"/>
        </w:tabs>
        <w:suppressAutoHyphens/>
        <w:spacing w:line="288" w:lineRule="auto"/>
        <w:ind w:firstLine="709"/>
        <w:rPr>
          <w:sz w:val="26"/>
          <w:szCs w:val="26"/>
        </w:rPr>
      </w:pPr>
      <w:r w:rsidRPr="00FC18B2">
        <w:rPr>
          <w:sz w:val="26"/>
          <w:szCs w:val="26"/>
        </w:rPr>
        <w:lastRenderedPageBreak/>
        <w:t>Преобладало мнение, что коррупция «скорее мешает» или «чаще мешает, чем помогает» ведению бизнеса:</w:t>
      </w:r>
      <w:r w:rsidR="000266AD" w:rsidRPr="00FC18B2">
        <w:rPr>
          <w:sz w:val="26"/>
          <w:szCs w:val="26"/>
        </w:rPr>
        <w:t xml:space="preserve"> такую точку зрения разделили </w:t>
      </w:r>
      <w:r w:rsidR="00371C14" w:rsidRPr="00FC18B2">
        <w:rPr>
          <w:sz w:val="26"/>
          <w:szCs w:val="26"/>
        </w:rPr>
        <w:t xml:space="preserve">34,0% </w:t>
      </w:r>
      <w:r w:rsidR="005A0C87" w:rsidRPr="00FC18B2">
        <w:rPr>
          <w:sz w:val="26"/>
          <w:szCs w:val="26"/>
        </w:rPr>
        <w:t>респондентов</w:t>
      </w:r>
      <w:r w:rsidR="00371C14" w:rsidRPr="00FC18B2">
        <w:rPr>
          <w:sz w:val="26"/>
          <w:szCs w:val="26"/>
        </w:rPr>
        <w:t xml:space="preserve"> при 42,0% г</w:t>
      </w:r>
      <w:r w:rsidR="00F33A55" w:rsidRPr="00FC18B2">
        <w:rPr>
          <w:sz w:val="26"/>
          <w:szCs w:val="26"/>
        </w:rPr>
        <w:t>о</w:t>
      </w:r>
      <w:r w:rsidR="00371C14" w:rsidRPr="00FC18B2">
        <w:rPr>
          <w:sz w:val="26"/>
          <w:szCs w:val="26"/>
        </w:rPr>
        <w:t>д назад</w:t>
      </w:r>
      <w:r w:rsidRPr="00FC18B2">
        <w:rPr>
          <w:sz w:val="26"/>
          <w:szCs w:val="26"/>
        </w:rPr>
        <w:t>. Прот</w:t>
      </w:r>
      <w:r w:rsidR="000266AD" w:rsidRPr="00FC18B2">
        <w:rPr>
          <w:sz w:val="26"/>
          <w:szCs w:val="26"/>
        </w:rPr>
        <w:t xml:space="preserve">ивоположные суждения высказали </w:t>
      </w:r>
      <w:r w:rsidR="00F33A55" w:rsidRPr="00FC18B2">
        <w:rPr>
          <w:sz w:val="26"/>
          <w:szCs w:val="26"/>
        </w:rPr>
        <w:t xml:space="preserve">24,0% </w:t>
      </w:r>
      <w:r w:rsidR="005A0C87" w:rsidRPr="00FC18B2">
        <w:rPr>
          <w:sz w:val="26"/>
          <w:szCs w:val="26"/>
        </w:rPr>
        <w:t>участников опроса</w:t>
      </w:r>
      <w:r w:rsidR="00F33A55" w:rsidRPr="00FC18B2">
        <w:rPr>
          <w:sz w:val="26"/>
          <w:szCs w:val="26"/>
        </w:rPr>
        <w:t xml:space="preserve"> (2024 г. –23,0%</w:t>
      </w:r>
      <w:r w:rsidR="004C67F6" w:rsidRPr="00FC18B2">
        <w:rPr>
          <w:sz w:val="26"/>
          <w:szCs w:val="26"/>
        </w:rPr>
        <w:t xml:space="preserve">. Еще </w:t>
      </w:r>
      <w:r w:rsidR="00F33A55" w:rsidRPr="00FC18B2">
        <w:rPr>
          <w:sz w:val="26"/>
          <w:szCs w:val="26"/>
        </w:rPr>
        <w:t>5</w:t>
      </w:r>
      <w:r w:rsidRPr="00FC18B2">
        <w:rPr>
          <w:sz w:val="26"/>
          <w:szCs w:val="26"/>
        </w:rPr>
        <w:t>,0% заявили, что коррупция не помо</w:t>
      </w:r>
      <w:r w:rsidR="000266AD" w:rsidRPr="00FC18B2">
        <w:rPr>
          <w:sz w:val="26"/>
          <w:szCs w:val="26"/>
        </w:rPr>
        <w:t>гает бизнесу, но и не мешает</w:t>
      </w:r>
      <w:r w:rsidR="00E669BC" w:rsidRPr="00FC18B2">
        <w:rPr>
          <w:sz w:val="26"/>
          <w:szCs w:val="26"/>
        </w:rPr>
        <w:t xml:space="preserve">, а </w:t>
      </w:r>
      <w:r w:rsidR="00F33A55" w:rsidRPr="00FC18B2">
        <w:rPr>
          <w:sz w:val="26"/>
          <w:szCs w:val="26"/>
        </w:rPr>
        <w:t>37</w:t>
      </w:r>
      <w:r w:rsidR="00E669BC" w:rsidRPr="00FC18B2">
        <w:rPr>
          <w:sz w:val="26"/>
          <w:szCs w:val="26"/>
        </w:rPr>
        <w:t>,0% с ответом затруднились</w:t>
      </w:r>
      <w:r w:rsidR="00FD52AC" w:rsidRPr="00FC18B2">
        <w:rPr>
          <w:sz w:val="26"/>
          <w:szCs w:val="26"/>
        </w:rPr>
        <w:t xml:space="preserve"> (см. рисунок </w:t>
      </w:r>
      <w:r w:rsidRPr="00FC18B2">
        <w:rPr>
          <w:sz w:val="26"/>
          <w:szCs w:val="26"/>
        </w:rPr>
        <w:t>3</w:t>
      </w:r>
      <w:r w:rsidR="00FC424E" w:rsidRPr="00FC18B2">
        <w:rPr>
          <w:sz w:val="26"/>
          <w:szCs w:val="26"/>
        </w:rPr>
        <w:t>6</w:t>
      </w:r>
      <w:r w:rsidR="00FD52AC" w:rsidRPr="00FC18B2">
        <w:rPr>
          <w:sz w:val="26"/>
          <w:szCs w:val="26"/>
        </w:rPr>
        <w:t xml:space="preserve">).  </w:t>
      </w:r>
    </w:p>
    <w:p w14:paraId="20DF9812" w14:textId="77777777" w:rsidR="004D14E7" w:rsidRPr="00FC18B2" w:rsidRDefault="004D14E7" w:rsidP="004D14E7">
      <w:pPr>
        <w:shd w:val="clear" w:color="auto" w:fill="FFFFFF"/>
        <w:spacing w:line="240" w:lineRule="auto"/>
        <w:ind w:firstLine="0"/>
        <w:jc w:val="center"/>
        <w:rPr>
          <w:b/>
          <w:lang w:val="en-US"/>
        </w:rPr>
      </w:pPr>
      <w:r w:rsidRPr="00FC18B2">
        <w:rPr>
          <w:noProof/>
        </w:rPr>
        <w:drawing>
          <wp:inline distT="0" distB="0" distL="0" distR="0" wp14:anchorId="5B78AC36" wp14:editId="3F736BBC">
            <wp:extent cx="4937760" cy="2781300"/>
            <wp:effectExtent l="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1" cstate="print"/>
                    <a:srcRect/>
                    <a:stretch>
                      <a:fillRect/>
                    </a:stretch>
                  </pic:blipFill>
                  <pic:spPr bwMode="auto">
                    <a:xfrm>
                      <a:off x="0" y="0"/>
                      <a:ext cx="4937760" cy="2781300"/>
                    </a:xfrm>
                    <a:prstGeom prst="rect">
                      <a:avLst/>
                    </a:prstGeom>
                    <a:noFill/>
                    <a:ln w="9525">
                      <a:noFill/>
                      <a:miter lim="800000"/>
                      <a:headEnd/>
                      <a:tailEnd/>
                    </a:ln>
                  </pic:spPr>
                </pic:pic>
              </a:graphicData>
            </a:graphic>
          </wp:inline>
        </w:drawing>
      </w:r>
    </w:p>
    <w:p w14:paraId="3CD9BA7D"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sz w:val="26"/>
          <w:szCs w:val="26"/>
        </w:rPr>
        <w:t xml:space="preserve">Рисунок – </w:t>
      </w:r>
      <w:r w:rsidR="00330A6E" w:rsidRPr="00FC18B2">
        <w:rPr>
          <w:sz w:val="26"/>
          <w:szCs w:val="26"/>
        </w:rPr>
        <w:t>3</w:t>
      </w:r>
      <w:r w:rsidR="00FC424E" w:rsidRPr="00FC18B2">
        <w:rPr>
          <w:sz w:val="26"/>
          <w:szCs w:val="26"/>
        </w:rPr>
        <w:t>6</w:t>
      </w:r>
      <w:r w:rsidRPr="00FC18B2">
        <w:rPr>
          <w:sz w:val="26"/>
          <w:szCs w:val="26"/>
        </w:rPr>
        <w:t xml:space="preserve"> </w:t>
      </w:r>
      <w:r w:rsidRPr="00FC18B2">
        <w:rPr>
          <w:b/>
          <w:sz w:val="26"/>
          <w:szCs w:val="26"/>
        </w:rPr>
        <w:t xml:space="preserve">Распределение ответов респондентов на вопрос «Если исходить </w:t>
      </w:r>
    </w:p>
    <w:p w14:paraId="07D41FFC"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из нынешних условий и обстоятельств ведения бизнеса и его регулирования органами власти, коррупция скорее помогает или мешает работать организациям (предприятиям, фирмам, бизнесу) Вашей отрасли, по размерам схожим с Вашей?», </w:t>
      </w:r>
    </w:p>
    <w:p w14:paraId="6FDBC077"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в процентах к числу опрошенных </w:t>
      </w:r>
    </w:p>
    <w:p w14:paraId="5C737EBA" w14:textId="77777777" w:rsidR="00950EB5" w:rsidRPr="00FC18B2" w:rsidRDefault="00950EB5" w:rsidP="00FD52AC">
      <w:pPr>
        <w:tabs>
          <w:tab w:val="left" w:pos="1134"/>
        </w:tabs>
        <w:suppressAutoHyphens/>
        <w:spacing w:line="240" w:lineRule="auto"/>
        <w:ind w:firstLine="0"/>
        <w:jc w:val="center"/>
        <w:rPr>
          <w:b/>
          <w:sz w:val="26"/>
          <w:szCs w:val="26"/>
        </w:rPr>
      </w:pPr>
    </w:p>
    <w:p w14:paraId="55D19C2E" w14:textId="77777777" w:rsidR="004C67F6" w:rsidRPr="00FC18B2" w:rsidRDefault="00A02EB2" w:rsidP="00FD52AC">
      <w:pPr>
        <w:tabs>
          <w:tab w:val="left" w:pos="1134"/>
        </w:tabs>
        <w:suppressAutoHyphens/>
        <w:spacing w:line="288" w:lineRule="auto"/>
        <w:ind w:firstLine="709"/>
        <w:rPr>
          <w:sz w:val="26"/>
          <w:szCs w:val="26"/>
        </w:rPr>
      </w:pPr>
      <w:r w:rsidRPr="00FC18B2">
        <w:rPr>
          <w:sz w:val="26"/>
          <w:szCs w:val="26"/>
        </w:rPr>
        <w:t>Основная цель, ради которой субъекты предпринимательства идут на неформальные платежи при взаимодействии</w:t>
      </w:r>
      <w:r w:rsidR="004C67F6" w:rsidRPr="00FC18B2">
        <w:rPr>
          <w:sz w:val="26"/>
          <w:szCs w:val="26"/>
        </w:rPr>
        <w:t xml:space="preserve"> с органами власти, – </w:t>
      </w:r>
      <w:r w:rsidR="00184ED5" w:rsidRPr="00FC18B2">
        <w:rPr>
          <w:sz w:val="26"/>
          <w:szCs w:val="26"/>
        </w:rPr>
        <w:t>ускорение получения необходимых документов: его назвали 2</w:t>
      </w:r>
      <w:r w:rsidR="006F48EF">
        <w:rPr>
          <w:sz w:val="26"/>
          <w:szCs w:val="26"/>
        </w:rPr>
        <w:t>5</w:t>
      </w:r>
      <w:r w:rsidR="00184ED5" w:rsidRPr="00FC18B2">
        <w:rPr>
          <w:sz w:val="26"/>
          <w:szCs w:val="26"/>
        </w:rPr>
        <w:t>,0%</w:t>
      </w:r>
      <w:r w:rsidR="006F48EF">
        <w:rPr>
          <w:sz w:val="26"/>
          <w:szCs w:val="26"/>
        </w:rPr>
        <w:t xml:space="preserve"> </w:t>
      </w:r>
      <w:r w:rsidR="00184ED5" w:rsidRPr="00FC18B2">
        <w:rPr>
          <w:sz w:val="26"/>
          <w:szCs w:val="26"/>
        </w:rPr>
        <w:t xml:space="preserve">участников исследования. Еще один значимый мотив – </w:t>
      </w:r>
      <w:r w:rsidR="004C67F6" w:rsidRPr="00FC18B2">
        <w:rPr>
          <w:sz w:val="26"/>
          <w:szCs w:val="26"/>
        </w:rPr>
        <w:t>«обход слишком сложных, обременительных для организаций (предприятий) требований законодательства или регулирующих органов» (</w:t>
      </w:r>
      <w:r w:rsidR="00E669BC" w:rsidRPr="00FC18B2">
        <w:rPr>
          <w:sz w:val="26"/>
          <w:szCs w:val="26"/>
        </w:rPr>
        <w:t>2</w:t>
      </w:r>
      <w:r w:rsidR="006F48EF">
        <w:rPr>
          <w:sz w:val="26"/>
          <w:szCs w:val="26"/>
        </w:rPr>
        <w:t>1</w:t>
      </w:r>
      <w:r w:rsidR="00E669BC" w:rsidRPr="00FC18B2">
        <w:rPr>
          <w:sz w:val="26"/>
          <w:szCs w:val="26"/>
        </w:rPr>
        <w:t>,0%</w:t>
      </w:r>
      <w:r w:rsidR="004C67F6" w:rsidRPr="00FC18B2">
        <w:rPr>
          <w:sz w:val="26"/>
          <w:szCs w:val="26"/>
        </w:rPr>
        <w:t xml:space="preserve">). </w:t>
      </w:r>
      <w:r w:rsidR="00184ED5" w:rsidRPr="00FC18B2">
        <w:rPr>
          <w:sz w:val="26"/>
          <w:szCs w:val="26"/>
        </w:rPr>
        <w:t xml:space="preserve">Важно подчеркнуть, что более четверти опрошенных (29,0%) задекларировали отсутствие практики неформальных платежей в их сферах бизнеса </w:t>
      </w:r>
      <w:r w:rsidR="004C67F6" w:rsidRPr="00FC18B2">
        <w:rPr>
          <w:sz w:val="26"/>
          <w:szCs w:val="26"/>
        </w:rPr>
        <w:t>(см. рисунок 3</w:t>
      </w:r>
      <w:r w:rsidR="00FC424E" w:rsidRPr="00FC18B2">
        <w:rPr>
          <w:sz w:val="26"/>
          <w:szCs w:val="26"/>
        </w:rPr>
        <w:t>7</w:t>
      </w:r>
      <w:r w:rsidR="004C67F6" w:rsidRPr="00FC18B2">
        <w:rPr>
          <w:sz w:val="26"/>
          <w:szCs w:val="26"/>
        </w:rPr>
        <w:t>).</w:t>
      </w:r>
      <w:r w:rsidR="004E553E">
        <w:rPr>
          <w:sz w:val="26"/>
          <w:szCs w:val="26"/>
        </w:rPr>
        <w:t xml:space="preserve"> </w:t>
      </w:r>
    </w:p>
    <w:p w14:paraId="65617F27" w14:textId="77777777" w:rsidR="004D14E7" w:rsidRPr="00FC18B2" w:rsidRDefault="004D14E7" w:rsidP="004D14E7">
      <w:pPr>
        <w:shd w:val="clear" w:color="auto" w:fill="FFFFFF"/>
        <w:spacing w:line="240" w:lineRule="auto"/>
        <w:ind w:firstLine="0"/>
        <w:jc w:val="center"/>
        <w:rPr>
          <w:b/>
        </w:rPr>
      </w:pPr>
      <w:r w:rsidRPr="00FC18B2">
        <w:rPr>
          <w:noProof/>
        </w:rPr>
        <w:lastRenderedPageBreak/>
        <w:drawing>
          <wp:inline distT="0" distB="0" distL="0" distR="0" wp14:anchorId="49F8D626" wp14:editId="6A3C5B40">
            <wp:extent cx="5455920" cy="2987040"/>
            <wp:effectExtent l="0" t="0" r="0" b="0"/>
            <wp:docPr id="3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2" cstate="print"/>
                    <a:srcRect/>
                    <a:stretch>
                      <a:fillRect/>
                    </a:stretch>
                  </pic:blipFill>
                  <pic:spPr bwMode="auto">
                    <a:xfrm>
                      <a:off x="0" y="0"/>
                      <a:ext cx="5455920" cy="2987040"/>
                    </a:xfrm>
                    <a:prstGeom prst="rect">
                      <a:avLst/>
                    </a:prstGeom>
                    <a:noFill/>
                    <a:ln w="9525">
                      <a:noFill/>
                      <a:miter lim="800000"/>
                      <a:headEnd/>
                      <a:tailEnd/>
                    </a:ln>
                  </pic:spPr>
                </pic:pic>
              </a:graphicData>
            </a:graphic>
          </wp:inline>
        </w:drawing>
      </w:r>
    </w:p>
    <w:p w14:paraId="6857F154"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sz w:val="26"/>
          <w:szCs w:val="26"/>
        </w:rPr>
        <w:t xml:space="preserve">Рисунок – </w:t>
      </w:r>
      <w:r w:rsidR="004E3CCE" w:rsidRPr="00FC18B2">
        <w:rPr>
          <w:sz w:val="26"/>
          <w:szCs w:val="26"/>
        </w:rPr>
        <w:t>3</w:t>
      </w:r>
      <w:r w:rsidR="00FC424E" w:rsidRPr="00FC18B2">
        <w:rPr>
          <w:sz w:val="26"/>
          <w:szCs w:val="26"/>
        </w:rPr>
        <w:t>7</w:t>
      </w:r>
      <w:r w:rsidRPr="00FC18B2">
        <w:rPr>
          <w:sz w:val="26"/>
          <w:szCs w:val="26"/>
        </w:rPr>
        <w:t xml:space="preserve"> </w:t>
      </w:r>
      <w:r w:rsidRPr="00FC18B2">
        <w:rPr>
          <w:b/>
          <w:sz w:val="26"/>
          <w:szCs w:val="26"/>
        </w:rPr>
        <w:t xml:space="preserve">Распределение ответов респондентов на вопрос «Как Вы полагаете, </w:t>
      </w:r>
    </w:p>
    <w:p w14:paraId="10D20E84"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с какими целями организации (предприятия, фирмы, бизнес) Вашей отрасли, </w:t>
      </w:r>
    </w:p>
    <w:p w14:paraId="6583A01D"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по размерам схожие с Вашей, используют неформальные прямые и (или) скрытые платежи при взаимодействии с органами власти?», в процентах к числу опрошенных </w:t>
      </w:r>
    </w:p>
    <w:p w14:paraId="05A2614A" w14:textId="77777777" w:rsidR="001E6FD5" w:rsidRPr="00FC18B2" w:rsidRDefault="001E6FD5" w:rsidP="001E6FD5">
      <w:pPr>
        <w:tabs>
          <w:tab w:val="left" w:pos="1134"/>
        </w:tabs>
        <w:suppressAutoHyphens/>
        <w:spacing w:line="288" w:lineRule="auto"/>
        <w:ind w:firstLine="0"/>
        <w:jc w:val="center"/>
        <w:rPr>
          <w:sz w:val="26"/>
          <w:szCs w:val="26"/>
        </w:rPr>
      </w:pPr>
      <w:r w:rsidRPr="00FC18B2">
        <w:rPr>
          <w:sz w:val="26"/>
          <w:szCs w:val="26"/>
        </w:rPr>
        <w:t>(Допускалось несколько вариантов ответа, поэтому итог не равен 100%)</w:t>
      </w:r>
    </w:p>
    <w:p w14:paraId="417B04D0" w14:textId="77777777" w:rsidR="00A07D9B" w:rsidRPr="00FC18B2" w:rsidRDefault="00A07D9B" w:rsidP="001E6FD5">
      <w:pPr>
        <w:tabs>
          <w:tab w:val="left" w:pos="1134"/>
        </w:tabs>
        <w:suppressAutoHyphens/>
        <w:spacing w:line="288" w:lineRule="auto"/>
        <w:ind w:firstLine="0"/>
        <w:jc w:val="center"/>
        <w:rPr>
          <w:sz w:val="26"/>
          <w:szCs w:val="26"/>
        </w:rPr>
      </w:pPr>
    </w:p>
    <w:p w14:paraId="27746A7E" w14:textId="77777777" w:rsidR="00A03B34" w:rsidRPr="00FC18B2" w:rsidRDefault="00A02EB2" w:rsidP="00FD52AC">
      <w:pPr>
        <w:tabs>
          <w:tab w:val="left" w:pos="1134"/>
        </w:tabs>
        <w:suppressAutoHyphens/>
        <w:spacing w:line="288" w:lineRule="auto"/>
        <w:ind w:firstLine="709"/>
        <w:rPr>
          <w:sz w:val="26"/>
          <w:szCs w:val="26"/>
        </w:rPr>
      </w:pPr>
      <w:r w:rsidRPr="00FC18B2">
        <w:rPr>
          <w:sz w:val="26"/>
          <w:szCs w:val="26"/>
        </w:rPr>
        <w:t>В качестве основной причины распространения взяточничества и коррупции в России</w:t>
      </w:r>
      <w:r w:rsidR="00A07D9B" w:rsidRPr="00FC18B2">
        <w:rPr>
          <w:sz w:val="26"/>
          <w:szCs w:val="26"/>
        </w:rPr>
        <w:t xml:space="preserve"> </w:t>
      </w:r>
      <w:r w:rsidR="00184ED5" w:rsidRPr="00FC18B2">
        <w:rPr>
          <w:sz w:val="26"/>
          <w:szCs w:val="26"/>
        </w:rPr>
        <w:t>относительное большинство</w:t>
      </w:r>
      <w:r w:rsidR="00A07D9B" w:rsidRPr="00FC18B2">
        <w:rPr>
          <w:sz w:val="26"/>
          <w:szCs w:val="26"/>
        </w:rPr>
        <w:t xml:space="preserve"> респондентов (</w:t>
      </w:r>
      <w:r w:rsidR="00184ED5" w:rsidRPr="00FC18B2">
        <w:rPr>
          <w:sz w:val="26"/>
          <w:szCs w:val="26"/>
        </w:rPr>
        <w:t>42</w:t>
      </w:r>
      <w:r w:rsidRPr="00FC18B2">
        <w:rPr>
          <w:sz w:val="26"/>
          <w:szCs w:val="26"/>
        </w:rPr>
        <w:t>,0%</w:t>
      </w:r>
      <w:r w:rsidR="00DF501F" w:rsidRPr="00FC18B2">
        <w:rPr>
          <w:sz w:val="26"/>
          <w:szCs w:val="26"/>
        </w:rPr>
        <w:t xml:space="preserve">) </w:t>
      </w:r>
      <w:r w:rsidRPr="00FC18B2">
        <w:rPr>
          <w:sz w:val="26"/>
          <w:szCs w:val="26"/>
        </w:rPr>
        <w:t>назвали алчность чиновников и должностных лиц. О</w:t>
      </w:r>
      <w:r w:rsidR="004E3CCE" w:rsidRPr="00FC18B2">
        <w:rPr>
          <w:sz w:val="26"/>
          <w:szCs w:val="26"/>
        </w:rPr>
        <w:t>стальные факторы</w:t>
      </w:r>
      <w:r w:rsidRPr="00FC18B2">
        <w:rPr>
          <w:sz w:val="26"/>
          <w:szCs w:val="26"/>
        </w:rPr>
        <w:t xml:space="preserve"> воспринимаются как существенно менее значимые: </w:t>
      </w:r>
      <w:r w:rsidR="00184ED5" w:rsidRPr="00FC18B2">
        <w:rPr>
          <w:sz w:val="26"/>
          <w:szCs w:val="26"/>
        </w:rPr>
        <w:t xml:space="preserve">сложное, противоречивое законодательство сочли основной причиной коррупции 21,0% опрошенных, </w:t>
      </w:r>
      <w:r w:rsidRPr="00FC18B2">
        <w:rPr>
          <w:sz w:val="26"/>
          <w:szCs w:val="26"/>
        </w:rPr>
        <w:t xml:space="preserve">сложившиеся в обществе традиции, особенности </w:t>
      </w:r>
      <w:r w:rsidR="004E3CCE" w:rsidRPr="00FC18B2">
        <w:rPr>
          <w:sz w:val="26"/>
          <w:szCs w:val="26"/>
        </w:rPr>
        <w:t>культуры и менталитета</w:t>
      </w:r>
      <w:r w:rsidR="00184ED5" w:rsidRPr="00FC18B2">
        <w:rPr>
          <w:sz w:val="26"/>
          <w:szCs w:val="26"/>
        </w:rPr>
        <w:t xml:space="preserve"> </w:t>
      </w:r>
      <w:r w:rsidR="00A07D9B" w:rsidRPr="00FC18B2">
        <w:rPr>
          <w:sz w:val="26"/>
          <w:szCs w:val="26"/>
        </w:rPr>
        <w:t xml:space="preserve">– </w:t>
      </w:r>
      <w:r w:rsidR="00184ED5" w:rsidRPr="00FC18B2">
        <w:rPr>
          <w:sz w:val="26"/>
          <w:szCs w:val="26"/>
        </w:rPr>
        <w:t>20</w:t>
      </w:r>
      <w:r w:rsidR="004E3CCE" w:rsidRPr="00FC18B2">
        <w:rPr>
          <w:sz w:val="26"/>
          <w:szCs w:val="26"/>
        </w:rPr>
        <w:t>,0%</w:t>
      </w:r>
      <w:r w:rsidR="00FD52AC" w:rsidRPr="00FC18B2">
        <w:rPr>
          <w:sz w:val="26"/>
          <w:szCs w:val="26"/>
        </w:rPr>
        <w:t xml:space="preserve"> (см. рисунок </w:t>
      </w:r>
      <w:r w:rsidR="004E3CCE" w:rsidRPr="00FC18B2">
        <w:rPr>
          <w:sz w:val="26"/>
          <w:szCs w:val="26"/>
        </w:rPr>
        <w:t>3</w:t>
      </w:r>
      <w:r w:rsidR="00FC424E" w:rsidRPr="00FC18B2">
        <w:rPr>
          <w:sz w:val="26"/>
          <w:szCs w:val="26"/>
        </w:rPr>
        <w:t>8</w:t>
      </w:r>
      <w:r w:rsidR="00184ED5" w:rsidRPr="00FC18B2">
        <w:rPr>
          <w:sz w:val="26"/>
          <w:szCs w:val="26"/>
        </w:rPr>
        <w:t>). В 2024 г. имело место аналогичное распределение ответов.</w:t>
      </w:r>
    </w:p>
    <w:p w14:paraId="38262FD4" w14:textId="77777777" w:rsidR="004D14E7" w:rsidRPr="00FC18B2" w:rsidRDefault="004D14E7" w:rsidP="004D14E7">
      <w:pPr>
        <w:shd w:val="clear" w:color="auto" w:fill="FFFFFF"/>
        <w:spacing w:line="240" w:lineRule="auto"/>
        <w:ind w:firstLine="0"/>
        <w:jc w:val="center"/>
        <w:rPr>
          <w:b/>
          <w:lang w:val="en-US"/>
        </w:rPr>
      </w:pPr>
      <w:r w:rsidRPr="00FC18B2">
        <w:rPr>
          <w:noProof/>
        </w:rPr>
        <w:drawing>
          <wp:inline distT="0" distB="0" distL="0" distR="0" wp14:anchorId="28859239" wp14:editId="274764BB">
            <wp:extent cx="4968240" cy="2720340"/>
            <wp:effectExtent l="0" t="0" r="0" b="0"/>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cstate="print"/>
                    <a:srcRect/>
                    <a:stretch>
                      <a:fillRect/>
                    </a:stretch>
                  </pic:blipFill>
                  <pic:spPr bwMode="auto">
                    <a:xfrm>
                      <a:off x="0" y="0"/>
                      <a:ext cx="4968240" cy="2720340"/>
                    </a:xfrm>
                    <a:prstGeom prst="rect">
                      <a:avLst/>
                    </a:prstGeom>
                    <a:noFill/>
                    <a:ln w="9525">
                      <a:noFill/>
                      <a:miter lim="800000"/>
                      <a:headEnd/>
                      <a:tailEnd/>
                    </a:ln>
                  </pic:spPr>
                </pic:pic>
              </a:graphicData>
            </a:graphic>
          </wp:inline>
        </w:drawing>
      </w:r>
    </w:p>
    <w:p w14:paraId="2C059981"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sz w:val="26"/>
          <w:szCs w:val="26"/>
        </w:rPr>
        <w:t xml:space="preserve">Рисунок – </w:t>
      </w:r>
      <w:r w:rsidR="004E3CCE" w:rsidRPr="00FC18B2">
        <w:rPr>
          <w:sz w:val="26"/>
          <w:szCs w:val="26"/>
        </w:rPr>
        <w:t>3</w:t>
      </w:r>
      <w:r w:rsidR="00FC424E" w:rsidRPr="00FC18B2">
        <w:rPr>
          <w:sz w:val="26"/>
          <w:szCs w:val="26"/>
        </w:rPr>
        <w:t>8</w:t>
      </w:r>
      <w:r w:rsidRPr="00FC18B2">
        <w:rPr>
          <w:sz w:val="26"/>
          <w:szCs w:val="26"/>
        </w:rPr>
        <w:t xml:space="preserve"> </w:t>
      </w:r>
      <w:r w:rsidRPr="00FC18B2">
        <w:rPr>
          <w:b/>
          <w:sz w:val="26"/>
          <w:szCs w:val="26"/>
        </w:rPr>
        <w:t xml:space="preserve">Распределение ответов респондентов на вопрос «Как Вы считаете, </w:t>
      </w:r>
    </w:p>
    <w:p w14:paraId="6DDEBA42"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что является основной причиной распространения взяточничества и коррупции </w:t>
      </w:r>
    </w:p>
    <w:p w14:paraId="149C725C" w14:textId="77777777" w:rsidR="00FD52AC" w:rsidRPr="00FC18B2" w:rsidRDefault="00FD52AC" w:rsidP="00FD52AC">
      <w:pPr>
        <w:tabs>
          <w:tab w:val="left" w:pos="1134"/>
        </w:tabs>
        <w:suppressAutoHyphens/>
        <w:spacing w:line="240" w:lineRule="auto"/>
        <w:ind w:firstLine="0"/>
        <w:jc w:val="center"/>
        <w:rPr>
          <w:b/>
          <w:sz w:val="26"/>
          <w:szCs w:val="26"/>
        </w:rPr>
      </w:pPr>
      <w:r w:rsidRPr="00FC18B2">
        <w:rPr>
          <w:b/>
          <w:sz w:val="26"/>
          <w:szCs w:val="26"/>
        </w:rPr>
        <w:t xml:space="preserve">в России?», в процентах к числу опрошенных </w:t>
      </w:r>
    </w:p>
    <w:p w14:paraId="50DBFAFA" w14:textId="77777777" w:rsidR="001C73B9" w:rsidRPr="00FC18B2" w:rsidRDefault="001C73B9" w:rsidP="001C73B9">
      <w:pPr>
        <w:widowControl w:val="0"/>
        <w:tabs>
          <w:tab w:val="left" w:pos="0"/>
        </w:tabs>
        <w:ind w:left="1134"/>
        <w:rPr>
          <w:b/>
          <w:sz w:val="28"/>
          <w:szCs w:val="28"/>
        </w:rPr>
      </w:pPr>
    </w:p>
    <w:p w14:paraId="22383492" w14:textId="77777777" w:rsidR="001C73B9" w:rsidRPr="00FC18B2" w:rsidRDefault="001C73B9" w:rsidP="001C73B9">
      <w:pPr>
        <w:widowControl w:val="0"/>
        <w:tabs>
          <w:tab w:val="left" w:pos="0"/>
        </w:tabs>
        <w:ind w:left="1134"/>
        <w:rPr>
          <w:b/>
          <w:sz w:val="28"/>
          <w:szCs w:val="28"/>
        </w:rPr>
        <w:sectPr w:rsidR="001C73B9" w:rsidRPr="00FC18B2" w:rsidSect="00D60271">
          <w:pgSz w:w="11906" w:h="16838"/>
          <w:pgMar w:top="1134" w:right="567" w:bottom="1134" w:left="1134" w:header="709" w:footer="709" w:gutter="0"/>
          <w:cols w:space="708"/>
          <w:docGrid w:linePitch="360"/>
        </w:sectPr>
      </w:pPr>
    </w:p>
    <w:p w14:paraId="61458028"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lastRenderedPageBreak/>
        <w:t>2.7 Рейтинг административно-территориальных единиц Республике Коми в зависимости от уровня коррупции</w:t>
      </w:r>
    </w:p>
    <w:p w14:paraId="4252646F" w14:textId="77777777" w:rsidR="00B55C69" w:rsidRPr="00FC18B2" w:rsidRDefault="00B55C69" w:rsidP="00B55C69">
      <w:pPr>
        <w:tabs>
          <w:tab w:val="left" w:pos="1134"/>
        </w:tabs>
        <w:suppressAutoHyphens/>
        <w:spacing w:line="288" w:lineRule="auto"/>
        <w:ind w:firstLine="709"/>
        <w:rPr>
          <w:sz w:val="26"/>
          <w:szCs w:val="26"/>
        </w:rPr>
      </w:pPr>
      <w:r w:rsidRPr="00FC18B2">
        <w:rPr>
          <w:sz w:val="26"/>
          <w:szCs w:val="26"/>
        </w:rPr>
        <w:t>Последняя задача данного социологического исследования - формирование информационной базы для составления рейтинга административно-территориальных единиц Республике Коми в зависимости от уровня коррупции.</w:t>
      </w:r>
    </w:p>
    <w:p w14:paraId="6DE3D15C" w14:textId="77777777" w:rsidR="00B55C69" w:rsidRPr="00FC18B2" w:rsidRDefault="00B55C69" w:rsidP="00B55C69">
      <w:pPr>
        <w:tabs>
          <w:tab w:val="left" w:pos="1134"/>
        </w:tabs>
        <w:suppressAutoHyphens/>
        <w:spacing w:line="288" w:lineRule="auto"/>
        <w:ind w:firstLine="709"/>
        <w:rPr>
          <w:sz w:val="26"/>
          <w:szCs w:val="26"/>
        </w:rPr>
      </w:pPr>
    </w:p>
    <w:p w14:paraId="57E3AADC" w14:textId="77777777" w:rsidR="00B55C69" w:rsidRPr="00FC18B2" w:rsidRDefault="00B55C69" w:rsidP="00B55C69">
      <w:pPr>
        <w:pStyle w:val="1"/>
        <w:spacing w:before="0" w:after="0" w:line="288" w:lineRule="auto"/>
        <w:ind w:firstLine="709"/>
        <w:rPr>
          <w:rFonts w:ascii="Times New Roman" w:hAnsi="Times New Roman"/>
          <w:sz w:val="26"/>
          <w:szCs w:val="26"/>
        </w:rPr>
      </w:pPr>
      <w:r w:rsidRPr="00FC18B2">
        <w:rPr>
          <w:rFonts w:ascii="Times New Roman" w:hAnsi="Times New Roman"/>
          <w:sz w:val="26"/>
          <w:szCs w:val="26"/>
        </w:rPr>
        <w:t>2.7.1 «Бытовая» коррупция</w:t>
      </w:r>
    </w:p>
    <w:p w14:paraId="541E9E40" w14:textId="77777777" w:rsidR="00B55C69" w:rsidRPr="00FC18B2" w:rsidRDefault="00B55C69" w:rsidP="00B55C69">
      <w:pPr>
        <w:tabs>
          <w:tab w:val="left" w:pos="1134"/>
        </w:tabs>
        <w:suppressAutoHyphens/>
        <w:spacing w:line="288" w:lineRule="auto"/>
        <w:ind w:firstLine="709"/>
        <w:rPr>
          <w:sz w:val="26"/>
          <w:szCs w:val="26"/>
        </w:rPr>
      </w:pPr>
    </w:p>
    <w:p w14:paraId="35A9DF68" w14:textId="77777777" w:rsidR="00B55C69" w:rsidRPr="00FC18B2" w:rsidRDefault="00DB4FF0" w:rsidP="00DB4FF0">
      <w:pPr>
        <w:tabs>
          <w:tab w:val="left" w:pos="1134"/>
        </w:tabs>
        <w:suppressAutoHyphens/>
        <w:spacing w:line="288" w:lineRule="auto"/>
        <w:ind w:firstLine="709"/>
        <w:rPr>
          <w:sz w:val="26"/>
          <w:szCs w:val="26"/>
        </w:rPr>
      </w:pPr>
      <w:r w:rsidRPr="00FC18B2">
        <w:rPr>
          <w:sz w:val="26"/>
          <w:szCs w:val="26"/>
        </w:rPr>
        <w:t>В рамках решения указанной задачи был проведен расчет предусмотренных Методикой в разрезе муниципальных образований Республики Коми. Источниковую базу, помимо результатов исследования, составили массивы официальной статистической информации Росстата (</w:t>
      </w:r>
      <w:r w:rsidRPr="00FC18B2">
        <w:rPr>
          <w:sz w:val="26"/>
          <w:szCs w:val="26"/>
          <w:lang w:val="en-US"/>
        </w:rPr>
        <w:t>URL</w:t>
      </w:r>
      <w:r w:rsidRPr="00FC18B2">
        <w:rPr>
          <w:sz w:val="26"/>
          <w:szCs w:val="26"/>
        </w:rPr>
        <w:t xml:space="preserve">: </w:t>
      </w:r>
      <w:r w:rsidR="00325645" w:rsidRPr="00FC18B2">
        <w:rPr>
          <w:sz w:val="26"/>
          <w:szCs w:val="26"/>
          <w:lang w:val="en-US"/>
        </w:rPr>
        <w:t>https</w:t>
      </w:r>
      <w:r w:rsidR="00325645" w:rsidRPr="00FC18B2">
        <w:rPr>
          <w:sz w:val="26"/>
          <w:szCs w:val="26"/>
        </w:rPr>
        <w:t>://</w:t>
      </w:r>
      <w:r w:rsidR="00325645" w:rsidRPr="00FC18B2">
        <w:rPr>
          <w:sz w:val="26"/>
          <w:szCs w:val="26"/>
          <w:lang w:val="en-US"/>
        </w:rPr>
        <w:t>rosstat</w:t>
      </w:r>
      <w:r w:rsidR="00325645" w:rsidRPr="00FC18B2">
        <w:rPr>
          <w:sz w:val="26"/>
          <w:szCs w:val="26"/>
        </w:rPr>
        <w:t>.</w:t>
      </w:r>
      <w:r w:rsidR="00325645" w:rsidRPr="00FC18B2">
        <w:rPr>
          <w:sz w:val="26"/>
          <w:szCs w:val="26"/>
          <w:lang w:val="en-US"/>
        </w:rPr>
        <w:t>gov</w:t>
      </w:r>
      <w:r w:rsidR="00325645" w:rsidRPr="00FC18B2">
        <w:rPr>
          <w:sz w:val="26"/>
          <w:szCs w:val="26"/>
        </w:rPr>
        <w:t>.</w:t>
      </w:r>
      <w:r w:rsidR="00325645" w:rsidRPr="00FC18B2">
        <w:rPr>
          <w:sz w:val="26"/>
          <w:szCs w:val="26"/>
          <w:lang w:val="en-US"/>
        </w:rPr>
        <w:t>ru</w:t>
      </w:r>
      <w:r w:rsidR="00325645" w:rsidRPr="00FC18B2">
        <w:rPr>
          <w:sz w:val="26"/>
          <w:szCs w:val="26"/>
        </w:rPr>
        <w:t>/</w:t>
      </w:r>
      <w:r w:rsidRPr="00FC18B2">
        <w:rPr>
          <w:sz w:val="26"/>
          <w:szCs w:val="26"/>
        </w:rPr>
        <w:t>).</w:t>
      </w:r>
    </w:p>
    <w:p w14:paraId="50EC70AC" w14:textId="77777777" w:rsidR="00325645" w:rsidRPr="00FC18B2" w:rsidRDefault="00325645" w:rsidP="00DB4FF0">
      <w:pPr>
        <w:tabs>
          <w:tab w:val="left" w:pos="1134"/>
        </w:tabs>
        <w:suppressAutoHyphens/>
        <w:spacing w:line="288" w:lineRule="auto"/>
        <w:ind w:firstLine="709"/>
        <w:rPr>
          <w:sz w:val="26"/>
          <w:szCs w:val="26"/>
        </w:rPr>
      </w:pPr>
      <w:r w:rsidRPr="00FC18B2">
        <w:rPr>
          <w:sz w:val="26"/>
          <w:szCs w:val="26"/>
        </w:rPr>
        <w:t>Необходимо отметить, что, несмотря на соблюдение требований к малой выборке (не менее 30 наблюдений в каждой административной единице), наполняемость соответствующих подмассивов данных низкая.</w:t>
      </w:r>
    </w:p>
    <w:p w14:paraId="19AB52CC" w14:textId="77777777" w:rsidR="00DB4FF0" w:rsidRPr="00FC18B2" w:rsidRDefault="00DB4FF0" w:rsidP="00DB4FF0">
      <w:pPr>
        <w:tabs>
          <w:tab w:val="left" w:pos="1134"/>
        </w:tabs>
        <w:suppressAutoHyphens/>
        <w:spacing w:line="288" w:lineRule="auto"/>
        <w:ind w:firstLine="709"/>
        <w:rPr>
          <w:sz w:val="26"/>
          <w:szCs w:val="26"/>
        </w:rPr>
      </w:pPr>
      <w:r w:rsidRPr="00FC18B2">
        <w:rPr>
          <w:sz w:val="26"/>
          <w:szCs w:val="26"/>
        </w:rPr>
        <w:t>Анализ полученных данных выявил следующее</w:t>
      </w:r>
      <w:r w:rsidR="00AE5AEB" w:rsidRPr="00FC18B2">
        <w:rPr>
          <w:sz w:val="26"/>
          <w:szCs w:val="26"/>
        </w:rPr>
        <w:t xml:space="preserve"> (см. таблиц</w:t>
      </w:r>
      <w:r w:rsidR="00CD43DA" w:rsidRPr="00FC18B2">
        <w:rPr>
          <w:sz w:val="26"/>
          <w:szCs w:val="26"/>
        </w:rPr>
        <w:t>ы</w:t>
      </w:r>
      <w:r w:rsidR="00AE5AEB" w:rsidRPr="00FC18B2">
        <w:rPr>
          <w:sz w:val="26"/>
          <w:szCs w:val="26"/>
        </w:rPr>
        <w:t xml:space="preserve"> </w:t>
      </w:r>
      <w:r w:rsidR="00CD43DA" w:rsidRPr="00FC18B2">
        <w:rPr>
          <w:sz w:val="26"/>
          <w:szCs w:val="26"/>
        </w:rPr>
        <w:t>3</w:t>
      </w:r>
      <w:r w:rsidR="00280D5C" w:rsidRPr="00FC18B2">
        <w:rPr>
          <w:sz w:val="26"/>
          <w:szCs w:val="26"/>
        </w:rPr>
        <w:t>3</w:t>
      </w:r>
      <w:r w:rsidR="00AE5AEB" w:rsidRPr="00FC18B2">
        <w:rPr>
          <w:sz w:val="26"/>
          <w:szCs w:val="26"/>
        </w:rPr>
        <w:t>)</w:t>
      </w:r>
      <w:r w:rsidRPr="00FC18B2">
        <w:rPr>
          <w:sz w:val="26"/>
          <w:szCs w:val="26"/>
        </w:rPr>
        <w:t>.</w:t>
      </w:r>
    </w:p>
    <w:p w14:paraId="5C942D8E" w14:textId="77777777" w:rsidR="00DF501F" w:rsidRPr="00FC18B2" w:rsidRDefault="00DB4FF0" w:rsidP="00DF501F">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Риск бытовой коррупции</w:t>
      </w:r>
      <w:r w:rsidR="00C87C38" w:rsidRPr="00FC18B2">
        <w:rPr>
          <w:sz w:val="26"/>
          <w:szCs w:val="26"/>
        </w:rPr>
        <w:t xml:space="preserve">. </w:t>
      </w:r>
      <w:r w:rsidR="00325645" w:rsidRPr="00FC18B2">
        <w:rPr>
          <w:sz w:val="26"/>
          <w:szCs w:val="26"/>
        </w:rPr>
        <w:t>Отличные от 0 значения</w:t>
      </w:r>
      <w:r w:rsidRPr="00FC18B2">
        <w:rPr>
          <w:sz w:val="26"/>
          <w:szCs w:val="26"/>
        </w:rPr>
        <w:t xml:space="preserve"> данного показателя зафиксиро</w:t>
      </w:r>
      <w:r w:rsidR="00D77CE3" w:rsidRPr="00FC18B2">
        <w:rPr>
          <w:sz w:val="26"/>
          <w:szCs w:val="26"/>
        </w:rPr>
        <w:t>ван</w:t>
      </w:r>
      <w:r w:rsidR="00325645" w:rsidRPr="00FC18B2">
        <w:rPr>
          <w:sz w:val="26"/>
          <w:szCs w:val="26"/>
        </w:rPr>
        <w:t>ы</w:t>
      </w:r>
      <w:r w:rsidR="00D77CE3" w:rsidRPr="00FC18B2">
        <w:rPr>
          <w:sz w:val="26"/>
          <w:szCs w:val="26"/>
        </w:rPr>
        <w:t xml:space="preserve"> в</w:t>
      </w:r>
      <w:r w:rsidR="00CC0866" w:rsidRPr="00FC18B2">
        <w:rPr>
          <w:sz w:val="26"/>
          <w:szCs w:val="26"/>
        </w:rPr>
        <w:t xml:space="preserve"> МО МО Ухта (5,8%),</w:t>
      </w:r>
      <w:r w:rsidR="00D77CE3" w:rsidRPr="00FC18B2">
        <w:rPr>
          <w:sz w:val="26"/>
          <w:szCs w:val="26"/>
        </w:rPr>
        <w:t xml:space="preserve"> </w:t>
      </w:r>
      <w:r w:rsidR="00325645" w:rsidRPr="00FC18B2">
        <w:rPr>
          <w:sz w:val="26"/>
          <w:szCs w:val="26"/>
        </w:rPr>
        <w:t xml:space="preserve">Троицко-Печорском муниципальном районе (4,2%), МО МР </w:t>
      </w:r>
      <w:r w:rsidR="00CC0866" w:rsidRPr="00FC18B2">
        <w:rPr>
          <w:sz w:val="26"/>
          <w:szCs w:val="26"/>
        </w:rPr>
        <w:t>«</w:t>
      </w:r>
      <w:r w:rsidR="00325645" w:rsidRPr="00FC18B2">
        <w:rPr>
          <w:sz w:val="26"/>
          <w:szCs w:val="26"/>
        </w:rPr>
        <w:t xml:space="preserve">Удорский» </w:t>
      </w:r>
      <w:r w:rsidR="00C87C38" w:rsidRPr="00FC18B2">
        <w:rPr>
          <w:sz w:val="26"/>
          <w:szCs w:val="26"/>
        </w:rPr>
        <w:t>(</w:t>
      </w:r>
      <w:r w:rsidR="00CC0866" w:rsidRPr="00FC18B2">
        <w:rPr>
          <w:sz w:val="26"/>
          <w:szCs w:val="26"/>
        </w:rPr>
        <w:t>4,2</w:t>
      </w:r>
      <w:r w:rsidR="00C87C38" w:rsidRPr="00FC18B2">
        <w:rPr>
          <w:sz w:val="26"/>
          <w:szCs w:val="26"/>
        </w:rPr>
        <w:t>%)</w:t>
      </w:r>
      <w:r w:rsidR="00DF501F" w:rsidRPr="00FC18B2">
        <w:rPr>
          <w:sz w:val="26"/>
          <w:szCs w:val="26"/>
        </w:rPr>
        <w:t>.</w:t>
      </w:r>
    </w:p>
    <w:p w14:paraId="3BA48B6F" w14:textId="77777777" w:rsidR="00DB4FF0" w:rsidRPr="00FC18B2" w:rsidRDefault="007F1022" w:rsidP="00DF501F">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Вероятность реализации коррупционного сценария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w:t>
      </w:r>
      <w:r w:rsidRPr="00FC18B2">
        <w:rPr>
          <w:sz w:val="26"/>
          <w:szCs w:val="26"/>
        </w:rPr>
        <w:t>.</w:t>
      </w:r>
      <w:r w:rsidR="002A0DDA" w:rsidRPr="00FC18B2">
        <w:rPr>
          <w:sz w:val="26"/>
          <w:szCs w:val="26"/>
        </w:rPr>
        <w:t xml:space="preserve"> Отличн</w:t>
      </w:r>
      <w:r w:rsidR="00CC0866" w:rsidRPr="00FC18B2">
        <w:rPr>
          <w:sz w:val="26"/>
          <w:szCs w:val="26"/>
        </w:rPr>
        <w:t>ы</w:t>
      </w:r>
      <w:r w:rsidR="002A0DDA" w:rsidRPr="00FC18B2">
        <w:rPr>
          <w:sz w:val="26"/>
          <w:szCs w:val="26"/>
        </w:rPr>
        <w:t>е от 0 значени</w:t>
      </w:r>
      <w:r w:rsidR="00CC0866" w:rsidRPr="00FC18B2">
        <w:rPr>
          <w:sz w:val="26"/>
          <w:szCs w:val="26"/>
        </w:rPr>
        <w:t>я</w:t>
      </w:r>
      <w:r w:rsidR="002A0DDA" w:rsidRPr="00FC18B2">
        <w:rPr>
          <w:sz w:val="26"/>
          <w:szCs w:val="26"/>
        </w:rPr>
        <w:t xml:space="preserve"> данного показателя установлен</w:t>
      </w:r>
      <w:r w:rsidR="00CC0866" w:rsidRPr="00FC18B2">
        <w:rPr>
          <w:sz w:val="26"/>
          <w:szCs w:val="26"/>
        </w:rPr>
        <w:t>ы</w:t>
      </w:r>
      <w:r w:rsidR="002A0DDA" w:rsidRPr="00FC18B2">
        <w:rPr>
          <w:sz w:val="26"/>
          <w:szCs w:val="26"/>
        </w:rPr>
        <w:t xml:space="preserve"> в </w:t>
      </w:r>
      <w:r w:rsidR="00CC0866" w:rsidRPr="00FC18B2">
        <w:rPr>
          <w:sz w:val="26"/>
          <w:szCs w:val="26"/>
        </w:rPr>
        <w:t>МО МР «Удорский» (1,00) и МО МО Ухта (0,33)</w:t>
      </w:r>
      <w:r w:rsidR="002A0DDA" w:rsidRPr="00FC18B2">
        <w:rPr>
          <w:sz w:val="26"/>
          <w:szCs w:val="26"/>
        </w:rPr>
        <w:t>.</w:t>
      </w:r>
    </w:p>
    <w:p w14:paraId="3285FBEA" w14:textId="77777777" w:rsidR="00C80DB1" w:rsidRPr="00FC18B2" w:rsidRDefault="007F1022" w:rsidP="007F1022">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Средний размер взятки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w:t>
      </w:r>
      <w:r w:rsidRPr="00FC18B2">
        <w:rPr>
          <w:sz w:val="26"/>
          <w:szCs w:val="26"/>
        </w:rPr>
        <w:t xml:space="preserve">. Наибольшие значения наблюдались в </w:t>
      </w:r>
      <w:r w:rsidR="009F3A78" w:rsidRPr="00FC18B2">
        <w:rPr>
          <w:sz w:val="26"/>
          <w:szCs w:val="26"/>
        </w:rPr>
        <w:t xml:space="preserve">Троицко-Печорском муниципальном </w:t>
      </w:r>
      <w:r w:rsidR="005D4535" w:rsidRPr="00FC18B2">
        <w:rPr>
          <w:sz w:val="26"/>
          <w:szCs w:val="26"/>
        </w:rPr>
        <w:t>районе</w:t>
      </w:r>
      <w:r w:rsidR="009F3A78" w:rsidRPr="00FC18B2">
        <w:rPr>
          <w:sz w:val="26"/>
          <w:szCs w:val="26"/>
        </w:rPr>
        <w:t xml:space="preserve"> </w:t>
      </w:r>
      <w:r w:rsidR="00DE4C19" w:rsidRPr="00FC18B2">
        <w:rPr>
          <w:sz w:val="26"/>
          <w:szCs w:val="26"/>
        </w:rPr>
        <w:t>(</w:t>
      </w:r>
      <w:r w:rsidR="009F3A78" w:rsidRPr="00FC18B2">
        <w:rPr>
          <w:color w:val="000000"/>
          <w:sz w:val="26"/>
          <w:szCs w:val="26"/>
        </w:rPr>
        <w:t>40 </w:t>
      </w:r>
      <w:r w:rsidR="004C2B8A" w:rsidRPr="00FC18B2">
        <w:rPr>
          <w:color w:val="000000"/>
          <w:sz w:val="26"/>
          <w:szCs w:val="26"/>
        </w:rPr>
        <w:t>000</w:t>
      </w:r>
      <w:r w:rsidR="009F3A78" w:rsidRPr="00FC18B2">
        <w:rPr>
          <w:color w:val="000000"/>
          <w:sz w:val="26"/>
          <w:szCs w:val="26"/>
        </w:rPr>
        <w:t xml:space="preserve"> </w:t>
      </w:r>
      <w:r w:rsidR="00057B1B" w:rsidRPr="00FC18B2">
        <w:rPr>
          <w:sz w:val="26"/>
          <w:szCs w:val="26"/>
        </w:rPr>
        <w:t>руб.)</w:t>
      </w:r>
      <w:r w:rsidR="004C2B8A" w:rsidRPr="00FC18B2">
        <w:rPr>
          <w:sz w:val="26"/>
          <w:szCs w:val="26"/>
        </w:rPr>
        <w:t xml:space="preserve"> и</w:t>
      </w:r>
      <w:r w:rsidR="00057B1B" w:rsidRPr="00FC18B2">
        <w:rPr>
          <w:sz w:val="26"/>
          <w:szCs w:val="26"/>
        </w:rPr>
        <w:t xml:space="preserve"> </w:t>
      </w:r>
      <w:r w:rsidR="00601508" w:rsidRPr="00FC18B2">
        <w:rPr>
          <w:sz w:val="26"/>
          <w:szCs w:val="26"/>
        </w:rPr>
        <w:t xml:space="preserve">МО </w:t>
      </w:r>
      <w:r w:rsidR="00713D29" w:rsidRPr="00FC18B2">
        <w:rPr>
          <w:sz w:val="26"/>
          <w:szCs w:val="26"/>
        </w:rPr>
        <w:t>М</w:t>
      </w:r>
      <w:r w:rsidR="004C2B8A" w:rsidRPr="00FC18B2">
        <w:rPr>
          <w:sz w:val="26"/>
          <w:szCs w:val="26"/>
        </w:rPr>
        <w:t xml:space="preserve">О </w:t>
      </w:r>
      <w:r w:rsidR="00057B1B" w:rsidRPr="00FC18B2">
        <w:rPr>
          <w:sz w:val="26"/>
          <w:szCs w:val="26"/>
        </w:rPr>
        <w:t>«</w:t>
      </w:r>
      <w:r w:rsidR="004C2B8A" w:rsidRPr="00FC18B2">
        <w:rPr>
          <w:sz w:val="26"/>
          <w:szCs w:val="26"/>
        </w:rPr>
        <w:t>Ухта</w:t>
      </w:r>
      <w:r w:rsidR="00057B1B" w:rsidRPr="00FC18B2">
        <w:rPr>
          <w:sz w:val="26"/>
          <w:szCs w:val="26"/>
        </w:rPr>
        <w:t>» (</w:t>
      </w:r>
      <w:r w:rsidR="009F3A78" w:rsidRPr="00FC18B2">
        <w:rPr>
          <w:color w:val="000000"/>
          <w:sz w:val="26"/>
          <w:szCs w:val="26"/>
        </w:rPr>
        <w:t>22 167</w:t>
      </w:r>
      <w:r w:rsidR="00057B1B" w:rsidRPr="00FC18B2">
        <w:rPr>
          <w:sz w:val="26"/>
          <w:szCs w:val="26"/>
        </w:rPr>
        <w:t xml:space="preserve"> руб.).</w:t>
      </w:r>
    </w:p>
    <w:p w14:paraId="591E0AA3" w14:textId="77777777" w:rsidR="007F1022" w:rsidRPr="00FC18B2" w:rsidRDefault="007F1022"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Доля коррупционных издержек в среднедушевом доходе населения Республики Коми</w:t>
      </w:r>
      <w:r w:rsidRPr="00FC18B2">
        <w:rPr>
          <w:sz w:val="26"/>
          <w:szCs w:val="26"/>
        </w:rPr>
        <w:t>. Сам</w:t>
      </w:r>
      <w:r w:rsidR="004C2B8A" w:rsidRPr="00FC18B2">
        <w:rPr>
          <w:sz w:val="26"/>
          <w:szCs w:val="26"/>
        </w:rPr>
        <w:t>ы</w:t>
      </w:r>
      <w:r w:rsidRPr="00FC18B2">
        <w:rPr>
          <w:sz w:val="26"/>
          <w:szCs w:val="26"/>
        </w:rPr>
        <w:t>е больш</w:t>
      </w:r>
      <w:r w:rsidR="004C2B8A" w:rsidRPr="00FC18B2">
        <w:rPr>
          <w:sz w:val="26"/>
          <w:szCs w:val="26"/>
        </w:rPr>
        <w:t>и</w:t>
      </w:r>
      <w:r w:rsidRPr="00FC18B2">
        <w:rPr>
          <w:sz w:val="26"/>
          <w:szCs w:val="26"/>
        </w:rPr>
        <w:t>е значени</w:t>
      </w:r>
      <w:r w:rsidR="004C2B8A" w:rsidRPr="00FC18B2">
        <w:rPr>
          <w:sz w:val="26"/>
          <w:szCs w:val="26"/>
        </w:rPr>
        <w:t>я</w:t>
      </w:r>
      <w:r w:rsidRPr="00FC18B2">
        <w:rPr>
          <w:sz w:val="26"/>
          <w:szCs w:val="26"/>
        </w:rPr>
        <w:t xml:space="preserve"> данного показателя зафиксирован</w:t>
      </w:r>
      <w:r w:rsidR="009F3A78" w:rsidRPr="00FC18B2">
        <w:rPr>
          <w:sz w:val="26"/>
          <w:szCs w:val="26"/>
        </w:rPr>
        <w:t>ы</w:t>
      </w:r>
      <w:r w:rsidRPr="00FC18B2">
        <w:rPr>
          <w:sz w:val="26"/>
          <w:szCs w:val="26"/>
        </w:rPr>
        <w:t xml:space="preserve"> в </w:t>
      </w:r>
      <w:r w:rsidR="009F3A78" w:rsidRPr="00FC18B2">
        <w:rPr>
          <w:sz w:val="26"/>
          <w:szCs w:val="26"/>
        </w:rPr>
        <w:t xml:space="preserve">Троицко-Печорском муниципальном </w:t>
      </w:r>
      <w:r w:rsidR="005D4535" w:rsidRPr="00FC18B2">
        <w:rPr>
          <w:sz w:val="26"/>
          <w:szCs w:val="26"/>
        </w:rPr>
        <w:t>районе</w:t>
      </w:r>
      <w:r w:rsidR="009F3A78" w:rsidRPr="00FC18B2">
        <w:rPr>
          <w:sz w:val="26"/>
          <w:szCs w:val="26"/>
        </w:rPr>
        <w:t xml:space="preserve"> (</w:t>
      </w:r>
      <w:r w:rsidR="009F3A78" w:rsidRPr="00FC18B2">
        <w:rPr>
          <w:color w:val="000000"/>
          <w:sz w:val="26"/>
          <w:szCs w:val="26"/>
        </w:rPr>
        <w:t>0,64</w:t>
      </w:r>
      <w:r w:rsidR="009F3A78" w:rsidRPr="00FC18B2">
        <w:rPr>
          <w:sz w:val="26"/>
          <w:szCs w:val="26"/>
        </w:rPr>
        <w:t>) и МО МО «Ухта» (</w:t>
      </w:r>
      <w:r w:rsidR="009F3A78" w:rsidRPr="00FC18B2">
        <w:rPr>
          <w:color w:val="000000"/>
          <w:sz w:val="26"/>
          <w:szCs w:val="26"/>
        </w:rPr>
        <w:t>0,36</w:t>
      </w:r>
      <w:r w:rsidR="009F3A78" w:rsidRPr="00FC18B2">
        <w:rPr>
          <w:sz w:val="26"/>
          <w:szCs w:val="26"/>
        </w:rPr>
        <w:t>)</w:t>
      </w:r>
      <w:r w:rsidR="00FB786B" w:rsidRPr="00FC18B2">
        <w:rPr>
          <w:sz w:val="26"/>
          <w:szCs w:val="26"/>
        </w:rPr>
        <w:t>.</w:t>
      </w:r>
    </w:p>
    <w:p w14:paraId="708AE5C1" w14:textId="77777777" w:rsidR="00906FF1" w:rsidRPr="00FC18B2" w:rsidRDefault="007F1022"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Коррупционный опыт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w:t>
      </w:r>
      <w:r w:rsidRPr="00FC18B2">
        <w:rPr>
          <w:sz w:val="26"/>
          <w:szCs w:val="26"/>
        </w:rPr>
        <w:t xml:space="preserve">. Отличные от 0 значения данного показателя отмечены в </w:t>
      </w:r>
      <w:r w:rsidR="004C2B8A" w:rsidRPr="00FC18B2">
        <w:rPr>
          <w:sz w:val="26"/>
          <w:szCs w:val="26"/>
        </w:rPr>
        <w:t xml:space="preserve">МО </w:t>
      </w:r>
      <w:r w:rsidR="00713D29" w:rsidRPr="00FC18B2">
        <w:rPr>
          <w:sz w:val="26"/>
          <w:szCs w:val="26"/>
        </w:rPr>
        <w:t>М</w:t>
      </w:r>
      <w:r w:rsidR="004C2B8A" w:rsidRPr="00FC18B2">
        <w:rPr>
          <w:sz w:val="26"/>
          <w:szCs w:val="26"/>
        </w:rPr>
        <w:t>О «Ухта</w:t>
      </w:r>
      <w:r w:rsidR="00601508" w:rsidRPr="00FC18B2">
        <w:rPr>
          <w:sz w:val="26"/>
          <w:szCs w:val="26"/>
        </w:rPr>
        <w:t>»</w:t>
      </w:r>
      <w:r w:rsidR="004C2B8A" w:rsidRPr="00FC18B2">
        <w:rPr>
          <w:sz w:val="26"/>
          <w:szCs w:val="26"/>
        </w:rPr>
        <w:t xml:space="preserve"> (1</w:t>
      </w:r>
      <w:r w:rsidR="009F3A78" w:rsidRPr="00FC18B2">
        <w:rPr>
          <w:sz w:val="26"/>
          <w:szCs w:val="26"/>
        </w:rPr>
        <w:t>1</w:t>
      </w:r>
      <w:r w:rsidR="004C2B8A" w:rsidRPr="00FC18B2">
        <w:rPr>
          <w:sz w:val="26"/>
          <w:szCs w:val="26"/>
        </w:rPr>
        <w:t>,5%)</w:t>
      </w:r>
      <w:r w:rsidR="009F3A78" w:rsidRPr="00FC18B2">
        <w:rPr>
          <w:sz w:val="26"/>
          <w:szCs w:val="26"/>
        </w:rPr>
        <w:t xml:space="preserve"> и МО ГО «Воркута» (2,7%)</w:t>
      </w:r>
      <w:r w:rsidR="00FB786B" w:rsidRPr="00FC18B2">
        <w:rPr>
          <w:sz w:val="26"/>
          <w:szCs w:val="26"/>
        </w:rPr>
        <w:t>.</w:t>
      </w:r>
    </w:p>
    <w:p w14:paraId="1B9D1573" w14:textId="77777777" w:rsidR="0000073E" w:rsidRPr="00FC18B2" w:rsidRDefault="000F6950"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Среднее количество коррупционных сделок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за год, приходящееся на одного жителя</w:t>
      </w:r>
      <w:r w:rsidRPr="00FC18B2">
        <w:rPr>
          <w:sz w:val="26"/>
          <w:szCs w:val="26"/>
        </w:rPr>
        <w:t xml:space="preserve">. </w:t>
      </w:r>
      <w:r w:rsidR="009F3A78" w:rsidRPr="00FC18B2">
        <w:rPr>
          <w:sz w:val="26"/>
          <w:szCs w:val="26"/>
        </w:rPr>
        <w:t>Отличные от 0</w:t>
      </w:r>
      <w:r w:rsidRPr="00FC18B2">
        <w:rPr>
          <w:sz w:val="26"/>
          <w:szCs w:val="26"/>
        </w:rPr>
        <w:t xml:space="preserve"> значени</w:t>
      </w:r>
      <w:r w:rsidR="009F3A78" w:rsidRPr="00FC18B2">
        <w:rPr>
          <w:sz w:val="26"/>
          <w:szCs w:val="26"/>
        </w:rPr>
        <w:t>я</w:t>
      </w:r>
      <w:r w:rsidRPr="00FC18B2">
        <w:rPr>
          <w:sz w:val="26"/>
          <w:szCs w:val="26"/>
        </w:rPr>
        <w:t xml:space="preserve"> данного показателя отмечен</w:t>
      </w:r>
      <w:r w:rsidR="009F3A78" w:rsidRPr="00FC18B2">
        <w:rPr>
          <w:sz w:val="26"/>
          <w:szCs w:val="26"/>
        </w:rPr>
        <w:t>ы</w:t>
      </w:r>
      <w:r w:rsidRPr="00FC18B2">
        <w:rPr>
          <w:sz w:val="26"/>
          <w:szCs w:val="26"/>
        </w:rPr>
        <w:t xml:space="preserve"> в </w:t>
      </w:r>
      <w:r w:rsidR="00FE02B6" w:rsidRPr="00FC18B2">
        <w:rPr>
          <w:sz w:val="26"/>
          <w:szCs w:val="26"/>
        </w:rPr>
        <w:t xml:space="preserve">МО </w:t>
      </w:r>
      <w:r w:rsidR="007A7620" w:rsidRPr="00FC18B2">
        <w:rPr>
          <w:sz w:val="26"/>
          <w:szCs w:val="26"/>
        </w:rPr>
        <w:t>МО</w:t>
      </w:r>
      <w:r w:rsidR="00FE02B6" w:rsidRPr="00FC18B2">
        <w:rPr>
          <w:sz w:val="26"/>
          <w:szCs w:val="26"/>
        </w:rPr>
        <w:t xml:space="preserve"> «</w:t>
      </w:r>
      <w:r w:rsidR="00FA1BF3" w:rsidRPr="00FC18B2">
        <w:rPr>
          <w:sz w:val="26"/>
          <w:szCs w:val="26"/>
        </w:rPr>
        <w:t>Ухта</w:t>
      </w:r>
      <w:r w:rsidR="00FE02B6" w:rsidRPr="00FC18B2">
        <w:rPr>
          <w:sz w:val="26"/>
          <w:szCs w:val="26"/>
        </w:rPr>
        <w:t>» (0,</w:t>
      </w:r>
      <w:r w:rsidR="009F3A78" w:rsidRPr="00FC18B2">
        <w:rPr>
          <w:sz w:val="26"/>
          <w:szCs w:val="26"/>
        </w:rPr>
        <w:t>2</w:t>
      </w:r>
      <w:r w:rsidR="0000073E" w:rsidRPr="00FC18B2">
        <w:rPr>
          <w:sz w:val="26"/>
          <w:szCs w:val="26"/>
        </w:rPr>
        <w:t>5</w:t>
      </w:r>
      <w:r w:rsidR="00FE02B6" w:rsidRPr="00FC18B2">
        <w:rPr>
          <w:sz w:val="26"/>
          <w:szCs w:val="26"/>
        </w:rPr>
        <w:t>)</w:t>
      </w:r>
      <w:r w:rsidR="009F3A78" w:rsidRPr="00FC18B2">
        <w:rPr>
          <w:sz w:val="26"/>
          <w:szCs w:val="26"/>
        </w:rPr>
        <w:t xml:space="preserve"> и МО ГО «Воркута» (0,14)</w:t>
      </w:r>
      <w:r w:rsidR="00FE02B6" w:rsidRPr="00FC18B2">
        <w:rPr>
          <w:sz w:val="26"/>
          <w:szCs w:val="26"/>
        </w:rPr>
        <w:t xml:space="preserve">. </w:t>
      </w:r>
    </w:p>
    <w:p w14:paraId="744CABD3" w14:textId="77777777" w:rsidR="000F6950" w:rsidRPr="00FC18B2" w:rsidRDefault="000F6950"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Среднее количество коррупционных сделок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за год, приходящееся на одного участника коррупционной ситуации</w:t>
      </w:r>
      <w:r w:rsidRPr="00FC18B2">
        <w:rPr>
          <w:sz w:val="26"/>
          <w:szCs w:val="26"/>
        </w:rPr>
        <w:t xml:space="preserve">. </w:t>
      </w:r>
      <w:r w:rsidR="009F3A78" w:rsidRPr="00FC18B2">
        <w:rPr>
          <w:sz w:val="26"/>
          <w:szCs w:val="26"/>
        </w:rPr>
        <w:t>Отличные от 0</w:t>
      </w:r>
      <w:r w:rsidRPr="00FC18B2">
        <w:rPr>
          <w:sz w:val="26"/>
          <w:szCs w:val="26"/>
        </w:rPr>
        <w:t xml:space="preserve"> значени</w:t>
      </w:r>
      <w:r w:rsidR="00FE02B6" w:rsidRPr="00FC18B2">
        <w:rPr>
          <w:sz w:val="26"/>
          <w:szCs w:val="26"/>
        </w:rPr>
        <w:t>я</w:t>
      </w:r>
      <w:r w:rsidRPr="00FC18B2">
        <w:rPr>
          <w:sz w:val="26"/>
          <w:szCs w:val="26"/>
        </w:rPr>
        <w:t xml:space="preserve"> данного показателя отмечен</w:t>
      </w:r>
      <w:r w:rsidR="00FE02B6" w:rsidRPr="00FC18B2">
        <w:rPr>
          <w:sz w:val="26"/>
          <w:szCs w:val="26"/>
        </w:rPr>
        <w:t>ы</w:t>
      </w:r>
      <w:r w:rsidRPr="00FC18B2">
        <w:rPr>
          <w:sz w:val="26"/>
          <w:szCs w:val="26"/>
        </w:rPr>
        <w:t xml:space="preserve"> в </w:t>
      </w:r>
      <w:r w:rsidR="0000073E" w:rsidRPr="00FC18B2">
        <w:rPr>
          <w:color w:val="000000"/>
          <w:sz w:val="26"/>
          <w:szCs w:val="26"/>
        </w:rPr>
        <w:t>МО М</w:t>
      </w:r>
      <w:r w:rsidR="00713D29" w:rsidRPr="00FC18B2">
        <w:rPr>
          <w:color w:val="000000"/>
          <w:sz w:val="26"/>
          <w:szCs w:val="26"/>
        </w:rPr>
        <w:t>О</w:t>
      </w:r>
      <w:r w:rsidR="0000073E" w:rsidRPr="00FC18B2">
        <w:rPr>
          <w:color w:val="000000"/>
          <w:sz w:val="26"/>
          <w:szCs w:val="26"/>
        </w:rPr>
        <w:t xml:space="preserve"> «</w:t>
      </w:r>
      <w:r w:rsidR="00FA1BF3" w:rsidRPr="00FC18B2">
        <w:rPr>
          <w:color w:val="000000"/>
          <w:sz w:val="26"/>
          <w:szCs w:val="26"/>
        </w:rPr>
        <w:t>Воркута</w:t>
      </w:r>
      <w:r w:rsidR="00FE02B6" w:rsidRPr="00FC18B2">
        <w:rPr>
          <w:sz w:val="26"/>
          <w:szCs w:val="26"/>
        </w:rPr>
        <w:t>» (5,00 ед.)</w:t>
      </w:r>
      <w:r w:rsidR="009F3A78" w:rsidRPr="00FC18B2">
        <w:rPr>
          <w:sz w:val="26"/>
          <w:szCs w:val="26"/>
        </w:rPr>
        <w:t xml:space="preserve"> и </w:t>
      </w:r>
      <w:r w:rsidR="0000073E" w:rsidRPr="00FC18B2">
        <w:rPr>
          <w:color w:val="000000"/>
          <w:sz w:val="26"/>
          <w:szCs w:val="26"/>
        </w:rPr>
        <w:t xml:space="preserve">МО </w:t>
      </w:r>
      <w:r w:rsidR="007A7620" w:rsidRPr="00FC18B2">
        <w:rPr>
          <w:color w:val="000000"/>
          <w:sz w:val="26"/>
          <w:szCs w:val="26"/>
        </w:rPr>
        <w:t>М</w:t>
      </w:r>
      <w:r w:rsidR="0000073E" w:rsidRPr="00FC18B2">
        <w:rPr>
          <w:color w:val="000000"/>
          <w:sz w:val="26"/>
          <w:szCs w:val="26"/>
        </w:rPr>
        <w:t>О «</w:t>
      </w:r>
      <w:r w:rsidR="00FA1BF3" w:rsidRPr="00FC18B2">
        <w:rPr>
          <w:color w:val="000000"/>
          <w:sz w:val="26"/>
          <w:szCs w:val="26"/>
        </w:rPr>
        <w:t>Ухта</w:t>
      </w:r>
      <w:r w:rsidR="0000073E" w:rsidRPr="00FC18B2">
        <w:rPr>
          <w:color w:val="000000"/>
          <w:sz w:val="26"/>
          <w:szCs w:val="26"/>
        </w:rPr>
        <w:t>» (2,</w:t>
      </w:r>
      <w:r w:rsidR="009F3A78" w:rsidRPr="00FC18B2">
        <w:rPr>
          <w:color w:val="000000"/>
          <w:sz w:val="26"/>
          <w:szCs w:val="26"/>
        </w:rPr>
        <w:t>1</w:t>
      </w:r>
      <w:r w:rsidR="0000073E" w:rsidRPr="00FC18B2">
        <w:rPr>
          <w:color w:val="000000"/>
          <w:sz w:val="26"/>
          <w:szCs w:val="26"/>
        </w:rPr>
        <w:t>7 ед.)</w:t>
      </w:r>
      <w:r w:rsidR="00FA1BF3" w:rsidRPr="00FC18B2">
        <w:rPr>
          <w:color w:val="000000"/>
          <w:sz w:val="26"/>
          <w:szCs w:val="26"/>
        </w:rPr>
        <w:t>.</w:t>
      </w:r>
    </w:p>
    <w:p w14:paraId="3C68AFB2" w14:textId="77777777" w:rsidR="00FE02B6" w:rsidRPr="00FC18B2" w:rsidRDefault="000F6950" w:rsidP="005A0C87">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Количество коррупционных сделок в сфере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в Республике Коми за год</w:t>
      </w:r>
      <w:r w:rsidRPr="00FC18B2">
        <w:rPr>
          <w:sz w:val="26"/>
          <w:szCs w:val="26"/>
        </w:rPr>
        <w:t xml:space="preserve">. </w:t>
      </w:r>
      <w:r w:rsidR="005D4535" w:rsidRPr="00FC18B2">
        <w:rPr>
          <w:sz w:val="26"/>
          <w:szCs w:val="26"/>
        </w:rPr>
        <w:t>Отличные от 0</w:t>
      </w:r>
      <w:r w:rsidRPr="00FC18B2">
        <w:rPr>
          <w:sz w:val="26"/>
          <w:szCs w:val="26"/>
        </w:rPr>
        <w:t xml:space="preserve"> значения данного показателя имел</w:t>
      </w:r>
      <w:r w:rsidR="00180415" w:rsidRPr="00FC18B2">
        <w:rPr>
          <w:sz w:val="26"/>
          <w:szCs w:val="26"/>
        </w:rPr>
        <w:t xml:space="preserve">и место в </w:t>
      </w:r>
      <w:r w:rsidR="00FE02B6" w:rsidRPr="00FC18B2">
        <w:rPr>
          <w:sz w:val="26"/>
          <w:szCs w:val="26"/>
        </w:rPr>
        <w:t xml:space="preserve">МО </w:t>
      </w:r>
      <w:r w:rsidR="007A7620" w:rsidRPr="00FC18B2">
        <w:rPr>
          <w:sz w:val="26"/>
          <w:szCs w:val="26"/>
        </w:rPr>
        <w:t>М</w:t>
      </w:r>
      <w:r w:rsidR="00FE02B6" w:rsidRPr="00FC18B2">
        <w:rPr>
          <w:sz w:val="26"/>
          <w:szCs w:val="26"/>
        </w:rPr>
        <w:t>О «Воркута» (</w:t>
      </w:r>
      <w:r w:rsidR="005D4535" w:rsidRPr="00FC18B2">
        <w:rPr>
          <w:sz w:val="26"/>
          <w:szCs w:val="26"/>
        </w:rPr>
        <w:t xml:space="preserve">334 300 </w:t>
      </w:r>
      <w:r w:rsidR="00FE02B6" w:rsidRPr="00FC18B2">
        <w:rPr>
          <w:sz w:val="26"/>
          <w:szCs w:val="26"/>
        </w:rPr>
        <w:t>ед.)</w:t>
      </w:r>
      <w:r w:rsidR="00531BC3">
        <w:rPr>
          <w:sz w:val="26"/>
          <w:szCs w:val="26"/>
        </w:rPr>
        <w:t xml:space="preserve"> </w:t>
      </w:r>
      <w:r w:rsidR="005D4535" w:rsidRPr="00FC18B2">
        <w:rPr>
          <w:sz w:val="26"/>
          <w:szCs w:val="26"/>
        </w:rPr>
        <w:t>и</w:t>
      </w:r>
      <w:r w:rsidR="00FE02B6" w:rsidRPr="00FC18B2">
        <w:rPr>
          <w:sz w:val="26"/>
          <w:szCs w:val="26"/>
        </w:rPr>
        <w:t xml:space="preserve"> МО </w:t>
      </w:r>
      <w:r w:rsidR="00713D29" w:rsidRPr="00FC18B2">
        <w:rPr>
          <w:sz w:val="26"/>
          <w:szCs w:val="26"/>
        </w:rPr>
        <w:t>М</w:t>
      </w:r>
      <w:r w:rsidR="00980D3B" w:rsidRPr="00FC18B2">
        <w:rPr>
          <w:sz w:val="26"/>
          <w:szCs w:val="26"/>
        </w:rPr>
        <w:t>О</w:t>
      </w:r>
      <w:r w:rsidR="00FE02B6" w:rsidRPr="00FC18B2">
        <w:rPr>
          <w:sz w:val="26"/>
          <w:szCs w:val="26"/>
        </w:rPr>
        <w:t xml:space="preserve"> «</w:t>
      </w:r>
      <w:r w:rsidR="00980D3B" w:rsidRPr="00FC18B2">
        <w:rPr>
          <w:sz w:val="26"/>
          <w:szCs w:val="26"/>
        </w:rPr>
        <w:t>Ухт</w:t>
      </w:r>
      <w:r w:rsidR="00FE02B6" w:rsidRPr="00FC18B2">
        <w:rPr>
          <w:sz w:val="26"/>
          <w:szCs w:val="26"/>
        </w:rPr>
        <w:t>а» (</w:t>
      </w:r>
      <w:r w:rsidR="005D4535" w:rsidRPr="00FC18B2">
        <w:rPr>
          <w:sz w:val="26"/>
          <w:szCs w:val="26"/>
        </w:rPr>
        <w:t>201 223</w:t>
      </w:r>
      <w:r w:rsidR="00FE02B6" w:rsidRPr="00FC18B2">
        <w:rPr>
          <w:sz w:val="26"/>
          <w:szCs w:val="26"/>
        </w:rPr>
        <w:t xml:space="preserve"> ед.).</w:t>
      </w:r>
    </w:p>
    <w:p w14:paraId="172904D3" w14:textId="77777777" w:rsidR="00AE5AEB" w:rsidRPr="00FC18B2" w:rsidRDefault="000F6950" w:rsidP="005A0C87">
      <w:pPr>
        <w:tabs>
          <w:tab w:val="left" w:pos="1134"/>
        </w:tabs>
        <w:suppressAutoHyphens/>
        <w:spacing w:line="288" w:lineRule="auto"/>
        <w:ind w:firstLine="709"/>
        <w:rPr>
          <w:sz w:val="26"/>
          <w:szCs w:val="26"/>
        </w:rPr>
      </w:pPr>
      <w:r w:rsidRPr="00FC18B2">
        <w:rPr>
          <w:sz w:val="26"/>
          <w:szCs w:val="26"/>
        </w:rPr>
        <w:lastRenderedPageBreak/>
        <w:t xml:space="preserve">- </w:t>
      </w:r>
      <w:r w:rsidRPr="00FC18B2">
        <w:rPr>
          <w:i/>
          <w:sz w:val="26"/>
          <w:szCs w:val="26"/>
        </w:rPr>
        <w:t xml:space="preserve">Годовой объем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в Республике Коми</w:t>
      </w:r>
      <w:r w:rsidRPr="00FC18B2">
        <w:rPr>
          <w:sz w:val="26"/>
          <w:szCs w:val="26"/>
        </w:rPr>
        <w:t xml:space="preserve">. </w:t>
      </w:r>
      <w:r w:rsidR="005D4535" w:rsidRPr="00FC18B2">
        <w:rPr>
          <w:sz w:val="26"/>
          <w:szCs w:val="26"/>
        </w:rPr>
        <w:t>Отличное от 0</w:t>
      </w:r>
      <w:r w:rsidR="00FE02B6" w:rsidRPr="00FC18B2">
        <w:rPr>
          <w:sz w:val="26"/>
          <w:szCs w:val="26"/>
        </w:rPr>
        <w:t xml:space="preserve"> </w:t>
      </w:r>
      <w:r w:rsidRPr="00FC18B2">
        <w:rPr>
          <w:sz w:val="26"/>
          <w:szCs w:val="26"/>
        </w:rPr>
        <w:t>значени</w:t>
      </w:r>
      <w:r w:rsidR="00980D3B" w:rsidRPr="00FC18B2">
        <w:rPr>
          <w:sz w:val="26"/>
          <w:szCs w:val="26"/>
        </w:rPr>
        <w:t>е</w:t>
      </w:r>
      <w:r w:rsidRPr="00FC18B2">
        <w:rPr>
          <w:sz w:val="26"/>
          <w:szCs w:val="26"/>
        </w:rPr>
        <w:t xml:space="preserve"> данного показателя отмечен</w:t>
      </w:r>
      <w:r w:rsidR="00980D3B" w:rsidRPr="00FC18B2">
        <w:rPr>
          <w:sz w:val="26"/>
          <w:szCs w:val="26"/>
        </w:rPr>
        <w:t>о</w:t>
      </w:r>
      <w:r w:rsidRPr="00FC18B2">
        <w:rPr>
          <w:sz w:val="26"/>
          <w:szCs w:val="26"/>
        </w:rPr>
        <w:t xml:space="preserve"> в </w:t>
      </w:r>
      <w:r w:rsidR="00FE02B6" w:rsidRPr="00FC18B2">
        <w:rPr>
          <w:sz w:val="26"/>
          <w:szCs w:val="26"/>
        </w:rPr>
        <w:t xml:space="preserve">МО </w:t>
      </w:r>
      <w:r w:rsidR="00713D29" w:rsidRPr="00FC18B2">
        <w:rPr>
          <w:sz w:val="26"/>
          <w:szCs w:val="26"/>
        </w:rPr>
        <w:t>М</w:t>
      </w:r>
      <w:r w:rsidR="00FE02B6" w:rsidRPr="00FC18B2">
        <w:rPr>
          <w:sz w:val="26"/>
          <w:szCs w:val="26"/>
        </w:rPr>
        <w:t>О «</w:t>
      </w:r>
      <w:r w:rsidR="00980D3B" w:rsidRPr="00FC18B2">
        <w:rPr>
          <w:sz w:val="26"/>
          <w:szCs w:val="26"/>
        </w:rPr>
        <w:t>Ухта</w:t>
      </w:r>
      <w:r w:rsidR="00FE02B6" w:rsidRPr="00FC18B2">
        <w:rPr>
          <w:sz w:val="26"/>
          <w:szCs w:val="26"/>
        </w:rPr>
        <w:t>»</w:t>
      </w:r>
      <w:r w:rsidR="00980D3B" w:rsidRPr="00FC18B2">
        <w:rPr>
          <w:sz w:val="26"/>
          <w:szCs w:val="26"/>
        </w:rPr>
        <w:t xml:space="preserve"> </w:t>
      </w:r>
      <w:r w:rsidR="00FE02B6" w:rsidRPr="00FC18B2">
        <w:rPr>
          <w:sz w:val="26"/>
          <w:szCs w:val="26"/>
        </w:rPr>
        <w:t>(</w:t>
      </w:r>
      <w:r w:rsidR="005D4535" w:rsidRPr="00FC18B2">
        <w:rPr>
          <w:sz w:val="26"/>
          <w:szCs w:val="26"/>
        </w:rPr>
        <w:t xml:space="preserve">4 460,44 </w:t>
      </w:r>
      <w:r w:rsidR="00FE02B6" w:rsidRPr="00FC18B2">
        <w:rPr>
          <w:sz w:val="26"/>
          <w:szCs w:val="26"/>
        </w:rPr>
        <w:t>млн. руб.)</w:t>
      </w:r>
      <w:r w:rsidR="00A27AA1" w:rsidRPr="00FC18B2">
        <w:rPr>
          <w:sz w:val="26"/>
          <w:szCs w:val="26"/>
        </w:rPr>
        <w:t>.</w:t>
      </w:r>
    </w:p>
    <w:p w14:paraId="1BAADF3B" w14:textId="77777777" w:rsidR="00AE5AEB" w:rsidRPr="00FC18B2" w:rsidRDefault="00AE5AEB"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Доля годового объема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в Республике Коми в валовом региональном продукте (ВРП)</w:t>
      </w:r>
      <w:r w:rsidRPr="00FC18B2">
        <w:rPr>
          <w:sz w:val="26"/>
          <w:szCs w:val="26"/>
        </w:rPr>
        <w:t xml:space="preserve">. </w:t>
      </w:r>
      <w:r w:rsidR="005D4535" w:rsidRPr="00FC18B2">
        <w:rPr>
          <w:sz w:val="26"/>
          <w:szCs w:val="26"/>
        </w:rPr>
        <w:t>Отличное от 0</w:t>
      </w:r>
      <w:r w:rsidRPr="00FC18B2">
        <w:rPr>
          <w:sz w:val="26"/>
          <w:szCs w:val="26"/>
        </w:rPr>
        <w:t xml:space="preserve"> значени</w:t>
      </w:r>
      <w:r w:rsidR="005D4535" w:rsidRPr="00FC18B2">
        <w:rPr>
          <w:sz w:val="26"/>
          <w:szCs w:val="26"/>
        </w:rPr>
        <w:t>е</w:t>
      </w:r>
      <w:r w:rsidRPr="00FC18B2">
        <w:rPr>
          <w:sz w:val="26"/>
          <w:szCs w:val="26"/>
        </w:rPr>
        <w:t xml:space="preserve"> данного показателя отмечен</w:t>
      </w:r>
      <w:r w:rsidR="005D4535" w:rsidRPr="00FC18B2">
        <w:rPr>
          <w:sz w:val="26"/>
          <w:szCs w:val="26"/>
        </w:rPr>
        <w:t>о</w:t>
      </w:r>
      <w:r w:rsidRPr="00FC18B2">
        <w:rPr>
          <w:sz w:val="26"/>
          <w:szCs w:val="26"/>
        </w:rPr>
        <w:t xml:space="preserve"> в</w:t>
      </w:r>
      <w:r w:rsidR="00FE02B6" w:rsidRPr="00FC18B2">
        <w:rPr>
          <w:sz w:val="26"/>
          <w:szCs w:val="26"/>
        </w:rPr>
        <w:t xml:space="preserve"> МО </w:t>
      </w:r>
      <w:r w:rsidR="00713D29" w:rsidRPr="00FC18B2">
        <w:rPr>
          <w:sz w:val="26"/>
          <w:szCs w:val="26"/>
        </w:rPr>
        <w:t>М</w:t>
      </w:r>
      <w:r w:rsidR="00FE02B6" w:rsidRPr="00FC18B2">
        <w:rPr>
          <w:sz w:val="26"/>
          <w:szCs w:val="26"/>
        </w:rPr>
        <w:t>О «</w:t>
      </w:r>
      <w:r w:rsidR="00980D3B" w:rsidRPr="00FC18B2">
        <w:rPr>
          <w:sz w:val="26"/>
          <w:szCs w:val="26"/>
        </w:rPr>
        <w:t>Ухта</w:t>
      </w:r>
      <w:r w:rsidR="00FE02B6" w:rsidRPr="00FC18B2">
        <w:rPr>
          <w:sz w:val="26"/>
          <w:szCs w:val="26"/>
        </w:rPr>
        <w:t>»</w:t>
      </w:r>
      <w:r w:rsidR="005D4535" w:rsidRPr="00FC18B2">
        <w:rPr>
          <w:sz w:val="26"/>
          <w:szCs w:val="26"/>
        </w:rPr>
        <w:t xml:space="preserve"> </w:t>
      </w:r>
      <w:r w:rsidR="00980D3B" w:rsidRPr="00FC18B2">
        <w:rPr>
          <w:sz w:val="26"/>
          <w:szCs w:val="26"/>
        </w:rPr>
        <w:t>(0,</w:t>
      </w:r>
      <w:r w:rsidR="005D4535" w:rsidRPr="00FC18B2">
        <w:rPr>
          <w:sz w:val="26"/>
          <w:szCs w:val="26"/>
        </w:rPr>
        <w:t>43</w:t>
      </w:r>
      <w:r w:rsidR="00980D3B" w:rsidRPr="00FC18B2">
        <w:rPr>
          <w:sz w:val="26"/>
          <w:szCs w:val="26"/>
        </w:rPr>
        <w:t>%)</w:t>
      </w:r>
      <w:r w:rsidR="00211E88" w:rsidRPr="00FC18B2">
        <w:rPr>
          <w:sz w:val="26"/>
          <w:szCs w:val="26"/>
        </w:rPr>
        <w:t>.</w:t>
      </w:r>
      <w:r w:rsidR="00DF501F" w:rsidRPr="00FC18B2">
        <w:rPr>
          <w:sz w:val="26"/>
          <w:szCs w:val="26"/>
        </w:rPr>
        <w:t xml:space="preserve">  </w:t>
      </w:r>
    </w:p>
    <w:p w14:paraId="0542A657" w14:textId="77777777" w:rsidR="005D4535" w:rsidRPr="00FC18B2" w:rsidRDefault="00AE5AEB" w:rsidP="005D4535">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Мнение граждан об интенсивности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w:t>
      </w:r>
      <w:r w:rsidRPr="00FC18B2">
        <w:rPr>
          <w:sz w:val="26"/>
          <w:szCs w:val="26"/>
        </w:rPr>
        <w:t xml:space="preserve">. </w:t>
      </w:r>
      <w:r w:rsidR="005D4535" w:rsidRPr="00FC18B2">
        <w:rPr>
          <w:sz w:val="26"/>
          <w:szCs w:val="26"/>
        </w:rPr>
        <w:t>Наибольшие</w:t>
      </w:r>
      <w:r w:rsidRPr="00FC18B2">
        <w:rPr>
          <w:sz w:val="26"/>
          <w:szCs w:val="26"/>
        </w:rPr>
        <w:t xml:space="preserve"> значени</w:t>
      </w:r>
      <w:r w:rsidR="005D4535" w:rsidRPr="00FC18B2">
        <w:rPr>
          <w:sz w:val="26"/>
          <w:szCs w:val="26"/>
        </w:rPr>
        <w:t>я</w:t>
      </w:r>
      <w:r w:rsidRPr="00FC18B2">
        <w:rPr>
          <w:sz w:val="26"/>
          <w:szCs w:val="26"/>
        </w:rPr>
        <w:t xml:space="preserve"> данного показателя зафиксирован</w:t>
      </w:r>
      <w:r w:rsidR="005D4535" w:rsidRPr="00FC18B2">
        <w:rPr>
          <w:sz w:val="26"/>
          <w:szCs w:val="26"/>
        </w:rPr>
        <w:t xml:space="preserve">ы </w:t>
      </w:r>
      <w:r w:rsidRPr="00FC18B2">
        <w:rPr>
          <w:sz w:val="26"/>
          <w:szCs w:val="26"/>
        </w:rPr>
        <w:t xml:space="preserve">в </w:t>
      </w:r>
      <w:r w:rsidR="005D4535" w:rsidRPr="00FC18B2">
        <w:rPr>
          <w:sz w:val="26"/>
          <w:szCs w:val="26"/>
        </w:rPr>
        <w:t>МО ГО «Вуктыл» (5,84%), Троицко-Печорском муниципальном районе (3,08%) и МО МР «Усть-Цилемский» (2,76%).</w:t>
      </w:r>
    </w:p>
    <w:p w14:paraId="68F40B27" w14:textId="77777777" w:rsidR="00D72643" w:rsidRPr="00FC18B2" w:rsidRDefault="00AE5AEB" w:rsidP="00A27AA1">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Индикатор уровня </w:t>
      </w:r>
      <w:r w:rsidR="00D72643" w:rsidRPr="00FC18B2">
        <w:rPr>
          <w:i/>
          <w:sz w:val="26"/>
          <w:szCs w:val="26"/>
        </w:rPr>
        <w:t>«</w:t>
      </w:r>
      <w:r w:rsidRPr="00FC18B2">
        <w:rPr>
          <w:i/>
          <w:sz w:val="26"/>
          <w:szCs w:val="26"/>
        </w:rPr>
        <w:t>бытовой</w:t>
      </w:r>
      <w:r w:rsidR="00D72643" w:rsidRPr="00FC18B2">
        <w:rPr>
          <w:i/>
          <w:sz w:val="26"/>
          <w:szCs w:val="26"/>
        </w:rPr>
        <w:t>»</w:t>
      </w:r>
      <w:r w:rsidRPr="00FC18B2">
        <w:rPr>
          <w:i/>
          <w:sz w:val="26"/>
          <w:szCs w:val="26"/>
        </w:rPr>
        <w:t xml:space="preserve"> коррупции в Республике Коми</w:t>
      </w:r>
      <w:r w:rsidRPr="00FC18B2">
        <w:rPr>
          <w:sz w:val="26"/>
          <w:szCs w:val="26"/>
        </w:rPr>
        <w:t>. Отличн</w:t>
      </w:r>
      <w:r w:rsidR="00980D3B" w:rsidRPr="00FC18B2">
        <w:rPr>
          <w:sz w:val="26"/>
          <w:szCs w:val="26"/>
        </w:rPr>
        <w:t>о</w:t>
      </w:r>
      <w:r w:rsidRPr="00FC18B2">
        <w:rPr>
          <w:sz w:val="26"/>
          <w:szCs w:val="26"/>
        </w:rPr>
        <w:t>е от 0 значени</w:t>
      </w:r>
      <w:r w:rsidR="00980D3B" w:rsidRPr="00FC18B2">
        <w:rPr>
          <w:sz w:val="26"/>
          <w:szCs w:val="26"/>
        </w:rPr>
        <w:t>е</w:t>
      </w:r>
      <w:r w:rsidRPr="00FC18B2">
        <w:rPr>
          <w:sz w:val="26"/>
          <w:szCs w:val="26"/>
        </w:rPr>
        <w:t xml:space="preserve"> данного показателя выявлен</w:t>
      </w:r>
      <w:r w:rsidR="00980D3B" w:rsidRPr="00FC18B2">
        <w:rPr>
          <w:sz w:val="26"/>
          <w:szCs w:val="26"/>
        </w:rPr>
        <w:t>о</w:t>
      </w:r>
      <w:r w:rsidRPr="00FC18B2">
        <w:rPr>
          <w:sz w:val="26"/>
          <w:szCs w:val="26"/>
        </w:rPr>
        <w:t xml:space="preserve"> в </w:t>
      </w:r>
      <w:r w:rsidR="00D72643" w:rsidRPr="00FC18B2">
        <w:rPr>
          <w:sz w:val="26"/>
          <w:szCs w:val="26"/>
        </w:rPr>
        <w:t xml:space="preserve">МО </w:t>
      </w:r>
      <w:r w:rsidR="00713D29" w:rsidRPr="00FC18B2">
        <w:rPr>
          <w:sz w:val="26"/>
          <w:szCs w:val="26"/>
        </w:rPr>
        <w:t>М</w:t>
      </w:r>
      <w:r w:rsidR="00D72643" w:rsidRPr="00FC18B2">
        <w:rPr>
          <w:sz w:val="26"/>
          <w:szCs w:val="26"/>
        </w:rPr>
        <w:t>О «</w:t>
      </w:r>
      <w:r w:rsidR="00980D3B" w:rsidRPr="00FC18B2">
        <w:rPr>
          <w:sz w:val="26"/>
          <w:szCs w:val="26"/>
        </w:rPr>
        <w:t>Ухт</w:t>
      </w:r>
      <w:r w:rsidR="00D72643" w:rsidRPr="00FC18B2">
        <w:rPr>
          <w:sz w:val="26"/>
          <w:szCs w:val="26"/>
        </w:rPr>
        <w:t>а» (</w:t>
      </w:r>
      <w:r w:rsidR="005D4535" w:rsidRPr="00FC18B2">
        <w:rPr>
          <w:color w:val="000000"/>
          <w:sz w:val="26"/>
          <w:szCs w:val="26"/>
        </w:rPr>
        <w:t>0,0305</w:t>
      </w:r>
      <w:r w:rsidR="00D72643" w:rsidRPr="00FC18B2">
        <w:rPr>
          <w:sz w:val="26"/>
          <w:szCs w:val="26"/>
        </w:rPr>
        <w:t xml:space="preserve">). </w:t>
      </w:r>
    </w:p>
    <w:p w14:paraId="755CD62B" w14:textId="77777777" w:rsidR="002773A3" w:rsidRPr="00FC18B2" w:rsidRDefault="00AE5AEB" w:rsidP="002773A3">
      <w:pPr>
        <w:tabs>
          <w:tab w:val="left" w:pos="1134"/>
        </w:tabs>
        <w:suppressAutoHyphens/>
        <w:spacing w:line="288" w:lineRule="auto"/>
        <w:ind w:firstLine="709"/>
        <w:rPr>
          <w:sz w:val="26"/>
          <w:szCs w:val="26"/>
        </w:rPr>
      </w:pPr>
      <w:r w:rsidRPr="00FC18B2">
        <w:rPr>
          <w:sz w:val="26"/>
          <w:szCs w:val="26"/>
        </w:rPr>
        <w:t xml:space="preserve">- </w:t>
      </w:r>
      <w:r w:rsidRPr="00FC18B2">
        <w:rPr>
          <w:i/>
          <w:sz w:val="26"/>
          <w:szCs w:val="26"/>
        </w:rPr>
        <w:t xml:space="preserve">Институциональный индикатор </w:t>
      </w:r>
      <w:r w:rsidR="00D72643" w:rsidRPr="00FC18B2">
        <w:rPr>
          <w:i/>
          <w:sz w:val="26"/>
          <w:szCs w:val="26"/>
        </w:rPr>
        <w:t>«бытовой»</w:t>
      </w:r>
      <w:r w:rsidRPr="00FC18B2">
        <w:rPr>
          <w:i/>
          <w:sz w:val="26"/>
          <w:szCs w:val="26"/>
        </w:rPr>
        <w:t xml:space="preserve"> коррупции в Республике Коми</w:t>
      </w:r>
      <w:r w:rsidRPr="00FC18B2">
        <w:rPr>
          <w:sz w:val="26"/>
          <w:szCs w:val="26"/>
        </w:rPr>
        <w:t>. Отличн</w:t>
      </w:r>
      <w:r w:rsidR="005D4535" w:rsidRPr="00FC18B2">
        <w:rPr>
          <w:sz w:val="26"/>
          <w:szCs w:val="26"/>
        </w:rPr>
        <w:t>о</w:t>
      </w:r>
      <w:r w:rsidRPr="00FC18B2">
        <w:rPr>
          <w:sz w:val="26"/>
          <w:szCs w:val="26"/>
        </w:rPr>
        <w:t>е от 0 значени</w:t>
      </w:r>
      <w:r w:rsidR="005D4535" w:rsidRPr="00FC18B2">
        <w:rPr>
          <w:sz w:val="26"/>
          <w:szCs w:val="26"/>
        </w:rPr>
        <w:t>е</w:t>
      </w:r>
      <w:r w:rsidRPr="00FC18B2">
        <w:rPr>
          <w:sz w:val="26"/>
          <w:szCs w:val="26"/>
        </w:rPr>
        <w:t xml:space="preserve"> данного показателя выявлен</w:t>
      </w:r>
      <w:r w:rsidR="005D4535" w:rsidRPr="00FC18B2">
        <w:rPr>
          <w:sz w:val="26"/>
          <w:szCs w:val="26"/>
        </w:rPr>
        <w:t>о</w:t>
      </w:r>
      <w:r w:rsidRPr="00FC18B2">
        <w:rPr>
          <w:sz w:val="26"/>
          <w:szCs w:val="26"/>
        </w:rPr>
        <w:t xml:space="preserve"> в </w:t>
      </w:r>
      <w:r w:rsidR="00D72643" w:rsidRPr="00FC18B2">
        <w:rPr>
          <w:sz w:val="26"/>
          <w:szCs w:val="26"/>
        </w:rPr>
        <w:t xml:space="preserve">МО </w:t>
      </w:r>
      <w:r w:rsidR="00713D29" w:rsidRPr="00FC18B2">
        <w:rPr>
          <w:sz w:val="26"/>
          <w:szCs w:val="26"/>
        </w:rPr>
        <w:t>М</w:t>
      </w:r>
      <w:r w:rsidR="00D72643" w:rsidRPr="00FC18B2">
        <w:rPr>
          <w:sz w:val="26"/>
          <w:szCs w:val="26"/>
        </w:rPr>
        <w:t>О «</w:t>
      </w:r>
      <w:r w:rsidR="00980D3B" w:rsidRPr="00FC18B2">
        <w:rPr>
          <w:sz w:val="26"/>
          <w:szCs w:val="26"/>
        </w:rPr>
        <w:t>Ухта</w:t>
      </w:r>
      <w:r w:rsidR="00D72643" w:rsidRPr="00FC18B2">
        <w:rPr>
          <w:sz w:val="26"/>
          <w:szCs w:val="26"/>
        </w:rPr>
        <w:t>» (</w:t>
      </w:r>
      <w:r w:rsidR="005D4535" w:rsidRPr="00FC18B2">
        <w:rPr>
          <w:color w:val="000000"/>
          <w:sz w:val="26"/>
          <w:szCs w:val="26"/>
        </w:rPr>
        <w:t>0,0332</w:t>
      </w:r>
      <w:r w:rsidR="00D72643" w:rsidRPr="00FC18B2">
        <w:rPr>
          <w:sz w:val="26"/>
          <w:szCs w:val="26"/>
        </w:rPr>
        <w:t xml:space="preserve">). </w:t>
      </w:r>
    </w:p>
    <w:p w14:paraId="05912B42" w14:textId="77777777" w:rsidR="00FE60FA" w:rsidRPr="00FC18B2" w:rsidRDefault="00FE60FA" w:rsidP="00980D3B">
      <w:pPr>
        <w:spacing w:line="288" w:lineRule="auto"/>
        <w:ind w:firstLine="709"/>
        <w:rPr>
          <w:color w:val="000000"/>
          <w:sz w:val="26"/>
          <w:szCs w:val="26"/>
        </w:rPr>
      </w:pPr>
      <w:r w:rsidRPr="00FC18B2">
        <w:rPr>
          <w:sz w:val="26"/>
          <w:szCs w:val="26"/>
        </w:rPr>
        <w:t xml:space="preserve">Значение показателя «Динамический индикатор уровня «бытовой» коррупции в Республике Коми» в </w:t>
      </w:r>
      <w:r w:rsidR="00D72643" w:rsidRPr="00FC18B2">
        <w:rPr>
          <w:sz w:val="26"/>
          <w:szCs w:val="26"/>
        </w:rPr>
        <w:t>202</w:t>
      </w:r>
      <w:r w:rsidR="00642A62" w:rsidRPr="00FC18B2">
        <w:rPr>
          <w:sz w:val="26"/>
          <w:szCs w:val="26"/>
        </w:rPr>
        <w:t>5</w:t>
      </w:r>
      <w:r w:rsidR="00D72643" w:rsidRPr="00FC18B2">
        <w:rPr>
          <w:sz w:val="26"/>
          <w:szCs w:val="26"/>
        </w:rPr>
        <w:t xml:space="preserve"> г. – </w:t>
      </w:r>
      <w:r w:rsidR="00642A62" w:rsidRPr="00FC18B2">
        <w:rPr>
          <w:color w:val="000000"/>
          <w:sz w:val="26"/>
          <w:szCs w:val="26"/>
        </w:rPr>
        <w:t>0,75333</w:t>
      </w:r>
      <w:r w:rsidRPr="00FC18B2">
        <w:rPr>
          <w:sz w:val="26"/>
          <w:szCs w:val="26"/>
        </w:rPr>
        <w:t>.</w:t>
      </w:r>
    </w:p>
    <w:p w14:paraId="2D352B5D" w14:textId="77777777" w:rsidR="00FE60FA" w:rsidRPr="00FC18B2" w:rsidRDefault="00FE60FA" w:rsidP="002773A3">
      <w:pPr>
        <w:tabs>
          <w:tab w:val="left" w:pos="1134"/>
        </w:tabs>
        <w:suppressAutoHyphens/>
        <w:spacing w:line="288" w:lineRule="auto"/>
        <w:ind w:firstLine="709"/>
        <w:rPr>
          <w:sz w:val="26"/>
          <w:szCs w:val="26"/>
        </w:rPr>
      </w:pPr>
      <w:r w:rsidRPr="00FC18B2">
        <w:rPr>
          <w:sz w:val="26"/>
          <w:szCs w:val="26"/>
        </w:rPr>
        <w:t>Значение показателя «Динамический институциональный</w:t>
      </w:r>
      <w:r w:rsidR="00D72643" w:rsidRPr="00FC18B2">
        <w:rPr>
          <w:sz w:val="26"/>
          <w:szCs w:val="26"/>
        </w:rPr>
        <w:t xml:space="preserve"> </w:t>
      </w:r>
      <w:r w:rsidRPr="00FC18B2">
        <w:rPr>
          <w:sz w:val="26"/>
          <w:szCs w:val="26"/>
        </w:rPr>
        <w:t xml:space="preserve">индикатор «бытовой» коррупции в Республике Коми» </w:t>
      </w:r>
      <w:r w:rsidR="00D72643" w:rsidRPr="00FC18B2">
        <w:rPr>
          <w:sz w:val="26"/>
          <w:szCs w:val="26"/>
        </w:rPr>
        <w:t>в 202</w:t>
      </w:r>
      <w:r w:rsidR="00642A62" w:rsidRPr="00FC18B2">
        <w:rPr>
          <w:sz w:val="26"/>
          <w:szCs w:val="26"/>
        </w:rPr>
        <w:t>5</w:t>
      </w:r>
      <w:r w:rsidR="00D72643" w:rsidRPr="00FC18B2">
        <w:rPr>
          <w:sz w:val="26"/>
          <w:szCs w:val="26"/>
        </w:rPr>
        <w:t xml:space="preserve"> г. – </w:t>
      </w:r>
      <w:r w:rsidR="00642A62" w:rsidRPr="00FC18B2">
        <w:rPr>
          <w:color w:val="000000"/>
          <w:sz w:val="26"/>
          <w:szCs w:val="26"/>
        </w:rPr>
        <w:t>0,57871</w:t>
      </w:r>
      <w:r w:rsidRPr="00FC18B2">
        <w:rPr>
          <w:sz w:val="26"/>
          <w:szCs w:val="26"/>
        </w:rPr>
        <w:t>.</w:t>
      </w:r>
    </w:p>
    <w:p w14:paraId="6BCD64F3" w14:textId="77777777" w:rsidR="00FE60FA" w:rsidRPr="00FC18B2" w:rsidRDefault="00FE60FA" w:rsidP="002773A3">
      <w:pPr>
        <w:tabs>
          <w:tab w:val="left" w:pos="1134"/>
        </w:tabs>
        <w:suppressAutoHyphens/>
        <w:spacing w:line="288" w:lineRule="auto"/>
        <w:ind w:firstLine="709"/>
        <w:rPr>
          <w:sz w:val="26"/>
          <w:szCs w:val="26"/>
        </w:rPr>
      </w:pPr>
    </w:p>
    <w:p w14:paraId="41A6BA22" w14:textId="77777777" w:rsidR="00FE60FA" w:rsidRPr="00FC18B2" w:rsidRDefault="004377AA" w:rsidP="00601508">
      <w:pPr>
        <w:tabs>
          <w:tab w:val="left" w:pos="1134"/>
        </w:tabs>
        <w:suppressAutoHyphens/>
        <w:spacing w:line="288" w:lineRule="auto"/>
        <w:ind w:firstLine="709"/>
        <w:rPr>
          <w:sz w:val="26"/>
          <w:szCs w:val="26"/>
        </w:rPr>
      </w:pPr>
      <w:r w:rsidRPr="00FC18B2">
        <w:rPr>
          <w:sz w:val="26"/>
          <w:szCs w:val="26"/>
        </w:rPr>
        <w:t>Таким образом, из числа муниципальных образований Республики Коми в 202</w:t>
      </w:r>
      <w:r w:rsidR="00642A62" w:rsidRPr="00FC18B2">
        <w:rPr>
          <w:sz w:val="26"/>
          <w:szCs w:val="26"/>
        </w:rPr>
        <w:t>5</w:t>
      </w:r>
      <w:r w:rsidRPr="00FC18B2">
        <w:rPr>
          <w:sz w:val="26"/>
          <w:szCs w:val="26"/>
        </w:rPr>
        <w:t xml:space="preserve"> г. повышенным уровнем «бытовой» коррупции характеризуются</w:t>
      </w:r>
      <w:r w:rsidR="00601508" w:rsidRPr="00FC18B2">
        <w:rPr>
          <w:sz w:val="26"/>
          <w:szCs w:val="26"/>
        </w:rPr>
        <w:t xml:space="preserve"> МО </w:t>
      </w:r>
      <w:r w:rsidR="00713D29" w:rsidRPr="00FC18B2">
        <w:rPr>
          <w:sz w:val="26"/>
          <w:szCs w:val="26"/>
        </w:rPr>
        <w:t>М</w:t>
      </w:r>
      <w:r w:rsidR="00601508" w:rsidRPr="00FC18B2">
        <w:rPr>
          <w:sz w:val="26"/>
          <w:szCs w:val="26"/>
        </w:rPr>
        <w:t xml:space="preserve">О «Ухта», МО </w:t>
      </w:r>
      <w:r w:rsidR="007A7620" w:rsidRPr="00FC18B2">
        <w:rPr>
          <w:sz w:val="26"/>
          <w:szCs w:val="26"/>
        </w:rPr>
        <w:t>М</w:t>
      </w:r>
      <w:r w:rsidR="00601508" w:rsidRPr="00FC18B2">
        <w:rPr>
          <w:sz w:val="26"/>
          <w:szCs w:val="26"/>
        </w:rPr>
        <w:t>О «</w:t>
      </w:r>
      <w:r w:rsidR="00601508" w:rsidRPr="00FC18B2">
        <w:rPr>
          <w:color w:val="000000"/>
          <w:sz w:val="26"/>
          <w:szCs w:val="26"/>
        </w:rPr>
        <w:t>Воркута</w:t>
      </w:r>
      <w:r w:rsidR="00601508" w:rsidRPr="00FC18B2">
        <w:rPr>
          <w:sz w:val="26"/>
          <w:szCs w:val="26"/>
        </w:rPr>
        <w:t xml:space="preserve">» и </w:t>
      </w:r>
      <w:r w:rsidR="00642A62" w:rsidRPr="00FC18B2">
        <w:rPr>
          <w:sz w:val="26"/>
          <w:szCs w:val="26"/>
        </w:rPr>
        <w:t>Троицко-Печорский муниципальный район</w:t>
      </w:r>
      <w:r w:rsidR="00AE5AEB" w:rsidRPr="00FC18B2">
        <w:rPr>
          <w:sz w:val="26"/>
          <w:szCs w:val="26"/>
        </w:rPr>
        <w:t>.</w:t>
      </w:r>
      <w:r w:rsidR="00DF501F" w:rsidRPr="00FC18B2">
        <w:rPr>
          <w:sz w:val="26"/>
          <w:szCs w:val="26"/>
        </w:rPr>
        <w:t xml:space="preserve"> </w:t>
      </w:r>
    </w:p>
    <w:p w14:paraId="343F8DEF" w14:textId="77777777" w:rsidR="006424C0" w:rsidRPr="00FC18B2" w:rsidRDefault="006424C0" w:rsidP="00A27AA1">
      <w:pPr>
        <w:tabs>
          <w:tab w:val="left" w:pos="1134"/>
        </w:tabs>
        <w:suppressAutoHyphens/>
        <w:spacing w:line="288" w:lineRule="auto"/>
        <w:ind w:firstLine="709"/>
        <w:rPr>
          <w:sz w:val="26"/>
          <w:szCs w:val="26"/>
        </w:rPr>
      </w:pPr>
    </w:p>
    <w:p w14:paraId="0534CCAA" w14:textId="77777777" w:rsidR="001C73B9" w:rsidRPr="00FC18B2" w:rsidRDefault="001C73B9" w:rsidP="001C73B9">
      <w:pPr>
        <w:widowControl w:val="0"/>
        <w:tabs>
          <w:tab w:val="left" w:pos="0"/>
        </w:tabs>
        <w:ind w:firstLine="709"/>
        <w:rPr>
          <w:sz w:val="26"/>
          <w:szCs w:val="26"/>
        </w:rPr>
      </w:pPr>
    </w:p>
    <w:p w14:paraId="559C4A22" w14:textId="77777777" w:rsidR="00980D3B" w:rsidRPr="00FC18B2" w:rsidRDefault="00980D3B" w:rsidP="001C73B9">
      <w:pPr>
        <w:widowControl w:val="0"/>
        <w:tabs>
          <w:tab w:val="left" w:pos="0"/>
        </w:tabs>
        <w:ind w:firstLine="709"/>
        <w:rPr>
          <w:sz w:val="26"/>
          <w:szCs w:val="26"/>
        </w:rPr>
        <w:sectPr w:rsidR="00980D3B" w:rsidRPr="00FC18B2" w:rsidSect="00874707">
          <w:footerReference w:type="even" r:id="rId154"/>
          <w:footerReference w:type="default" r:id="rId155"/>
          <w:pgSz w:w="11906" w:h="16838"/>
          <w:pgMar w:top="1134" w:right="567" w:bottom="1134" w:left="1134" w:header="709" w:footer="709" w:gutter="0"/>
          <w:cols w:space="708"/>
          <w:docGrid w:linePitch="360"/>
        </w:sectPr>
      </w:pPr>
    </w:p>
    <w:p w14:paraId="67D4D2EA" w14:textId="77777777" w:rsidR="00C1798A" w:rsidRPr="00FC18B2" w:rsidRDefault="00C1798A" w:rsidP="00C1798A">
      <w:pPr>
        <w:spacing w:line="240" w:lineRule="auto"/>
        <w:ind w:firstLine="0"/>
        <w:rPr>
          <w:rFonts w:eastAsia="Calibri"/>
          <w:b/>
          <w:bCs/>
          <w:sz w:val="26"/>
          <w:szCs w:val="26"/>
          <w:lang w:eastAsia="en-US"/>
        </w:rPr>
      </w:pPr>
      <w:r w:rsidRPr="00FC18B2">
        <w:rPr>
          <w:rFonts w:eastAsia="Calibri"/>
          <w:sz w:val="26"/>
          <w:szCs w:val="26"/>
          <w:lang w:eastAsia="en-US"/>
        </w:rPr>
        <w:lastRenderedPageBreak/>
        <w:t xml:space="preserve">Таблица </w:t>
      </w:r>
      <w:r w:rsidR="00CD43DA" w:rsidRPr="00FC18B2">
        <w:rPr>
          <w:rFonts w:eastAsia="Calibri"/>
          <w:sz w:val="26"/>
          <w:szCs w:val="26"/>
          <w:lang w:eastAsia="en-US"/>
        </w:rPr>
        <w:t>3</w:t>
      </w:r>
      <w:r w:rsidR="00280D5C" w:rsidRPr="00FC18B2">
        <w:rPr>
          <w:rFonts w:eastAsia="Calibri"/>
          <w:sz w:val="26"/>
          <w:szCs w:val="26"/>
          <w:lang w:eastAsia="en-US"/>
        </w:rPr>
        <w:t>3</w:t>
      </w:r>
      <w:r w:rsidRPr="00FC18B2">
        <w:rPr>
          <w:rFonts w:eastAsia="Calibri"/>
          <w:sz w:val="26"/>
          <w:szCs w:val="26"/>
          <w:lang w:eastAsia="en-US"/>
        </w:rPr>
        <w:t xml:space="preserve"> – </w:t>
      </w:r>
      <w:r w:rsidRPr="00FC18B2">
        <w:rPr>
          <w:rFonts w:eastAsia="Calibri"/>
          <w:b/>
          <w:bCs/>
          <w:sz w:val="26"/>
          <w:szCs w:val="26"/>
          <w:lang w:eastAsia="en-US"/>
        </w:rPr>
        <w:t>Расчет по Методике проведения социологических исследований в целях оценки уровня коррупции в субъектах Российской Федерации (утверждена постановлением Правительства РФ от 25 мая 2019 г. N 662</w:t>
      </w:r>
    </w:p>
    <w:tbl>
      <w:tblPr>
        <w:tblW w:w="15234" w:type="dxa"/>
        <w:tblInd w:w="88" w:type="dxa"/>
        <w:tblLook w:val="04A0" w:firstRow="1" w:lastRow="0" w:firstColumn="1" w:lastColumn="0" w:noHBand="0" w:noVBand="1"/>
      </w:tblPr>
      <w:tblGrid>
        <w:gridCol w:w="2430"/>
        <w:gridCol w:w="633"/>
        <w:gridCol w:w="854"/>
        <w:gridCol w:w="966"/>
        <w:gridCol w:w="735"/>
        <w:gridCol w:w="733"/>
        <w:gridCol w:w="1000"/>
        <w:gridCol w:w="1102"/>
        <w:gridCol w:w="916"/>
        <w:gridCol w:w="966"/>
        <w:gridCol w:w="733"/>
        <w:gridCol w:w="733"/>
        <w:gridCol w:w="766"/>
        <w:gridCol w:w="935"/>
        <w:gridCol w:w="866"/>
        <w:gridCol w:w="866"/>
      </w:tblGrid>
      <w:tr w:rsidR="00BC6DC8" w:rsidRPr="00FC18B2" w14:paraId="75F7AFFA" w14:textId="77777777" w:rsidTr="00C5324F">
        <w:trPr>
          <w:trHeight w:val="3682"/>
        </w:trPr>
        <w:tc>
          <w:tcPr>
            <w:tcW w:w="2430" w:type="dxa"/>
            <w:tcBorders>
              <w:top w:val="single" w:sz="4" w:space="0" w:color="auto"/>
              <w:left w:val="single" w:sz="4" w:space="0" w:color="auto"/>
              <w:bottom w:val="nil"/>
              <w:right w:val="single" w:sz="4" w:space="0" w:color="auto"/>
            </w:tcBorders>
            <w:vAlign w:val="center"/>
            <w:hideMark/>
          </w:tcPr>
          <w:p w14:paraId="6AAC4FAB" w14:textId="77777777" w:rsidR="002939FD" w:rsidRPr="00FC18B2" w:rsidRDefault="002939FD" w:rsidP="002939FD">
            <w:pPr>
              <w:spacing w:line="240" w:lineRule="auto"/>
              <w:ind w:firstLine="0"/>
              <w:jc w:val="center"/>
              <w:rPr>
                <w:color w:val="000000"/>
                <w:sz w:val="18"/>
                <w:szCs w:val="20"/>
              </w:rPr>
            </w:pPr>
            <w:r w:rsidRPr="00FC18B2">
              <w:rPr>
                <w:color w:val="000000"/>
                <w:sz w:val="18"/>
                <w:szCs w:val="20"/>
              </w:rPr>
              <w:t xml:space="preserve">Муниципальное </w:t>
            </w:r>
            <w:r w:rsidRPr="00FC18B2">
              <w:rPr>
                <w:color w:val="000000"/>
                <w:sz w:val="18"/>
                <w:szCs w:val="20"/>
              </w:rPr>
              <w:br/>
              <w:t>образование</w:t>
            </w:r>
          </w:p>
        </w:tc>
        <w:tc>
          <w:tcPr>
            <w:tcW w:w="6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6F794C34"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Риск "бытовой коррупции", ед.</w:t>
            </w:r>
          </w:p>
        </w:tc>
        <w:tc>
          <w:tcPr>
            <w:tcW w:w="854"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1B6D551D"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Вероятность реализации коррупционного сценария в сфере "бытовой" коррупции, ед.</w:t>
            </w:r>
          </w:p>
        </w:tc>
        <w:tc>
          <w:tcPr>
            <w:tcW w:w="9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4C66F481"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 xml:space="preserve"> Средний размер взятки в сфере "бытовой" коррупции </w:t>
            </w:r>
          </w:p>
        </w:tc>
        <w:tc>
          <w:tcPr>
            <w:tcW w:w="735"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24BED0D5"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Доля коррупционных издержек в среднедушевом доходе населения Республики Коми, ед.***</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475E384C"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Коррупционный опыт в сфере "бытовой" коррупции, %</w:t>
            </w:r>
          </w:p>
        </w:tc>
        <w:tc>
          <w:tcPr>
            <w:tcW w:w="1000"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04A288F0"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Среднее количество коррупционных сделок в сфере "бытовой" коррупции за год, приходящееся на одного жителя РФ, ед.</w:t>
            </w:r>
          </w:p>
        </w:tc>
        <w:tc>
          <w:tcPr>
            <w:tcW w:w="1102"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6A6C240B"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Среднее количество коррупционных сделок в сфере "бытовой" коррупции за год, приходящееся на одного участника коррупционной ситуации, ед.</w:t>
            </w:r>
          </w:p>
        </w:tc>
        <w:tc>
          <w:tcPr>
            <w:tcW w:w="91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51AFB76D"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Количество коррупционных сделок в сфере "бытовой" коррупции в субъекте РФ, ед.</w:t>
            </w:r>
          </w:p>
        </w:tc>
        <w:tc>
          <w:tcPr>
            <w:tcW w:w="9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5D1CACFC"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Годовой объем "бытовой" коррупции, в млн. руб.</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02517F7"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Доля годового объема "бытовой" коррупции, в %*</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1A151F19"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Мнение граждан об интенсивности "бытовой" коррупции по вопросу</w:t>
            </w:r>
          </w:p>
        </w:tc>
        <w:tc>
          <w:tcPr>
            <w:tcW w:w="7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756B6AF"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Индикатор уровня "бытовой" коррупции, ед.</w:t>
            </w:r>
          </w:p>
        </w:tc>
        <w:tc>
          <w:tcPr>
            <w:tcW w:w="935"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14AB1EAF"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Институциональный индикатор "бытовой" коррупции, ед.</w:t>
            </w:r>
          </w:p>
        </w:tc>
        <w:tc>
          <w:tcPr>
            <w:tcW w:w="8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03C4E184"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Динамический индикатор уровня «бытовой» коррупции в Республике Коми</w:t>
            </w:r>
          </w:p>
        </w:tc>
        <w:tc>
          <w:tcPr>
            <w:tcW w:w="8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30C3270" w14:textId="77777777" w:rsidR="002939FD" w:rsidRPr="00FC18B2" w:rsidRDefault="002939FD" w:rsidP="002939FD">
            <w:pPr>
              <w:spacing w:line="240" w:lineRule="auto"/>
              <w:ind w:firstLine="0"/>
              <w:jc w:val="center"/>
              <w:rPr>
                <w:b/>
                <w:bCs/>
                <w:color w:val="000000"/>
                <w:sz w:val="18"/>
                <w:szCs w:val="20"/>
              </w:rPr>
            </w:pPr>
            <w:r w:rsidRPr="00FC18B2">
              <w:rPr>
                <w:b/>
                <w:bCs/>
                <w:color w:val="000000"/>
                <w:sz w:val="18"/>
                <w:szCs w:val="20"/>
              </w:rPr>
              <w:t>Динамический институциональный индикатор «бытовой» коррупции в Республике Коми</w:t>
            </w:r>
          </w:p>
        </w:tc>
      </w:tr>
      <w:tr w:rsidR="00972590" w:rsidRPr="00FC18B2" w14:paraId="56B4198F" w14:textId="77777777" w:rsidTr="00972590">
        <w:trPr>
          <w:trHeight w:val="288"/>
        </w:trPr>
        <w:tc>
          <w:tcPr>
            <w:tcW w:w="24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A26F9FD" w14:textId="77777777" w:rsidR="002939FD" w:rsidRPr="00FC18B2" w:rsidRDefault="002939FD" w:rsidP="002939FD">
            <w:pPr>
              <w:spacing w:line="240" w:lineRule="auto"/>
              <w:ind w:firstLine="0"/>
              <w:rPr>
                <w:b/>
                <w:i/>
                <w:color w:val="000000"/>
                <w:sz w:val="20"/>
              </w:rPr>
            </w:pPr>
            <w:r w:rsidRPr="00FC18B2">
              <w:rPr>
                <w:b/>
                <w:i/>
                <w:color w:val="000000"/>
                <w:sz w:val="20"/>
              </w:rPr>
              <w:t>По региону в целом</w:t>
            </w:r>
          </w:p>
        </w:tc>
        <w:tc>
          <w:tcPr>
            <w:tcW w:w="633" w:type="dxa"/>
            <w:tcBorders>
              <w:top w:val="nil"/>
              <w:left w:val="nil"/>
              <w:bottom w:val="single" w:sz="4" w:space="0" w:color="auto"/>
              <w:right w:val="single" w:sz="4" w:space="0" w:color="auto"/>
            </w:tcBorders>
            <w:shd w:val="clear" w:color="auto" w:fill="D6E3BC" w:themeFill="accent3" w:themeFillTint="66"/>
            <w:noWrap/>
            <w:vAlign w:val="center"/>
            <w:hideMark/>
          </w:tcPr>
          <w:p w14:paraId="0451359B"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0,7%</w:t>
            </w:r>
          </w:p>
        </w:tc>
        <w:tc>
          <w:tcPr>
            <w:tcW w:w="854" w:type="dxa"/>
            <w:tcBorders>
              <w:top w:val="nil"/>
              <w:left w:val="nil"/>
              <w:bottom w:val="single" w:sz="4" w:space="0" w:color="auto"/>
              <w:right w:val="single" w:sz="4" w:space="0" w:color="auto"/>
            </w:tcBorders>
            <w:shd w:val="clear" w:color="auto" w:fill="D6E3BC" w:themeFill="accent3" w:themeFillTint="66"/>
            <w:noWrap/>
            <w:vAlign w:val="center"/>
            <w:hideMark/>
          </w:tcPr>
          <w:p w14:paraId="3A8234DB"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0,40</w:t>
            </w:r>
          </w:p>
        </w:tc>
        <w:tc>
          <w:tcPr>
            <w:tcW w:w="966" w:type="dxa"/>
            <w:tcBorders>
              <w:top w:val="nil"/>
              <w:left w:val="nil"/>
              <w:bottom w:val="single" w:sz="4" w:space="0" w:color="auto"/>
              <w:right w:val="single" w:sz="4" w:space="0" w:color="auto"/>
            </w:tcBorders>
            <w:shd w:val="clear" w:color="auto" w:fill="D6E3BC" w:themeFill="accent3" w:themeFillTint="66"/>
            <w:noWrap/>
            <w:vAlign w:val="center"/>
            <w:hideMark/>
          </w:tcPr>
          <w:p w14:paraId="30327C38"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21083,33</w:t>
            </w:r>
          </w:p>
        </w:tc>
        <w:tc>
          <w:tcPr>
            <w:tcW w:w="735" w:type="dxa"/>
            <w:tcBorders>
              <w:top w:val="nil"/>
              <w:left w:val="nil"/>
              <w:bottom w:val="single" w:sz="4" w:space="0" w:color="auto"/>
              <w:right w:val="single" w:sz="4" w:space="0" w:color="auto"/>
            </w:tcBorders>
            <w:shd w:val="clear" w:color="auto" w:fill="D6E3BC" w:themeFill="accent3" w:themeFillTint="66"/>
            <w:noWrap/>
            <w:vAlign w:val="center"/>
            <w:hideMark/>
          </w:tcPr>
          <w:p w14:paraId="1BD42ED6"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0,34</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36158DF3"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1,0%</w:t>
            </w:r>
          </w:p>
        </w:tc>
        <w:tc>
          <w:tcPr>
            <w:tcW w:w="1000" w:type="dxa"/>
            <w:tcBorders>
              <w:top w:val="nil"/>
              <w:left w:val="nil"/>
              <w:bottom w:val="single" w:sz="4" w:space="0" w:color="auto"/>
              <w:right w:val="single" w:sz="4" w:space="0" w:color="auto"/>
            </w:tcBorders>
            <w:shd w:val="clear" w:color="auto" w:fill="D6E3BC" w:themeFill="accent3" w:themeFillTint="66"/>
            <w:noWrap/>
            <w:vAlign w:val="center"/>
            <w:hideMark/>
          </w:tcPr>
          <w:p w14:paraId="73F384AE"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0,02</w:t>
            </w:r>
          </w:p>
        </w:tc>
        <w:tc>
          <w:tcPr>
            <w:tcW w:w="1102" w:type="dxa"/>
            <w:tcBorders>
              <w:top w:val="nil"/>
              <w:left w:val="nil"/>
              <w:bottom w:val="single" w:sz="4" w:space="0" w:color="auto"/>
              <w:right w:val="single" w:sz="4" w:space="0" w:color="auto"/>
            </w:tcBorders>
            <w:shd w:val="clear" w:color="auto" w:fill="D6E3BC" w:themeFill="accent3" w:themeFillTint="66"/>
            <w:noWrap/>
            <w:vAlign w:val="center"/>
            <w:hideMark/>
          </w:tcPr>
          <w:p w14:paraId="60360C82"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2,57</w:t>
            </w:r>
          </w:p>
        </w:tc>
        <w:tc>
          <w:tcPr>
            <w:tcW w:w="916" w:type="dxa"/>
            <w:tcBorders>
              <w:top w:val="nil"/>
              <w:left w:val="nil"/>
              <w:bottom w:val="single" w:sz="4" w:space="0" w:color="auto"/>
              <w:right w:val="single" w:sz="4" w:space="0" w:color="auto"/>
            </w:tcBorders>
            <w:shd w:val="clear" w:color="auto" w:fill="D6E3BC" w:themeFill="accent3" w:themeFillTint="66"/>
            <w:noWrap/>
            <w:vAlign w:val="center"/>
            <w:hideMark/>
          </w:tcPr>
          <w:p w14:paraId="148AB677"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1838019</w:t>
            </w:r>
          </w:p>
        </w:tc>
        <w:tc>
          <w:tcPr>
            <w:tcW w:w="966" w:type="dxa"/>
            <w:tcBorders>
              <w:top w:val="nil"/>
              <w:left w:val="nil"/>
              <w:bottom w:val="single" w:sz="4" w:space="0" w:color="auto"/>
              <w:right w:val="single" w:sz="4" w:space="0" w:color="auto"/>
            </w:tcBorders>
            <w:shd w:val="clear" w:color="auto" w:fill="D6E3BC" w:themeFill="accent3" w:themeFillTint="66"/>
            <w:noWrap/>
            <w:vAlign w:val="center"/>
            <w:hideMark/>
          </w:tcPr>
          <w:p w14:paraId="2886A18A"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38751,56</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4FEFE859"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3,69%</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41B18788"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1,77%</w:t>
            </w:r>
          </w:p>
        </w:tc>
        <w:tc>
          <w:tcPr>
            <w:tcW w:w="766" w:type="dxa"/>
            <w:tcBorders>
              <w:top w:val="nil"/>
              <w:left w:val="nil"/>
              <w:bottom w:val="single" w:sz="4" w:space="0" w:color="auto"/>
              <w:right w:val="single" w:sz="4" w:space="0" w:color="auto"/>
            </w:tcBorders>
            <w:shd w:val="clear" w:color="auto" w:fill="D6E3BC" w:themeFill="accent3" w:themeFillTint="66"/>
            <w:noWrap/>
            <w:vAlign w:val="center"/>
            <w:hideMark/>
          </w:tcPr>
          <w:p w14:paraId="52A94725"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0,0136</w:t>
            </w:r>
          </w:p>
        </w:tc>
        <w:tc>
          <w:tcPr>
            <w:tcW w:w="935" w:type="dxa"/>
            <w:tcBorders>
              <w:top w:val="nil"/>
              <w:left w:val="nil"/>
              <w:bottom w:val="single" w:sz="4" w:space="0" w:color="auto"/>
              <w:right w:val="single" w:sz="4" w:space="0" w:color="auto"/>
            </w:tcBorders>
            <w:shd w:val="clear" w:color="auto" w:fill="D6E3BC" w:themeFill="accent3" w:themeFillTint="66"/>
            <w:noWrap/>
            <w:vAlign w:val="center"/>
            <w:hideMark/>
          </w:tcPr>
          <w:p w14:paraId="431B2F02"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0,0107</w:t>
            </w:r>
          </w:p>
        </w:tc>
        <w:tc>
          <w:tcPr>
            <w:tcW w:w="866" w:type="dxa"/>
            <w:tcBorders>
              <w:top w:val="nil"/>
              <w:left w:val="nil"/>
              <w:bottom w:val="single" w:sz="4" w:space="0" w:color="auto"/>
              <w:right w:val="single" w:sz="4" w:space="0" w:color="auto"/>
            </w:tcBorders>
            <w:shd w:val="clear" w:color="auto" w:fill="D6E3BC" w:themeFill="accent3" w:themeFillTint="66"/>
            <w:noWrap/>
            <w:vAlign w:val="center"/>
            <w:hideMark/>
          </w:tcPr>
          <w:p w14:paraId="04E72E08"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0,75333</w:t>
            </w:r>
          </w:p>
        </w:tc>
        <w:tc>
          <w:tcPr>
            <w:tcW w:w="866" w:type="dxa"/>
            <w:tcBorders>
              <w:top w:val="nil"/>
              <w:left w:val="nil"/>
              <w:bottom w:val="single" w:sz="4" w:space="0" w:color="auto"/>
              <w:right w:val="single" w:sz="4" w:space="0" w:color="auto"/>
            </w:tcBorders>
            <w:shd w:val="clear" w:color="auto" w:fill="D6E3BC" w:themeFill="accent3" w:themeFillTint="66"/>
            <w:noWrap/>
            <w:vAlign w:val="center"/>
            <w:hideMark/>
          </w:tcPr>
          <w:p w14:paraId="33DD9544" w14:textId="77777777" w:rsidR="002939FD" w:rsidRPr="00FC18B2" w:rsidRDefault="002939FD" w:rsidP="002939FD">
            <w:pPr>
              <w:spacing w:line="240" w:lineRule="auto"/>
              <w:ind w:firstLine="0"/>
              <w:jc w:val="center"/>
              <w:rPr>
                <w:b/>
                <w:i/>
                <w:color w:val="000000"/>
                <w:sz w:val="20"/>
                <w:szCs w:val="20"/>
              </w:rPr>
            </w:pPr>
            <w:r w:rsidRPr="00FC18B2">
              <w:rPr>
                <w:b/>
                <w:i/>
                <w:color w:val="000000"/>
                <w:sz w:val="20"/>
                <w:szCs w:val="20"/>
              </w:rPr>
              <w:t>0,57871</w:t>
            </w:r>
          </w:p>
        </w:tc>
      </w:tr>
      <w:tr w:rsidR="00972590" w:rsidRPr="00FC18B2" w14:paraId="06D394EC" w14:textId="77777777" w:rsidTr="00C5324F">
        <w:trPr>
          <w:trHeight w:val="288"/>
        </w:trPr>
        <w:tc>
          <w:tcPr>
            <w:tcW w:w="2430" w:type="dxa"/>
            <w:tcBorders>
              <w:top w:val="nil"/>
              <w:left w:val="single" w:sz="12" w:space="0" w:color="000000"/>
              <w:bottom w:val="single" w:sz="4" w:space="0" w:color="000000"/>
              <w:right w:val="single" w:sz="4" w:space="0" w:color="000000"/>
            </w:tcBorders>
            <w:vAlign w:val="center"/>
            <w:hideMark/>
          </w:tcPr>
          <w:p w14:paraId="56456435" w14:textId="77777777" w:rsidR="002939FD" w:rsidRPr="00FC18B2" w:rsidRDefault="002939FD" w:rsidP="002939FD">
            <w:pPr>
              <w:spacing w:line="240" w:lineRule="auto"/>
              <w:ind w:firstLine="0"/>
              <w:rPr>
                <w:color w:val="000000"/>
                <w:sz w:val="20"/>
                <w:szCs w:val="18"/>
              </w:rPr>
            </w:pPr>
            <w:r w:rsidRPr="00FC18B2">
              <w:rPr>
                <w:color w:val="000000"/>
                <w:sz w:val="20"/>
                <w:szCs w:val="18"/>
              </w:rPr>
              <w:t>МО ГО "Вуктыл"</w:t>
            </w:r>
          </w:p>
        </w:tc>
        <w:tc>
          <w:tcPr>
            <w:tcW w:w="633" w:type="dxa"/>
            <w:tcBorders>
              <w:top w:val="nil"/>
              <w:left w:val="nil"/>
              <w:bottom w:val="single" w:sz="4" w:space="0" w:color="auto"/>
              <w:right w:val="single" w:sz="4" w:space="0" w:color="auto"/>
            </w:tcBorders>
            <w:noWrap/>
            <w:vAlign w:val="center"/>
            <w:hideMark/>
          </w:tcPr>
          <w:p w14:paraId="3F22164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19BC7CA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6F06DF9E"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75BD9F2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068F13E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39FB471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7E2B30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4EFA77B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79D0A56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465C05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E90FA0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5,84%</w:t>
            </w:r>
          </w:p>
        </w:tc>
        <w:tc>
          <w:tcPr>
            <w:tcW w:w="766" w:type="dxa"/>
            <w:tcBorders>
              <w:top w:val="nil"/>
              <w:left w:val="nil"/>
              <w:bottom w:val="single" w:sz="4" w:space="0" w:color="auto"/>
              <w:right w:val="single" w:sz="4" w:space="0" w:color="auto"/>
            </w:tcBorders>
            <w:noWrap/>
            <w:vAlign w:val="center"/>
            <w:hideMark/>
          </w:tcPr>
          <w:p w14:paraId="7AD6089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001434F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2241A74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4BBC033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4E980ABD"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7E04C998" w14:textId="77777777" w:rsidR="002939FD" w:rsidRPr="00FC18B2" w:rsidRDefault="002939FD" w:rsidP="002939FD">
            <w:pPr>
              <w:spacing w:line="240" w:lineRule="auto"/>
              <w:ind w:firstLine="0"/>
              <w:rPr>
                <w:color w:val="000000"/>
                <w:sz w:val="20"/>
                <w:szCs w:val="18"/>
              </w:rPr>
            </w:pPr>
            <w:r w:rsidRPr="00FC18B2">
              <w:rPr>
                <w:color w:val="000000"/>
                <w:sz w:val="20"/>
                <w:szCs w:val="18"/>
              </w:rPr>
              <w:t>МО ГО "Воркута"</w:t>
            </w:r>
          </w:p>
        </w:tc>
        <w:tc>
          <w:tcPr>
            <w:tcW w:w="633" w:type="dxa"/>
            <w:tcBorders>
              <w:top w:val="nil"/>
              <w:left w:val="nil"/>
              <w:bottom w:val="single" w:sz="4" w:space="0" w:color="auto"/>
              <w:right w:val="single" w:sz="4" w:space="0" w:color="auto"/>
            </w:tcBorders>
            <w:noWrap/>
            <w:vAlign w:val="center"/>
            <w:hideMark/>
          </w:tcPr>
          <w:p w14:paraId="18B6BE5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35B0B54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5727E618"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30B31D7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27ECDB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2,7%</w:t>
            </w:r>
          </w:p>
        </w:tc>
        <w:tc>
          <w:tcPr>
            <w:tcW w:w="1000" w:type="dxa"/>
            <w:tcBorders>
              <w:top w:val="nil"/>
              <w:left w:val="nil"/>
              <w:bottom w:val="single" w:sz="4" w:space="0" w:color="auto"/>
              <w:right w:val="single" w:sz="4" w:space="0" w:color="auto"/>
            </w:tcBorders>
            <w:noWrap/>
            <w:vAlign w:val="center"/>
            <w:hideMark/>
          </w:tcPr>
          <w:p w14:paraId="35A639F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0,14</w:t>
            </w:r>
          </w:p>
        </w:tc>
        <w:tc>
          <w:tcPr>
            <w:tcW w:w="1102" w:type="dxa"/>
            <w:tcBorders>
              <w:top w:val="nil"/>
              <w:left w:val="nil"/>
              <w:bottom w:val="single" w:sz="4" w:space="0" w:color="auto"/>
              <w:right w:val="single" w:sz="4" w:space="0" w:color="auto"/>
            </w:tcBorders>
            <w:noWrap/>
            <w:vAlign w:val="center"/>
            <w:hideMark/>
          </w:tcPr>
          <w:p w14:paraId="4509E4A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5,00</w:t>
            </w:r>
          </w:p>
        </w:tc>
        <w:tc>
          <w:tcPr>
            <w:tcW w:w="916" w:type="dxa"/>
            <w:tcBorders>
              <w:top w:val="nil"/>
              <w:left w:val="nil"/>
              <w:bottom w:val="single" w:sz="4" w:space="0" w:color="auto"/>
              <w:right w:val="single" w:sz="4" w:space="0" w:color="auto"/>
            </w:tcBorders>
            <w:noWrap/>
            <w:vAlign w:val="center"/>
            <w:hideMark/>
          </w:tcPr>
          <w:p w14:paraId="279608E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334300</w:t>
            </w:r>
          </w:p>
        </w:tc>
        <w:tc>
          <w:tcPr>
            <w:tcW w:w="966" w:type="dxa"/>
            <w:tcBorders>
              <w:top w:val="nil"/>
              <w:left w:val="nil"/>
              <w:bottom w:val="single" w:sz="4" w:space="0" w:color="auto"/>
              <w:right w:val="single" w:sz="4" w:space="0" w:color="auto"/>
            </w:tcBorders>
            <w:noWrap/>
            <w:vAlign w:val="center"/>
            <w:hideMark/>
          </w:tcPr>
          <w:p w14:paraId="41DF5F4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15701D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1EE167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0,74%</w:t>
            </w:r>
          </w:p>
        </w:tc>
        <w:tc>
          <w:tcPr>
            <w:tcW w:w="766" w:type="dxa"/>
            <w:tcBorders>
              <w:top w:val="nil"/>
              <w:left w:val="nil"/>
              <w:bottom w:val="single" w:sz="4" w:space="0" w:color="auto"/>
              <w:right w:val="single" w:sz="4" w:space="0" w:color="auto"/>
            </w:tcBorders>
            <w:noWrap/>
            <w:vAlign w:val="center"/>
            <w:hideMark/>
          </w:tcPr>
          <w:p w14:paraId="55E0445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17A9D21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68ED56B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74251B5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r>
      <w:tr w:rsidR="00972590" w:rsidRPr="00FC18B2" w14:paraId="7715A2F2"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39E0DEFC" w14:textId="77777777" w:rsidR="002939FD" w:rsidRPr="00FC18B2" w:rsidRDefault="002939FD" w:rsidP="002939FD">
            <w:pPr>
              <w:spacing w:line="240" w:lineRule="auto"/>
              <w:ind w:firstLine="0"/>
              <w:rPr>
                <w:color w:val="000000"/>
                <w:sz w:val="20"/>
                <w:szCs w:val="18"/>
              </w:rPr>
            </w:pPr>
            <w:r w:rsidRPr="00FC18B2">
              <w:rPr>
                <w:color w:val="000000"/>
                <w:sz w:val="20"/>
                <w:szCs w:val="18"/>
              </w:rPr>
              <w:t>МО ГО "Инта"</w:t>
            </w:r>
          </w:p>
        </w:tc>
        <w:tc>
          <w:tcPr>
            <w:tcW w:w="633" w:type="dxa"/>
            <w:tcBorders>
              <w:top w:val="nil"/>
              <w:left w:val="nil"/>
              <w:bottom w:val="single" w:sz="4" w:space="0" w:color="auto"/>
              <w:right w:val="single" w:sz="4" w:space="0" w:color="auto"/>
            </w:tcBorders>
            <w:noWrap/>
            <w:vAlign w:val="center"/>
            <w:hideMark/>
          </w:tcPr>
          <w:p w14:paraId="02D739B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15CE2F5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21FA30B7"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162B916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075193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4755512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2F17673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2FE064B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4E851E0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3DE6A1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6996D0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2,59%</w:t>
            </w:r>
          </w:p>
        </w:tc>
        <w:tc>
          <w:tcPr>
            <w:tcW w:w="766" w:type="dxa"/>
            <w:tcBorders>
              <w:top w:val="nil"/>
              <w:left w:val="nil"/>
              <w:bottom w:val="single" w:sz="4" w:space="0" w:color="auto"/>
              <w:right w:val="single" w:sz="4" w:space="0" w:color="auto"/>
            </w:tcBorders>
            <w:noWrap/>
            <w:vAlign w:val="center"/>
            <w:hideMark/>
          </w:tcPr>
          <w:p w14:paraId="26F913A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3C74445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536E807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514249C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16032246"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14191295" w14:textId="77777777" w:rsidR="002939FD" w:rsidRPr="00FC18B2" w:rsidRDefault="002939FD" w:rsidP="002939FD">
            <w:pPr>
              <w:spacing w:line="240" w:lineRule="auto"/>
              <w:ind w:firstLine="0"/>
              <w:rPr>
                <w:color w:val="000000"/>
                <w:sz w:val="20"/>
                <w:szCs w:val="18"/>
              </w:rPr>
            </w:pPr>
            <w:r w:rsidRPr="00FC18B2">
              <w:rPr>
                <w:color w:val="000000"/>
                <w:sz w:val="20"/>
                <w:szCs w:val="18"/>
              </w:rPr>
              <w:t>МО ГО Сыктывкар</w:t>
            </w:r>
          </w:p>
        </w:tc>
        <w:tc>
          <w:tcPr>
            <w:tcW w:w="633" w:type="dxa"/>
            <w:tcBorders>
              <w:top w:val="nil"/>
              <w:left w:val="nil"/>
              <w:bottom w:val="single" w:sz="4" w:space="0" w:color="auto"/>
              <w:right w:val="single" w:sz="4" w:space="0" w:color="auto"/>
            </w:tcBorders>
            <w:noWrap/>
            <w:vAlign w:val="center"/>
            <w:hideMark/>
          </w:tcPr>
          <w:p w14:paraId="20EA8A9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60D2852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074A6CDB"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4D3EB89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A3B768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5640044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0F1A1D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00DB755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7E31BE0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555206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DC9552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2,58%</w:t>
            </w:r>
          </w:p>
        </w:tc>
        <w:tc>
          <w:tcPr>
            <w:tcW w:w="766" w:type="dxa"/>
            <w:tcBorders>
              <w:top w:val="nil"/>
              <w:left w:val="nil"/>
              <w:bottom w:val="single" w:sz="4" w:space="0" w:color="auto"/>
              <w:right w:val="single" w:sz="4" w:space="0" w:color="auto"/>
            </w:tcBorders>
            <w:noWrap/>
            <w:vAlign w:val="center"/>
            <w:hideMark/>
          </w:tcPr>
          <w:p w14:paraId="6FD4A06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4B1B0E4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67FE7DF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29329EC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69490803"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11469E51" w14:textId="77777777" w:rsidR="002939FD" w:rsidRPr="00FC18B2" w:rsidRDefault="002939FD" w:rsidP="002939FD">
            <w:pPr>
              <w:spacing w:line="240" w:lineRule="auto"/>
              <w:ind w:right="-108" w:firstLine="0"/>
              <w:rPr>
                <w:color w:val="000000"/>
                <w:sz w:val="20"/>
                <w:szCs w:val="18"/>
              </w:rPr>
            </w:pPr>
            <w:r w:rsidRPr="00FC18B2">
              <w:rPr>
                <w:color w:val="000000"/>
                <w:sz w:val="20"/>
                <w:szCs w:val="18"/>
              </w:rPr>
              <w:t>МО МР "Княжпогостский"</w:t>
            </w:r>
          </w:p>
        </w:tc>
        <w:tc>
          <w:tcPr>
            <w:tcW w:w="633" w:type="dxa"/>
            <w:tcBorders>
              <w:top w:val="nil"/>
              <w:left w:val="nil"/>
              <w:bottom w:val="single" w:sz="4" w:space="0" w:color="auto"/>
              <w:right w:val="single" w:sz="4" w:space="0" w:color="auto"/>
            </w:tcBorders>
            <w:noWrap/>
            <w:vAlign w:val="center"/>
            <w:hideMark/>
          </w:tcPr>
          <w:p w14:paraId="5D34367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371A06B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7C8056A5"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6288F2A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AD29EB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3D1F40A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2FFF14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5FD8FE5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22A375D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3EC0E6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41F1245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0,87%</w:t>
            </w:r>
          </w:p>
        </w:tc>
        <w:tc>
          <w:tcPr>
            <w:tcW w:w="766" w:type="dxa"/>
            <w:tcBorders>
              <w:top w:val="nil"/>
              <w:left w:val="nil"/>
              <w:bottom w:val="single" w:sz="4" w:space="0" w:color="auto"/>
              <w:right w:val="single" w:sz="4" w:space="0" w:color="auto"/>
            </w:tcBorders>
            <w:noWrap/>
            <w:vAlign w:val="center"/>
            <w:hideMark/>
          </w:tcPr>
          <w:p w14:paraId="5B0CDE5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17BBD38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1BADD26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766DB1C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0C75CA4B"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31C53F45"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«Ижемский»</w:t>
            </w:r>
          </w:p>
        </w:tc>
        <w:tc>
          <w:tcPr>
            <w:tcW w:w="633" w:type="dxa"/>
            <w:tcBorders>
              <w:top w:val="nil"/>
              <w:left w:val="nil"/>
              <w:bottom w:val="single" w:sz="4" w:space="0" w:color="auto"/>
              <w:right w:val="single" w:sz="4" w:space="0" w:color="auto"/>
            </w:tcBorders>
            <w:noWrap/>
            <w:vAlign w:val="center"/>
            <w:hideMark/>
          </w:tcPr>
          <w:p w14:paraId="77190E4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1745E6A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6FAE704D"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12173FC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0F7387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473E38B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3913D97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498AA18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6663256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049E180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400CFFA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1,07%</w:t>
            </w:r>
          </w:p>
        </w:tc>
        <w:tc>
          <w:tcPr>
            <w:tcW w:w="766" w:type="dxa"/>
            <w:tcBorders>
              <w:top w:val="nil"/>
              <w:left w:val="nil"/>
              <w:bottom w:val="single" w:sz="4" w:space="0" w:color="auto"/>
              <w:right w:val="single" w:sz="4" w:space="0" w:color="auto"/>
            </w:tcBorders>
            <w:noWrap/>
            <w:vAlign w:val="center"/>
            <w:hideMark/>
          </w:tcPr>
          <w:p w14:paraId="4DB7FF6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26CE27E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4DDD8AB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471F07A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24CB70AC"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1DDE684E"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Койгородкий</w:t>
            </w:r>
          </w:p>
        </w:tc>
        <w:tc>
          <w:tcPr>
            <w:tcW w:w="633" w:type="dxa"/>
            <w:tcBorders>
              <w:top w:val="nil"/>
              <w:left w:val="nil"/>
              <w:bottom w:val="single" w:sz="4" w:space="0" w:color="auto"/>
              <w:right w:val="single" w:sz="4" w:space="0" w:color="auto"/>
            </w:tcBorders>
            <w:noWrap/>
            <w:vAlign w:val="center"/>
            <w:hideMark/>
          </w:tcPr>
          <w:p w14:paraId="78542FA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50B435A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2C7A9BB0" w14:textId="77777777" w:rsidR="002939FD" w:rsidRPr="00FC18B2" w:rsidRDefault="002939FD" w:rsidP="002939FD">
            <w:pPr>
              <w:spacing w:line="240" w:lineRule="auto"/>
              <w:ind w:firstLine="0"/>
              <w:jc w:val="center"/>
              <w:rPr>
                <w:color w:val="000000"/>
                <w:sz w:val="20"/>
              </w:rPr>
            </w:pPr>
            <w:r w:rsidRPr="00FC18B2">
              <w:rPr>
                <w:color w:val="000000"/>
                <w:sz w:val="20"/>
              </w:rPr>
              <w:t>10000</w:t>
            </w:r>
          </w:p>
        </w:tc>
        <w:tc>
          <w:tcPr>
            <w:tcW w:w="735" w:type="dxa"/>
            <w:tcBorders>
              <w:top w:val="nil"/>
              <w:left w:val="nil"/>
              <w:bottom w:val="single" w:sz="4" w:space="0" w:color="auto"/>
              <w:right w:val="single" w:sz="4" w:space="0" w:color="auto"/>
            </w:tcBorders>
            <w:noWrap/>
            <w:vAlign w:val="center"/>
            <w:hideMark/>
          </w:tcPr>
          <w:p w14:paraId="76B370D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0,16</w:t>
            </w:r>
          </w:p>
        </w:tc>
        <w:tc>
          <w:tcPr>
            <w:tcW w:w="733" w:type="dxa"/>
            <w:tcBorders>
              <w:top w:val="nil"/>
              <w:left w:val="nil"/>
              <w:bottom w:val="single" w:sz="4" w:space="0" w:color="auto"/>
              <w:right w:val="single" w:sz="4" w:space="0" w:color="auto"/>
            </w:tcBorders>
            <w:noWrap/>
            <w:vAlign w:val="center"/>
            <w:hideMark/>
          </w:tcPr>
          <w:p w14:paraId="5CFE153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1A80E91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5E7A4EA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1529155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6424AA4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DA579C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003D972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0,00%</w:t>
            </w:r>
          </w:p>
        </w:tc>
        <w:tc>
          <w:tcPr>
            <w:tcW w:w="766" w:type="dxa"/>
            <w:tcBorders>
              <w:top w:val="nil"/>
              <w:left w:val="nil"/>
              <w:bottom w:val="single" w:sz="4" w:space="0" w:color="auto"/>
              <w:right w:val="single" w:sz="4" w:space="0" w:color="auto"/>
            </w:tcBorders>
            <w:noWrap/>
            <w:vAlign w:val="center"/>
            <w:hideMark/>
          </w:tcPr>
          <w:p w14:paraId="55DD185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1DFCE6D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0A31287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1AEA2CF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6A609DC2"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2BAE3CC5"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Корткеросский</w:t>
            </w:r>
          </w:p>
        </w:tc>
        <w:tc>
          <w:tcPr>
            <w:tcW w:w="633" w:type="dxa"/>
            <w:tcBorders>
              <w:top w:val="nil"/>
              <w:left w:val="nil"/>
              <w:bottom w:val="single" w:sz="4" w:space="0" w:color="auto"/>
              <w:right w:val="single" w:sz="4" w:space="0" w:color="auto"/>
            </w:tcBorders>
            <w:noWrap/>
            <w:vAlign w:val="center"/>
            <w:hideMark/>
          </w:tcPr>
          <w:p w14:paraId="565E1394"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7221EF9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1AF0E04D"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25D9B43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BE3EF2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259D1E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2AD7647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2436DEC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680CA00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4764076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37DED7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0,26%</w:t>
            </w:r>
          </w:p>
        </w:tc>
        <w:tc>
          <w:tcPr>
            <w:tcW w:w="766" w:type="dxa"/>
            <w:tcBorders>
              <w:top w:val="nil"/>
              <w:left w:val="nil"/>
              <w:bottom w:val="single" w:sz="4" w:space="0" w:color="auto"/>
              <w:right w:val="single" w:sz="4" w:space="0" w:color="auto"/>
            </w:tcBorders>
            <w:noWrap/>
            <w:vAlign w:val="center"/>
            <w:hideMark/>
          </w:tcPr>
          <w:p w14:paraId="710BB44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69104E5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319ABA0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17DF3E2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14D9BC16"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179106C7"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Печора</w:t>
            </w:r>
          </w:p>
        </w:tc>
        <w:tc>
          <w:tcPr>
            <w:tcW w:w="633" w:type="dxa"/>
            <w:tcBorders>
              <w:top w:val="nil"/>
              <w:left w:val="nil"/>
              <w:bottom w:val="single" w:sz="4" w:space="0" w:color="auto"/>
              <w:right w:val="single" w:sz="4" w:space="0" w:color="auto"/>
            </w:tcBorders>
            <w:noWrap/>
            <w:vAlign w:val="center"/>
            <w:hideMark/>
          </w:tcPr>
          <w:p w14:paraId="31BDB7F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564756F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09E14D6E"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236431C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5D7723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4544B12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74CAF2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53E78B4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74D64FF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CC7CE7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8497E2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1,45%</w:t>
            </w:r>
          </w:p>
        </w:tc>
        <w:tc>
          <w:tcPr>
            <w:tcW w:w="766" w:type="dxa"/>
            <w:tcBorders>
              <w:top w:val="nil"/>
              <w:left w:val="nil"/>
              <w:bottom w:val="single" w:sz="4" w:space="0" w:color="auto"/>
              <w:right w:val="single" w:sz="4" w:space="0" w:color="auto"/>
            </w:tcBorders>
            <w:noWrap/>
            <w:vAlign w:val="center"/>
            <w:hideMark/>
          </w:tcPr>
          <w:p w14:paraId="3678A75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4DB83EB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304B06B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494C72B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5F9C0F88"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00115729"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Прилузский</w:t>
            </w:r>
          </w:p>
        </w:tc>
        <w:tc>
          <w:tcPr>
            <w:tcW w:w="633" w:type="dxa"/>
            <w:tcBorders>
              <w:top w:val="nil"/>
              <w:left w:val="nil"/>
              <w:bottom w:val="single" w:sz="4" w:space="0" w:color="auto"/>
              <w:right w:val="single" w:sz="4" w:space="0" w:color="auto"/>
            </w:tcBorders>
            <w:noWrap/>
            <w:vAlign w:val="center"/>
            <w:hideMark/>
          </w:tcPr>
          <w:p w14:paraId="3449781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0190ED0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2FE26237"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1ADE99B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8BB0C1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ACC401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38C461A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60E39B6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16CCFCA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1049A4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89EB3C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2,43%</w:t>
            </w:r>
          </w:p>
        </w:tc>
        <w:tc>
          <w:tcPr>
            <w:tcW w:w="766" w:type="dxa"/>
            <w:tcBorders>
              <w:top w:val="nil"/>
              <w:left w:val="nil"/>
              <w:bottom w:val="single" w:sz="4" w:space="0" w:color="auto"/>
              <w:right w:val="single" w:sz="4" w:space="0" w:color="auto"/>
            </w:tcBorders>
            <w:noWrap/>
            <w:vAlign w:val="center"/>
            <w:hideMark/>
          </w:tcPr>
          <w:p w14:paraId="3B640FB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08BCD12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4EB18D6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0C8B85E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2FE1EC72" w14:textId="77777777" w:rsidTr="00C5324F">
        <w:trPr>
          <w:trHeight w:val="399"/>
        </w:trPr>
        <w:tc>
          <w:tcPr>
            <w:tcW w:w="2430" w:type="dxa"/>
            <w:tcBorders>
              <w:top w:val="nil"/>
              <w:left w:val="single" w:sz="4" w:space="0" w:color="000000"/>
              <w:bottom w:val="single" w:sz="4" w:space="0" w:color="000000"/>
              <w:right w:val="single" w:sz="4" w:space="0" w:color="000000"/>
            </w:tcBorders>
            <w:vAlign w:val="center"/>
            <w:hideMark/>
          </w:tcPr>
          <w:p w14:paraId="010CCBD9"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"Сосногорск"</w:t>
            </w:r>
          </w:p>
        </w:tc>
        <w:tc>
          <w:tcPr>
            <w:tcW w:w="633" w:type="dxa"/>
            <w:tcBorders>
              <w:top w:val="nil"/>
              <w:left w:val="nil"/>
              <w:bottom w:val="single" w:sz="4" w:space="0" w:color="auto"/>
              <w:right w:val="single" w:sz="4" w:space="0" w:color="auto"/>
            </w:tcBorders>
            <w:noWrap/>
            <w:vAlign w:val="center"/>
            <w:hideMark/>
          </w:tcPr>
          <w:p w14:paraId="62F4E57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6814422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6C3AA663"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210E041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1C00EB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3001884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45D6DB8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5EB1611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55E6003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3A3813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2A20EF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2,71%</w:t>
            </w:r>
          </w:p>
        </w:tc>
        <w:tc>
          <w:tcPr>
            <w:tcW w:w="766" w:type="dxa"/>
            <w:tcBorders>
              <w:top w:val="nil"/>
              <w:left w:val="nil"/>
              <w:bottom w:val="single" w:sz="4" w:space="0" w:color="auto"/>
              <w:right w:val="single" w:sz="4" w:space="0" w:color="auto"/>
            </w:tcBorders>
            <w:noWrap/>
            <w:vAlign w:val="center"/>
            <w:hideMark/>
          </w:tcPr>
          <w:p w14:paraId="7E2646F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1D7E6FD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1696593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20E943F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5A8B6662"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09389959" w14:textId="77777777" w:rsidR="002939FD" w:rsidRPr="00FC18B2" w:rsidRDefault="002939FD" w:rsidP="002939FD">
            <w:pPr>
              <w:spacing w:line="240" w:lineRule="auto"/>
              <w:ind w:firstLine="0"/>
              <w:rPr>
                <w:color w:val="000000"/>
                <w:sz w:val="20"/>
                <w:szCs w:val="18"/>
              </w:rPr>
            </w:pPr>
            <w:r w:rsidRPr="00FC18B2">
              <w:rPr>
                <w:color w:val="000000"/>
                <w:sz w:val="20"/>
                <w:szCs w:val="18"/>
              </w:rPr>
              <w:t>Сыктывдинский</w:t>
            </w:r>
          </w:p>
        </w:tc>
        <w:tc>
          <w:tcPr>
            <w:tcW w:w="633" w:type="dxa"/>
            <w:tcBorders>
              <w:top w:val="nil"/>
              <w:left w:val="nil"/>
              <w:bottom w:val="single" w:sz="4" w:space="0" w:color="auto"/>
              <w:right w:val="single" w:sz="4" w:space="0" w:color="auto"/>
            </w:tcBorders>
            <w:noWrap/>
            <w:vAlign w:val="center"/>
            <w:hideMark/>
          </w:tcPr>
          <w:p w14:paraId="5B5FAD3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0084240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68677B68"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64F6349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44BD10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7B9DF8E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662216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2DA7B5C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15F61D1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1DC5D35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494A8DD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2,66%</w:t>
            </w:r>
          </w:p>
        </w:tc>
        <w:tc>
          <w:tcPr>
            <w:tcW w:w="766" w:type="dxa"/>
            <w:tcBorders>
              <w:top w:val="nil"/>
              <w:left w:val="nil"/>
              <w:bottom w:val="single" w:sz="4" w:space="0" w:color="auto"/>
              <w:right w:val="single" w:sz="4" w:space="0" w:color="auto"/>
            </w:tcBorders>
            <w:noWrap/>
            <w:vAlign w:val="center"/>
            <w:hideMark/>
          </w:tcPr>
          <w:p w14:paraId="4C30895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7D126BD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46C09DC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6672BB6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686511DB"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30E397E4"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Сысольский</w:t>
            </w:r>
          </w:p>
        </w:tc>
        <w:tc>
          <w:tcPr>
            <w:tcW w:w="633" w:type="dxa"/>
            <w:tcBorders>
              <w:top w:val="nil"/>
              <w:left w:val="nil"/>
              <w:bottom w:val="single" w:sz="4" w:space="0" w:color="auto"/>
              <w:right w:val="single" w:sz="4" w:space="0" w:color="auto"/>
            </w:tcBorders>
            <w:noWrap/>
            <w:vAlign w:val="center"/>
            <w:hideMark/>
          </w:tcPr>
          <w:p w14:paraId="2646DAF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074A5CF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4ADC5A06" w14:textId="77777777" w:rsidR="002939FD" w:rsidRPr="00FC18B2" w:rsidRDefault="002939FD" w:rsidP="002939FD">
            <w:pPr>
              <w:spacing w:line="240" w:lineRule="auto"/>
              <w:ind w:firstLine="0"/>
              <w:jc w:val="center"/>
              <w:rPr>
                <w:color w:val="000000"/>
                <w:sz w:val="20"/>
              </w:rPr>
            </w:pPr>
            <w:r w:rsidRPr="00FC18B2">
              <w:rPr>
                <w:color w:val="000000"/>
                <w:sz w:val="20"/>
              </w:rPr>
              <w:t>10000</w:t>
            </w:r>
          </w:p>
        </w:tc>
        <w:tc>
          <w:tcPr>
            <w:tcW w:w="735" w:type="dxa"/>
            <w:tcBorders>
              <w:top w:val="nil"/>
              <w:left w:val="nil"/>
              <w:bottom w:val="single" w:sz="4" w:space="0" w:color="auto"/>
              <w:right w:val="single" w:sz="4" w:space="0" w:color="auto"/>
            </w:tcBorders>
            <w:noWrap/>
            <w:vAlign w:val="center"/>
            <w:hideMark/>
          </w:tcPr>
          <w:p w14:paraId="0276752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0,16</w:t>
            </w:r>
          </w:p>
        </w:tc>
        <w:tc>
          <w:tcPr>
            <w:tcW w:w="733" w:type="dxa"/>
            <w:tcBorders>
              <w:top w:val="nil"/>
              <w:left w:val="nil"/>
              <w:bottom w:val="single" w:sz="4" w:space="0" w:color="auto"/>
              <w:right w:val="single" w:sz="4" w:space="0" w:color="auto"/>
            </w:tcBorders>
            <w:noWrap/>
            <w:vAlign w:val="center"/>
            <w:hideMark/>
          </w:tcPr>
          <w:p w14:paraId="1579B60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794A233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2C359D3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1FDD35A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0460060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2D3595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118081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0,00%</w:t>
            </w:r>
          </w:p>
        </w:tc>
        <w:tc>
          <w:tcPr>
            <w:tcW w:w="766" w:type="dxa"/>
            <w:tcBorders>
              <w:top w:val="nil"/>
              <w:left w:val="nil"/>
              <w:bottom w:val="single" w:sz="4" w:space="0" w:color="auto"/>
              <w:right w:val="single" w:sz="4" w:space="0" w:color="auto"/>
            </w:tcBorders>
            <w:noWrap/>
            <w:vAlign w:val="center"/>
            <w:hideMark/>
          </w:tcPr>
          <w:p w14:paraId="01FA78E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00FBF72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5D455B7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48D32CA8"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78648872"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086ADCD2" w14:textId="77777777" w:rsidR="002939FD" w:rsidRPr="00FC18B2" w:rsidRDefault="002939FD" w:rsidP="002939FD">
            <w:pPr>
              <w:spacing w:line="240" w:lineRule="auto"/>
              <w:ind w:firstLine="0"/>
              <w:rPr>
                <w:color w:val="000000"/>
                <w:sz w:val="20"/>
                <w:szCs w:val="18"/>
              </w:rPr>
            </w:pPr>
            <w:r w:rsidRPr="00FC18B2">
              <w:rPr>
                <w:color w:val="000000"/>
                <w:sz w:val="20"/>
                <w:szCs w:val="18"/>
              </w:rPr>
              <w:t>Троицко-Печорский</w:t>
            </w:r>
          </w:p>
        </w:tc>
        <w:tc>
          <w:tcPr>
            <w:tcW w:w="633" w:type="dxa"/>
            <w:tcBorders>
              <w:top w:val="nil"/>
              <w:left w:val="nil"/>
              <w:bottom w:val="single" w:sz="4" w:space="0" w:color="auto"/>
              <w:right w:val="single" w:sz="4" w:space="0" w:color="auto"/>
            </w:tcBorders>
            <w:noWrap/>
            <w:vAlign w:val="center"/>
            <w:hideMark/>
          </w:tcPr>
          <w:p w14:paraId="06A62B1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4,2%</w:t>
            </w:r>
          </w:p>
        </w:tc>
        <w:tc>
          <w:tcPr>
            <w:tcW w:w="854" w:type="dxa"/>
            <w:tcBorders>
              <w:top w:val="nil"/>
              <w:left w:val="nil"/>
              <w:bottom w:val="single" w:sz="4" w:space="0" w:color="auto"/>
              <w:right w:val="single" w:sz="4" w:space="0" w:color="auto"/>
            </w:tcBorders>
            <w:noWrap/>
            <w:vAlign w:val="center"/>
            <w:hideMark/>
          </w:tcPr>
          <w:p w14:paraId="2FD02A8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0,00</w:t>
            </w:r>
          </w:p>
        </w:tc>
        <w:tc>
          <w:tcPr>
            <w:tcW w:w="966" w:type="dxa"/>
            <w:tcBorders>
              <w:top w:val="nil"/>
              <w:left w:val="nil"/>
              <w:bottom w:val="single" w:sz="4" w:space="0" w:color="auto"/>
              <w:right w:val="single" w:sz="4" w:space="0" w:color="auto"/>
            </w:tcBorders>
            <w:noWrap/>
            <w:vAlign w:val="center"/>
            <w:hideMark/>
          </w:tcPr>
          <w:p w14:paraId="5FFBA18E" w14:textId="77777777" w:rsidR="002939FD" w:rsidRPr="00FC18B2" w:rsidRDefault="002939FD" w:rsidP="002939FD">
            <w:pPr>
              <w:spacing w:line="240" w:lineRule="auto"/>
              <w:ind w:firstLine="0"/>
              <w:jc w:val="center"/>
              <w:rPr>
                <w:color w:val="000000"/>
                <w:sz w:val="20"/>
              </w:rPr>
            </w:pPr>
            <w:r w:rsidRPr="00FC18B2">
              <w:rPr>
                <w:color w:val="000000"/>
                <w:sz w:val="20"/>
              </w:rPr>
              <w:t>40000</w:t>
            </w:r>
          </w:p>
        </w:tc>
        <w:tc>
          <w:tcPr>
            <w:tcW w:w="735" w:type="dxa"/>
            <w:tcBorders>
              <w:top w:val="nil"/>
              <w:left w:val="nil"/>
              <w:bottom w:val="single" w:sz="4" w:space="0" w:color="auto"/>
              <w:right w:val="single" w:sz="4" w:space="0" w:color="auto"/>
            </w:tcBorders>
            <w:noWrap/>
            <w:vAlign w:val="center"/>
            <w:hideMark/>
          </w:tcPr>
          <w:p w14:paraId="5371A6BE"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0,64</w:t>
            </w:r>
          </w:p>
        </w:tc>
        <w:tc>
          <w:tcPr>
            <w:tcW w:w="733" w:type="dxa"/>
            <w:tcBorders>
              <w:top w:val="nil"/>
              <w:left w:val="nil"/>
              <w:bottom w:val="single" w:sz="4" w:space="0" w:color="auto"/>
              <w:right w:val="single" w:sz="4" w:space="0" w:color="auto"/>
            </w:tcBorders>
            <w:noWrap/>
            <w:vAlign w:val="center"/>
            <w:hideMark/>
          </w:tcPr>
          <w:p w14:paraId="4A169EE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0DB535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5918423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12B1E2A6"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4D50AE8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B44620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971C9CF"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3,08%</w:t>
            </w:r>
          </w:p>
        </w:tc>
        <w:tc>
          <w:tcPr>
            <w:tcW w:w="766" w:type="dxa"/>
            <w:tcBorders>
              <w:top w:val="nil"/>
              <w:left w:val="nil"/>
              <w:bottom w:val="single" w:sz="4" w:space="0" w:color="auto"/>
              <w:right w:val="single" w:sz="4" w:space="0" w:color="auto"/>
            </w:tcBorders>
            <w:noWrap/>
            <w:vAlign w:val="center"/>
            <w:hideMark/>
          </w:tcPr>
          <w:p w14:paraId="1D58028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546610D1"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6AA013F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1A2AD61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r w:rsidR="00972590" w:rsidRPr="00FC18B2" w14:paraId="76116380"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43D377EC" w14:textId="77777777" w:rsidR="002939FD" w:rsidRPr="00FC18B2" w:rsidRDefault="002939FD" w:rsidP="002939FD">
            <w:pPr>
              <w:spacing w:line="240" w:lineRule="auto"/>
              <w:ind w:firstLine="0"/>
              <w:rPr>
                <w:color w:val="000000"/>
                <w:sz w:val="20"/>
                <w:szCs w:val="18"/>
              </w:rPr>
            </w:pPr>
            <w:r w:rsidRPr="00FC18B2">
              <w:rPr>
                <w:color w:val="000000"/>
                <w:sz w:val="20"/>
                <w:szCs w:val="18"/>
              </w:rPr>
              <w:t>МО МР "Удорский"</w:t>
            </w:r>
          </w:p>
        </w:tc>
        <w:tc>
          <w:tcPr>
            <w:tcW w:w="633" w:type="dxa"/>
            <w:tcBorders>
              <w:top w:val="nil"/>
              <w:left w:val="nil"/>
              <w:bottom w:val="single" w:sz="4" w:space="0" w:color="auto"/>
              <w:right w:val="single" w:sz="4" w:space="0" w:color="auto"/>
            </w:tcBorders>
            <w:noWrap/>
            <w:vAlign w:val="center"/>
            <w:hideMark/>
          </w:tcPr>
          <w:p w14:paraId="22AC71F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4,2%</w:t>
            </w:r>
          </w:p>
        </w:tc>
        <w:tc>
          <w:tcPr>
            <w:tcW w:w="854" w:type="dxa"/>
            <w:tcBorders>
              <w:top w:val="nil"/>
              <w:left w:val="nil"/>
              <w:bottom w:val="single" w:sz="4" w:space="0" w:color="auto"/>
              <w:right w:val="single" w:sz="4" w:space="0" w:color="auto"/>
            </w:tcBorders>
            <w:noWrap/>
            <w:vAlign w:val="center"/>
            <w:hideMark/>
          </w:tcPr>
          <w:p w14:paraId="4C9D441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1,00</w:t>
            </w:r>
          </w:p>
        </w:tc>
        <w:tc>
          <w:tcPr>
            <w:tcW w:w="966" w:type="dxa"/>
            <w:tcBorders>
              <w:top w:val="nil"/>
              <w:left w:val="nil"/>
              <w:bottom w:val="single" w:sz="4" w:space="0" w:color="auto"/>
              <w:right w:val="single" w:sz="4" w:space="0" w:color="auto"/>
            </w:tcBorders>
            <w:noWrap/>
            <w:vAlign w:val="center"/>
            <w:hideMark/>
          </w:tcPr>
          <w:p w14:paraId="484ABA2B" w14:textId="77777777" w:rsidR="002939FD" w:rsidRPr="00FC18B2" w:rsidRDefault="002939FD" w:rsidP="002939FD">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75D4CED9"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001042C3"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0ADDE3E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7D7D873C"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53BA00A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21B6DD42"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F52EC5D"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B429F40"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0,00%</w:t>
            </w:r>
          </w:p>
        </w:tc>
        <w:tc>
          <w:tcPr>
            <w:tcW w:w="766" w:type="dxa"/>
            <w:tcBorders>
              <w:top w:val="nil"/>
              <w:left w:val="nil"/>
              <w:bottom w:val="single" w:sz="4" w:space="0" w:color="auto"/>
              <w:right w:val="single" w:sz="4" w:space="0" w:color="auto"/>
            </w:tcBorders>
            <w:noWrap/>
            <w:vAlign w:val="center"/>
            <w:hideMark/>
          </w:tcPr>
          <w:p w14:paraId="35E430A5"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0E2AEDFB"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1FF866F7"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1792CEBA" w14:textId="77777777" w:rsidR="002939FD" w:rsidRPr="00FC18B2" w:rsidRDefault="002939FD" w:rsidP="002939FD">
            <w:pPr>
              <w:spacing w:line="240" w:lineRule="auto"/>
              <w:ind w:firstLine="0"/>
              <w:jc w:val="center"/>
              <w:rPr>
                <w:color w:val="000000"/>
                <w:sz w:val="20"/>
                <w:szCs w:val="20"/>
              </w:rPr>
            </w:pPr>
            <w:r w:rsidRPr="00FC18B2">
              <w:rPr>
                <w:color w:val="000000"/>
                <w:sz w:val="20"/>
                <w:szCs w:val="20"/>
              </w:rPr>
              <w:t>-</w:t>
            </w:r>
          </w:p>
        </w:tc>
      </w:tr>
    </w:tbl>
    <w:p w14:paraId="14230C9B" w14:textId="77777777" w:rsidR="00551A55" w:rsidRPr="00FC18B2" w:rsidRDefault="00551A55" w:rsidP="00972590">
      <w:pPr>
        <w:spacing w:line="240" w:lineRule="auto"/>
        <w:ind w:firstLine="0"/>
        <w:jc w:val="right"/>
        <w:rPr>
          <w:rFonts w:eastAsia="Calibri"/>
          <w:sz w:val="26"/>
          <w:szCs w:val="26"/>
          <w:lang w:eastAsia="en-US"/>
        </w:rPr>
      </w:pPr>
    </w:p>
    <w:p w14:paraId="1FA74764" w14:textId="77777777" w:rsidR="002939FD" w:rsidRPr="00FC18B2" w:rsidRDefault="00972590" w:rsidP="00972590">
      <w:pPr>
        <w:spacing w:line="240" w:lineRule="auto"/>
        <w:ind w:firstLine="0"/>
        <w:jc w:val="right"/>
        <w:rPr>
          <w:rFonts w:eastAsia="Calibri"/>
          <w:b/>
          <w:bCs/>
          <w:sz w:val="26"/>
          <w:szCs w:val="26"/>
          <w:lang w:eastAsia="en-US"/>
        </w:rPr>
      </w:pPr>
      <w:r w:rsidRPr="00FC18B2">
        <w:rPr>
          <w:rFonts w:eastAsia="Calibri"/>
          <w:sz w:val="26"/>
          <w:szCs w:val="26"/>
          <w:lang w:eastAsia="en-US"/>
        </w:rPr>
        <w:lastRenderedPageBreak/>
        <w:t>Таблица 33 – Окончание</w:t>
      </w:r>
    </w:p>
    <w:tbl>
      <w:tblPr>
        <w:tblW w:w="15234" w:type="dxa"/>
        <w:tblInd w:w="88" w:type="dxa"/>
        <w:tblLook w:val="04A0" w:firstRow="1" w:lastRow="0" w:firstColumn="1" w:lastColumn="0" w:noHBand="0" w:noVBand="1"/>
      </w:tblPr>
      <w:tblGrid>
        <w:gridCol w:w="2430"/>
        <w:gridCol w:w="633"/>
        <w:gridCol w:w="854"/>
        <w:gridCol w:w="966"/>
        <w:gridCol w:w="735"/>
        <w:gridCol w:w="733"/>
        <w:gridCol w:w="1000"/>
        <w:gridCol w:w="1102"/>
        <w:gridCol w:w="916"/>
        <w:gridCol w:w="966"/>
        <w:gridCol w:w="733"/>
        <w:gridCol w:w="733"/>
        <w:gridCol w:w="766"/>
        <w:gridCol w:w="935"/>
        <w:gridCol w:w="866"/>
        <w:gridCol w:w="866"/>
      </w:tblGrid>
      <w:tr w:rsidR="00972590" w:rsidRPr="00FC18B2" w14:paraId="5063B75F" w14:textId="77777777" w:rsidTr="00C5324F">
        <w:trPr>
          <w:trHeight w:val="3682"/>
        </w:trPr>
        <w:tc>
          <w:tcPr>
            <w:tcW w:w="2430" w:type="dxa"/>
            <w:tcBorders>
              <w:top w:val="single" w:sz="4" w:space="0" w:color="auto"/>
              <w:left w:val="single" w:sz="4" w:space="0" w:color="auto"/>
              <w:bottom w:val="nil"/>
              <w:right w:val="single" w:sz="4" w:space="0" w:color="auto"/>
            </w:tcBorders>
            <w:vAlign w:val="center"/>
            <w:hideMark/>
          </w:tcPr>
          <w:p w14:paraId="6F6A79D4" w14:textId="77777777" w:rsidR="00972590" w:rsidRPr="00FC18B2" w:rsidRDefault="00972590" w:rsidP="00972590">
            <w:pPr>
              <w:spacing w:line="240" w:lineRule="auto"/>
              <w:ind w:firstLine="0"/>
              <w:jc w:val="center"/>
              <w:rPr>
                <w:color w:val="000000"/>
                <w:sz w:val="18"/>
                <w:szCs w:val="20"/>
              </w:rPr>
            </w:pPr>
            <w:r w:rsidRPr="00FC18B2">
              <w:rPr>
                <w:color w:val="000000"/>
                <w:sz w:val="18"/>
                <w:szCs w:val="20"/>
              </w:rPr>
              <w:t xml:space="preserve">Муниципальное </w:t>
            </w:r>
            <w:r w:rsidRPr="00FC18B2">
              <w:rPr>
                <w:color w:val="000000"/>
                <w:sz w:val="18"/>
                <w:szCs w:val="20"/>
              </w:rPr>
              <w:br/>
              <w:t>образование</w:t>
            </w:r>
          </w:p>
        </w:tc>
        <w:tc>
          <w:tcPr>
            <w:tcW w:w="6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62D0A430"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Риск "бытовой коррупции", ед.</w:t>
            </w:r>
          </w:p>
        </w:tc>
        <w:tc>
          <w:tcPr>
            <w:tcW w:w="854"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7937AE1C"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Вероятность реализации коррупционного сценария в сфере "бытовой" коррупции, ед.</w:t>
            </w:r>
          </w:p>
        </w:tc>
        <w:tc>
          <w:tcPr>
            <w:tcW w:w="9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681F5EDB"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 xml:space="preserve"> Средний размер взятки в сфере "бытовой" коррупции </w:t>
            </w:r>
          </w:p>
        </w:tc>
        <w:tc>
          <w:tcPr>
            <w:tcW w:w="735"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1686ECF9"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Доля коррупционных издержек в среднедушевом доходе населения Республики Коми, ед.***</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513DD822"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Коррупционный опыт в сфере "бытовой" коррупции, %</w:t>
            </w:r>
          </w:p>
        </w:tc>
        <w:tc>
          <w:tcPr>
            <w:tcW w:w="1000"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4C997BB9"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Среднее количество коррупционных сделок в сфере "бытовой" коррупции за год, приходящееся на одного жителя РФ, ед.</w:t>
            </w:r>
          </w:p>
        </w:tc>
        <w:tc>
          <w:tcPr>
            <w:tcW w:w="1102"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72C4D36"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Среднее количество коррупционных сделок в сфере "бытовой" коррупции за год, приходящееся на одного участника коррупционной ситуации, ед.</w:t>
            </w:r>
          </w:p>
        </w:tc>
        <w:tc>
          <w:tcPr>
            <w:tcW w:w="91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99AE4C3"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Количество коррупционных сделок в сфере "бытовой" коррупции в субъекте РФ, ед.</w:t>
            </w:r>
          </w:p>
        </w:tc>
        <w:tc>
          <w:tcPr>
            <w:tcW w:w="9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0646E602"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Годовой объем "бытовой" коррупции, в млн. руб.</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68F2940B"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Доля годового объема "бытовой" коррупции, в %*</w:t>
            </w:r>
          </w:p>
        </w:tc>
        <w:tc>
          <w:tcPr>
            <w:tcW w:w="733"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3D26687A"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Мнение граждан об интенсивности "бытовой" коррупции по вопросу</w:t>
            </w:r>
          </w:p>
        </w:tc>
        <w:tc>
          <w:tcPr>
            <w:tcW w:w="7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0582DB2D"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Индикатор уровня "бытовой" коррупции, ед.</w:t>
            </w:r>
          </w:p>
        </w:tc>
        <w:tc>
          <w:tcPr>
            <w:tcW w:w="935"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081F126F"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Институциональный индикатор "бытовой" коррупции, ед.</w:t>
            </w:r>
          </w:p>
        </w:tc>
        <w:tc>
          <w:tcPr>
            <w:tcW w:w="8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2B12F1EF"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Динамический индикатор уровня «бытовой» коррупции в Республике Коми</w:t>
            </w:r>
          </w:p>
        </w:tc>
        <w:tc>
          <w:tcPr>
            <w:tcW w:w="866" w:type="dxa"/>
            <w:tcBorders>
              <w:top w:val="single" w:sz="4" w:space="0" w:color="auto"/>
              <w:left w:val="nil"/>
              <w:bottom w:val="single" w:sz="4" w:space="0" w:color="auto"/>
              <w:right w:val="single" w:sz="4" w:space="0" w:color="auto"/>
            </w:tcBorders>
            <w:shd w:val="clear" w:color="000000" w:fill="D8D8D8"/>
            <w:textDirection w:val="btLr"/>
            <w:vAlign w:val="center"/>
            <w:hideMark/>
          </w:tcPr>
          <w:p w14:paraId="10D82DDA" w14:textId="77777777" w:rsidR="00972590" w:rsidRPr="00FC18B2" w:rsidRDefault="00972590" w:rsidP="00972590">
            <w:pPr>
              <w:spacing w:line="240" w:lineRule="auto"/>
              <w:ind w:firstLine="0"/>
              <w:jc w:val="center"/>
              <w:rPr>
                <w:b/>
                <w:bCs/>
                <w:color w:val="000000"/>
                <w:sz w:val="18"/>
                <w:szCs w:val="20"/>
              </w:rPr>
            </w:pPr>
            <w:r w:rsidRPr="00FC18B2">
              <w:rPr>
                <w:b/>
                <w:bCs/>
                <w:color w:val="000000"/>
                <w:sz w:val="18"/>
                <w:szCs w:val="20"/>
              </w:rPr>
              <w:t>Динамический институциональный индикатор «бытовой» коррупции в Республике Коми</w:t>
            </w:r>
          </w:p>
        </w:tc>
      </w:tr>
      <w:tr w:rsidR="00972590" w:rsidRPr="00FC18B2" w14:paraId="26F82091" w14:textId="77777777" w:rsidTr="00972590">
        <w:trPr>
          <w:trHeight w:val="288"/>
        </w:trPr>
        <w:tc>
          <w:tcPr>
            <w:tcW w:w="24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C7E93AD" w14:textId="77777777" w:rsidR="00972590" w:rsidRPr="00FC18B2" w:rsidRDefault="00972590" w:rsidP="00972590">
            <w:pPr>
              <w:spacing w:line="240" w:lineRule="auto"/>
              <w:ind w:firstLine="0"/>
              <w:rPr>
                <w:b/>
                <w:i/>
                <w:color w:val="000000"/>
                <w:sz w:val="20"/>
              </w:rPr>
            </w:pPr>
            <w:r w:rsidRPr="00FC18B2">
              <w:rPr>
                <w:b/>
                <w:i/>
                <w:color w:val="000000"/>
                <w:sz w:val="20"/>
              </w:rPr>
              <w:t>По региону в целом</w:t>
            </w:r>
          </w:p>
        </w:tc>
        <w:tc>
          <w:tcPr>
            <w:tcW w:w="633" w:type="dxa"/>
            <w:tcBorders>
              <w:top w:val="nil"/>
              <w:left w:val="nil"/>
              <w:bottom w:val="single" w:sz="4" w:space="0" w:color="auto"/>
              <w:right w:val="single" w:sz="4" w:space="0" w:color="auto"/>
            </w:tcBorders>
            <w:shd w:val="clear" w:color="auto" w:fill="D6E3BC" w:themeFill="accent3" w:themeFillTint="66"/>
            <w:noWrap/>
            <w:vAlign w:val="center"/>
            <w:hideMark/>
          </w:tcPr>
          <w:p w14:paraId="3EF4175C"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0,7%</w:t>
            </w:r>
          </w:p>
        </w:tc>
        <w:tc>
          <w:tcPr>
            <w:tcW w:w="854" w:type="dxa"/>
            <w:tcBorders>
              <w:top w:val="nil"/>
              <w:left w:val="nil"/>
              <w:bottom w:val="single" w:sz="4" w:space="0" w:color="auto"/>
              <w:right w:val="single" w:sz="4" w:space="0" w:color="auto"/>
            </w:tcBorders>
            <w:shd w:val="clear" w:color="auto" w:fill="D6E3BC" w:themeFill="accent3" w:themeFillTint="66"/>
            <w:noWrap/>
            <w:vAlign w:val="center"/>
            <w:hideMark/>
          </w:tcPr>
          <w:p w14:paraId="3530F126"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0,40</w:t>
            </w:r>
          </w:p>
        </w:tc>
        <w:tc>
          <w:tcPr>
            <w:tcW w:w="966" w:type="dxa"/>
            <w:tcBorders>
              <w:top w:val="nil"/>
              <w:left w:val="nil"/>
              <w:bottom w:val="single" w:sz="4" w:space="0" w:color="auto"/>
              <w:right w:val="single" w:sz="4" w:space="0" w:color="auto"/>
            </w:tcBorders>
            <w:shd w:val="clear" w:color="auto" w:fill="D6E3BC" w:themeFill="accent3" w:themeFillTint="66"/>
            <w:noWrap/>
            <w:vAlign w:val="center"/>
            <w:hideMark/>
          </w:tcPr>
          <w:p w14:paraId="31A018A5"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21083,33</w:t>
            </w:r>
          </w:p>
        </w:tc>
        <w:tc>
          <w:tcPr>
            <w:tcW w:w="735" w:type="dxa"/>
            <w:tcBorders>
              <w:top w:val="nil"/>
              <w:left w:val="nil"/>
              <w:bottom w:val="single" w:sz="4" w:space="0" w:color="auto"/>
              <w:right w:val="single" w:sz="4" w:space="0" w:color="auto"/>
            </w:tcBorders>
            <w:shd w:val="clear" w:color="auto" w:fill="D6E3BC" w:themeFill="accent3" w:themeFillTint="66"/>
            <w:noWrap/>
            <w:vAlign w:val="center"/>
            <w:hideMark/>
          </w:tcPr>
          <w:p w14:paraId="65DE439C"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0,34</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1AD4B76D"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1,0%</w:t>
            </w:r>
          </w:p>
        </w:tc>
        <w:tc>
          <w:tcPr>
            <w:tcW w:w="1000" w:type="dxa"/>
            <w:tcBorders>
              <w:top w:val="nil"/>
              <w:left w:val="nil"/>
              <w:bottom w:val="single" w:sz="4" w:space="0" w:color="auto"/>
              <w:right w:val="single" w:sz="4" w:space="0" w:color="auto"/>
            </w:tcBorders>
            <w:shd w:val="clear" w:color="auto" w:fill="D6E3BC" w:themeFill="accent3" w:themeFillTint="66"/>
            <w:noWrap/>
            <w:vAlign w:val="center"/>
            <w:hideMark/>
          </w:tcPr>
          <w:p w14:paraId="6D8D9ED2"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0,02</w:t>
            </w:r>
          </w:p>
        </w:tc>
        <w:tc>
          <w:tcPr>
            <w:tcW w:w="1102" w:type="dxa"/>
            <w:tcBorders>
              <w:top w:val="nil"/>
              <w:left w:val="nil"/>
              <w:bottom w:val="single" w:sz="4" w:space="0" w:color="auto"/>
              <w:right w:val="single" w:sz="4" w:space="0" w:color="auto"/>
            </w:tcBorders>
            <w:shd w:val="clear" w:color="auto" w:fill="D6E3BC" w:themeFill="accent3" w:themeFillTint="66"/>
            <w:noWrap/>
            <w:vAlign w:val="center"/>
            <w:hideMark/>
          </w:tcPr>
          <w:p w14:paraId="6D12D067"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2,57</w:t>
            </w:r>
          </w:p>
        </w:tc>
        <w:tc>
          <w:tcPr>
            <w:tcW w:w="916" w:type="dxa"/>
            <w:tcBorders>
              <w:top w:val="nil"/>
              <w:left w:val="nil"/>
              <w:bottom w:val="single" w:sz="4" w:space="0" w:color="auto"/>
              <w:right w:val="single" w:sz="4" w:space="0" w:color="auto"/>
            </w:tcBorders>
            <w:shd w:val="clear" w:color="auto" w:fill="D6E3BC" w:themeFill="accent3" w:themeFillTint="66"/>
            <w:noWrap/>
            <w:vAlign w:val="center"/>
            <w:hideMark/>
          </w:tcPr>
          <w:p w14:paraId="05D1F1D6"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1838019</w:t>
            </w:r>
          </w:p>
        </w:tc>
        <w:tc>
          <w:tcPr>
            <w:tcW w:w="966" w:type="dxa"/>
            <w:tcBorders>
              <w:top w:val="nil"/>
              <w:left w:val="nil"/>
              <w:bottom w:val="single" w:sz="4" w:space="0" w:color="auto"/>
              <w:right w:val="single" w:sz="4" w:space="0" w:color="auto"/>
            </w:tcBorders>
            <w:shd w:val="clear" w:color="auto" w:fill="D6E3BC" w:themeFill="accent3" w:themeFillTint="66"/>
            <w:noWrap/>
            <w:vAlign w:val="center"/>
            <w:hideMark/>
          </w:tcPr>
          <w:p w14:paraId="6237604D"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38751,56</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017667B5"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3,69%</w:t>
            </w:r>
          </w:p>
        </w:tc>
        <w:tc>
          <w:tcPr>
            <w:tcW w:w="733" w:type="dxa"/>
            <w:tcBorders>
              <w:top w:val="nil"/>
              <w:left w:val="nil"/>
              <w:bottom w:val="single" w:sz="4" w:space="0" w:color="auto"/>
              <w:right w:val="single" w:sz="4" w:space="0" w:color="auto"/>
            </w:tcBorders>
            <w:shd w:val="clear" w:color="auto" w:fill="D6E3BC" w:themeFill="accent3" w:themeFillTint="66"/>
            <w:noWrap/>
            <w:vAlign w:val="center"/>
            <w:hideMark/>
          </w:tcPr>
          <w:p w14:paraId="3675364A"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1,77%</w:t>
            </w:r>
          </w:p>
        </w:tc>
        <w:tc>
          <w:tcPr>
            <w:tcW w:w="766" w:type="dxa"/>
            <w:tcBorders>
              <w:top w:val="nil"/>
              <w:left w:val="nil"/>
              <w:bottom w:val="single" w:sz="4" w:space="0" w:color="auto"/>
              <w:right w:val="single" w:sz="4" w:space="0" w:color="auto"/>
            </w:tcBorders>
            <w:shd w:val="clear" w:color="auto" w:fill="D6E3BC" w:themeFill="accent3" w:themeFillTint="66"/>
            <w:noWrap/>
            <w:vAlign w:val="center"/>
            <w:hideMark/>
          </w:tcPr>
          <w:p w14:paraId="49B07CD1"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0,0136</w:t>
            </w:r>
          </w:p>
        </w:tc>
        <w:tc>
          <w:tcPr>
            <w:tcW w:w="935" w:type="dxa"/>
            <w:tcBorders>
              <w:top w:val="nil"/>
              <w:left w:val="nil"/>
              <w:bottom w:val="single" w:sz="4" w:space="0" w:color="auto"/>
              <w:right w:val="single" w:sz="4" w:space="0" w:color="auto"/>
            </w:tcBorders>
            <w:shd w:val="clear" w:color="auto" w:fill="D6E3BC" w:themeFill="accent3" w:themeFillTint="66"/>
            <w:noWrap/>
            <w:vAlign w:val="center"/>
            <w:hideMark/>
          </w:tcPr>
          <w:p w14:paraId="12B12B41"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0,0107</w:t>
            </w:r>
          </w:p>
        </w:tc>
        <w:tc>
          <w:tcPr>
            <w:tcW w:w="866" w:type="dxa"/>
            <w:tcBorders>
              <w:top w:val="nil"/>
              <w:left w:val="nil"/>
              <w:bottom w:val="single" w:sz="4" w:space="0" w:color="auto"/>
              <w:right w:val="single" w:sz="4" w:space="0" w:color="auto"/>
            </w:tcBorders>
            <w:shd w:val="clear" w:color="auto" w:fill="D6E3BC" w:themeFill="accent3" w:themeFillTint="66"/>
            <w:noWrap/>
            <w:vAlign w:val="center"/>
            <w:hideMark/>
          </w:tcPr>
          <w:p w14:paraId="31D52179"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0,75333</w:t>
            </w:r>
          </w:p>
        </w:tc>
        <w:tc>
          <w:tcPr>
            <w:tcW w:w="866" w:type="dxa"/>
            <w:tcBorders>
              <w:top w:val="nil"/>
              <w:left w:val="nil"/>
              <w:bottom w:val="single" w:sz="4" w:space="0" w:color="auto"/>
              <w:right w:val="single" w:sz="4" w:space="0" w:color="auto"/>
            </w:tcBorders>
            <w:shd w:val="clear" w:color="auto" w:fill="D6E3BC" w:themeFill="accent3" w:themeFillTint="66"/>
            <w:noWrap/>
            <w:vAlign w:val="center"/>
            <w:hideMark/>
          </w:tcPr>
          <w:p w14:paraId="5871F606" w14:textId="77777777" w:rsidR="00972590" w:rsidRPr="00FC18B2" w:rsidRDefault="00972590" w:rsidP="00972590">
            <w:pPr>
              <w:spacing w:line="240" w:lineRule="auto"/>
              <w:ind w:firstLine="0"/>
              <w:jc w:val="center"/>
              <w:rPr>
                <w:b/>
                <w:i/>
                <w:color w:val="000000"/>
                <w:sz w:val="20"/>
                <w:szCs w:val="20"/>
              </w:rPr>
            </w:pPr>
            <w:r w:rsidRPr="00FC18B2">
              <w:rPr>
                <w:b/>
                <w:i/>
                <w:color w:val="000000"/>
                <w:sz w:val="20"/>
                <w:szCs w:val="20"/>
              </w:rPr>
              <w:t>0,57871</w:t>
            </w:r>
          </w:p>
        </w:tc>
      </w:tr>
      <w:tr w:rsidR="00972590" w:rsidRPr="00FC18B2" w14:paraId="1460039F"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18063318" w14:textId="77777777" w:rsidR="00972590" w:rsidRPr="00FC18B2" w:rsidRDefault="00972590" w:rsidP="00972590">
            <w:pPr>
              <w:spacing w:line="240" w:lineRule="auto"/>
              <w:ind w:firstLine="0"/>
              <w:rPr>
                <w:color w:val="000000"/>
                <w:sz w:val="20"/>
                <w:szCs w:val="18"/>
              </w:rPr>
            </w:pPr>
            <w:r w:rsidRPr="00FC18B2">
              <w:rPr>
                <w:color w:val="000000"/>
                <w:sz w:val="20"/>
                <w:szCs w:val="18"/>
              </w:rPr>
              <w:t>МО МР Усть-Вымский</w:t>
            </w:r>
          </w:p>
        </w:tc>
        <w:tc>
          <w:tcPr>
            <w:tcW w:w="633" w:type="dxa"/>
            <w:tcBorders>
              <w:top w:val="nil"/>
              <w:left w:val="nil"/>
              <w:bottom w:val="single" w:sz="4" w:space="0" w:color="auto"/>
              <w:right w:val="single" w:sz="4" w:space="0" w:color="auto"/>
            </w:tcBorders>
            <w:noWrap/>
            <w:vAlign w:val="center"/>
            <w:hideMark/>
          </w:tcPr>
          <w:p w14:paraId="40E2E015"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5ABB6097"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61756E53" w14:textId="77777777" w:rsidR="00972590" w:rsidRPr="00FC18B2" w:rsidRDefault="00972590" w:rsidP="00972590">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71164E73"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FCC8BF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5232646"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108042A5"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2389670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6942E630"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4685AD6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115B47AE"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0,92%</w:t>
            </w:r>
          </w:p>
        </w:tc>
        <w:tc>
          <w:tcPr>
            <w:tcW w:w="766" w:type="dxa"/>
            <w:tcBorders>
              <w:top w:val="nil"/>
              <w:left w:val="nil"/>
              <w:bottom w:val="single" w:sz="4" w:space="0" w:color="auto"/>
              <w:right w:val="single" w:sz="4" w:space="0" w:color="auto"/>
            </w:tcBorders>
            <w:noWrap/>
            <w:vAlign w:val="center"/>
            <w:hideMark/>
          </w:tcPr>
          <w:p w14:paraId="75D99535"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373DF888"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5F7450F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0C542D7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r>
      <w:tr w:rsidR="00972590" w:rsidRPr="00FC18B2" w14:paraId="32C214FD"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4277ADBF" w14:textId="77777777" w:rsidR="00972590" w:rsidRPr="00FC18B2" w:rsidRDefault="00972590" w:rsidP="00972590">
            <w:pPr>
              <w:spacing w:line="240" w:lineRule="auto"/>
              <w:ind w:firstLine="0"/>
              <w:rPr>
                <w:color w:val="000000"/>
                <w:sz w:val="20"/>
                <w:szCs w:val="18"/>
              </w:rPr>
            </w:pPr>
            <w:r w:rsidRPr="00FC18B2">
              <w:rPr>
                <w:color w:val="000000"/>
                <w:sz w:val="20"/>
                <w:szCs w:val="18"/>
              </w:rPr>
              <w:t>МО МР Усть-Куломский</w:t>
            </w:r>
          </w:p>
        </w:tc>
        <w:tc>
          <w:tcPr>
            <w:tcW w:w="633" w:type="dxa"/>
            <w:tcBorders>
              <w:top w:val="nil"/>
              <w:left w:val="nil"/>
              <w:bottom w:val="single" w:sz="4" w:space="0" w:color="auto"/>
              <w:right w:val="single" w:sz="4" w:space="0" w:color="auto"/>
            </w:tcBorders>
            <w:noWrap/>
            <w:vAlign w:val="center"/>
            <w:hideMark/>
          </w:tcPr>
          <w:p w14:paraId="0451611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41057323"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091ED4C5" w14:textId="77777777" w:rsidR="00972590" w:rsidRPr="00FC18B2" w:rsidRDefault="00972590" w:rsidP="00972590">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7ED52EE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374591C"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318B6C40"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4CC4AE5D"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3061FAD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39E07713"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7344E87E"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5982CC0"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2,15%</w:t>
            </w:r>
          </w:p>
        </w:tc>
        <w:tc>
          <w:tcPr>
            <w:tcW w:w="766" w:type="dxa"/>
            <w:tcBorders>
              <w:top w:val="nil"/>
              <w:left w:val="nil"/>
              <w:bottom w:val="single" w:sz="4" w:space="0" w:color="auto"/>
              <w:right w:val="single" w:sz="4" w:space="0" w:color="auto"/>
            </w:tcBorders>
            <w:noWrap/>
            <w:vAlign w:val="center"/>
            <w:hideMark/>
          </w:tcPr>
          <w:p w14:paraId="29F988B5"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64FE621E"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0E06F4FD"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3BF14A7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r>
      <w:tr w:rsidR="00972590" w:rsidRPr="00FC18B2" w14:paraId="23C709DE"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5AAC0760" w14:textId="77777777" w:rsidR="00972590" w:rsidRPr="00FC18B2" w:rsidRDefault="00972590" w:rsidP="00972590">
            <w:pPr>
              <w:spacing w:line="240" w:lineRule="auto"/>
              <w:ind w:firstLine="0"/>
              <w:rPr>
                <w:color w:val="000000"/>
                <w:sz w:val="20"/>
                <w:szCs w:val="18"/>
              </w:rPr>
            </w:pPr>
            <w:r w:rsidRPr="00FC18B2">
              <w:rPr>
                <w:color w:val="000000"/>
                <w:sz w:val="20"/>
                <w:szCs w:val="18"/>
              </w:rPr>
              <w:t>МО МР Усть-Цилемский</w:t>
            </w:r>
          </w:p>
        </w:tc>
        <w:tc>
          <w:tcPr>
            <w:tcW w:w="633" w:type="dxa"/>
            <w:tcBorders>
              <w:top w:val="nil"/>
              <w:left w:val="nil"/>
              <w:bottom w:val="single" w:sz="4" w:space="0" w:color="auto"/>
              <w:right w:val="single" w:sz="4" w:space="0" w:color="auto"/>
            </w:tcBorders>
            <w:noWrap/>
            <w:vAlign w:val="center"/>
            <w:hideMark/>
          </w:tcPr>
          <w:p w14:paraId="14A3C312"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697F512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5459D156" w14:textId="77777777" w:rsidR="00972590" w:rsidRPr="00FC18B2" w:rsidRDefault="00972590" w:rsidP="00972590">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14C0AD9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ED0D339"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6C440939"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0922AF8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12B52743"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4AAFFEEB"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5CD36572"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34E7ABB8"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2,76%</w:t>
            </w:r>
          </w:p>
        </w:tc>
        <w:tc>
          <w:tcPr>
            <w:tcW w:w="766" w:type="dxa"/>
            <w:tcBorders>
              <w:top w:val="nil"/>
              <w:left w:val="nil"/>
              <w:bottom w:val="single" w:sz="4" w:space="0" w:color="auto"/>
              <w:right w:val="single" w:sz="4" w:space="0" w:color="auto"/>
            </w:tcBorders>
            <w:noWrap/>
            <w:vAlign w:val="center"/>
            <w:hideMark/>
          </w:tcPr>
          <w:p w14:paraId="36B37B80"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1E95A62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6E1513E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39A90239"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r>
      <w:tr w:rsidR="00972590" w:rsidRPr="00FC18B2" w14:paraId="729E02CB" w14:textId="77777777" w:rsidTr="00C5324F">
        <w:trPr>
          <w:trHeight w:val="288"/>
        </w:trPr>
        <w:tc>
          <w:tcPr>
            <w:tcW w:w="2430" w:type="dxa"/>
            <w:tcBorders>
              <w:top w:val="nil"/>
              <w:left w:val="single" w:sz="4" w:space="0" w:color="000000"/>
              <w:bottom w:val="single" w:sz="4" w:space="0" w:color="000000"/>
              <w:right w:val="single" w:sz="4" w:space="0" w:color="000000"/>
            </w:tcBorders>
            <w:vAlign w:val="center"/>
            <w:hideMark/>
          </w:tcPr>
          <w:p w14:paraId="25D2563A" w14:textId="77777777" w:rsidR="00972590" w:rsidRPr="00FC18B2" w:rsidRDefault="00972590" w:rsidP="00972590">
            <w:pPr>
              <w:spacing w:line="240" w:lineRule="auto"/>
              <w:ind w:firstLine="0"/>
              <w:rPr>
                <w:color w:val="000000"/>
                <w:sz w:val="20"/>
                <w:szCs w:val="18"/>
              </w:rPr>
            </w:pPr>
            <w:r w:rsidRPr="00FC18B2">
              <w:rPr>
                <w:color w:val="000000"/>
                <w:sz w:val="20"/>
                <w:szCs w:val="18"/>
              </w:rPr>
              <w:t>МО ГО «Усинск»</w:t>
            </w:r>
          </w:p>
        </w:tc>
        <w:tc>
          <w:tcPr>
            <w:tcW w:w="633" w:type="dxa"/>
            <w:tcBorders>
              <w:top w:val="nil"/>
              <w:left w:val="nil"/>
              <w:bottom w:val="single" w:sz="4" w:space="0" w:color="auto"/>
              <w:right w:val="single" w:sz="4" w:space="0" w:color="auto"/>
            </w:tcBorders>
            <w:noWrap/>
            <w:vAlign w:val="center"/>
            <w:hideMark/>
          </w:tcPr>
          <w:p w14:paraId="1142BAFA"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54" w:type="dxa"/>
            <w:tcBorders>
              <w:top w:val="nil"/>
              <w:left w:val="nil"/>
              <w:bottom w:val="single" w:sz="4" w:space="0" w:color="auto"/>
              <w:right w:val="single" w:sz="4" w:space="0" w:color="auto"/>
            </w:tcBorders>
            <w:noWrap/>
            <w:vAlign w:val="center"/>
            <w:hideMark/>
          </w:tcPr>
          <w:p w14:paraId="480BBC5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966" w:type="dxa"/>
            <w:tcBorders>
              <w:top w:val="nil"/>
              <w:left w:val="nil"/>
              <w:bottom w:val="single" w:sz="4" w:space="0" w:color="auto"/>
              <w:right w:val="single" w:sz="4" w:space="0" w:color="auto"/>
            </w:tcBorders>
            <w:noWrap/>
            <w:vAlign w:val="center"/>
            <w:hideMark/>
          </w:tcPr>
          <w:p w14:paraId="05466128" w14:textId="77777777" w:rsidR="00972590" w:rsidRPr="00FC18B2" w:rsidRDefault="00972590" w:rsidP="00972590">
            <w:pPr>
              <w:spacing w:line="240" w:lineRule="auto"/>
              <w:ind w:firstLine="0"/>
              <w:jc w:val="center"/>
              <w:rPr>
                <w:color w:val="000000"/>
                <w:sz w:val="20"/>
              </w:rPr>
            </w:pPr>
            <w:r w:rsidRPr="00FC18B2">
              <w:rPr>
                <w:color w:val="000000"/>
                <w:sz w:val="20"/>
              </w:rPr>
              <w:t>0</w:t>
            </w:r>
          </w:p>
        </w:tc>
        <w:tc>
          <w:tcPr>
            <w:tcW w:w="735" w:type="dxa"/>
            <w:tcBorders>
              <w:top w:val="nil"/>
              <w:left w:val="nil"/>
              <w:bottom w:val="single" w:sz="4" w:space="0" w:color="auto"/>
              <w:right w:val="single" w:sz="4" w:space="0" w:color="auto"/>
            </w:tcBorders>
            <w:noWrap/>
            <w:vAlign w:val="center"/>
            <w:hideMark/>
          </w:tcPr>
          <w:p w14:paraId="7809EA6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2F73994A"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000" w:type="dxa"/>
            <w:tcBorders>
              <w:top w:val="nil"/>
              <w:left w:val="nil"/>
              <w:bottom w:val="single" w:sz="4" w:space="0" w:color="auto"/>
              <w:right w:val="single" w:sz="4" w:space="0" w:color="auto"/>
            </w:tcBorders>
            <w:noWrap/>
            <w:vAlign w:val="center"/>
            <w:hideMark/>
          </w:tcPr>
          <w:p w14:paraId="00CC743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1102" w:type="dxa"/>
            <w:tcBorders>
              <w:top w:val="nil"/>
              <w:left w:val="nil"/>
              <w:bottom w:val="single" w:sz="4" w:space="0" w:color="auto"/>
              <w:right w:val="single" w:sz="4" w:space="0" w:color="auto"/>
            </w:tcBorders>
            <w:noWrap/>
            <w:vAlign w:val="center"/>
            <w:hideMark/>
          </w:tcPr>
          <w:p w14:paraId="3E923A2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16" w:type="dxa"/>
            <w:tcBorders>
              <w:top w:val="nil"/>
              <w:left w:val="nil"/>
              <w:bottom w:val="single" w:sz="4" w:space="0" w:color="auto"/>
              <w:right w:val="single" w:sz="4" w:space="0" w:color="auto"/>
            </w:tcBorders>
            <w:noWrap/>
            <w:vAlign w:val="center"/>
            <w:hideMark/>
          </w:tcPr>
          <w:p w14:paraId="0ACD55B8"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66" w:type="dxa"/>
            <w:tcBorders>
              <w:top w:val="nil"/>
              <w:left w:val="nil"/>
              <w:bottom w:val="single" w:sz="4" w:space="0" w:color="auto"/>
              <w:right w:val="single" w:sz="4" w:space="0" w:color="auto"/>
            </w:tcBorders>
            <w:noWrap/>
            <w:vAlign w:val="center"/>
            <w:hideMark/>
          </w:tcPr>
          <w:p w14:paraId="025E1C3C"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F6DD999"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733" w:type="dxa"/>
            <w:tcBorders>
              <w:top w:val="nil"/>
              <w:left w:val="nil"/>
              <w:bottom w:val="single" w:sz="4" w:space="0" w:color="auto"/>
              <w:right w:val="single" w:sz="4" w:space="0" w:color="auto"/>
            </w:tcBorders>
            <w:noWrap/>
            <w:vAlign w:val="center"/>
            <w:hideMark/>
          </w:tcPr>
          <w:p w14:paraId="6441BE70"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1,68%</w:t>
            </w:r>
          </w:p>
        </w:tc>
        <w:tc>
          <w:tcPr>
            <w:tcW w:w="766" w:type="dxa"/>
            <w:tcBorders>
              <w:top w:val="nil"/>
              <w:left w:val="nil"/>
              <w:bottom w:val="single" w:sz="4" w:space="0" w:color="auto"/>
              <w:right w:val="single" w:sz="4" w:space="0" w:color="auto"/>
            </w:tcBorders>
            <w:noWrap/>
            <w:vAlign w:val="center"/>
            <w:hideMark/>
          </w:tcPr>
          <w:p w14:paraId="4933C932"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935" w:type="dxa"/>
            <w:tcBorders>
              <w:top w:val="nil"/>
              <w:left w:val="nil"/>
              <w:bottom w:val="single" w:sz="4" w:space="0" w:color="auto"/>
              <w:right w:val="single" w:sz="4" w:space="0" w:color="auto"/>
            </w:tcBorders>
            <w:noWrap/>
            <w:vAlign w:val="center"/>
            <w:hideMark/>
          </w:tcPr>
          <w:p w14:paraId="62BA5C5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w:t>
            </w:r>
          </w:p>
        </w:tc>
        <w:tc>
          <w:tcPr>
            <w:tcW w:w="866" w:type="dxa"/>
            <w:tcBorders>
              <w:top w:val="nil"/>
              <w:left w:val="nil"/>
              <w:bottom w:val="single" w:sz="4" w:space="0" w:color="auto"/>
              <w:right w:val="single" w:sz="4" w:space="0" w:color="auto"/>
            </w:tcBorders>
            <w:noWrap/>
            <w:vAlign w:val="center"/>
            <w:hideMark/>
          </w:tcPr>
          <w:p w14:paraId="2274E23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c>
          <w:tcPr>
            <w:tcW w:w="866" w:type="dxa"/>
            <w:tcBorders>
              <w:top w:val="nil"/>
              <w:left w:val="nil"/>
              <w:bottom w:val="single" w:sz="4" w:space="0" w:color="auto"/>
              <w:right w:val="single" w:sz="4" w:space="0" w:color="auto"/>
            </w:tcBorders>
            <w:noWrap/>
            <w:vAlign w:val="center"/>
            <w:hideMark/>
          </w:tcPr>
          <w:p w14:paraId="791696A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w:t>
            </w:r>
          </w:p>
        </w:tc>
      </w:tr>
      <w:tr w:rsidR="00972590" w:rsidRPr="00FC18B2" w14:paraId="4D670760" w14:textId="77777777" w:rsidTr="00C5324F">
        <w:trPr>
          <w:trHeight w:val="288"/>
        </w:trPr>
        <w:tc>
          <w:tcPr>
            <w:tcW w:w="2430" w:type="dxa"/>
            <w:tcBorders>
              <w:top w:val="nil"/>
              <w:left w:val="single" w:sz="4" w:space="0" w:color="000000"/>
              <w:bottom w:val="single" w:sz="4" w:space="0" w:color="000000"/>
              <w:right w:val="single" w:sz="12" w:space="0" w:color="000000"/>
            </w:tcBorders>
            <w:vAlign w:val="center"/>
            <w:hideMark/>
          </w:tcPr>
          <w:p w14:paraId="32DE1145" w14:textId="77777777" w:rsidR="00972590" w:rsidRPr="00FC18B2" w:rsidRDefault="00972590" w:rsidP="00972590">
            <w:pPr>
              <w:spacing w:line="240" w:lineRule="auto"/>
              <w:ind w:firstLine="0"/>
              <w:rPr>
                <w:color w:val="000000"/>
                <w:sz w:val="20"/>
                <w:szCs w:val="18"/>
              </w:rPr>
            </w:pPr>
            <w:r w:rsidRPr="00FC18B2">
              <w:rPr>
                <w:color w:val="000000"/>
                <w:sz w:val="20"/>
                <w:szCs w:val="18"/>
              </w:rPr>
              <w:t>МО МО Ухта</w:t>
            </w:r>
          </w:p>
        </w:tc>
        <w:tc>
          <w:tcPr>
            <w:tcW w:w="633" w:type="dxa"/>
            <w:tcBorders>
              <w:top w:val="nil"/>
              <w:left w:val="single" w:sz="4" w:space="0" w:color="auto"/>
              <w:bottom w:val="single" w:sz="4" w:space="0" w:color="auto"/>
              <w:right w:val="single" w:sz="4" w:space="0" w:color="auto"/>
            </w:tcBorders>
            <w:noWrap/>
            <w:vAlign w:val="center"/>
            <w:hideMark/>
          </w:tcPr>
          <w:p w14:paraId="0C4950B9"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5,8%</w:t>
            </w:r>
          </w:p>
        </w:tc>
        <w:tc>
          <w:tcPr>
            <w:tcW w:w="854" w:type="dxa"/>
            <w:tcBorders>
              <w:top w:val="nil"/>
              <w:left w:val="nil"/>
              <w:bottom w:val="single" w:sz="4" w:space="0" w:color="auto"/>
              <w:right w:val="single" w:sz="4" w:space="0" w:color="auto"/>
            </w:tcBorders>
            <w:noWrap/>
            <w:vAlign w:val="center"/>
            <w:hideMark/>
          </w:tcPr>
          <w:p w14:paraId="73AA75B6"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0,33</w:t>
            </w:r>
          </w:p>
        </w:tc>
        <w:tc>
          <w:tcPr>
            <w:tcW w:w="966" w:type="dxa"/>
            <w:tcBorders>
              <w:top w:val="nil"/>
              <w:left w:val="nil"/>
              <w:bottom w:val="single" w:sz="4" w:space="0" w:color="auto"/>
              <w:right w:val="single" w:sz="4" w:space="0" w:color="auto"/>
            </w:tcBorders>
            <w:noWrap/>
            <w:vAlign w:val="center"/>
            <w:hideMark/>
          </w:tcPr>
          <w:p w14:paraId="6D72C345" w14:textId="77777777" w:rsidR="00972590" w:rsidRPr="00FC18B2" w:rsidRDefault="00972590" w:rsidP="00972590">
            <w:pPr>
              <w:spacing w:line="240" w:lineRule="auto"/>
              <w:ind w:firstLine="0"/>
              <w:jc w:val="center"/>
              <w:rPr>
                <w:color w:val="000000"/>
                <w:sz w:val="20"/>
              </w:rPr>
            </w:pPr>
            <w:r w:rsidRPr="00FC18B2">
              <w:rPr>
                <w:color w:val="000000"/>
                <w:sz w:val="20"/>
              </w:rPr>
              <w:t>22167</w:t>
            </w:r>
          </w:p>
        </w:tc>
        <w:tc>
          <w:tcPr>
            <w:tcW w:w="735" w:type="dxa"/>
            <w:tcBorders>
              <w:top w:val="nil"/>
              <w:left w:val="nil"/>
              <w:bottom w:val="single" w:sz="4" w:space="0" w:color="auto"/>
              <w:right w:val="single" w:sz="4" w:space="0" w:color="auto"/>
            </w:tcBorders>
            <w:noWrap/>
            <w:vAlign w:val="center"/>
            <w:hideMark/>
          </w:tcPr>
          <w:p w14:paraId="66BA2D8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0,36</w:t>
            </w:r>
          </w:p>
        </w:tc>
        <w:tc>
          <w:tcPr>
            <w:tcW w:w="733" w:type="dxa"/>
            <w:tcBorders>
              <w:top w:val="nil"/>
              <w:left w:val="nil"/>
              <w:bottom w:val="single" w:sz="4" w:space="0" w:color="auto"/>
              <w:right w:val="single" w:sz="4" w:space="0" w:color="auto"/>
            </w:tcBorders>
            <w:noWrap/>
            <w:vAlign w:val="center"/>
            <w:hideMark/>
          </w:tcPr>
          <w:p w14:paraId="0F71201C"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11,5%</w:t>
            </w:r>
          </w:p>
        </w:tc>
        <w:tc>
          <w:tcPr>
            <w:tcW w:w="1000" w:type="dxa"/>
            <w:tcBorders>
              <w:top w:val="nil"/>
              <w:left w:val="nil"/>
              <w:bottom w:val="single" w:sz="4" w:space="0" w:color="auto"/>
              <w:right w:val="single" w:sz="4" w:space="0" w:color="auto"/>
            </w:tcBorders>
            <w:noWrap/>
            <w:vAlign w:val="center"/>
            <w:hideMark/>
          </w:tcPr>
          <w:p w14:paraId="01E98F05"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0,25</w:t>
            </w:r>
          </w:p>
        </w:tc>
        <w:tc>
          <w:tcPr>
            <w:tcW w:w="1102" w:type="dxa"/>
            <w:tcBorders>
              <w:top w:val="nil"/>
              <w:left w:val="nil"/>
              <w:bottom w:val="single" w:sz="4" w:space="0" w:color="auto"/>
              <w:right w:val="single" w:sz="4" w:space="0" w:color="auto"/>
            </w:tcBorders>
            <w:noWrap/>
            <w:vAlign w:val="center"/>
            <w:hideMark/>
          </w:tcPr>
          <w:p w14:paraId="782052C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2,17</w:t>
            </w:r>
          </w:p>
        </w:tc>
        <w:tc>
          <w:tcPr>
            <w:tcW w:w="916" w:type="dxa"/>
            <w:tcBorders>
              <w:top w:val="nil"/>
              <w:left w:val="nil"/>
              <w:bottom w:val="single" w:sz="4" w:space="0" w:color="auto"/>
              <w:right w:val="single" w:sz="4" w:space="0" w:color="auto"/>
            </w:tcBorders>
            <w:noWrap/>
            <w:vAlign w:val="center"/>
            <w:hideMark/>
          </w:tcPr>
          <w:p w14:paraId="0B15BE8C"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201223</w:t>
            </w:r>
          </w:p>
        </w:tc>
        <w:tc>
          <w:tcPr>
            <w:tcW w:w="966" w:type="dxa"/>
            <w:tcBorders>
              <w:top w:val="nil"/>
              <w:left w:val="nil"/>
              <w:bottom w:val="single" w:sz="4" w:space="0" w:color="auto"/>
              <w:right w:val="single" w:sz="4" w:space="0" w:color="auto"/>
            </w:tcBorders>
            <w:noWrap/>
            <w:vAlign w:val="center"/>
            <w:hideMark/>
          </w:tcPr>
          <w:p w14:paraId="5C3BC844"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4460,44</w:t>
            </w:r>
          </w:p>
        </w:tc>
        <w:tc>
          <w:tcPr>
            <w:tcW w:w="733" w:type="dxa"/>
            <w:tcBorders>
              <w:top w:val="nil"/>
              <w:left w:val="nil"/>
              <w:bottom w:val="single" w:sz="4" w:space="0" w:color="auto"/>
              <w:right w:val="single" w:sz="4" w:space="0" w:color="auto"/>
            </w:tcBorders>
            <w:noWrap/>
            <w:vAlign w:val="center"/>
            <w:hideMark/>
          </w:tcPr>
          <w:p w14:paraId="7C7EB683"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0,43%</w:t>
            </w:r>
          </w:p>
        </w:tc>
        <w:tc>
          <w:tcPr>
            <w:tcW w:w="733" w:type="dxa"/>
            <w:tcBorders>
              <w:top w:val="nil"/>
              <w:left w:val="nil"/>
              <w:bottom w:val="single" w:sz="4" w:space="0" w:color="auto"/>
              <w:right w:val="single" w:sz="4" w:space="0" w:color="auto"/>
            </w:tcBorders>
            <w:noWrap/>
            <w:vAlign w:val="center"/>
            <w:hideMark/>
          </w:tcPr>
          <w:p w14:paraId="242CA95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0,55%</w:t>
            </w:r>
          </w:p>
        </w:tc>
        <w:tc>
          <w:tcPr>
            <w:tcW w:w="766" w:type="dxa"/>
            <w:tcBorders>
              <w:top w:val="nil"/>
              <w:left w:val="nil"/>
              <w:bottom w:val="single" w:sz="4" w:space="0" w:color="auto"/>
              <w:right w:val="single" w:sz="4" w:space="0" w:color="auto"/>
            </w:tcBorders>
            <w:noWrap/>
            <w:vAlign w:val="center"/>
            <w:hideMark/>
          </w:tcPr>
          <w:p w14:paraId="6068474A"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0,0305</w:t>
            </w:r>
          </w:p>
        </w:tc>
        <w:tc>
          <w:tcPr>
            <w:tcW w:w="935" w:type="dxa"/>
            <w:tcBorders>
              <w:top w:val="nil"/>
              <w:left w:val="nil"/>
              <w:bottom w:val="single" w:sz="4" w:space="0" w:color="auto"/>
              <w:right w:val="single" w:sz="4" w:space="0" w:color="auto"/>
            </w:tcBorders>
            <w:noWrap/>
            <w:vAlign w:val="center"/>
            <w:hideMark/>
          </w:tcPr>
          <w:p w14:paraId="1B83CAE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0,0332</w:t>
            </w:r>
          </w:p>
        </w:tc>
        <w:tc>
          <w:tcPr>
            <w:tcW w:w="866" w:type="dxa"/>
            <w:tcBorders>
              <w:top w:val="nil"/>
              <w:left w:val="nil"/>
              <w:bottom w:val="single" w:sz="4" w:space="0" w:color="auto"/>
              <w:right w:val="single" w:sz="4" w:space="0" w:color="auto"/>
            </w:tcBorders>
            <w:noWrap/>
            <w:vAlign w:val="center"/>
            <w:hideMark/>
          </w:tcPr>
          <w:p w14:paraId="2A0CFFA1"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1,21867</w:t>
            </w:r>
          </w:p>
        </w:tc>
        <w:tc>
          <w:tcPr>
            <w:tcW w:w="866" w:type="dxa"/>
            <w:tcBorders>
              <w:top w:val="nil"/>
              <w:left w:val="nil"/>
              <w:bottom w:val="single" w:sz="4" w:space="0" w:color="auto"/>
              <w:right w:val="single" w:sz="4" w:space="0" w:color="auto"/>
            </w:tcBorders>
            <w:noWrap/>
            <w:vAlign w:val="center"/>
            <w:hideMark/>
          </w:tcPr>
          <w:p w14:paraId="4FB77DEF" w14:textId="77777777" w:rsidR="00972590" w:rsidRPr="00FC18B2" w:rsidRDefault="00972590" w:rsidP="00972590">
            <w:pPr>
              <w:spacing w:line="240" w:lineRule="auto"/>
              <w:ind w:firstLine="0"/>
              <w:jc w:val="center"/>
              <w:rPr>
                <w:color w:val="000000"/>
                <w:sz w:val="20"/>
                <w:szCs w:val="20"/>
              </w:rPr>
            </w:pPr>
            <w:r w:rsidRPr="00FC18B2">
              <w:rPr>
                <w:color w:val="000000"/>
                <w:sz w:val="20"/>
                <w:szCs w:val="20"/>
              </w:rPr>
              <w:t>0,53196</w:t>
            </w:r>
          </w:p>
        </w:tc>
      </w:tr>
    </w:tbl>
    <w:p w14:paraId="0492C7A5" w14:textId="77777777" w:rsidR="002939FD" w:rsidRPr="00FC18B2" w:rsidRDefault="002939FD" w:rsidP="00C1798A">
      <w:pPr>
        <w:spacing w:line="240" w:lineRule="auto"/>
        <w:ind w:firstLine="0"/>
        <w:rPr>
          <w:rFonts w:eastAsia="Calibri"/>
          <w:b/>
          <w:bCs/>
          <w:spacing w:val="-4"/>
          <w:sz w:val="26"/>
          <w:szCs w:val="26"/>
          <w:lang w:eastAsia="en-US"/>
        </w:rPr>
      </w:pPr>
    </w:p>
    <w:p w14:paraId="0E01A949" w14:textId="77777777" w:rsidR="00340EAC" w:rsidRPr="00FC18B2" w:rsidRDefault="00340EAC" w:rsidP="00340EAC">
      <w:pPr>
        <w:tabs>
          <w:tab w:val="left" w:pos="4209"/>
        </w:tabs>
        <w:spacing w:line="240" w:lineRule="auto"/>
        <w:ind w:firstLine="0"/>
        <w:rPr>
          <w:b/>
          <w:bCs/>
          <w:color w:val="000000"/>
          <w:sz w:val="26"/>
          <w:szCs w:val="26"/>
        </w:rPr>
      </w:pPr>
    </w:p>
    <w:p w14:paraId="70C80CAA" w14:textId="77777777" w:rsidR="00340EAC" w:rsidRPr="00FC18B2" w:rsidRDefault="00340EAC" w:rsidP="00A03B34">
      <w:pPr>
        <w:tabs>
          <w:tab w:val="left" w:pos="4209"/>
        </w:tabs>
        <w:spacing w:line="240" w:lineRule="auto"/>
        <w:ind w:firstLine="0"/>
        <w:rPr>
          <w:b/>
          <w:bCs/>
          <w:color w:val="000000"/>
          <w:sz w:val="26"/>
          <w:szCs w:val="26"/>
        </w:rPr>
      </w:pPr>
    </w:p>
    <w:p w14:paraId="459AC9F9" w14:textId="77777777" w:rsidR="00340EAC" w:rsidRPr="00FC18B2" w:rsidRDefault="00340EAC" w:rsidP="00A03B34">
      <w:pPr>
        <w:tabs>
          <w:tab w:val="left" w:pos="4209"/>
        </w:tabs>
        <w:spacing w:line="240" w:lineRule="auto"/>
        <w:ind w:firstLine="0"/>
        <w:rPr>
          <w:b/>
          <w:bCs/>
          <w:color w:val="000000"/>
          <w:sz w:val="26"/>
          <w:szCs w:val="26"/>
        </w:rPr>
      </w:pPr>
    </w:p>
    <w:p w14:paraId="5E4324CE" w14:textId="77777777" w:rsidR="00340EAC" w:rsidRPr="00FC18B2" w:rsidRDefault="00340EAC" w:rsidP="00A03B34">
      <w:pPr>
        <w:tabs>
          <w:tab w:val="left" w:pos="4209"/>
        </w:tabs>
        <w:spacing w:line="240" w:lineRule="auto"/>
        <w:ind w:firstLine="0"/>
        <w:rPr>
          <w:b/>
          <w:bCs/>
          <w:color w:val="000000"/>
          <w:sz w:val="26"/>
          <w:szCs w:val="26"/>
        </w:rPr>
      </w:pPr>
    </w:p>
    <w:p w14:paraId="50E7DA63" w14:textId="77777777" w:rsidR="00340EAC" w:rsidRPr="00FC18B2" w:rsidRDefault="00340EAC" w:rsidP="00A03B34">
      <w:pPr>
        <w:tabs>
          <w:tab w:val="left" w:pos="4209"/>
        </w:tabs>
        <w:spacing w:line="240" w:lineRule="auto"/>
        <w:ind w:firstLine="0"/>
        <w:rPr>
          <w:b/>
          <w:bCs/>
          <w:color w:val="000000"/>
          <w:sz w:val="26"/>
          <w:szCs w:val="26"/>
        </w:rPr>
      </w:pPr>
    </w:p>
    <w:p w14:paraId="69B1E2DA" w14:textId="77777777" w:rsidR="00FE7057" w:rsidRPr="00FC18B2" w:rsidRDefault="00FE7057" w:rsidP="00FE7057">
      <w:pPr>
        <w:spacing w:line="245" w:lineRule="auto"/>
        <w:ind w:firstLine="0"/>
        <w:rPr>
          <w:b/>
          <w:bCs/>
          <w:color w:val="000000"/>
          <w:sz w:val="26"/>
          <w:szCs w:val="26"/>
        </w:rPr>
        <w:sectPr w:rsidR="00FE7057" w:rsidRPr="00FC18B2" w:rsidSect="00FE7057">
          <w:footerReference w:type="even" r:id="rId156"/>
          <w:footerReference w:type="default" r:id="rId157"/>
          <w:footerReference w:type="first" r:id="rId158"/>
          <w:type w:val="continuous"/>
          <w:pgSz w:w="16840" w:h="11907" w:orient="landscape" w:code="9"/>
          <w:pgMar w:top="1134" w:right="1134" w:bottom="567" w:left="1134" w:header="720" w:footer="720" w:gutter="0"/>
          <w:cols w:space="720"/>
          <w:noEndnote/>
          <w:docGrid w:linePitch="326"/>
        </w:sectPr>
      </w:pPr>
    </w:p>
    <w:p w14:paraId="6858ABB2" w14:textId="77777777" w:rsidR="00A832F4" w:rsidRPr="00FC18B2" w:rsidRDefault="00A832F4" w:rsidP="00054847">
      <w:pPr>
        <w:tabs>
          <w:tab w:val="left" w:pos="1134"/>
        </w:tabs>
        <w:ind w:firstLine="0"/>
        <w:jc w:val="center"/>
        <w:rPr>
          <w:b/>
          <w:sz w:val="26"/>
          <w:szCs w:val="26"/>
        </w:rPr>
      </w:pPr>
      <w:r w:rsidRPr="00FC18B2">
        <w:rPr>
          <w:b/>
          <w:sz w:val="26"/>
          <w:szCs w:val="26"/>
        </w:rPr>
        <w:lastRenderedPageBreak/>
        <w:t>ЗАКЛЮЧЕНИЕ</w:t>
      </w:r>
    </w:p>
    <w:p w14:paraId="2CBFB816" w14:textId="77777777" w:rsidR="00A832F4" w:rsidRPr="00FC18B2" w:rsidRDefault="00A832F4" w:rsidP="00594C1F">
      <w:pPr>
        <w:pStyle w:val="p"/>
        <w:spacing w:before="0" w:after="0" w:line="288" w:lineRule="auto"/>
        <w:ind w:firstLine="709"/>
        <w:jc w:val="left"/>
        <w:outlineLvl w:val="4"/>
        <w:rPr>
          <w:b/>
          <w:sz w:val="26"/>
          <w:szCs w:val="26"/>
        </w:rPr>
      </w:pPr>
    </w:p>
    <w:p w14:paraId="5205F776" w14:textId="77777777" w:rsidR="00A832F4" w:rsidRPr="00FC18B2" w:rsidRDefault="00A832F4" w:rsidP="00594C1F">
      <w:pPr>
        <w:spacing w:line="288" w:lineRule="auto"/>
        <w:ind w:firstLine="709"/>
        <w:rPr>
          <w:iCs/>
          <w:sz w:val="26"/>
          <w:szCs w:val="26"/>
        </w:rPr>
      </w:pPr>
      <w:r w:rsidRPr="00FC18B2">
        <w:rPr>
          <w:iCs/>
          <w:sz w:val="26"/>
          <w:szCs w:val="26"/>
        </w:rPr>
        <w:t>Результаты проведенного социологического исследования дают основание сделать следующие выводы.</w:t>
      </w:r>
    </w:p>
    <w:p w14:paraId="49F3510B" w14:textId="77777777" w:rsidR="004C4F65" w:rsidRPr="00FC18B2" w:rsidRDefault="004C4F65" w:rsidP="00594C1F">
      <w:pPr>
        <w:spacing w:line="288" w:lineRule="auto"/>
        <w:ind w:firstLine="709"/>
        <w:rPr>
          <w:iCs/>
          <w:sz w:val="26"/>
          <w:szCs w:val="26"/>
        </w:rPr>
      </w:pPr>
    </w:p>
    <w:p w14:paraId="1678F169" w14:textId="77777777" w:rsidR="004C4F65" w:rsidRPr="00FC18B2" w:rsidRDefault="004C4F65" w:rsidP="00594C1F">
      <w:pPr>
        <w:spacing w:line="288" w:lineRule="auto"/>
        <w:ind w:firstLine="709"/>
        <w:rPr>
          <w:b/>
          <w:i/>
          <w:iCs/>
          <w:sz w:val="26"/>
          <w:szCs w:val="26"/>
        </w:rPr>
      </w:pPr>
      <w:r w:rsidRPr="00FC18B2">
        <w:rPr>
          <w:b/>
          <w:i/>
          <w:iCs/>
          <w:sz w:val="26"/>
          <w:szCs w:val="26"/>
        </w:rPr>
        <w:t>В части «бытовой» коррупции</w:t>
      </w:r>
    </w:p>
    <w:p w14:paraId="38D1F787" w14:textId="77777777" w:rsidR="004C4F65" w:rsidRPr="00FC18B2" w:rsidRDefault="004C4F65" w:rsidP="00594C1F">
      <w:pPr>
        <w:spacing w:line="288" w:lineRule="auto"/>
        <w:ind w:firstLine="709"/>
        <w:rPr>
          <w:iCs/>
          <w:sz w:val="26"/>
          <w:szCs w:val="26"/>
        </w:rPr>
      </w:pPr>
    </w:p>
    <w:p w14:paraId="6A11BA3A" w14:textId="18B691CB" w:rsidR="0002485B" w:rsidRPr="00FC18B2" w:rsidRDefault="0002485B" w:rsidP="0002485B">
      <w:pPr>
        <w:tabs>
          <w:tab w:val="left" w:pos="1134"/>
        </w:tabs>
        <w:suppressAutoHyphens/>
        <w:spacing w:line="288" w:lineRule="auto"/>
        <w:ind w:firstLine="709"/>
        <w:rPr>
          <w:sz w:val="26"/>
          <w:szCs w:val="26"/>
        </w:rPr>
      </w:pPr>
      <w:r w:rsidRPr="00FC18B2">
        <w:rPr>
          <w:sz w:val="26"/>
          <w:szCs w:val="26"/>
        </w:rPr>
        <w:t>1. По итогам опроса, рейтинг ситуаций, в которых, по мнению респондентов, жители Республики Коми хотя бы изредка сталкиваются с коррупцией, возглавили получение бесплатной медицинской помощи в поликлинике или больнице (37,4%), получение услуг по ремонту, эксплуатации жилья у служб по эксплуатации (33,</w:t>
      </w:r>
      <w:r w:rsidR="00A13203">
        <w:rPr>
          <w:sz w:val="26"/>
          <w:szCs w:val="26"/>
        </w:rPr>
        <w:t>6</w:t>
      </w:r>
      <w:r w:rsidRPr="00FC18B2">
        <w:rPr>
          <w:sz w:val="26"/>
          <w:szCs w:val="26"/>
        </w:rPr>
        <w:t>%), решение проблем в ВУЗе (33,</w:t>
      </w:r>
      <w:r w:rsidR="00A13203">
        <w:rPr>
          <w:sz w:val="26"/>
          <w:szCs w:val="26"/>
        </w:rPr>
        <w:t>0</w:t>
      </w:r>
      <w:r w:rsidRPr="00FC18B2">
        <w:rPr>
          <w:sz w:val="26"/>
          <w:szCs w:val="26"/>
        </w:rPr>
        <w:t>%), решение проблем в школе (30,9%), решение проблем в дошкольном учреждении (</w:t>
      </w:r>
      <w:r w:rsidR="00A13203">
        <w:rPr>
          <w:sz w:val="26"/>
          <w:szCs w:val="26"/>
        </w:rPr>
        <w:t>30</w:t>
      </w:r>
      <w:r w:rsidRPr="00FC18B2">
        <w:rPr>
          <w:sz w:val="26"/>
          <w:szCs w:val="26"/>
        </w:rPr>
        <w:t>,</w:t>
      </w:r>
      <w:r w:rsidR="00A13203">
        <w:rPr>
          <w:sz w:val="26"/>
          <w:szCs w:val="26"/>
        </w:rPr>
        <w:t>0</w:t>
      </w:r>
      <w:r w:rsidRPr="00FC18B2">
        <w:rPr>
          <w:sz w:val="26"/>
          <w:szCs w:val="26"/>
        </w:rPr>
        <w:t>%). По всей видимости, это обусловлено не столько реальным масштабом коррупции в указанных структурах, столько тем обстоятельством, что именно с ними жители региона чаще всего имеют дело в своей житейской практике – соответственно, и шансы оказаться в коррупционной ситуации именно в них наиболее высоки.</w:t>
      </w:r>
    </w:p>
    <w:p w14:paraId="45222826" w14:textId="77777777" w:rsidR="00E81C2B" w:rsidRPr="00FC18B2" w:rsidRDefault="00E81C2B" w:rsidP="00E81C2B">
      <w:pPr>
        <w:tabs>
          <w:tab w:val="left" w:pos="1134"/>
        </w:tabs>
        <w:suppressAutoHyphens/>
        <w:spacing w:line="288" w:lineRule="auto"/>
        <w:ind w:firstLine="709"/>
        <w:rPr>
          <w:sz w:val="26"/>
          <w:szCs w:val="26"/>
        </w:rPr>
      </w:pPr>
      <w:r w:rsidRPr="00FC18B2">
        <w:rPr>
          <w:sz w:val="26"/>
          <w:szCs w:val="26"/>
        </w:rPr>
        <w:t xml:space="preserve">Наименее коррупционными в общественном мнении жителей региона представляются такие ситуации, как оформление и получение пенсий (9,2%), а также оформление социальных выплат (7,7%). </w:t>
      </w:r>
    </w:p>
    <w:p w14:paraId="4A6B14EB" w14:textId="77777777" w:rsidR="00842885" w:rsidRPr="00FC18B2" w:rsidRDefault="00842885" w:rsidP="00842885">
      <w:pPr>
        <w:tabs>
          <w:tab w:val="left" w:pos="1134"/>
        </w:tabs>
        <w:suppressAutoHyphens/>
        <w:spacing w:line="276" w:lineRule="auto"/>
        <w:ind w:firstLine="709"/>
        <w:rPr>
          <w:sz w:val="26"/>
          <w:szCs w:val="26"/>
        </w:rPr>
      </w:pPr>
      <w:r w:rsidRPr="00FC18B2">
        <w:rPr>
          <w:sz w:val="26"/>
          <w:szCs w:val="26"/>
        </w:rPr>
        <w:t>2. В общественном мнении жителей Республики Коми наиболее нечестными и коррумпированными считаются следующие структуры: коммунальные службы (58,7%), политические партии (57,3%), средства массовой информации (53,6%), республиканские власти (33,4%</w:t>
      </w:r>
      <w:r w:rsidR="00551A55" w:rsidRPr="00FC18B2">
        <w:rPr>
          <w:sz w:val="26"/>
          <w:szCs w:val="26"/>
        </w:rPr>
        <w:t xml:space="preserve">), </w:t>
      </w:r>
      <w:r w:rsidRPr="00FC18B2">
        <w:rPr>
          <w:sz w:val="26"/>
          <w:szCs w:val="26"/>
        </w:rPr>
        <w:t>местные власти (32,6%).</w:t>
      </w:r>
      <w:r w:rsidR="00551A55" w:rsidRPr="00FC18B2">
        <w:rPr>
          <w:sz w:val="26"/>
          <w:szCs w:val="26"/>
        </w:rPr>
        <w:t xml:space="preserve"> </w:t>
      </w:r>
      <w:r w:rsidRPr="00FC18B2">
        <w:rPr>
          <w:sz w:val="26"/>
          <w:szCs w:val="26"/>
        </w:rPr>
        <w:t>По сравнению с прошлогодним исследованием состав ТОП-5 данного рейтинга не изменился.</w:t>
      </w:r>
    </w:p>
    <w:p w14:paraId="090E506B" w14:textId="77777777" w:rsidR="00842885" w:rsidRPr="00FC18B2" w:rsidRDefault="00842885" w:rsidP="00842885">
      <w:pPr>
        <w:tabs>
          <w:tab w:val="left" w:pos="1134"/>
        </w:tabs>
        <w:suppressAutoHyphens/>
        <w:spacing w:line="276" w:lineRule="auto"/>
        <w:ind w:firstLine="709"/>
        <w:rPr>
          <w:sz w:val="26"/>
          <w:szCs w:val="26"/>
        </w:rPr>
      </w:pPr>
      <w:r w:rsidRPr="00FC18B2">
        <w:rPr>
          <w:sz w:val="26"/>
          <w:szCs w:val="26"/>
        </w:rPr>
        <w:t>Как и ранее, респонденты реже всего относили к числу коррумпированных структур собесы, службы занятости и другие социальные учреждения (6,0%), средние школы, училища, т</w:t>
      </w:r>
      <w:r w:rsidR="00DB00CC" w:rsidRPr="00FC18B2">
        <w:rPr>
          <w:sz w:val="26"/>
          <w:szCs w:val="26"/>
        </w:rPr>
        <w:t>ехникумы (3,1%)</w:t>
      </w:r>
      <w:r w:rsidRPr="00FC18B2">
        <w:rPr>
          <w:sz w:val="26"/>
          <w:szCs w:val="26"/>
        </w:rPr>
        <w:t xml:space="preserve">. </w:t>
      </w:r>
    </w:p>
    <w:p w14:paraId="052FD292" w14:textId="77777777" w:rsidR="00E81C2B" w:rsidRPr="00FC18B2" w:rsidRDefault="00551A55" w:rsidP="00E81C2B">
      <w:pPr>
        <w:tabs>
          <w:tab w:val="left" w:pos="1134"/>
        </w:tabs>
        <w:suppressAutoHyphens/>
        <w:spacing w:line="288" w:lineRule="auto"/>
        <w:ind w:firstLine="709"/>
        <w:rPr>
          <w:sz w:val="26"/>
          <w:szCs w:val="26"/>
        </w:rPr>
      </w:pPr>
      <w:r w:rsidRPr="00FC18B2">
        <w:rPr>
          <w:sz w:val="26"/>
          <w:szCs w:val="26"/>
        </w:rPr>
        <w:t>3. В 2025 г. за получением тех или иных услуг в государстве</w:t>
      </w:r>
      <w:r w:rsidR="00DB00CC" w:rsidRPr="00FC18B2">
        <w:rPr>
          <w:sz w:val="26"/>
          <w:szCs w:val="26"/>
        </w:rPr>
        <w:t>нные (муниципальные) учреждения</w:t>
      </w:r>
      <w:r w:rsidRPr="00FC18B2">
        <w:rPr>
          <w:sz w:val="26"/>
          <w:szCs w:val="26"/>
        </w:rPr>
        <w:t xml:space="preserve"> обращались 97,1% респондентов. Из них результатом обращения в государственные или муниципальные учреждения были полностью или частично удовлетворены 94,3% – на 4,0% больше, чем в прошлом, 2024 г. </w:t>
      </w:r>
    </w:p>
    <w:p w14:paraId="16ADD946" w14:textId="77777777" w:rsidR="00551A55" w:rsidRPr="00FC18B2" w:rsidRDefault="00551A55" w:rsidP="00E81C2B">
      <w:pPr>
        <w:tabs>
          <w:tab w:val="left" w:pos="1134"/>
        </w:tabs>
        <w:suppressAutoHyphens/>
        <w:spacing w:line="288" w:lineRule="auto"/>
        <w:ind w:firstLine="709"/>
        <w:rPr>
          <w:sz w:val="26"/>
          <w:szCs w:val="26"/>
        </w:rPr>
      </w:pPr>
      <w:r w:rsidRPr="00FC18B2">
        <w:rPr>
          <w:sz w:val="26"/>
          <w:szCs w:val="26"/>
        </w:rPr>
        <w:t>О том, что при обращении в государственные или муниципальные учреждения у них возникала необходимость решить свою проблему с помощью неформального вознаграждения, подарка, взятки, заявили всего 0,7% из числа получателей государственных/ муниципальных услуг, участвовавших в опросе.</w:t>
      </w:r>
    </w:p>
    <w:p w14:paraId="267508AE" w14:textId="77777777" w:rsidR="00BF1A9C" w:rsidRPr="00FC18B2" w:rsidRDefault="00BF1A9C" w:rsidP="00BF1A9C">
      <w:pPr>
        <w:tabs>
          <w:tab w:val="left" w:pos="1134"/>
        </w:tabs>
        <w:suppressAutoHyphens/>
        <w:spacing w:line="288" w:lineRule="auto"/>
        <w:ind w:firstLine="709"/>
        <w:rPr>
          <w:sz w:val="26"/>
          <w:szCs w:val="26"/>
        </w:rPr>
      </w:pPr>
      <w:r w:rsidRPr="00FC18B2">
        <w:rPr>
          <w:sz w:val="26"/>
          <w:szCs w:val="26"/>
        </w:rPr>
        <w:t xml:space="preserve">Вместе с тем в общественном мнении жителей Республики Коми укоренен стереотип о коррумпированности государственных/ муниципальных учреждений. Так, основной причиной, по которой возникают коррупционные ситуации, относительное большинство от общего числа респондентов (42,7% при 30,3% в прошлом году) – «Дают понять со стороны учреждения (должностного лица), что именно так следует сделать, </w:t>
      </w:r>
      <w:r w:rsidRPr="00FC18B2">
        <w:rPr>
          <w:sz w:val="26"/>
          <w:szCs w:val="26"/>
        </w:rPr>
        <w:lastRenderedPageBreak/>
        <w:t>заставляют давать взятки». В предыдущую волну мониторинга тоже доминировал этот вариант ответа. Остальные суждения поддержали заметно меньшие, причем практически равные доли участников опроса. Мнение о том, что необходимость взятки известна из опыта родных и знакомых, разделили 20,1% респондентов, а 18,8% заверили, что взятки дают для гарантирования нужного результата, даже если в учреждениях их не вымогают</w:t>
      </w:r>
      <w:r w:rsidR="00DB00CC" w:rsidRPr="00FC18B2">
        <w:rPr>
          <w:sz w:val="26"/>
          <w:szCs w:val="26"/>
        </w:rPr>
        <w:t>.</w:t>
      </w:r>
      <w:r w:rsidRPr="00FC18B2">
        <w:rPr>
          <w:sz w:val="26"/>
          <w:szCs w:val="26"/>
        </w:rPr>
        <w:t xml:space="preserve">  </w:t>
      </w:r>
    </w:p>
    <w:p w14:paraId="72DAC22A" w14:textId="77777777" w:rsidR="00551A55" w:rsidRPr="00FC18B2" w:rsidRDefault="00551A55" w:rsidP="00E81C2B">
      <w:pPr>
        <w:tabs>
          <w:tab w:val="left" w:pos="1134"/>
        </w:tabs>
        <w:suppressAutoHyphens/>
        <w:spacing w:line="288" w:lineRule="auto"/>
        <w:ind w:firstLine="709"/>
        <w:rPr>
          <w:sz w:val="26"/>
          <w:szCs w:val="26"/>
        </w:rPr>
      </w:pPr>
      <w:r w:rsidRPr="00FC18B2">
        <w:rPr>
          <w:sz w:val="26"/>
          <w:szCs w:val="26"/>
        </w:rPr>
        <w:t xml:space="preserve">4. </w:t>
      </w:r>
      <w:r w:rsidR="00D92E05" w:rsidRPr="00FC18B2">
        <w:rPr>
          <w:sz w:val="26"/>
          <w:szCs w:val="26"/>
        </w:rPr>
        <w:t>В целом д</w:t>
      </w:r>
      <w:r w:rsidRPr="00FC18B2">
        <w:rPr>
          <w:sz w:val="26"/>
          <w:szCs w:val="26"/>
        </w:rPr>
        <w:t>оли респондентов, попадавших в различные ситуации, в которых была нужна взятка, не превысили 1,4%, то есть пределов статистической погрешности.</w:t>
      </w:r>
    </w:p>
    <w:p w14:paraId="4D57C5FC" w14:textId="77777777" w:rsidR="00D92E05" w:rsidRPr="00FC18B2" w:rsidRDefault="00D92E05" w:rsidP="00BF1A9C">
      <w:pPr>
        <w:tabs>
          <w:tab w:val="left" w:pos="1134"/>
        </w:tabs>
        <w:suppressAutoHyphens/>
        <w:spacing w:line="288" w:lineRule="auto"/>
        <w:ind w:firstLine="709"/>
        <w:rPr>
          <w:sz w:val="26"/>
          <w:szCs w:val="26"/>
        </w:rPr>
      </w:pPr>
      <w:r w:rsidRPr="00FC18B2">
        <w:rPr>
          <w:sz w:val="26"/>
          <w:szCs w:val="26"/>
        </w:rPr>
        <w:t>Чаще всего коррупционная ситуация была связана с получением бесплатной медицинской помощи, а также с оформлением и перерасчетом социальных выплат – об этом заявили по 40,0% из числа тех, кто попадал в такие ситуации. В 2024 г. в перечне коррупционных ситуаций тоже лидировало получение бесплатной медицинской помощи. Скорее всего, представления о коррумпированности медицинских учреждений несколько преувеличены, так как в сознании населения бесплатная медицинская помощь должна быть абсолютно бесплатной, хотя на практике приходиться платить за оформление тех или иных справок, ходить на платные приемы к узким специалистами т.д. По-видимому, частью респондентов платные услуги в больницах и поликлиниках воспринимаются как проявление коррупции.</w:t>
      </w:r>
    </w:p>
    <w:p w14:paraId="3B5330C9" w14:textId="77777777" w:rsidR="00D92E05" w:rsidRPr="00FC18B2" w:rsidRDefault="00D92E05" w:rsidP="00D92E05">
      <w:pPr>
        <w:tabs>
          <w:tab w:val="left" w:pos="1134"/>
        </w:tabs>
        <w:suppressAutoHyphens/>
        <w:spacing w:line="288" w:lineRule="auto"/>
        <w:ind w:firstLine="709"/>
        <w:rPr>
          <w:sz w:val="26"/>
          <w:szCs w:val="26"/>
        </w:rPr>
      </w:pPr>
      <w:r w:rsidRPr="00FC18B2">
        <w:rPr>
          <w:sz w:val="26"/>
          <w:szCs w:val="26"/>
        </w:rPr>
        <w:t>При этом необходимо подчеркнуть, что приведенные данные, хотя и отражают некоторые тенденции, в целом нерепрезентативны, поскольку на соответствующий вопрос отвечали лишь несколько респондентов (в 2025 г. – 5 человек из 728), поскольку остальные (подавляющее большинство) в коррупционные ситуации не попадали.</w:t>
      </w:r>
    </w:p>
    <w:p w14:paraId="01835981" w14:textId="77777777" w:rsidR="00D92E05" w:rsidRPr="00FC18B2" w:rsidRDefault="00551A55" w:rsidP="00BF1A9C">
      <w:pPr>
        <w:tabs>
          <w:tab w:val="left" w:pos="1134"/>
        </w:tabs>
        <w:spacing w:line="288" w:lineRule="auto"/>
        <w:ind w:firstLine="709"/>
        <w:rPr>
          <w:sz w:val="26"/>
          <w:szCs w:val="26"/>
        </w:rPr>
      </w:pPr>
      <w:r w:rsidRPr="00FC18B2">
        <w:rPr>
          <w:sz w:val="26"/>
          <w:szCs w:val="26"/>
        </w:rPr>
        <w:t xml:space="preserve">5. </w:t>
      </w:r>
      <w:r w:rsidR="00BF1A9C" w:rsidRPr="00FC18B2">
        <w:rPr>
          <w:sz w:val="26"/>
          <w:szCs w:val="26"/>
        </w:rPr>
        <w:t>В региональном социуме</w:t>
      </w:r>
      <w:r w:rsidR="00D92E05" w:rsidRPr="00FC18B2">
        <w:rPr>
          <w:sz w:val="26"/>
          <w:szCs w:val="26"/>
        </w:rPr>
        <w:t xml:space="preserve"> Коми преобладает неприятие коррупции. Относительное большинство от общего числа респондентов (44,6%) осуждают как тех, кто дает взятки, так и тех, кто их берет. </w:t>
      </w:r>
    </w:p>
    <w:p w14:paraId="270D4C1B" w14:textId="77777777" w:rsidR="00D92E05" w:rsidRPr="00FC18B2" w:rsidRDefault="00D92E05" w:rsidP="00BF1A9C">
      <w:pPr>
        <w:tabs>
          <w:tab w:val="left" w:pos="1134"/>
        </w:tabs>
        <w:spacing w:line="288" w:lineRule="auto"/>
        <w:ind w:firstLine="709"/>
        <w:rPr>
          <w:sz w:val="26"/>
          <w:szCs w:val="26"/>
        </w:rPr>
      </w:pPr>
      <w:r w:rsidRPr="00FC18B2">
        <w:rPr>
          <w:sz w:val="26"/>
          <w:szCs w:val="26"/>
        </w:rPr>
        <w:t xml:space="preserve">С другой стороны, в региональном сообществе популярны стереотипы о «пользе» взяток. Об этом свидетельствуют следующие данные. </w:t>
      </w:r>
      <w:r w:rsidR="00BF1A9C" w:rsidRPr="00FC18B2">
        <w:rPr>
          <w:sz w:val="26"/>
          <w:szCs w:val="26"/>
        </w:rPr>
        <w:t>Основная причина, по которой респонденты, попадавшие в коррупционные ситуации, точно решились бы дать взятку, – «Если требуется получение 100-процентного результата, так надежнее». Такой вариант ответа выбрали 40,0% участников исследования указанной категории. Вариант «Если известно заранее, что без взятки не обойтись» отметили 20,0% опрошенных, вариант «Если только принудят (намекнут, создадут подобную ситуацию)» – только 10,0%.</w:t>
      </w:r>
    </w:p>
    <w:p w14:paraId="442D8206" w14:textId="77777777" w:rsidR="00D92E05" w:rsidRPr="00FC18B2" w:rsidRDefault="00D92E05" w:rsidP="00BF1A9C">
      <w:pPr>
        <w:tabs>
          <w:tab w:val="left" w:pos="1134"/>
        </w:tabs>
        <w:spacing w:line="288" w:lineRule="auto"/>
        <w:ind w:firstLine="709"/>
        <w:rPr>
          <w:sz w:val="26"/>
          <w:szCs w:val="26"/>
        </w:rPr>
      </w:pPr>
      <w:r w:rsidRPr="00FC18B2">
        <w:rPr>
          <w:sz w:val="26"/>
          <w:szCs w:val="26"/>
        </w:rPr>
        <w:t xml:space="preserve">Соответственно, во-первых, </w:t>
      </w:r>
      <w:r w:rsidR="00BF1A9C" w:rsidRPr="00FC18B2">
        <w:rPr>
          <w:sz w:val="26"/>
          <w:szCs w:val="26"/>
        </w:rPr>
        <w:t xml:space="preserve">на практике </w:t>
      </w:r>
      <w:r w:rsidRPr="00FC18B2">
        <w:rPr>
          <w:sz w:val="26"/>
          <w:szCs w:val="26"/>
        </w:rPr>
        <w:t xml:space="preserve">в роли инициаторов коррупционных действий в </w:t>
      </w:r>
      <w:r w:rsidR="00BF1A9C" w:rsidRPr="00FC18B2">
        <w:rPr>
          <w:sz w:val="26"/>
          <w:szCs w:val="26"/>
        </w:rPr>
        <w:t>Республике Коми</w:t>
      </w:r>
      <w:r w:rsidRPr="00FC18B2">
        <w:rPr>
          <w:sz w:val="26"/>
          <w:szCs w:val="26"/>
        </w:rPr>
        <w:t xml:space="preserve"> чаще выступают потребители государственных и муниципальных услуг, а не должностные лица. Во-вторых, указанные стереотипы создают питательную почву для проявлений коррупции.    </w:t>
      </w:r>
    </w:p>
    <w:p w14:paraId="20E1F9D5" w14:textId="77777777" w:rsidR="00551A55" w:rsidRPr="00FC18B2" w:rsidRDefault="00BF1A9C" w:rsidP="00E81C2B">
      <w:pPr>
        <w:tabs>
          <w:tab w:val="left" w:pos="1134"/>
        </w:tabs>
        <w:suppressAutoHyphens/>
        <w:spacing w:line="288" w:lineRule="auto"/>
        <w:ind w:firstLine="709"/>
        <w:rPr>
          <w:sz w:val="26"/>
          <w:szCs w:val="26"/>
        </w:rPr>
      </w:pPr>
      <w:r w:rsidRPr="00FC18B2">
        <w:rPr>
          <w:sz w:val="26"/>
          <w:szCs w:val="26"/>
        </w:rPr>
        <w:t xml:space="preserve">6. </w:t>
      </w:r>
      <w:r w:rsidR="00551A55" w:rsidRPr="00FC18B2">
        <w:rPr>
          <w:sz w:val="26"/>
          <w:szCs w:val="26"/>
        </w:rPr>
        <w:t>Доля респондентов, в той или иной степени информированных о мерах, которые власти принимают для противодействия коррупции, составила 85,3%. Это на 4,5% больше, чем в 2024 г.</w:t>
      </w:r>
    </w:p>
    <w:p w14:paraId="183A33DA" w14:textId="77777777" w:rsidR="00AE18EC" w:rsidRPr="00FC18B2" w:rsidRDefault="00551A55" w:rsidP="00E81C2B">
      <w:pPr>
        <w:tabs>
          <w:tab w:val="left" w:pos="1134"/>
        </w:tabs>
        <w:suppressAutoHyphens/>
        <w:spacing w:line="288" w:lineRule="auto"/>
        <w:ind w:firstLine="709"/>
        <w:rPr>
          <w:sz w:val="26"/>
          <w:szCs w:val="26"/>
        </w:rPr>
      </w:pPr>
      <w:r w:rsidRPr="00FC18B2">
        <w:rPr>
          <w:sz w:val="26"/>
          <w:szCs w:val="26"/>
        </w:rPr>
        <w:lastRenderedPageBreak/>
        <w:t>6. Среди населения региона распространено критическое отношение к деятельности властей в сфере противодействия коррупции</w:t>
      </w:r>
      <w:r w:rsidR="00AE18EC" w:rsidRPr="00FC18B2">
        <w:rPr>
          <w:sz w:val="26"/>
          <w:szCs w:val="26"/>
        </w:rPr>
        <w:t>, однако прослеживается тренд на возрастание доли позитивных оценок этой деятельности</w:t>
      </w:r>
      <w:r w:rsidRPr="00FC18B2">
        <w:rPr>
          <w:sz w:val="26"/>
          <w:szCs w:val="26"/>
        </w:rPr>
        <w:t xml:space="preserve">. </w:t>
      </w:r>
    </w:p>
    <w:p w14:paraId="0BE3F303" w14:textId="77777777" w:rsidR="00551A55" w:rsidRPr="00FC18B2" w:rsidRDefault="00BF1A9C" w:rsidP="00E81C2B">
      <w:pPr>
        <w:tabs>
          <w:tab w:val="left" w:pos="1134"/>
        </w:tabs>
        <w:suppressAutoHyphens/>
        <w:spacing w:line="288" w:lineRule="auto"/>
        <w:ind w:firstLine="709"/>
        <w:rPr>
          <w:sz w:val="26"/>
          <w:szCs w:val="26"/>
        </w:rPr>
      </w:pPr>
      <w:r w:rsidRPr="00FC18B2">
        <w:rPr>
          <w:sz w:val="26"/>
          <w:szCs w:val="26"/>
        </w:rPr>
        <w:t xml:space="preserve">7. </w:t>
      </w:r>
      <w:r w:rsidR="00551A55" w:rsidRPr="00FC18B2">
        <w:rPr>
          <w:sz w:val="26"/>
          <w:szCs w:val="26"/>
        </w:rPr>
        <w:t xml:space="preserve">Совокупная доля участников опроса, считающих, что для противодействия коррупции власти «делают все возможное» или «делают многое», оказалась в размере 39,3%, тогда как о том, что в указанном направлении власти «делают мало» или «ничего не делают», в общей сложности заявили 40,0% опрошенных. </w:t>
      </w:r>
      <w:r w:rsidR="00AE18EC" w:rsidRPr="00FC18B2">
        <w:rPr>
          <w:sz w:val="26"/>
          <w:szCs w:val="26"/>
        </w:rPr>
        <w:t>При этом</w:t>
      </w:r>
      <w:r w:rsidR="00551A55" w:rsidRPr="00FC18B2">
        <w:rPr>
          <w:sz w:val="26"/>
          <w:szCs w:val="26"/>
        </w:rPr>
        <w:t xml:space="preserve"> необходимо отметить увеличение доли позитивных суждений на этот счет (+8,4%) при снижении доли негативных (-9,8%) по сравнению с 2024 г</w:t>
      </w:r>
      <w:r w:rsidR="00AE18EC" w:rsidRPr="00FC18B2">
        <w:rPr>
          <w:sz w:val="26"/>
          <w:szCs w:val="26"/>
        </w:rPr>
        <w:t>.</w:t>
      </w:r>
    </w:p>
    <w:p w14:paraId="42EE7223" w14:textId="77777777" w:rsidR="00AE18EC" w:rsidRPr="00FC18B2" w:rsidRDefault="00AE18EC" w:rsidP="00AE18EC">
      <w:pPr>
        <w:tabs>
          <w:tab w:val="left" w:pos="1134"/>
        </w:tabs>
        <w:suppressAutoHyphens/>
        <w:spacing w:line="288" w:lineRule="auto"/>
        <w:ind w:firstLine="709"/>
        <w:rPr>
          <w:sz w:val="26"/>
          <w:szCs w:val="26"/>
        </w:rPr>
      </w:pPr>
      <w:r w:rsidRPr="00FC18B2">
        <w:rPr>
          <w:sz w:val="26"/>
          <w:szCs w:val="26"/>
        </w:rPr>
        <w:t>С тем, что руководство Республики Коми хочет и может эффективно бороться с коррупцией, согласились 37,0% респондентов (+13,2% 2024 г.). Уверенность в том, что республиканские власти бороться с коррупцией хотят, но не могут делать это эффективно, выразили 12,4% опрошенных (-7,7%). По мнению 15,1% участников опроса (-5,0%),</w:t>
      </w:r>
      <w:r w:rsidRPr="00FC18B2">
        <w:t xml:space="preserve"> </w:t>
      </w:r>
      <w:r w:rsidRPr="00FC18B2">
        <w:rPr>
          <w:sz w:val="26"/>
          <w:szCs w:val="26"/>
        </w:rPr>
        <w:t xml:space="preserve">руководство региона может, но не хочет эффективно бороться с коррупцией, а с точки зрения только 11,3% (-4,1%), республиканское руководство и не хочет, и не может эффективно бороться с коррупцией. </w:t>
      </w:r>
    </w:p>
    <w:p w14:paraId="509D7D75" w14:textId="77777777" w:rsidR="00AE18EC" w:rsidRPr="00FC18B2" w:rsidRDefault="00AE18EC" w:rsidP="00E81C2B">
      <w:pPr>
        <w:tabs>
          <w:tab w:val="left" w:pos="1134"/>
        </w:tabs>
        <w:suppressAutoHyphens/>
        <w:spacing w:line="288" w:lineRule="auto"/>
        <w:ind w:firstLine="709"/>
        <w:rPr>
          <w:sz w:val="26"/>
          <w:szCs w:val="26"/>
        </w:rPr>
      </w:pPr>
      <w:r w:rsidRPr="00FC18B2">
        <w:rPr>
          <w:sz w:val="26"/>
          <w:szCs w:val="26"/>
        </w:rPr>
        <w:t>Уровень удовлетворенности деятельностью органов государственной власти и органов местного самоуправления в Республике Коми по противодействию коррупции</w:t>
      </w:r>
      <w:r w:rsidRPr="00FC18B2">
        <w:rPr>
          <w:rStyle w:val="af0"/>
          <w:sz w:val="26"/>
          <w:szCs w:val="26"/>
        </w:rPr>
        <w:footnoteReference w:id="24"/>
      </w:r>
      <w:r w:rsidRPr="00FC18B2">
        <w:rPr>
          <w:sz w:val="26"/>
          <w:szCs w:val="26"/>
        </w:rPr>
        <w:t xml:space="preserve"> составил 57,7% при 55,6% в прошлом, 2024 г.</w:t>
      </w:r>
    </w:p>
    <w:p w14:paraId="44E2DC0D" w14:textId="77777777" w:rsidR="00DB00CC" w:rsidRPr="00FC18B2" w:rsidRDefault="00DB00CC" w:rsidP="00E81C2B">
      <w:pPr>
        <w:tabs>
          <w:tab w:val="left" w:pos="1134"/>
        </w:tabs>
        <w:suppressAutoHyphens/>
        <w:spacing w:line="288" w:lineRule="auto"/>
        <w:ind w:firstLine="709"/>
        <w:rPr>
          <w:sz w:val="26"/>
          <w:szCs w:val="26"/>
        </w:rPr>
      </w:pPr>
      <w:r w:rsidRPr="00FC18B2">
        <w:rPr>
          <w:sz w:val="26"/>
          <w:szCs w:val="26"/>
        </w:rPr>
        <w:t>8. По итогам составления рейтинга административно-территориальных единиц Республике Коми в зависимости от уровня коррупции установлено, что из числа муниципальных образований Республики Коми в 2025 г. повышенным уровнем «бытовой» коррупции характеризуются МО МО «Ухта», МО МО «</w:t>
      </w:r>
      <w:r w:rsidRPr="00FC18B2">
        <w:rPr>
          <w:color w:val="000000"/>
          <w:sz w:val="26"/>
          <w:szCs w:val="26"/>
        </w:rPr>
        <w:t>Воркута</w:t>
      </w:r>
      <w:r w:rsidRPr="00FC18B2">
        <w:rPr>
          <w:sz w:val="26"/>
          <w:szCs w:val="26"/>
        </w:rPr>
        <w:t>» и Троицко-Печорский муниципальный район.</w:t>
      </w:r>
    </w:p>
    <w:p w14:paraId="4E20C3CD" w14:textId="77777777" w:rsidR="00E81C2B" w:rsidRPr="00FC18B2" w:rsidRDefault="00DB00CC" w:rsidP="00E81C2B">
      <w:pPr>
        <w:tabs>
          <w:tab w:val="left" w:pos="1134"/>
        </w:tabs>
        <w:suppressAutoHyphens/>
        <w:spacing w:line="288" w:lineRule="auto"/>
        <w:ind w:firstLine="709"/>
        <w:rPr>
          <w:sz w:val="26"/>
          <w:szCs w:val="26"/>
        </w:rPr>
      </w:pPr>
      <w:r w:rsidRPr="00FC18B2">
        <w:rPr>
          <w:sz w:val="26"/>
          <w:szCs w:val="26"/>
        </w:rPr>
        <w:t>9</w:t>
      </w:r>
      <w:r w:rsidR="00E81C2B" w:rsidRPr="00FC18B2">
        <w:rPr>
          <w:sz w:val="26"/>
          <w:szCs w:val="26"/>
        </w:rPr>
        <w:t xml:space="preserve">. По сравнению с 2023 – 2024 гг. сократились, достигнув минимума за последние три года, </w:t>
      </w:r>
      <w:r w:rsidR="00960657" w:rsidRPr="00FC18B2">
        <w:rPr>
          <w:sz w:val="26"/>
          <w:szCs w:val="26"/>
        </w:rPr>
        <w:t xml:space="preserve">значения </w:t>
      </w:r>
      <w:r w:rsidR="00E81C2B" w:rsidRPr="00FC18B2">
        <w:rPr>
          <w:sz w:val="26"/>
          <w:szCs w:val="26"/>
        </w:rPr>
        <w:t>следующи</w:t>
      </w:r>
      <w:r w:rsidR="00960657" w:rsidRPr="00FC18B2">
        <w:rPr>
          <w:sz w:val="26"/>
          <w:szCs w:val="26"/>
        </w:rPr>
        <w:t>х</w:t>
      </w:r>
      <w:r w:rsidR="00E81C2B" w:rsidRPr="00FC18B2">
        <w:rPr>
          <w:sz w:val="26"/>
          <w:szCs w:val="26"/>
        </w:rPr>
        <w:t xml:space="preserve"> показател</w:t>
      </w:r>
      <w:r w:rsidR="00960657" w:rsidRPr="00FC18B2">
        <w:rPr>
          <w:sz w:val="26"/>
          <w:szCs w:val="26"/>
        </w:rPr>
        <w:t>ей</w:t>
      </w:r>
      <w:r w:rsidR="00E81C2B" w:rsidRPr="00FC18B2">
        <w:rPr>
          <w:sz w:val="26"/>
          <w:szCs w:val="26"/>
        </w:rPr>
        <w:t xml:space="preserve"> состояния «бытовой» коррупции в Республике Коми по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w:t>
      </w:r>
    </w:p>
    <w:p w14:paraId="5A046A96" w14:textId="77777777" w:rsidR="00E81C2B" w:rsidRPr="00FC18B2" w:rsidRDefault="00960657"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р</w:t>
      </w:r>
      <w:r w:rsidR="00E81C2B" w:rsidRPr="00FC18B2">
        <w:rPr>
          <w:sz w:val="26"/>
          <w:szCs w:val="26"/>
        </w:rPr>
        <w:t>иск «бытовой» коррупции;</w:t>
      </w:r>
    </w:p>
    <w:p w14:paraId="7679D188" w14:textId="77777777" w:rsidR="00E81C2B" w:rsidRPr="00FC18B2" w:rsidRDefault="00960657"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вероятность реализации коррупционного сценария в сфере «бытовой» коррупции;</w:t>
      </w:r>
    </w:p>
    <w:p w14:paraId="3A6854D4" w14:textId="77777777" w:rsidR="00E220C3" w:rsidRPr="00FC18B2" w:rsidRDefault="00960657"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коррупционный опыт в сфере «бытовой» коррупции;</w:t>
      </w:r>
    </w:p>
    <w:p w14:paraId="4F8B1DC2" w14:textId="77777777" w:rsidR="00E220C3" w:rsidRPr="00FC18B2" w:rsidRDefault="00960657"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мнение граждан об интенсивности «бытовой» коррупции;</w:t>
      </w:r>
    </w:p>
    <w:p w14:paraId="27018607" w14:textId="77777777" w:rsidR="00E220C3" w:rsidRPr="00FC18B2" w:rsidRDefault="00960657"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и</w:t>
      </w:r>
      <w:r w:rsidR="00E220C3" w:rsidRPr="00FC18B2">
        <w:rPr>
          <w:sz w:val="26"/>
          <w:szCs w:val="26"/>
        </w:rPr>
        <w:t>нституциональный индикатор «бытовой» коррупции в Республике Коми.</w:t>
      </w:r>
    </w:p>
    <w:p w14:paraId="007F7943" w14:textId="77777777" w:rsidR="00960657" w:rsidRPr="00FC18B2" w:rsidRDefault="00960657" w:rsidP="00960657">
      <w:pPr>
        <w:tabs>
          <w:tab w:val="left" w:pos="1134"/>
        </w:tabs>
        <w:suppressAutoHyphens/>
        <w:spacing w:line="288" w:lineRule="auto"/>
        <w:ind w:firstLine="709"/>
        <w:rPr>
          <w:sz w:val="26"/>
          <w:szCs w:val="26"/>
        </w:rPr>
      </w:pPr>
      <w:r w:rsidRPr="00FC18B2">
        <w:rPr>
          <w:sz w:val="26"/>
          <w:szCs w:val="26"/>
        </w:rPr>
        <w:t>Понизились по сравнению с 2024 г., но оказались больше, чем в 2023 г. значения показателей:</w:t>
      </w:r>
    </w:p>
    <w:p w14:paraId="355BB417" w14:textId="77777777" w:rsidR="00960657" w:rsidRPr="00FC18B2" w:rsidRDefault="00960657" w:rsidP="00542FB0">
      <w:pPr>
        <w:pStyle w:val="afffd"/>
        <w:numPr>
          <w:ilvl w:val="0"/>
          <w:numId w:val="14"/>
        </w:numPr>
        <w:tabs>
          <w:tab w:val="left" w:pos="1134"/>
        </w:tabs>
        <w:suppressAutoHyphens/>
        <w:spacing w:line="288" w:lineRule="auto"/>
        <w:ind w:left="0" w:firstLine="709"/>
        <w:rPr>
          <w:sz w:val="26"/>
          <w:szCs w:val="26"/>
        </w:rPr>
      </w:pPr>
      <w:r w:rsidRPr="00FC18B2">
        <w:rPr>
          <w:sz w:val="26"/>
          <w:szCs w:val="26"/>
        </w:rPr>
        <w:lastRenderedPageBreak/>
        <w:t>индикатор уровня «бытовой» коррупции в Республике Коми;</w:t>
      </w:r>
    </w:p>
    <w:p w14:paraId="1A18AB67" w14:textId="77777777" w:rsidR="00960657" w:rsidRPr="00FC18B2" w:rsidRDefault="00960657" w:rsidP="00542FB0">
      <w:pPr>
        <w:pStyle w:val="afffd"/>
        <w:numPr>
          <w:ilvl w:val="0"/>
          <w:numId w:val="14"/>
        </w:numPr>
        <w:tabs>
          <w:tab w:val="left" w:pos="1134"/>
        </w:tabs>
        <w:suppressAutoHyphens/>
        <w:spacing w:line="288" w:lineRule="auto"/>
        <w:ind w:left="0" w:firstLine="709"/>
        <w:rPr>
          <w:sz w:val="26"/>
          <w:szCs w:val="26"/>
        </w:rPr>
      </w:pPr>
      <w:r w:rsidRPr="00FC18B2">
        <w:rPr>
          <w:sz w:val="26"/>
          <w:szCs w:val="26"/>
        </w:rPr>
        <w:t>динамический индикатор уровня «бытовой; коррупции в субъекте РФ;</w:t>
      </w:r>
    </w:p>
    <w:p w14:paraId="3F74539D" w14:textId="77777777" w:rsidR="00960657" w:rsidRPr="00FC18B2" w:rsidRDefault="00960657" w:rsidP="00542FB0">
      <w:pPr>
        <w:pStyle w:val="afffd"/>
        <w:numPr>
          <w:ilvl w:val="0"/>
          <w:numId w:val="14"/>
        </w:numPr>
        <w:tabs>
          <w:tab w:val="left" w:pos="1134"/>
        </w:tabs>
        <w:suppressAutoHyphens/>
        <w:spacing w:line="288" w:lineRule="auto"/>
        <w:ind w:left="0" w:firstLine="709"/>
        <w:rPr>
          <w:sz w:val="26"/>
          <w:szCs w:val="26"/>
        </w:rPr>
      </w:pPr>
      <w:r w:rsidRPr="00FC18B2">
        <w:rPr>
          <w:sz w:val="26"/>
          <w:szCs w:val="26"/>
        </w:rPr>
        <w:t>динамический институциональный индикатор «бытовой» коррупции в субъекте РФ.</w:t>
      </w:r>
    </w:p>
    <w:p w14:paraId="6CB89146" w14:textId="77777777" w:rsidR="00E220C3" w:rsidRPr="00FC18B2" w:rsidRDefault="00E220C3" w:rsidP="00E81C2B">
      <w:pPr>
        <w:tabs>
          <w:tab w:val="left" w:pos="1134"/>
        </w:tabs>
        <w:suppressAutoHyphens/>
        <w:spacing w:line="288" w:lineRule="auto"/>
        <w:ind w:firstLine="709"/>
        <w:rPr>
          <w:sz w:val="26"/>
          <w:szCs w:val="26"/>
        </w:rPr>
      </w:pPr>
      <w:r w:rsidRPr="00FC18B2">
        <w:rPr>
          <w:sz w:val="26"/>
          <w:szCs w:val="26"/>
        </w:rPr>
        <w:t>Повысились по сравнению с 2024 г., но оказались меньше, чем в 2023 г. значения показателей:</w:t>
      </w:r>
    </w:p>
    <w:p w14:paraId="7FAA2DDA" w14:textId="77777777" w:rsidR="00E220C3" w:rsidRPr="00FC18B2" w:rsidRDefault="00960657"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к</w:t>
      </w:r>
      <w:r w:rsidR="00E220C3" w:rsidRPr="00FC18B2">
        <w:rPr>
          <w:sz w:val="26"/>
          <w:szCs w:val="26"/>
        </w:rPr>
        <w:t>оличество коррупционных сделок в сфере «бытовой» коррупции в Республике Коми за год;</w:t>
      </w:r>
    </w:p>
    <w:p w14:paraId="3EADF51D" w14:textId="77777777" w:rsidR="00E220C3" w:rsidRPr="00FC18B2" w:rsidRDefault="00960657"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г</w:t>
      </w:r>
      <w:r w:rsidR="00E220C3" w:rsidRPr="00FC18B2">
        <w:rPr>
          <w:sz w:val="26"/>
          <w:szCs w:val="26"/>
        </w:rPr>
        <w:t>одовой объем «бытовой» коррупции в Республике Коми</w:t>
      </w:r>
      <w:r w:rsidRPr="00FC18B2">
        <w:rPr>
          <w:sz w:val="26"/>
          <w:szCs w:val="26"/>
        </w:rPr>
        <w:t>.</w:t>
      </w:r>
    </w:p>
    <w:p w14:paraId="32A1292F" w14:textId="77777777" w:rsidR="00E81C2B" w:rsidRPr="00FC18B2" w:rsidRDefault="00E81C2B" w:rsidP="00E81C2B">
      <w:pPr>
        <w:tabs>
          <w:tab w:val="left" w:pos="1134"/>
        </w:tabs>
        <w:suppressAutoHyphens/>
        <w:spacing w:line="288" w:lineRule="auto"/>
        <w:ind w:firstLine="709"/>
        <w:rPr>
          <w:sz w:val="26"/>
          <w:szCs w:val="26"/>
        </w:rPr>
      </w:pPr>
      <w:r w:rsidRPr="00FC18B2">
        <w:rPr>
          <w:sz w:val="26"/>
          <w:szCs w:val="26"/>
        </w:rPr>
        <w:t xml:space="preserve">Стали </w:t>
      </w:r>
      <w:r w:rsidR="00E220C3" w:rsidRPr="00FC18B2">
        <w:rPr>
          <w:sz w:val="26"/>
          <w:szCs w:val="26"/>
        </w:rPr>
        <w:t>больше, чем в две предыдущие волны мониторинга</w:t>
      </w:r>
      <w:r w:rsidRPr="00FC18B2">
        <w:rPr>
          <w:sz w:val="26"/>
          <w:szCs w:val="26"/>
        </w:rPr>
        <w:t xml:space="preserve"> значения показателей:</w:t>
      </w:r>
    </w:p>
    <w:p w14:paraId="6BB5CD22" w14:textId="77777777" w:rsidR="00E220C3" w:rsidRPr="00FC18B2" w:rsidRDefault="00960657" w:rsidP="00542FB0">
      <w:pPr>
        <w:pStyle w:val="afffd"/>
        <w:numPr>
          <w:ilvl w:val="0"/>
          <w:numId w:val="16"/>
        </w:numPr>
        <w:tabs>
          <w:tab w:val="left" w:pos="1134"/>
        </w:tabs>
        <w:suppressAutoHyphens/>
        <w:spacing w:line="288" w:lineRule="auto"/>
        <w:ind w:left="0" w:firstLine="709"/>
        <w:rPr>
          <w:sz w:val="26"/>
          <w:szCs w:val="26"/>
        </w:rPr>
      </w:pPr>
      <w:r w:rsidRPr="00FC18B2">
        <w:rPr>
          <w:sz w:val="26"/>
          <w:szCs w:val="26"/>
        </w:rPr>
        <w:t>с</w:t>
      </w:r>
      <w:r w:rsidR="00E220C3" w:rsidRPr="00FC18B2">
        <w:rPr>
          <w:sz w:val="26"/>
          <w:szCs w:val="26"/>
        </w:rPr>
        <w:t>редний размер взятки в сфере «бытовой» коррупции;</w:t>
      </w:r>
    </w:p>
    <w:p w14:paraId="388B821F" w14:textId="77777777" w:rsidR="00E81C2B" w:rsidRPr="00FC18B2" w:rsidRDefault="00960657" w:rsidP="00542FB0">
      <w:pPr>
        <w:pStyle w:val="afffd"/>
        <w:numPr>
          <w:ilvl w:val="0"/>
          <w:numId w:val="16"/>
        </w:numPr>
        <w:tabs>
          <w:tab w:val="left" w:pos="1134"/>
        </w:tabs>
        <w:suppressAutoHyphens/>
        <w:spacing w:line="288" w:lineRule="auto"/>
        <w:ind w:left="0" w:firstLine="709"/>
        <w:rPr>
          <w:sz w:val="26"/>
          <w:szCs w:val="26"/>
        </w:rPr>
      </w:pPr>
      <w:r w:rsidRPr="00FC18B2">
        <w:rPr>
          <w:sz w:val="26"/>
          <w:szCs w:val="26"/>
        </w:rPr>
        <w:t>д</w:t>
      </w:r>
      <w:r w:rsidR="00E220C3" w:rsidRPr="00FC18B2">
        <w:rPr>
          <w:sz w:val="26"/>
          <w:szCs w:val="26"/>
        </w:rPr>
        <w:t>оля коррупционных издержек в среднедушевом доходе населения Республики Коми;</w:t>
      </w:r>
    </w:p>
    <w:p w14:paraId="5B0BA0F9" w14:textId="77777777" w:rsidR="00E220C3" w:rsidRPr="00FC18B2" w:rsidRDefault="00960657" w:rsidP="00542FB0">
      <w:pPr>
        <w:pStyle w:val="afffd"/>
        <w:numPr>
          <w:ilvl w:val="0"/>
          <w:numId w:val="16"/>
        </w:numPr>
        <w:tabs>
          <w:tab w:val="left" w:pos="1134"/>
        </w:tabs>
        <w:suppressAutoHyphens/>
        <w:spacing w:line="288" w:lineRule="auto"/>
        <w:ind w:left="0" w:firstLine="709"/>
        <w:rPr>
          <w:sz w:val="26"/>
          <w:szCs w:val="26"/>
        </w:rPr>
      </w:pPr>
      <w:r w:rsidRPr="00FC18B2">
        <w:rPr>
          <w:sz w:val="26"/>
          <w:szCs w:val="26"/>
        </w:rPr>
        <w:t>д</w:t>
      </w:r>
      <w:r w:rsidR="00E220C3" w:rsidRPr="00FC18B2">
        <w:rPr>
          <w:sz w:val="26"/>
          <w:szCs w:val="26"/>
        </w:rPr>
        <w:t>оля годового объема «бытовой» коррупции в Республике Коми в валовом региональном продукте</w:t>
      </w:r>
      <w:r w:rsidRPr="00FC18B2">
        <w:rPr>
          <w:sz w:val="26"/>
          <w:szCs w:val="26"/>
        </w:rPr>
        <w:t>.</w:t>
      </w:r>
    </w:p>
    <w:p w14:paraId="682B55C2" w14:textId="77777777" w:rsidR="00E81C2B" w:rsidRPr="00FC18B2" w:rsidRDefault="00551A55" w:rsidP="00E81C2B">
      <w:pPr>
        <w:tabs>
          <w:tab w:val="left" w:pos="1134"/>
        </w:tabs>
        <w:suppressAutoHyphens/>
        <w:spacing w:line="288" w:lineRule="auto"/>
        <w:ind w:firstLine="709"/>
        <w:rPr>
          <w:sz w:val="26"/>
          <w:szCs w:val="26"/>
        </w:rPr>
      </w:pPr>
      <w:r w:rsidRPr="00FC18B2">
        <w:rPr>
          <w:sz w:val="26"/>
          <w:szCs w:val="26"/>
        </w:rPr>
        <w:t>Отмеченная динамика свидетельствует о достаточно высоком уровне эффективности антикоррупционной деятельности властей Республики Коми.</w:t>
      </w:r>
    </w:p>
    <w:p w14:paraId="6185E37E" w14:textId="77777777" w:rsidR="00FB4DC8" w:rsidRPr="00FC18B2" w:rsidRDefault="00FB4DC8" w:rsidP="00FB4DC8">
      <w:pPr>
        <w:spacing w:line="288" w:lineRule="auto"/>
        <w:ind w:firstLine="709"/>
        <w:rPr>
          <w:iCs/>
          <w:sz w:val="26"/>
          <w:szCs w:val="26"/>
        </w:rPr>
      </w:pPr>
    </w:p>
    <w:p w14:paraId="687547D1" w14:textId="77777777" w:rsidR="00FB4DC8" w:rsidRPr="00FC18B2" w:rsidRDefault="00FB4DC8" w:rsidP="00FB4DC8">
      <w:pPr>
        <w:spacing w:line="288" w:lineRule="auto"/>
        <w:ind w:firstLine="709"/>
        <w:rPr>
          <w:b/>
          <w:i/>
          <w:iCs/>
          <w:sz w:val="26"/>
          <w:szCs w:val="26"/>
        </w:rPr>
      </w:pPr>
      <w:r w:rsidRPr="00FC18B2">
        <w:rPr>
          <w:b/>
          <w:i/>
          <w:iCs/>
          <w:sz w:val="26"/>
          <w:szCs w:val="26"/>
        </w:rPr>
        <w:t>В части «деловой» коррупции</w:t>
      </w:r>
    </w:p>
    <w:p w14:paraId="7650FE1B" w14:textId="77777777" w:rsidR="00FB4DC8" w:rsidRPr="00FC18B2" w:rsidRDefault="00FB4DC8" w:rsidP="00FB4DC8">
      <w:pPr>
        <w:spacing w:line="288" w:lineRule="auto"/>
        <w:ind w:firstLine="709"/>
        <w:rPr>
          <w:iCs/>
          <w:sz w:val="26"/>
          <w:szCs w:val="26"/>
        </w:rPr>
      </w:pPr>
    </w:p>
    <w:p w14:paraId="1C314234" w14:textId="77777777" w:rsidR="00B66B45" w:rsidRPr="00FC18B2" w:rsidRDefault="00B66B45" w:rsidP="00B66B45">
      <w:pPr>
        <w:spacing w:line="288" w:lineRule="auto"/>
        <w:ind w:firstLine="709"/>
        <w:rPr>
          <w:sz w:val="26"/>
          <w:szCs w:val="26"/>
        </w:rPr>
      </w:pPr>
      <w:r w:rsidRPr="00FC18B2">
        <w:rPr>
          <w:sz w:val="26"/>
          <w:szCs w:val="26"/>
        </w:rPr>
        <w:t>11. О том, что предприятия сферы их бизнеса никогда не сталкиваются с необходимостью оказывать влияние на действия (бездействие) должностных лиц посредством осуществления неформальных прямых и (или) скрытых платежей, заявили от 67,0% до 80,0% респондентов. Остальные чаще всего указывали, что указанное влияние оказывалось ради того, чтобы должностное лицо не совершало входящие в его служебные полномочия действий (25,0%). Ненамного реже отмечались варианты ответа «Использование авторитета в силу занимаемой должности для оказания воздействия» (22,0%) и «Совершение должностным лицом входящих в его служебные полномочия действий» (21,0%). Наименее распространенный мотив оказания коррупционного влияния – совершение должностным лицом незаконных действий.</w:t>
      </w:r>
    </w:p>
    <w:p w14:paraId="28C58A0D" w14:textId="77777777" w:rsidR="00B66B45" w:rsidRPr="00FC18B2" w:rsidRDefault="00B66B45" w:rsidP="00B66B45">
      <w:pPr>
        <w:spacing w:line="288" w:lineRule="auto"/>
        <w:ind w:firstLine="709"/>
        <w:rPr>
          <w:sz w:val="26"/>
          <w:szCs w:val="26"/>
        </w:rPr>
      </w:pPr>
      <w:r w:rsidRPr="00FC18B2">
        <w:rPr>
          <w:sz w:val="26"/>
          <w:szCs w:val="26"/>
        </w:rPr>
        <w:t>12. Преобладало мнение, что величина неформальных платежей заранее «не совсем ясна» или «совсем не ясна» – соответствующие варианты ответа выбрали, как и в предыдущую волну мониторинга, 30,0% участников исследования – при том, что затруднились с ответом на данный вопрос ровно половина респондентов: 50,0%. Это можно интерпретировать в том смысле, что «деловая» коррупция в Республике Коми не имеет выраженного институционального характера.</w:t>
      </w:r>
    </w:p>
    <w:p w14:paraId="3D4DE14D" w14:textId="51E7E846" w:rsidR="00077E6E" w:rsidRPr="00FC18B2" w:rsidRDefault="00077E6E" w:rsidP="00077E6E">
      <w:pPr>
        <w:tabs>
          <w:tab w:val="left" w:pos="1134"/>
        </w:tabs>
        <w:suppressAutoHyphens/>
        <w:spacing w:line="288" w:lineRule="auto"/>
        <w:ind w:firstLine="709"/>
        <w:rPr>
          <w:sz w:val="26"/>
          <w:szCs w:val="26"/>
        </w:rPr>
      </w:pPr>
      <w:r w:rsidRPr="00FC18B2">
        <w:rPr>
          <w:sz w:val="26"/>
          <w:szCs w:val="26"/>
        </w:rPr>
        <w:t xml:space="preserve">13. По мнению респондентов, предприятия в сфере их бизнеса вынуждены оказывать влияние на действия (бездействие) должностных лиц посредством осуществления неформальных прямых и (или) скрытых платежей должностным лицам Ростехнадзора (соответствующие суждения высказали 13,5% от числа участников опроса, </w:t>
      </w:r>
      <w:r w:rsidRPr="00FC18B2">
        <w:rPr>
          <w:sz w:val="26"/>
          <w:szCs w:val="26"/>
        </w:rPr>
        <w:lastRenderedPageBreak/>
        <w:t>по мнению которых организациям в их сфере бизнеса приходится взаимодействовать с должностными лицами различных органов власти не реже, чем раз в год), налоговых органов (12,</w:t>
      </w:r>
      <w:r w:rsidR="00A13203">
        <w:rPr>
          <w:sz w:val="26"/>
          <w:szCs w:val="26"/>
        </w:rPr>
        <w:t>2</w:t>
      </w:r>
      <w:r w:rsidRPr="00FC18B2">
        <w:rPr>
          <w:sz w:val="26"/>
          <w:szCs w:val="26"/>
        </w:rPr>
        <w:t>%), а также полиции и внутренних органов (10,0%). В 2024 г. состав ТОП-3 был несколько иным: Ростехнадзор (16,1%), органы, занимающиеся вопросами предоставления земельных участков (13,6%), прокуратура (13,0%). Нестабильность состава ТОП-3 государственных структур, которым общественное мнение предпринимателями приписывает повышенный потенциал «деловой» коррупции, является дополнительным аргументом в пользу вывода о том, что «деловая» коррупция в регионе не институциализирована.</w:t>
      </w:r>
    </w:p>
    <w:p w14:paraId="6FC912DF" w14:textId="77777777" w:rsidR="004C2369" w:rsidRPr="00FC18B2" w:rsidRDefault="00077E6E" w:rsidP="00077E6E">
      <w:pPr>
        <w:tabs>
          <w:tab w:val="left" w:pos="1134"/>
        </w:tabs>
        <w:suppressAutoHyphens/>
        <w:spacing w:line="288" w:lineRule="auto"/>
        <w:ind w:firstLine="709"/>
        <w:rPr>
          <w:sz w:val="26"/>
          <w:szCs w:val="26"/>
        </w:rPr>
      </w:pPr>
      <w:r w:rsidRPr="00FC18B2">
        <w:rPr>
          <w:sz w:val="26"/>
          <w:szCs w:val="26"/>
        </w:rPr>
        <w:t xml:space="preserve">14. </w:t>
      </w:r>
      <w:r w:rsidR="004C2369" w:rsidRPr="00FC18B2">
        <w:rPr>
          <w:sz w:val="26"/>
          <w:szCs w:val="26"/>
        </w:rPr>
        <w:t>О том, при получении государственного контракта федерального уровня предприятия их сферы бизнеса не производят неофициальные выплаты, сообщили 50,0% респондентов из числа тех, чьи предприятия побеждали в соответствующих тендерах, регионального и муниципального уровня – по 75,0%.</w:t>
      </w:r>
    </w:p>
    <w:p w14:paraId="0FE5F54B" w14:textId="77777777" w:rsidR="004C2369" w:rsidRPr="00FC18B2" w:rsidRDefault="004C2369" w:rsidP="00491BF7">
      <w:pPr>
        <w:tabs>
          <w:tab w:val="left" w:pos="1134"/>
        </w:tabs>
        <w:suppressAutoHyphens/>
        <w:spacing w:line="288" w:lineRule="auto"/>
        <w:ind w:firstLine="709"/>
        <w:rPr>
          <w:sz w:val="26"/>
          <w:szCs w:val="26"/>
        </w:rPr>
      </w:pPr>
      <w:r w:rsidRPr="00FC18B2">
        <w:rPr>
          <w:sz w:val="26"/>
          <w:szCs w:val="26"/>
        </w:rPr>
        <w:t xml:space="preserve">15. </w:t>
      </w:r>
      <w:r w:rsidR="00491BF7" w:rsidRPr="00FC18B2">
        <w:rPr>
          <w:sz w:val="26"/>
          <w:szCs w:val="26"/>
        </w:rPr>
        <w:t>С тем, что коррупция в наибольшей степени развита на федеральном уровне, согласилось около половины респондентов – 43,0%. В том, что коррупция наиболее представлена на региональном уровне, выразили уверенность 5,0% участников опроса, на местном – 14,0%.</w:t>
      </w:r>
    </w:p>
    <w:p w14:paraId="03FFF087" w14:textId="77777777" w:rsidR="00491BF7" w:rsidRPr="00FC18B2" w:rsidRDefault="00491BF7" w:rsidP="00491BF7">
      <w:pPr>
        <w:tabs>
          <w:tab w:val="left" w:pos="1134"/>
        </w:tabs>
        <w:suppressAutoHyphens/>
        <w:spacing w:line="288" w:lineRule="auto"/>
        <w:ind w:firstLine="709"/>
        <w:rPr>
          <w:sz w:val="26"/>
          <w:szCs w:val="26"/>
        </w:rPr>
      </w:pPr>
      <w:r w:rsidRPr="00FC18B2">
        <w:rPr>
          <w:sz w:val="26"/>
          <w:szCs w:val="26"/>
        </w:rPr>
        <w:t>16. О мерах, которые органы власти принимают для противодействия коррупции, в той или иной степени проинформированы 69,0% опрошенных представителей деловой среды при 72,0% в предыдущую волну мониторинга.</w:t>
      </w:r>
    </w:p>
    <w:p w14:paraId="0CBB19F4" w14:textId="77777777" w:rsidR="00491BF7" w:rsidRPr="00FC18B2" w:rsidRDefault="00491BF7" w:rsidP="00491BF7">
      <w:pPr>
        <w:tabs>
          <w:tab w:val="left" w:pos="1134"/>
        </w:tabs>
        <w:suppressAutoHyphens/>
        <w:spacing w:line="288" w:lineRule="auto"/>
        <w:ind w:firstLine="709"/>
        <w:rPr>
          <w:sz w:val="26"/>
          <w:szCs w:val="26"/>
        </w:rPr>
      </w:pPr>
      <w:r w:rsidRPr="00FC18B2">
        <w:rPr>
          <w:sz w:val="26"/>
          <w:szCs w:val="26"/>
        </w:rPr>
        <w:t>17. В региональной бизнес-среде распространено критическое отношение к антикоррупционной деятельности органов власти.  Так, действия властей по противодействию коррупции как «очень эффективные» или «скорее эффективные» охарактеризовали 33,0% респондентов – ровно столько же, что и год назад. «Скорее неэффективными», «абсолютно неэффективными» или даже «контрэффективными» эти действия сочли в совокупности 30,0% участников исследования (в 2024 г. – 33,0%). Затруднились с ответом на данный вопрос 37,0% участников исследования.</w:t>
      </w:r>
    </w:p>
    <w:p w14:paraId="00DF4DE2" w14:textId="77777777" w:rsidR="00E17FE4" w:rsidRPr="00FC18B2" w:rsidRDefault="00E17FE4" w:rsidP="00E17FE4">
      <w:pPr>
        <w:tabs>
          <w:tab w:val="left" w:pos="1134"/>
        </w:tabs>
        <w:suppressAutoHyphens/>
        <w:spacing w:line="288" w:lineRule="auto"/>
        <w:ind w:firstLine="709"/>
        <w:rPr>
          <w:sz w:val="26"/>
          <w:szCs w:val="26"/>
        </w:rPr>
      </w:pPr>
      <w:r w:rsidRPr="00FC18B2">
        <w:rPr>
          <w:sz w:val="26"/>
          <w:szCs w:val="26"/>
        </w:rPr>
        <w:t>С тем, что руководство Республики Коми хочет и может эффективно бороться с «деловой» коррупцией, согласились 27,0% респондентов при 35,0% в 2024 г. Еще 22,0% (ровно столько же, что и год назад) поддержали мнение, что руководство региона хочет, но не может эффективно бороться с «деловой» коррупцией. С точки зрения 12,0% участников исследования (при 11,0% в прошлом году), республиканские власти могут, но не хотят эффективно бороться с «деловой» коррупцией, а 12,0% (при 13,0% годом ранее) выразили убежденность в том, что руководство региона с «деловой» коррупцией эффективно бороться и не хочет, и не может. Доля затруднившихся с ответом на данный вопрос составила 27,0%.</w:t>
      </w:r>
    </w:p>
    <w:p w14:paraId="11BB78F9" w14:textId="77777777" w:rsidR="00E17FE4" w:rsidRPr="00FC18B2" w:rsidRDefault="00E17FE4" w:rsidP="00E17FE4">
      <w:pPr>
        <w:tabs>
          <w:tab w:val="left" w:pos="1134"/>
        </w:tabs>
        <w:suppressAutoHyphens/>
        <w:spacing w:line="288" w:lineRule="auto"/>
        <w:ind w:firstLine="709"/>
        <w:rPr>
          <w:sz w:val="26"/>
          <w:szCs w:val="26"/>
        </w:rPr>
      </w:pPr>
      <w:r w:rsidRPr="00FC18B2">
        <w:rPr>
          <w:sz w:val="26"/>
          <w:szCs w:val="26"/>
        </w:rPr>
        <w:t>Тем не менее, уровень удовлетворенности предпринимателей деятельностью органов государственной власти и органов местного самоуправления в Республике Коми по противодействию коррупции выявлен в размере 76,0% при 73,0%, в 2024 г.</w:t>
      </w:r>
    </w:p>
    <w:p w14:paraId="601C9FD4" w14:textId="77777777" w:rsidR="00E17FE4" w:rsidRPr="00FC18B2" w:rsidRDefault="00E17FE4" w:rsidP="00E17FE4">
      <w:pPr>
        <w:tabs>
          <w:tab w:val="left" w:pos="1134"/>
        </w:tabs>
        <w:suppressAutoHyphens/>
        <w:spacing w:line="288" w:lineRule="auto"/>
        <w:ind w:firstLine="709"/>
        <w:rPr>
          <w:sz w:val="26"/>
          <w:szCs w:val="26"/>
        </w:rPr>
      </w:pPr>
      <w:r w:rsidRPr="00FC18B2">
        <w:rPr>
          <w:sz w:val="26"/>
          <w:szCs w:val="26"/>
        </w:rPr>
        <w:lastRenderedPageBreak/>
        <w:t>18. Судя по полученным данным, жалобы предприятий на вымогательство неофициальных платежей со стороны должностных лиц недостаточно эффективны. По словам 23,1% респондентов, имеющих соответствующий опыт, в результате предприятие добилась решения вопроса без взятки. Вариант ответа «Организация (предприятие, фирма, бизнес) ничего не добилась жалобой» выбрали тоже 23,1%, участников опроса из указанной группы, вариант «У организации (предприятия, фирмы, бизнеса) из-за жалобы начались неприятности, она оказалось в сложной ситуации» – 15,4%.</w:t>
      </w:r>
    </w:p>
    <w:p w14:paraId="452C7646" w14:textId="77777777" w:rsidR="00E17FE4" w:rsidRPr="00FC18B2" w:rsidRDefault="00E17FE4" w:rsidP="00E17FE4">
      <w:pPr>
        <w:tabs>
          <w:tab w:val="left" w:pos="1134"/>
        </w:tabs>
        <w:suppressAutoHyphens/>
        <w:spacing w:line="288" w:lineRule="auto"/>
        <w:ind w:firstLine="709"/>
        <w:rPr>
          <w:sz w:val="26"/>
          <w:szCs w:val="26"/>
        </w:rPr>
      </w:pPr>
      <w:r w:rsidRPr="00FC18B2">
        <w:rPr>
          <w:sz w:val="26"/>
          <w:szCs w:val="26"/>
        </w:rPr>
        <w:t>19. Доминирующая часть респондентов считает, что за прошедший год ситуация с коррупцией осталась без изменений. Вместе с тем положение дел в своем населенном пункте и в Республике Коми воспринимается как более позитивное, чем в Российской Федерации в целом: мнение о том, что масштабы коррупции возросли, относительно страны высказывалось намного чаще, чем по отношении к региону и своему населенному пункту (27,0%, 11,0% и 8,0% соответственно). В прошлом, 2024 году наблюдалась такая же тенденция.</w:t>
      </w:r>
    </w:p>
    <w:p w14:paraId="55C22CF3" w14:textId="77777777" w:rsidR="00C71B02" w:rsidRPr="00FC18B2" w:rsidRDefault="00C71B02" w:rsidP="00E17FE4">
      <w:pPr>
        <w:tabs>
          <w:tab w:val="left" w:pos="1134"/>
        </w:tabs>
        <w:suppressAutoHyphens/>
        <w:spacing w:line="288" w:lineRule="auto"/>
        <w:ind w:firstLine="709"/>
        <w:rPr>
          <w:sz w:val="26"/>
          <w:szCs w:val="26"/>
        </w:rPr>
      </w:pPr>
      <w:r w:rsidRPr="00FC18B2">
        <w:rPr>
          <w:sz w:val="26"/>
          <w:szCs w:val="26"/>
        </w:rPr>
        <w:t>20. Отвечая на вопрос о причинах, по которым предприятия их сферы бизнеса могут решиться на оказание влияния на должностное лицо посредством осуществления неформальных платежей, доминирующая часть респондентов (41,0% при 37,0% в 2024 г.) выбрали вариант ответа «Дали понять со стороны должностного лица, что именно так следует сделать». Вариант ответа «Приняли решение на основе опыта коллег из других организаций» выбрали 28,0% опрошенных (2024 г. – 32,0%), вариант «Так надежнее (спокойнее, вернее) со стороны интересов организации» – как и в прошлом году 31,0%.</w:t>
      </w:r>
    </w:p>
    <w:p w14:paraId="15435819" w14:textId="77777777" w:rsidR="00FA4746" w:rsidRPr="00FC18B2" w:rsidRDefault="00FA4746" w:rsidP="00E17FE4">
      <w:pPr>
        <w:tabs>
          <w:tab w:val="left" w:pos="1134"/>
        </w:tabs>
        <w:suppressAutoHyphens/>
        <w:spacing w:line="288" w:lineRule="auto"/>
        <w:ind w:firstLine="709"/>
        <w:rPr>
          <w:sz w:val="26"/>
          <w:szCs w:val="26"/>
        </w:rPr>
      </w:pPr>
      <w:r w:rsidRPr="00FC18B2">
        <w:rPr>
          <w:sz w:val="26"/>
          <w:szCs w:val="26"/>
        </w:rPr>
        <w:t>В качестве основной причины распространения взяточничества и коррупции в России относительное большинство респондентов (42,0%) назвали алчность чиновников и должностных лиц. Остальные факторы воспринимаются как существенно менее значимые: сложное, противоречивое законодательство сочли основной причиной коррупции 21,0% опрошенных, сложившиеся в обществе традиции, особенности культуры и менталитета – 20,0%.</w:t>
      </w:r>
    </w:p>
    <w:p w14:paraId="5397672F" w14:textId="77777777" w:rsidR="00C71B02" w:rsidRPr="00FC18B2" w:rsidRDefault="00C71B02" w:rsidP="00E17FE4">
      <w:pPr>
        <w:tabs>
          <w:tab w:val="left" w:pos="1134"/>
        </w:tabs>
        <w:suppressAutoHyphens/>
        <w:spacing w:line="288" w:lineRule="auto"/>
        <w:ind w:firstLine="709"/>
        <w:rPr>
          <w:sz w:val="26"/>
          <w:szCs w:val="26"/>
        </w:rPr>
      </w:pPr>
      <w:r w:rsidRPr="00FC18B2">
        <w:rPr>
          <w:sz w:val="26"/>
          <w:szCs w:val="26"/>
        </w:rPr>
        <w:t>Таким образом, в отличие от «бытовой», «деловая» коррупция чаще генерируется вымогательством со стороны недобросовестных должностных лиц, а не потребителями государственных/ муниципальных услуг.</w:t>
      </w:r>
    </w:p>
    <w:p w14:paraId="725E6770" w14:textId="77777777" w:rsidR="00C71B02" w:rsidRPr="00FC18B2" w:rsidRDefault="00C71B02" w:rsidP="00C71B02">
      <w:pPr>
        <w:tabs>
          <w:tab w:val="left" w:pos="1134"/>
        </w:tabs>
        <w:suppressAutoHyphens/>
        <w:spacing w:line="288" w:lineRule="auto"/>
        <w:ind w:firstLine="709"/>
        <w:rPr>
          <w:sz w:val="26"/>
          <w:szCs w:val="26"/>
        </w:rPr>
      </w:pPr>
      <w:r w:rsidRPr="00FC18B2">
        <w:rPr>
          <w:sz w:val="26"/>
          <w:szCs w:val="26"/>
        </w:rPr>
        <w:t>21. В качестве основного результата оказания влияния на должностное лицо посредством неформальных платежей чаще всего называлось ускорение решения проблемы – 22,0%. При этом только 9,0% опрошенных констатировали, что неформальные платежи ничего не гарантируют.</w:t>
      </w:r>
    </w:p>
    <w:p w14:paraId="2AB32D13" w14:textId="77777777" w:rsidR="00C71B02" w:rsidRPr="00FC18B2" w:rsidRDefault="00C71B02" w:rsidP="00C71B02">
      <w:pPr>
        <w:tabs>
          <w:tab w:val="left" w:pos="1134"/>
        </w:tabs>
        <w:suppressAutoHyphens/>
        <w:spacing w:line="288" w:lineRule="auto"/>
        <w:ind w:firstLine="709"/>
        <w:rPr>
          <w:sz w:val="26"/>
          <w:szCs w:val="26"/>
        </w:rPr>
      </w:pPr>
      <w:r w:rsidRPr="00FC18B2">
        <w:rPr>
          <w:sz w:val="26"/>
          <w:szCs w:val="26"/>
        </w:rPr>
        <w:t>22. В бизнес-сообществе Республики Коми преобладает негативное отношение к коррупции.  Мнение, согласно которому коррупция «скорее мешает» или «чаще мешает, чем помогает» ведению бизнеса, разделили 34,0% респондентов, тогда как противоположные суждения высказали 24,0% участников опроса.</w:t>
      </w:r>
    </w:p>
    <w:p w14:paraId="36D4EF45" w14:textId="77777777" w:rsidR="00C71B02" w:rsidRPr="00FC18B2" w:rsidRDefault="00FA4746" w:rsidP="00FA4746">
      <w:pPr>
        <w:tabs>
          <w:tab w:val="left" w:pos="1134"/>
        </w:tabs>
        <w:suppressAutoHyphens/>
        <w:spacing w:line="288" w:lineRule="auto"/>
        <w:ind w:firstLine="709"/>
        <w:rPr>
          <w:sz w:val="26"/>
          <w:szCs w:val="26"/>
        </w:rPr>
      </w:pPr>
      <w:r w:rsidRPr="00FC18B2">
        <w:rPr>
          <w:sz w:val="26"/>
          <w:szCs w:val="26"/>
        </w:rPr>
        <w:t xml:space="preserve">23. Основная цель, ради которой субъекты предпринимательства идут на неформальные платежи при взаимодействии с органами власти, – ускорение получения </w:t>
      </w:r>
      <w:r w:rsidRPr="00FC18B2">
        <w:rPr>
          <w:sz w:val="26"/>
          <w:szCs w:val="26"/>
        </w:rPr>
        <w:lastRenderedPageBreak/>
        <w:t>необходимых документов: его назвали 2</w:t>
      </w:r>
      <w:r w:rsidR="00B8014F">
        <w:rPr>
          <w:sz w:val="26"/>
          <w:szCs w:val="26"/>
        </w:rPr>
        <w:t>5</w:t>
      </w:r>
      <w:r w:rsidRPr="00FC18B2">
        <w:rPr>
          <w:sz w:val="26"/>
          <w:szCs w:val="26"/>
        </w:rPr>
        <w:t>,0%</w:t>
      </w:r>
      <w:r w:rsidR="00E675DC">
        <w:rPr>
          <w:sz w:val="26"/>
          <w:szCs w:val="26"/>
        </w:rPr>
        <w:t xml:space="preserve"> </w:t>
      </w:r>
      <w:r w:rsidRPr="00FC18B2">
        <w:rPr>
          <w:sz w:val="26"/>
          <w:szCs w:val="26"/>
        </w:rPr>
        <w:t>участников исследования. Еще один значимый мотив – «обход слишком сложных, обременительных для организаций (предприятий) требований законодательства или регулирующих органов» (2</w:t>
      </w:r>
      <w:r w:rsidR="00B8014F">
        <w:rPr>
          <w:sz w:val="26"/>
          <w:szCs w:val="26"/>
        </w:rPr>
        <w:t>1</w:t>
      </w:r>
      <w:r w:rsidRPr="00FC18B2">
        <w:rPr>
          <w:sz w:val="26"/>
          <w:szCs w:val="26"/>
        </w:rPr>
        <w:t>,0%).</w:t>
      </w:r>
    </w:p>
    <w:p w14:paraId="21EBFAD7" w14:textId="77777777" w:rsidR="00FA4746" w:rsidRPr="00FC18B2" w:rsidRDefault="00FA4746" w:rsidP="00FA4746">
      <w:pPr>
        <w:tabs>
          <w:tab w:val="left" w:pos="1134"/>
        </w:tabs>
        <w:suppressAutoHyphens/>
        <w:spacing w:line="288" w:lineRule="auto"/>
        <w:ind w:firstLine="709"/>
        <w:rPr>
          <w:sz w:val="26"/>
          <w:szCs w:val="26"/>
        </w:rPr>
      </w:pPr>
      <w:r w:rsidRPr="00FC18B2">
        <w:rPr>
          <w:sz w:val="26"/>
          <w:szCs w:val="26"/>
        </w:rPr>
        <w:t>24. По сравнению с 2023 – 2024 гг. сократились, достигнув минимума за последние три года, значения следующих показателей состояния «деловой» коррупции в Республике Коми по аналитическим направлениям, предусмотренным методикой проведения социологических исследований в целях оценки уровня коррупции в субъектах Российской Федерации:</w:t>
      </w:r>
    </w:p>
    <w:p w14:paraId="7502DC99" w14:textId="77777777" w:rsidR="00FA4746" w:rsidRPr="00FC18B2" w:rsidRDefault="00FA4746"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риск «деловой» коррупции;</w:t>
      </w:r>
    </w:p>
    <w:p w14:paraId="09D5D943" w14:textId="77777777" w:rsidR="00FA4746" w:rsidRPr="00FC18B2" w:rsidRDefault="00FA4746"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вероятность реализации коррупционного сценария в сфере «деловой» коррупции;</w:t>
      </w:r>
    </w:p>
    <w:p w14:paraId="6BFCA698" w14:textId="77777777" w:rsidR="00FA4746" w:rsidRPr="00FC18B2" w:rsidRDefault="00FA4746"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средний размер взятки в сфере «деловой» коррупции;</w:t>
      </w:r>
    </w:p>
    <w:p w14:paraId="56900B74" w14:textId="77777777" w:rsidR="00BF3B0E" w:rsidRPr="00FC18B2" w:rsidRDefault="00FA4746"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средняя доля коррупционных издержек</w:t>
      </w:r>
      <w:r w:rsidR="00BF3B0E" w:rsidRPr="00FC18B2">
        <w:rPr>
          <w:sz w:val="26"/>
          <w:szCs w:val="26"/>
        </w:rPr>
        <w:t>;</w:t>
      </w:r>
    </w:p>
    <w:p w14:paraId="6F145341" w14:textId="77777777" w:rsidR="00BF3B0E" w:rsidRPr="00FC18B2" w:rsidRDefault="00BF3B0E"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коррупционный опыт в сфере осуществления государственных (муниципальных) закупок</w:t>
      </w:r>
    </w:p>
    <w:p w14:paraId="79CAD6F3" w14:textId="77777777" w:rsidR="00BF3B0E" w:rsidRPr="00FC18B2" w:rsidRDefault="00BF3B0E"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мнение представителей бизнеса об интенсивности «деловой» коррупции</w:t>
      </w:r>
      <w:r w:rsidR="00FA4746" w:rsidRPr="00FC18B2">
        <w:rPr>
          <w:sz w:val="26"/>
          <w:szCs w:val="26"/>
        </w:rPr>
        <w:t>;</w:t>
      </w:r>
    </w:p>
    <w:p w14:paraId="75A52FAB" w14:textId="77777777" w:rsidR="00BF3B0E" w:rsidRPr="00FC18B2" w:rsidRDefault="00BF3B0E"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негативное мнение представителей бизнеса об эффективности антикоррупционных мер в сфере «деловой» коррупции</w:t>
      </w:r>
      <w:r w:rsidR="0004667C" w:rsidRPr="00FC18B2">
        <w:rPr>
          <w:sz w:val="26"/>
          <w:szCs w:val="26"/>
        </w:rPr>
        <w:t>.</w:t>
      </w:r>
    </w:p>
    <w:p w14:paraId="5D22BC03" w14:textId="77777777" w:rsidR="00FA4746" w:rsidRPr="00FC18B2" w:rsidRDefault="00FA4746" w:rsidP="00FA4746">
      <w:pPr>
        <w:tabs>
          <w:tab w:val="left" w:pos="1134"/>
        </w:tabs>
        <w:suppressAutoHyphens/>
        <w:spacing w:line="288" w:lineRule="auto"/>
        <w:ind w:firstLine="709"/>
        <w:rPr>
          <w:sz w:val="26"/>
          <w:szCs w:val="26"/>
        </w:rPr>
      </w:pPr>
      <w:r w:rsidRPr="00FC18B2">
        <w:rPr>
          <w:sz w:val="26"/>
          <w:szCs w:val="26"/>
        </w:rPr>
        <w:t>Понизились по сравнению с 2024 г., но оказались больше, чем в 2023 г. значения показателей:</w:t>
      </w:r>
    </w:p>
    <w:p w14:paraId="1893B9E6" w14:textId="77777777" w:rsidR="00BF3B0E" w:rsidRPr="00FC18B2" w:rsidRDefault="00BF3B0E"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количество коррупционных сделок в сфере «деловой» коррупции в Республике Коми за год;</w:t>
      </w:r>
    </w:p>
    <w:p w14:paraId="764F7B3A" w14:textId="77777777" w:rsidR="00BF3B0E" w:rsidRPr="00FC18B2" w:rsidRDefault="00BF3B0E"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среднее количество коррупционных сделок за год, приходящееся на одного представителя бизнеса, являющегося участником коррупционной ситуации;</w:t>
      </w:r>
    </w:p>
    <w:p w14:paraId="623755A2" w14:textId="77777777" w:rsidR="00BF3B0E" w:rsidRPr="00FC18B2" w:rsidRDefault="00BF3B0E"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годовой объем деловой» коррупции в Республике Коми;</w:t>
      </w:r>
    </w:p>
    <w:p w14:paraId="7FDD018A" w14:textId="77777777" w:rsidR="00BF3B0E" w:rsidRPr="00FC18B2" w:rsidRDefault="00BF3B0E"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индекс противодействия "деловой" коррупции в Республике Коми</w:t>
      </w:r>
      <w:r w:rsidR="0004667C" w:rsidRPr="00FC18B2">
        <w:rPr>
          <w:sz w:val="26"/>
          <w:szCs w:val="26"/>
        </w:rPr>
        <w:t>;</w:t>
      </w:r>
    </w:p>
    <w:p w14:paraId="5C90F53B" w14:textId="77777777" w:rsidR="00BF3B0E" w:rsidRPr="00FC18B2" w:rsidRDefault="00BF3B0E" w:rsidP="00542FB0">
      <w:pPr>
        <w:pStyle w:val="afffd"/>
        <w:numPr>
          <w:ilvl w:val="0"/>
          <w:numId w:val="15"/>
        </w:numPr>
        <w:tabs>
          <w:tab w:val="left" w:pos="1134"/>
        </w:tabs>
        <w:suppressAutoHyphens/>
        <w:spacing w:line="288" w:lineRule="auto"/>
        <w:ind w:left="0" w:firstLine="709"/>
        <w:rPr>
          <w:sz w:val="26"/>
          <w:szCs w:val="26"/>
        </w:rPr>
      </w:pPr>
      <w:r w:rsidRPr="00FC18B2">
        <w:rPr>
          <w:sz w:val="26"/>
          <w:szCs w:val="26"/>
        </w:rPr>
        <w:t>институциональный индикатор «бытовой» коррупции в Республике Коми.</w:t>
      </w:r>
    </w:p>
    <w:p w14:paraId="401CBA11" w14:textId="77777777" w:rsidR="00FA4746" w:rsidRPr="00FC18B2" w:rsidRDefault="00BF3B0E" w:rsidP="00FA4746">
      <w:pPr>
        <w:tabs>
          <w:tab w:val="left" w:pos="1134"/>
        </w:tabs>
        <w:suppressAutoHyphens/>
        <w:spacing w:line="288" w:lineRule="auto"/>
        <w:ind w:firstLine="709"/>
        <w:rPr>
          <w:sz w:val="26"/>
          <w:szCs w:val="26"/>
        </w:rPr>
      </w:pPr>
      <w:r w:rsidRPr="00FC18B2">
        <w:rPr>
          <w:sz w:val="26"/>
          <w:szCs w:val="26"/>
        </w:rPr>
        <w:t>П</w:t>
      </w:r>
      <w:r w:rsidR="00FA4746" w:rsidRPr="00FC18B2">
        <w:rPr>
          <w:sz w:val="26"/>
          <w:szCs w:val="26"/>
        </w:rPr>
        <w:t>овысил</w:t>
      </w:r>
      <w:r w:rsidRPr="00FC18B2">
        <w:rPr>
          <w:sz w:val="26"/>
          <w:szCs w:val="26"/>
        </w:rPr>
        <w:t>о</w:t>
      </w:r>
      <w:r w:rsidR="00FA4746" w:rsidRPr="00FC18B2">
        <w:rPr>
          <w:sz w:val="26"/>
          <w:szCs w:val="26"/>
        </w:rPr>
        <w:t>сь по сравнению с 2024 г., но оказал</w:t>
      </w:r>
      <w:r w:rsidR="0004667C" w:rsidRPr="00FC18B2">
        <w:rPr>
          <w:sz w:val="26"/>
          <w:szCs w:val="26"/>
        </w:rPr>
        <w:t>о</w:t>
      </w:r>
      <w:r w:rsidR="00FA4746" w:rsidRPr="00FC18B2">
        <w:rPr>
          <w:sz w:val="26"/>
          <w:szCs w:val="26"/>
        </w:rPr>
        <w:t>сь меньше, чем в 2023 г. значени</w:t>
      </w:r>
      <w:r w:rsidR="0004667C" w:rsidRPr="00FC18B2">
        <w:rPr>
          <w:sz w:val="26"/>
          <w:szCs w:val="26"/>
        </w:rPr>
        <w:t>е</w:t>
      </w:r>
      <w:r w:rsidR="00FA4746" w:rsidRPr="00FC18B2">
        <w:rPr>
          <w:sz w:val="26"/>
          <w:szCs w:val="26"/>
        </w:rPr>
        <w:t xml:space="preserve"> показател</w:t>
      </w:r>
      <w:r w:rsidR="0004667C" w:rsidRPr="00FC18B2">
        <w:rPr>
          <w:sz w:val="26"/>
          <w:szCs w:val="26"/>
        </w:rPr>
        <w:t>я</w:t>
      </w:r>
      <w:r w:rsidR="00FA4746" w:rsidRPr="00FC18B2">
        <w:rPr>
          <w:sz w:val="26"/>
          <w:szCs w:val="26"/>
        </w:rPr>
        <w:t>:</w:t>
      </w:r>
    </w:p>
    <w:p w14:paraId="291AEBA7" w14:textId="77777777" w:rsidR="0004667C" w:rsidRPr="00FC18B2" w:rsidRDefault="00FA4746"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коррупционный опыт в сфере «дел</w:t>
      </w:r>
      <w:r w:rsidR="0004667C" w:rsidRPr="00FC18B2">
        <w:rPr>
          <w:sz w:val="26"/>
          <w:szCs w:val="26"/>
        </w:rPr>
        <w:t>овой» коррупции.</w:t>
      </w:r>
    </w:p>
    <w:p w14:paraId="08CF3878" w14:textId="77777777" w:rsidR="00BF3B0E" w:rsidRPr="00FC18B2" w:rsidRDefault="00BF3B0E"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Стало</w:t>
      </w:r>
      <w:r w:rsidR="00FA4746" w:rsidRPr="00FC18B2">
        <w:rPr>
          <w:sz w:val="26"/>
          <w:szCs w:val="26"/>
        </w:rPr>
        <w:t xml:space="preserve"> больше, чем в две предыдущие волны мониторинга значени</w:t>
      </w:r>
      <w:r w:rsidRPr="00FC18B2">
        <w:rPr>
          <w:sz w:val="26"/>
          <w:szCs w:val="26"/>
        </w:rPr>
        <w:t>е</w:t>
      </w:r>
      <w:r w:rsidR="00FA4746" w:rsidRPr="00FC18B2">
        <w:rPr>
          <w:sz w:val="26"/>
          <w:szCs w:val="26"/>
        </w:rPr>
        <w:t xml:space="preserve"> показател</w:t>
      </w:r>
      <w:r w:rsidRPr="00FC18B2">
        <w:rPr>
          <w:sz w:val="26"/>
          <w:szCs w:val="26"/>
        </w:rPr>
        <w:t>я</w:t>
      </w:r>
      <w:r w:rsidR="00FA4746" w:rsidRPr="00FC18B2">
        <w:rPr>
          <w:sz w:val="26"/>
          <w:szCs w:val="26"/>
        </w:rPr>
        <w:t>:</w:t>
      </w:r>
    </w:p>
    <w:p w14:paraId="10B5FC0F" w14:textId="77777777" w:rsidR="00FA4746" w:rsidRPr="00FC18B2" w:rsidRDefault="00BF3B0E" w:rsidP="00542FB0">
      <w:pPr>
        <w:pStyle w:val="afffd"/>
        <w:numPr>
          <w:ilvl w:val="0"/>
          <w:numId w:val="13"/>
        </w:numPr>
        <w:tabs>
          <w:tab w:val="left" w:pos="1134"/>
        </w:tabs>
        <w:suppressAutoHyphens/>
        <w:spacing w:line="288" w:lineRule="auto"/>
        <w:ind w:left="0" w:firstLine="709"/>
        <w:rPr>
          <w:sz w:val="26"/>
          <w:szCs w:val="26"/>
        </w:rPr>
      </w:pPr>
      <w:r w:rsidRPr="00FC18B2">
        <w:rPr>
          <w:sz w:val="26"/>
          <w:szCs w:val="26"/>
        </w:rPr>
        <w:t>Динамический индекс противодействия «деловой» коррупции в Республике Коми</w:t>
      </w:r>
      <w:r w:rsidR="00FA4746" w:rsidRPr="00FC18B2">
        <w:rPr>
          <w:sz w:val="26"/>
          <w:szCs w:val="26"/>
        </w:rPr>
        <w:t>.</w:t>
      </w:r>
    </w:p>
    <w:p w14:paraId="30938239" w14:textId="77777777" w:rsidR="00FA4746" w:rsidRPr="00FC18B2" w:rsidRDefault="00FA4746" w:rsidP="00FA4746">
      <w:pPr>
        <w:tabs>
          <w:tab w:val="left" w:pos="1134"/>
        </w:tabs>
        <w:suppressAutoHyphens/>
        <w:spacing w:line="288" w:lineRule="auto"/>
        <w:ind w:firstLine="709"/>
        <w:rPr>
          <w:sz w:val="26"/>
          <w:szCs w:val="26"/>
        </w:rPr>
      </w:pPr>
      <w:r w:rsidRPr="00FC18B2">
        <w:rPr>
          <w:sz w:val="26"/>
          <w:szCs w:val="26"/>
        </w:rPr>
        <w:t>Отмеченная динамика свидетельствует о достаточно высоком уровне эффективности деятельности властей Республики Коми по противодействию «деловой» коррупции.</w:t>
      </w:r>
    </w:p>
    <w:p w14:paraId="25F79615" w14:textId="77777777" w:rsidR="00132878" w:rsidRPr="00FC18B2" w:rsidRDefault="00132878" w:rsidP="003901BD">
      <w:pPr>
        <w:spacing w:line="288" w:lineRule="auto"/>
        <w:ind w:firstLine="0"/>
        <w:jc w:val="center"/>
        <w:rPr>
          <w:sz w:val="26"/>
          <w:szCs w:val="26"/>
        </w:rPr>
      </w:pPr>
    </w:p>
    <w:p w14:paraId="26456126" w14:textId="77777777" w:rsidR="00132878" w:rsidRPr="00FC18B2" w:rsidRDefault="00132878" w:rsidP="003901BD">
      <w:pPr>
        <w:spacing w:line="288" w:lineRule="auto"/>
        <w:ind w:firstLine="0"/>
        <w:jc w:val="center"/>
        <w:rPr>
          <w:sz w:val="26"/>
          <w:szCs w:val="26"/>
        </w:rPr>
      </w:pPr>
    </w:p>
    <w:p w14:paraId="4EACA726" w14:textId="77777777" w:rsidR="00132878" w:rsidRDefault="00132878" w:rsidP="003901BD">
      <w:pPr>
        <w:spacing w:line="288" w:lineRule="auto"/>
        <w:ind w:firstLine="0"/>
        <w:jc w:val="center"/>
        <w:rPr>
          <w:sz w:val="26"/>
          <w:szCs w:val="26"/>
        </w:rPr>
      </w:pPr>
    </w:p>
    <w:p w14:paraId="50954D6C" w14:textId="77777777" w:rsidR="00E675DC" w:rsidRDefault="00E675DC" w:rsidP="003901BD">
      <w:pPr>
        <w:spacing w:line="288" w:lineRule="auto"/>
        <w:ind w:firstLine="0"/>
        <w:jc w:val="center"/>
        <w:rPr>
          <w:sz w:val="26"/>
          <w:szCs w:val="26"/>
        </w:rPr>
      </w:pPr>
    </w:p>
    <w:p w14:paraId="0AC8024D" w14:textId="77777777" w:rsidR="001C73B9" w:rsidRPr="00FC18B2" w:rsidRDefault="001C73B9" w:rsidP="003901BD">
      <w:pPr>
        <w:spacing w:line="288" w:lineRule="auto"/>
        <w:ind w:firstLine="0"/>
        <w:jc w:val="center"/>
        <w:rPr>
          <w:sz w:val="26"/>
          <w:szCs w:val="26"/>
        </w:rPr>
      </w:pPr>
      <w:r w:rsidRPr="00FC18B2">
        <w:rPr>
          <w:sz w:val="26"/>
          <w:szCs w:val="26"/>
        </w:rPr>
        <w:lastRenderedPageBreak/>
        <w:t>РЕКОМЕНДАЦИИ</w:t>
      </w:r>
    </w:p>
    <w:p w14:paraId="360D0430" w14:textId="77777777" w:rsidR="001C73B9" w:rsidRPr="00FC18B2" w:rsidRDefault="001C73B9" w:rsidP="003901BD">
      <w:pPr>
        <w:pStyle w:val="p"/>
        <w:spacing w:before="0" w:after="0" w:line="288" w:lineRule="auto"/>
        <w:ind w:firstLine="709"/>
        <w:jc w:val="left"/>
        <w:outlineLvl w:val="4"/>
        <w:rPr>
          <w:b/>
          <w:sz w:val="26"/>
          <w:szCs w:val="26"/>
        </w:rPr>
      </w:pPr>
    </w:p>
    <w:p w14:paraId="2C667277" w14:textId="77777777" w:rsidR="001C73B9" w:rsidRPr="00FC18B2" w:rsidRDefault="001C73B9" w:rsidP="003901BD">
      <w:pPr>
        <w:pStyle w:val="ConsNormal"/>
        <w:spacing w:line="288" w:lineRule="auto"/>
        <w:ind w:firstLine="709"/>
        <w:rPr>
          <w:rFonts w:ascii="Times New Roman" w:hAnsi="Times New Roman" w:cs="Times New Roman"/>
          <w:sz w:val="26"/>
          <w:szCs w:val="26"/>
        </w:rPr>
      </w:pPr>
      <w:r w:rsidRPr="00FC18B2">
        <w:rPr>
          <w:rFonts w:ascii="Times New Roman" w:hAnsi="Times New Roman" w:cs="Times New Roman"/>
          <w:sz w:val="26"/>
          <w:szCs w:val="26"/>
        </w:rPr>
        <w:t>На основании анализа результатов социологического исследования предлагаются следующие рекомендации.</w:t>
      </w:r>
    </w:p>
    <w:p w14:paraId="71420E94" w14:textId="77777777" w:rsidR="001C73B9" w:rsidRPr="00FC18B2" w:rsidRDefault="001C73B9" w:rsidP="003901BD">
      <w:pPr>
        <w:pStyle w:val="ConsNormal"/>
        <w:spacing w:line="288" w:lineRule="auto"/>
        <w:ind w:firstLine="709"/>
        <w:rPr>
          <w:rFonts w:ascii="Times New Roman" w:hAnsi="Times New Roman" w:cs="Times New Roman"/>
          <w:sz w:val="26"/>
          <w:szCs w:val="26"/>
        </w:rPr>
      </w:pPr>
    </w:p>
    <w:p w14:paraId="0E362B52" w14:textId="77777777" w:rsidR="00F71CB8" w:rsidRPr="00FC18B2" w:rsidRDefault="00F71CB8" w:rsidP="00542FB0">
      <w:pPr>
        <w:pStyle w:val="ConsNormal"/>
        <w:numPr>
          <w:ilvl w:val="0"/>
          <w:numId w:val="17"/>
        </w:numPr>
        <w:spacing w:line="288" w:lineRule="auto"/>
        <w:ind w:left="0" w:firstLine="709"/>
        <w:rPr>
          <w:rFonts w:ascii="Times New Roman" w:hAnsi="Times New Roman" w:cs="Times New Roman"/>
          <w:sz w:val="26"/>
          <w:szCs w:val="26"/>
        </w:rPr>
      </w:pPr>
      <w:r w:rsidRPr="00FC18B2">
        <w:rPr>
          <w:rFonts w:ascii="Times New Roman" w:hAnsi="Times New Roman" w:cs="Times New Roman"/>
          <w:sz w:val="26"/>
          <w:szCs w:val="26"/>
        </w:rPr>
        <w:t xml:space="preserve">Результаты исследования показали, что, по мнению населения, проявления коррупции наиболее часто встречаются в учреждениях здравоохранения, организациях ЖКХ, учреждениях дошкольного, общего среднего и высшего профессионального образования. Соответственно, предлагается рассматривать деятельность по профилактике и противодействию «бытовой» коррупции в указанных учреждениях в качестве приоритетной. </w:t>
      </w:r>
    </w:p>
    <w:p w14:paraId="4F289D77" w14:textId="77777777" w:rsidR="0073772C" w:rsidRPr="00FC18B2" w:rsidRDefault="0073772C" w:rsidP="00542FB0">
      <w:pPr>
        <w:pStyle w:val="afffd"/>
        <w:numPr>
          <w:ilvl w:val="0"/>
          <w:numId w:val="17"/>
        </w:numPr>
        <w:tabs>
          <w:tab w:val="left" w:pos="1134"/>
        </w:tabs>
        <w:suppressAutoHyphens/>
        <w:spacing w:line="288" w:lineRule="auto"/>
        <w:ind w:left="0" w:firstLine="709"/>
        <w:rPr>
          <w:sz w:val="26"/>
          <w:szCs w:val="26"/>
        </w:rPr>
      </w:pPr>
      <w:r w:rsidRPr="00FC18B2">
        <w:rPr>
          <w:sz w:val="26"/>
          <w:szCs w:val="26"/>
        </w:rPr>
        <w:t xml:space="preserve">В рамках борьбы с «бытовой» коррупцией рекомендуется уделить особое внимание на исправление ситуации в </w:t>
      </w:r>
      <w:r w:rsidR="00CC6157" w:rsidRPr="00FC18B2">
        <w:rPr>
          <w:sz w:val="26"/>
          <w:szCs w:val="26"/>
        </w:rPr>
        <w:t>МО МО «Ухта», МО МО «</w:t>
      </w:r>
      <w:r w:rsidR="00CC6157" w:rsidRPr="00FC18B2">
        <w:rPr>
          <w:color w:val="000000"/>
          <w:sz w:val="26"/>
          <w:szCs w:val="26"/>
        </w:rPr>
        <w:t>Воркута</w:t>
      </w:r>
      <w:r w:rsidR="00CC6157" w:rsidRPr="00FC18B2">
        <w:rPr>
          <w:sz w:val="26"/>
          <w:szCs w:val="26"/>
        </w:rPr>
        <w:t>» и Троицко-Печорском муниципальном районе</w:t>
      </w:r>
      <w:r w:rsidR="00BD2E2B" w:rsidRPr="00FC18B2">
        <w:rPr>
          <w:sz w:val="26"/>
          <w:szCs w:val="26"/>
        </w:rPr>
        <w:t>.</w:t>
      </w:r>
    </w:p>
    <w:p w14:paraId="642DAC4E" w14:textId="77777777" w:rsidR="00014407" w:rsidRPr="00FC18B2" w:rsidRDefault="00014407" w:rsidP="00542FB0">
      <w:pPr>
        <w:pStyle w:val="afffd"/>
        <w:numPr>
          <w:ilvl w:val="0"/>
          <w:numId w:val="17"/>
        </w:numPr>
        <w:tabs>
          <w:tab w:val="left" w:pos="1134"/>
        </w:tabs>
        <w:suppressAutoHyphens/>
        <w:spacing w:line="288" w:lineRule="auto"/>
        <w:ind w:left="0" w:firstLine="709"/>
        <w:rPr>
          <w:sz w:val="26"/>
          <w:szCs w:val="26"/>
        </w:rPr>
      </w:pPr>
      <w:r w:rsidRPr="00FC18B2">
        <w:rPr>
          <w:sz w:val="26"/>
          <w:szCs w:val="26"/>
        </w:rPr>
        <w:t>Предлагается осуществлять мониторинг социальных сетей на предмет выявления случаев попадания граждан в коррупционные ситуации для оперативного принятия необходимых мер.</w:t>
      </w:r>
    </w:p>
    <w:p w14:paraId="47381084" w14:textId="77777777" w:rsidR="00F71CB8" w:rsidRPr="00FC18B2" w:rsidRDefault="00F71CB8" w:rsidP="00542FB0">
      <w:pPr>
        <w:pStyle w:val="afffd"/>
        <w:numPr>
          <w:ilvl w:val="0"/>
          <w:numId w:val="17"/>
        </w:numPr>
        <w:tabs>
          <w:tab w:val="left" w:pos="1134"/>
        </w:tabs>
        <w:suppressAutoHyphens/>
        <w:spacing w:line="288" w:lineRule="auto"/>
        <w:ind w:left="0" w:firstLine="709"/>
        <w:rPr>
          <w:sz w:val="26"/>
          <w:szCs w:val="26"/>
        </w:rPr>
      </w:pPr>
      <w:r w:rsidRPr="00FC18B2">
        <w:rPr>
          <w:sz w:val="26"/>
          <w:szCs w:val="26"/>
        </w:rPr>
        <w:t>В связи с упоминаниями респондентами в контексте коррупционных проявлений ряда федеральных государственных услуг и надзорных функций рекомендуется направлять усилия по широкому информированию и консультированию населения о законных способах реализации своих прав, необходимости своевременно и обязательно сообщать о возникающих коррупционно опасных ситуациях в правоохранительные органы, о вариантах поведения в таких ситуациях и способах их правильного разрешения. Необходимо продолжать сотрудничество с территориальными подразделениями федеральных органов власти по организации совместных обучающих и информационно-разъяснительных анткоррупционных мероприятий.</w:t>
      </w:r>
    </w:p>
    <w:p w14:paraId="4CDE6C2C" w14:textId="77777777" w:rsidR="0075403B" w:rsidRPr="00FC18B2" w:rsidRDefault="0075403B" w:rsidP="00542FB0">
      <w:pPr>
        <w:pStyle w:val="afffd"/>
        <w:numPr>
          <w:ilvl w:val="0"/>
          <w:numId w:val="17"/>
        </w:numPr>
        <w:tabs>
          <w:tab w:val="left" w:pos="1134"/>
        </w:tabs>
        <w:suppressAutoHyphens/>
        <w:spacing w:line="288" w:lineRule="auto"/>
        <w:ind w:left="0" w:firstLine="709"/>
        <w:rPr>
          <w:sz w:val="26"/>
          <w:szCs w:val="26"/>
        </w:rPr>
      </w:pPr>
      <w:r w:rsidRPr="00FC18B2">
        <w:rPr>
          <w:sz w:val="26"/>
          <w:szCs w:val="26"/>
        </w:rPr>
        <w:t>Рекомендуется активизировать работу по информированию населения и бизнес-сообщества Республики Коми о мерах противодействия коррупции, предпринимаемых региональными властями. Официальные страницы в социальных сетях, тематические сообщества и локальные (областные, районные, местные) паблики могут служить достаточно эффективной площадкой для информирования о текущих мероприятиях антикоррупционной направленности, их обсуждения и вовлечения в них. В первую очередь следует распространять информацию о заседаниях рабочих групп, семинарах, совещаниях, круглых столах, проводимых  республиканскими органами государственной власти  совместно с представителями делового сообщества, некоммерческих организаций, учреждениями образования, а также об антикоррупционных инициативах, исходящих от перечисленных субъектов.</w:t>
      </w:r>
    </w:p>
    <w:p w14:paraId="0BE8B41F" w14:textId="77777777" w:rsidR="00EA533F" w:rsidRPr="00FC18B2" w:rsidRDefault="0075403B" w:rsidP="0075403B">
      <w:pPr>
        <w:tabs>
          <w:tab w:val="left" w:pos="1134"/>
        </w:tabs>
        <w:suppressAutoHyphens/>
        <w:spacing w:line="288" w:lineRule="auto"/>
        <w:ind w:firstLine="709"/>
        <w:rPr>
          <w:sz w:val="26"/>
          <w:szCs w:val="26"/>
        </w:rPr>
      </w:pPr>
      <w:r w:rsidRPr="00FC18B2">
        <w:rPr>
          <w:sz w:val="26"/>
          <w:szCs w:val="26"/>
        </w:rPr>
        <w:t xml:space="preserve">В число таких антикоррупционных инициатив, в первую очередь, должна входить разноформатная просветительская работа, направленная на формирование в региональном социуме  атмосферы абсолютной нетерпимости к коррупционным проявлениям. Ее основу </w:t>
      </w:r>
      <w:r w:rsidRPr="00FC18B2">
        <w:rPr>
          <w:sz w:val="26"/>
          <w:szCs w:val="26"/>
        </w:rPr>
        <w:lastRenderedPageBreak/>
        <w:t>должно составлять не столько информирование о фактах коррупции и примененных к нарушителям санкциях, сколько разъяснение причин и последствий коррупционных транзакций, губительных эффектов от коррупции для состояния общественно-политической и социально-экономической сфер Республики Коми. Ключевую роль в этой просветительской работе могут играть средства массовой информации, учреждения образования, некоммерческие организации, популярные блогеры и иные лидеры общественного мнения.</w:t>
      </w:r>
    </w:p>
    <w:p w14:paraId="7952BE75" w14:textId="77777777" w:rsidR="0075403B" w:rsidRPr="00FC18B2" w:rsidRDefault="0075403B" w:rsidP="00542FB0">
      <w:pPr>
        <w:pStyle w:val="afffd"/>
        <w:numPr>
          <w:ilvl w:val="0"/>
          <w:numId w:val="19"/>
        </w:numPr>
        <w:tabs>
          <w:tab w:val="left" w:pos="1134"/>
        </w:tabs>
        <w:suppressAutoHyphens/>
        <w:spacing w:line="288" w:lineRule="auto"/>
        <w:ind w:left="0" w:firstLine="709"/>
        <w:rPr>
          <w:sz w:val="26"/>
          <w:szCs w:val="26"/>
        </w:rPr>
      </w:pPr>
      <w:r w:rsidRPr="00FC18B2">
        <w:rPr>
          <w:sz w:val="26"/>
          <w:szCs w:val="26"/>
        </w:rPr>
        <w:t>Рекомендуется расширять практику получения населением государственных и муниципальных услуг в электронном формате, а также посредством многофункциональных центров по принципу «Одного окна».</w:t>
      </w:r>
    </w:p>
    <w:p w14:paraId="76618D5B" w14:textId="77777777" w:rsidR="00642324" w:rsidRPr="00FC18B2" w:rsidRDefault="00642324" w:rsidP="00542FB0">
      <w:pPr>
        <w:pStyle w:val="ConsNormal"/>
        <w:numPr>
          <w:ilvl w:val="0"/>
          <w:numId w:val="18"/>
        </w:numPr>
        <w:spacing w:line="288" w:lineRule="auto"/>
        <w:ind w:left="0" w:firstLine="709"/>
        <w:rPr>
          <w:rFonts w:ascii="Times New Roman" w:hAnsi="Times New Roman" w:cs="Times New Roman"/>
          <w:sz w:val="26"/>
          <w:szCs w:val="26"/>
        </w:rPr>
      </w:pPr>
      <w:r w:rsidRPr="00FC18B2">
        <w:rPr>
          <w:rFonts w:ascii="Times New Roman" w:hAnsi="Times New Roman" w:cs="Times New Roman"/>
          <w:color w:val="000000"/>
          <w:sz w:val="26"/>
          <w:szCs w:val="26"/>
        </w:rPr>
        <w:t xml:space="preserve">В целях борьбы с «деловой» коррупцией следует продолжить работу по </w:t>
      </w:r>
      <w:r w:rsidRPr="00FC18B2">
        <w:rPr>
          <w:rFonts w:ascii="Times New Roman" w:hAnsi="Times New Roman" w:cs="Times New Roman"/>
          <w:sz w:val="26"/>
          <w:szCs w:val="26"/>
        </w:rPr>
        <w:t xml:space="preserve">повышению прозрачности взаимодействия государственных и муниципальных служащих с организациями в рамках создания системы «электронного правительства». Важно совершенствовать механизмы взаимодействия предпринимателей и представителей органов власти, </w:t>
      </w:r>
      <w:r w:rsidR="00531BC3">
        <w:rPr>
          <w:rFonts w:ascii="Times New Roman" w:hAnsi="Times New Roman" w:cs="Times New Roman"/>
          <w:sz w:val="26"/>
          <w:szCs w:val="26"/>
        </w:rPr>
        <w:t>р</w:t>
      </w:r>
      <w:r w:rsidRPr="00FC18B2">
        <w:rPr>
          <w:rFonts w:ascii="Times New Roman" w:hAnsi="Times New Roman" w:cs="Times New Roman"/>
          <w:sz w:val="26"/>
          <w:szCs w:val="26"/>
        </w:rPr>
        <w:t>азвивать и расширять практику оказания услуг предпринимателям в электронной форме, своевременно реагировать на проблемы, возникающие при работе сервисов «Госуслуги» и «Мой бизнес».</w:t>
      </w:r>
    </w:p>
    <w:p w14:paraId="1778C9D5" w14:textId="77777777" w:rsidR="00642324" w:rsidRPr="00FC18B2" w:rsidRDefault="00642324" w:rsidP="00542FB0">
      <w:pPr>
        <w:pStyle w:val="ConsNormal"/>
        <w:numPr>
          <w:ilvl w:val="0"/>
          <w:numId w:val="18"/>
        </w:numPr>
        <w:spacing w:line="288" w:lineRule="auto"/>
        <w:ind w:left="0" w:firstLine="709"/>
        <w:rPr>
          <w:rFonts w:ascii="Times New Roman" w:hAnsi="Times New Roman" w:cs="Times New Roman"/>
          <w:sz w:val="26"/>
          <w:szCs w:val="26"/>
        </w:rPr>
      </w:pPr>
      <w:r w:rsidRPr="00FC18B2">
        <w:rPr>
          <w:rFonts w:ascii="Times New Roman" w:hAnsi="Times New Roman" w:cs="Times New Roman"/>
          <w:sz w:val="26"/>
          <w:szCs w:val="26"/>
        </w:rPr>
        <w:t>Предлагается в приоритетном порядке принимать меры по профилактике и противодействию «деловой» коррупции в Ростехнадзоре, налоговых и правоохранительных органах.</w:t>
      </w:r>
    </w:p>
    <w:p w14:paraId="0FE3A7E7" w14:textId="77777777" w:rsidR="00EA533F" w:rsidRPr="00FC18B2" w:rsidRDefault="00642324" w:rsidP="00542FB0">
      <w:pPr>
        <w:pStyle w:val="afffd"/>
        <w:numPr>
          <w:ilvl w:val="0"/>
          <w:numId w:val="18"/>
        </w:numPr>
        <w:spacing w:line="288" w:lineRule="auto"/>
        <w:ind w:left="0" w:firstLine="709"/>
        <w:rPr>
          <w:color w:val="000000"/>
          <w:sz w:val="26"/>
          <w:szCs w:val="26"/>
        </w:rPr>
      </w:pPr>
      <w:r w:rsidRPr="00FC18B2">
        <w:rPr>
          <w:sz w:val="26"/>
          <w:szCs w:val="26"/>
        </w:rPr>
        <w:t>Рекомендуется провести обсуждение результатов данного исследования в учреждениях и организациях, которые в общественном мнении населения и предпринимателей воспринимаются как обладающие повышенным коррупционным потенциалом.</w:t>
      </w:r>
    </w:p>
    <w:p w14:paraId="2BAD1340" w14:textId="77777777" w:rsidR="001C73B9" w:rsidRPr="00FC18B2" w:rsidRDefault="001C73B9" w:rsidP="003901BD">
      <w:pPr>
        <w:spacing w:line="288" w:lineRule="auto"/>
        <w:ind w:firstLine="709"/>
        <w:rPr>
          <w:b/>
          <w:sz w:val="26"/>
          <w:szCs w:val="26"/>
        </w:rPr>
      </w:pPr>
    </w:p>
    <w:p w14:paraId="29C838EC" w14:textId="77777777" w:rsidR="00F70769" w:rsidRPr="00FC18B2" w:rsidRDefault="00F70769" w:rsidP="003901BD">
      <w:pPr>
        <w:spacing w:line="288" w:lineRule="auto"/>
        <w:ind w:firstLine="709"/>
        <w:rPr>
          <w:b/>
          <w:sz w:val="26"/>
          <w:szCs w:val="26"/>
        </w:rPr>
      </w:pPr>
    </w:p>
    <w:p w14:paraId="013C71D5" w14:textId="77777777" w:rsidR="00F70769" w:rsidRPr="00FC18B2" w:rsidRDefault="00F70769" w:rsidP="003901BD">
      <w:pPr>
        <w:tabs>
          <w:tab w:val="left" w:pos="1134"/>
        </w:tabs>
        <w:spacing w:line="288" w:lineRule="auto"/>
        <w:ind w:firstLine="709"/>
        <w:rPr>
          <w:sz w:val="26"/>
          <w:szCs w:val="26"/>
        </w:rPr>
      </w:pPr>
    </w:p>
    <w:p w14:paraId="06E79F6C" w14:textId="77777777" w:rsidR="00F70769" w:rsidRPr="00FC18B2" w:rsidRDefault="00F70769" w:rsidP="003901BD">
      <w:pPr>
        <w:pStyle w:val="p"/>
        <w:spacing w:before="0" w:after="0" w:line="288" w:lineRule="auto"/>
        <w:ind w:firstLine="709"/>
        <w:jc w:val="left"/>
        <w:outlineLvl w:val="4"/>
        <w:rPr>
          <w:b/>
          <w:sz w:val="28"/>
          <w:szCs w:val="28"/>
        </w:rPr>
        <w:sectPr w:rsidR="00F70769" w:rsidRPr="00FC18B2" w:rsidSect="00670F16">
          <w:footerReference w:type="even" r:id="rId159"/>
          <w:footerReference w:type="default" r:id="rId160"/>
          <w:pgSz w:w="11906" w:h="16838"/>
          <w:pgMar w:top="1134" w:right="567" w:bottom="1134" w:left="1134" w:header="709" w:footer="709" w:gutter="0"/>
          <w:cols w:space="708"/>
          <w:docGrid w:linePitch="360"/>
        </w:sectPr>
      </w:pPr>
    </w:p>
    <w:p w14:paraId="7EDB97B2" w14:textId="77777777" w:rsidR="0006562B" w:rsidRPr="00FC18B2" w:rsidRDefault="0006562B" w:rsidP="0006562B">
      <w:pPr>
        <w:ind w:firstLine="0"/>
        <w:jc w:val="center"/>
        <w:rPr>
          <w:sz w:val="26"/>
          <w:szCs w:val="26"/>
        </w:rPr>
      </w:pPr>
      <w:r w:rsidRPr="00FC18B2">
        <w:rPr>
          <w:sz w:val="26"/>
          <w:szCs w:val="26"/>
        </w:rPr>
        <w:lastRenderedPageBreak/>
        <w:t>СПИСОК ИСПОЛЬЗОВАННЫХ ИСТОЧНИКОВ</w:t>
      </w:r>
    </w:p>
    <w:p w14:paraId="49578C79" w14:textId="77777777" w:rsidR="005D5A07" w:rsidRPr="00FC18B2" w:rsidRDefault="005D5A07" w:rsidP="005D5A07">
      <w:pPr>
        <w:widowControl w:val="0"/>
        <w:tabs>
          <w:tab w:val="left" w:pos="7027"/>
        </w:tabs>
        <w:spacing w:line="336" w:lineRule="auto"/>
        <w:ind w:right="-62" w:firstLine="709"/>
        <w:rPr>
          <w:color w:val="000000"/>
          <w:sz w:val="26"/>
          <w:szCs w:val="26"/>
        </w:rPr>
      </w:pPr>
    </w:p>
    <w:p w14:paraId="3EB4E97B"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1. Федеральный закон от 27 июля 2006 г. № 152-ФЗ «О персональных данных».</w:t>
      </w:r>
    </w:p>
    <w:p w14:paraId="3D6DE043"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2. Федеральный закон от 25 декабря 2008 года № 273-ФЗ «О противодействии коррупции» (ред. от 08.08.2024 № 232-ФЗ).</w:t>
      </w:r>
    </w:p>
    <w:p w14:paraId="3B41363E"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3. Указ Президента Российской Федерации от 16 августа 2021 г. № 478 «О Национальном плане противодействия коррупции на 2021–2024 годы».</w:t>
      </w:r>
    </w:p>
    <w:p w14:paraId="4FCAC270"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4. Постановление Правительства РФ от 25 мая 2019 г. № 662 «Об утверждении методики проведения социологических исследований в целях оценки уровня коррупции в субъектах Российской Федерации».</w:t>
      </w:r>
    </w:p>
    <w:p w14:paraId="30921B54" w14:textId="77777777" w:rsidR="005D5A07" w:rsidRPr="00FC18B2" w:rsidRDefault="0005153E" w:rsidP="005D5A07">
      <w:pPr>
        <w:widowControl w:val="0"/>
        <w:tabs>
          <w:tab w:val="left" w:pos="7027"/>
        </w:tabs>
        <w:spacing w:line="336" w:lineRule="auto"/>
        <w:ind w:right="-62" w:firstLine="709"/>
        <w:rPr>
          <w:color w:val="000000"/>
          <w:sz w:val="26"/>
          <w:szCs w:val="26"/>
        </w:rPr>
      </w:pPr>
      <w:r w:rsidRPr="00FC18B2">
        <w:rPr>
          <w:color w:val="000000"/>
          <w:sz w:val="26"/>
          <w:szCs w:val="26"/>
        </w:rPr>
        <w:t>5. Указ Главы РК от 16.09.2021 №111 (ред. от 10.12.2024) «Об утверждении региональной программы «Противодействие коррупции в Республике Коми (2021-2025 годы)»</w:t>
      </w:r>
      <w:r w:rsidR="00194F91">
        <w:rPr>
          <w:color w:val="000000"/>
          <w:sz w:val="26"/>
          <w:szCs w:val="26"/>
        </w:rPr>
        <w:t>.</w:t>
      </w:r>
      <w:r w:rsidR="005D5A07" w:rsidRPr="00FC18B2">
        <w:rPr>
          <w:color w:val="000000"/>
          <w:sz w:val="26"/>
          <w:szCs w:val="26"/>
        </w:rPr>
        <w:t xml:space="preserve"> </w:t>
      </w:r>
    </w:p>
    <w:p w14:paraId="702F3AC8"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6. Национальный стандарт РФ «Исследование рынка, общественного мнения и социальных проблем. Словарь и сервисные требования (ГОСТ Р ИСО 20252–2014)».</w:t>
      </w:r>
    </w:p>
    <w:p w14:paraId="5EEEFF9E" w14:textId="77777777" w:rsidR="005D5A07" w:rsidRPr="00FC18B2" w:rsidRDefault="005D5A07" w:rsidP="002116AE">
      <w:pPr>
        <w:widowControl w:val="0"/>
        <w:tabs>
          <w:tab w:val="left" w:pos="7027"/>
        </w:tabs>
        <w:spacing w:line="336" w:lineRule="auto"/>
        <w:ind w:right="-62" w:firstLine="709"/>
        <w:rPr>
          <w:color w:val="000000"/>
          <w:sz w:val="26"/>
          <w:szCs w:val="26"/>
        </w:rPr>
      </w:pPr>
      <w:r w:rsidRPr="00194F91">
        <w:rPr>
          <w:color w:val="000000"/>
          <w:sz w:val="26"/>
          <w:szCs w:val="26"/>
        </w:rPr>
        <w:t xml:space="preserve">7. </w:t>
      </w:r>
      <w:r w:rsidR="002116AE" w:rsidRPr="00194F91">
        <w:rPr>
          <w:color w:val="000000"/>
          <w:sz w:val="26"/>
          <w:szCs w:val="26"/>
        </w:rPr>
        <w:t>Постановление Избирательной комиссии РК от 13.05.2025 № 84/472-7 «О единой нумерации избирательных участков на территории Республики Коми».</w:t>
      </w:r>
    </w:p>
    <w:p w14:paraId="11D13F12"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8. Бюллетень «Численность населения Российской Федерации по полу и возрасту на 1 января 2024 года». [электронный ресурс]. URL: https://rosstat.gov.ru/compendium/document/13284.</w:t>
      </w:r>
    </w:p>
    <w:p w14:paraId="236D53E2"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9. Бюллетень «Численность населения Российской Федерации по муниципальным образованиям на 1 января 2024 года» [электронный ресурс]. URL: https://rosstat.gov.ru/compendium/document/13282.</w:t>
      </w:r>
    </w:p>
    <w:p w14:paraId="3437BD60"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10. Официальные статистические сведения. Комистат. Численность населения по муниципальным образованиям Республики Коми по полу и возрасту на 1 января 2024 года. [электронный ресурс]. URL: https</w:t>
      </w:r>
      <w:r w:rsidR="004C2480" w:rsidRPr="00FC18B2">
        <w:rPr>
          <w:color w:val="000000"/>
          <w:sz w:val="26"/>
          <w:szCs w:val="26"/>
        </w:rPr>
        <w:t>://11.rosstat.gov.ru/population</w:t>
      </w:r>
    </w:p>
    <w:p w14:paraId="5968CF29"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 xml:space="preserve">11. Официальные статистические сведения Комистат. Базы данных. Банк готовых документов - Социально-экономическое положение Республики Коми. Январь-декабрь 2023 года/ IV. ХАРАКТЕРИСТИКА ХОЗЯЙСТВУЮЩИХ </w:t>
      </w:r>
      <w:r w:rsidR="004C2480" w:rsidRPr="00FC18B2">
        <w:rPr>
          <w:color w:val="000000"/>
          <w:sz w:val="26"/>
          <w:szCs w:val="26"/>
        </w:rPr>
        <w:t>СУБЪЕКТОВ</w:t>
      </w:r>
      <w:r w:rsidRPr="00FC18B2">
        <w:rPr>
          <w:color w:val="000000"/>
          <w:sz w:val="26"/>
          <w:szCs w:val="26"/>
        </w:rPr>
        <w:t xml:space="preserve"> [электронный ресурс]. URL: https://rosstat.gov.ru/region/docl1187/</w:t>
      </w:r>
      <w:r w:rsidR="004C2480" w:rsidRPr="00FC18B2">
        <w:rPr>
          <w:color w:val="000000"/>
          <w:sz w:val="26"/>
          <w:szCs w:val="26"/>
        </w:rPr>
        <w:t xml:space="preserve"> </w:t>
      </w:r>
      <w:r w:rsidRPr="00FC18B2">
        <w:rPr>
          <w:color w:val="000000"/>
          <w:sz w:val="26"/>
          <w:szCs w:val="26"/>
        </w:rPr>
        <w:t>Main.htm.</w:t>
      </w:r>
    </w:p>
    <w:p w14:paraId="24E03615" w14:textId="77777777" w:rsidR="005D5A07"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t>12. Республика Коми в цифрах: Крат</w:t>
      </w:r>
      <w:r w:rsidR="00F074C3" w:rsidRPr="00FC18B2">
        <w:rPr>
          <w:color w:val="000000"/>
          <w:sz w:val="26"/>
          <w:szCs w:val="26"/>
        </w:rPr>
        <w:t xml:space="preserve">кий статистический </w:t>
      </w:r>
      <w:r w:rsidRPr="00FC18B2">
        <w:rPr>
          <w:color w:val="000000"/>
          <w:sz w:val="26"/>
          <w:szCs w:val="26"/>
        </w:rPr>
        <w:t>сб</w:t>
      </w:r>
      <w:r w:rsidR="00F074C3" w:rsidRPr="00FC18B2">
        <w:rPr>
          <w:color w:val="000000"/>
          <w:sz w:val="26"/>
          <w:szCs w:val="26"/>
        </w:rPr>
        <w:t>орник. –</w:t>
      </w:r>
      <w:r w:rsidRPr="00FC18B2">
        <w:rPr>
          <w:color w:val="000000"/>
          <w:sz w:val="26"/>
          <w:szCs w:val="26"/>
        </w:rPr>
        <w:t xml:space="preserve"> Сыктывкар</w:t>
      </w:r>
      <w:r w:rsidR="00F074C3" w:rsidRPr="00FC18B2">
        <w:rPr>
          <w:color w:val="000000"/>
          <w:sz w:val="26"/>
          <w:szCs w:val="26"/>
        </w:rPr>
        <w:t xml:space="preserve"> / Комистат</w:t>
      </w:r>
      <w:r w:rsidRPr="00FC18B2">
        <w:rPr>
          <w:color w:val="000000"/>
          <w:sz w:val="26"/>
          <w:szCs w:val="26"/>
        </w:rPr>
        <w:t>, 2024. - 214 с.</w:t>
      </w:r>
    </w:p>
    <w:p w14:paraId="48878378" w14:textId="77777777" w:rsidR="0006562B" w:rsidRPr="00FC18B2" w:rsidRDefault="005D5A07" w:rsidP="005D5A07">
      <w:pPr>
        <w:widowControl w:val="0"/>
        <w:tabs>
          <w:tab w:val="left" w:pos="7027"/>
        </w:tabs>
        <w:spacing w:line="336" w:lineRule="auto"/>
        <w:ind w:right="-62" w:firstLine="709"/>
        <w:rPr>
          <w:color w:val="000000"/>
          <w:sz w:val="26"/>
          <w:szCs w:val="26"/>
        </w:rPr>
      </w:pPr>
      <w:r w:rsidRPr="00FC18B2">
        <w:rPr>
          <w:color w:val="000000"/>
          <w:sz w:val="26"/>
          <w:szCs w:val="26"/>
        </w:rPr>
        <w:lastRenderedPageBreak/>
        <w:t>13. Официальные статистические сведения Федеральной налоговой службы. Единый реестр субъектов малого и среднего предпринимательства. [электронный ресурс]. URL: https://rmsp.nalog.ru/index.html.</w:t>
      </w:r>
    </w:p>
    <w:p w14:paraId="11CB6325" w14:textId="77777777" w:rsidR="0006562B" w:rsidRPr="00FC18B2" w:rsidRDefault="0006562B" w:rsidP="0006562B">
      <w:pPr>
        <w:spacing w:line="336" w:lineRule="auto"/>
        <w:ind w:firstLine="709"/>
        <w:jc w:val="center"/>
        <w:rPr>
          <w:sz w:val="26"/>
          <w:szCs w:val="26"/>
        </w:rPr>
        <w:sectPr w:rsidR="0006562B" w:rsidRPr="00FC18B2" w:rsidSect="00D60271">
          <w:headerReference w:type="even" r:id="rId161"/>
          <w:headerReference w:type="default" r:id="rId162"/>
          <w:footerReference w:type="even" r:id="rId163"/>
          <w:footerReference w:type="default" r:id="rId164"/>
          <w:headerReference w:type="first" r:id="rId165"/>
          <w:footerReference w:type="first" r:id="rId166"/>
          <w:pgSz w:w="11906" w:h="16838"/>
          <w:pgMar w:top="1134" w:right="851" w:bottom="1134" w:left="1701" w:header="709" w:footer="397" w:gutter="0"/>
          <w:cols w:space="708"/>
          <w:docGrid w:linePitch="360"/>
        </w:sectPr>
      </w:pPr>
    </w:p>
    <w:p w14:paraId="42A74008" w14:textId="77777777" w:rsidR="006E3091" w:rsidRPr="00FC18B2" w:rsidRDefault="006E3091" w:rsidP="00E17A1E">
      <w:pPr>
        <w:ind w:firstLine="0"/>
        <w:jc w:val="center"/>
        <w:rPr>
          <w:sz w:val="28"/>
          <w:szCs w:val="28"/>
        </w:rPr>
      </w:pPr>
      <w:r w:rsidRPr="00FC18B2">
        <w:rPr>
          <w:sz w:val="28"/>
          <w:szCs w:val="28"/>
        </w:rPr>
        <w:lastRenderedPageBreak/>
        <w:t xml:space="preserve">ПРИЛОЖЕНИЕ </w:t>
      </w:r>
      <w:r w:rsidR="00C25056" w:rsidRPr="00FC18B2">
        <w:rPr>
          <w:sz w:val="28"/>
          <w:szCs w:val="28"/>
        </w:rPr>
        <w:t>А</w:t>
      </w:r>
    </w:p>
    <w:p w14:paraId="25505896" w14:textId="77777777" w:rsidR="006E3091" w:rsidRPr="00FC18B2" w:rsidRDefault="006E3091" w:rsidP="00E17A1E">
      <w:pPr>
        <w:ind w:firstLine="0"/>
        <w:jc w:val="center"/>
        <w:rPr>
          <w:sz w:val="28"/>
          <w:szCs w:val="28"/>
        </w:rPr>
      </w:pPr>
      <w:r w:rsidRPr="00FC18B2">
        <w:rPr>
          <w:sz w:val="28"/>
          <w:szCs w:val="28"/>
        </w:rPr>
        <w:t>(обязательное)</w:t>
      </w:r>
    </w:p>
    <w:p w14:paraId="166338A1" w14:textId="77777777" w:rsidR="006E3091" w:rsidRPr="00FC18B2" w:rsidRDefault="006E3091" w:rsidP="00596162">
      <w:pPr>
        <w:pStyle w:val="1"/>
        <w:pBdr>
          <w:top w:val="single" w:sz="4" w:space="1" w:color="auto"/>
          <w:left w:val="single" w:sz="4" w:space="4" w:color="auto"/>
          <w:bottom w:val="single" w:sz="4" w:space="1" w:color="auto"/>
          <w:right w:val="single" w:sz="4" w:space="4" w:color="auto"/>
        </w:pBdr>
        <w:spacing w:before="40" w:after="40" w:line="240" w:lineRule="auto"/>
        <w:ind w:firstLine="0"/>
        <w:jc w:val="center"/>
        <w:rPr>
          <w:rFonts w:ascii="Times New Roman" w:hAnsi="Times New Roman"/>
          <w:caps/>
          <w:sz w:val="26"/>
          <w:szCs w:val="26"/>
        </w:rPr>
      </w:pPr>
      <w:r w:rsidRPr="00FC18B2">
        <w:rPr>
          <w:rFonts w:ascii="Times New Roman" w:hAnsi="Times New Roman"/>
          <w:caps/>
          <w:sz w:val="26"/>
          <w:szCs w:val="26"/>
        </w:rPr>
        <w:t xml:space="preserve">ОБРАЗЕЦ </w:t>
      </w:r>
      <w:r w:rsidR="0079741A" w:rsidRPr="00FC18B2">
        <w:rPr>
          <w:rFonts w:ascii="Times New Roman" w:hAnsi="Times New Roman"/>
          <w:caps/>
          <w:sz w:val="26"/>
          <w:szCs w:val="26"/>
        </w:rPr>
        <w:t>ИНСТРУМЕНТАРИЯ</w:t>
      </w:r>
    </w:p>
    <w:p w14:paraId="77802C8F" w14:textId="77777777" w:rsidR="004C2480" w:rsidRPr="00FC18B2" w:rsidRDefault="004C2480" w:rsidP="004C2480">
      <w:pPr>
        <w:pStyle w:val="33"/>
        <w:pBdr>
          <w:bottom w:val="single" w:sz="4" w:space="2" w:color="auto"/>
        </w:pBdr>
        <w:tabs>
          <w:tab w:val="left" w:pos="2127"/>
        </w:tabs>
        <w:ind w:firstLine="0"/>
        <w:jc w:val="center"/>
        <w:rPr>
          <w:b/>
          <w:sz w:val="26"/>
          <w:szCs w:val="26"/>
        </w:rPr>
      </w:pPr>
    </w:p>
    <w:p w14:paraId="0B3A735F" w14:textId="77777777" w:rsidR="004C2480" w:rsidRPr="00FC18B2" w:rsidRDefault="004C2480" w:rsidP="004C2480">
      <w:pPr>
        <w:pStyle w:val="33"/>
        <w:pBdr>
          <w:bottom w:val="single" w:sz="4" w:space="2" w:color="auto"/>
        </w:pBdr>
        <w:tabs>
          <w:tab w:val="left" w:pos="2127"/>
        </w:tabs>
        <w:ind w:firstLine="0"/>
        <w:jc w:val="center"/>
        <w:rPr>
          <w:b/>
          <w:sz w:val="26"/>
          <w:szCs w:val="26"/>
        </w:rPr>
      </w:pPr>
      <w:r w:rsidRPr="00FC18B2">
        <w:rPr>
          <w:b/>
          <w:sz w:val="26"/>
          <w:szCs w:val="26"/>
        </w:rPr>
        <w:t xml:space="preserve">4.1. Анкета для опроса жителей Республики Коми </w:t>
      </w:r>
    </w:p>
    <w:p w14:paraId="5C68BC15" w14:textId="77777777" w:rsidR="004C2480" w:rsidRPr="00FC18B2" w:rsidRDefault="004C2480" w:rsidP="004C2480">
      <w:pPr>
        <w:pStyle w:val="33"/>
        <w:pBdr>
          <w:bottom w:val="single" w:sz="4" w:space="2" w:color="auto"/>
        </w:pBdr>
        <w:tabs>
          <w:tab w:val="left" w:pos="2127"/>
        </w:tabs>
        <w:ind w:firstLine="0"/>
        <w:jc w:val="center"/>
        <w:rPr>
          <w:b/>
          <w:sz w:val="26"/>
          <w:szCs w:val="26"/>
        </w:rPr>
      </w:pPr>
      <w:r w:rsidRPr="00FC18B2">
        <w:rPr>
          <w:b/>
          <w:sz w:val="26"/>
          <w:szCs w:val="26"/>
        </w:rPr>
        <w:t>в целях оценки уровня «бытовой» коррупции</w:t>
      </w:r>
    </w:p>
    <w:p w14:paraId="390450CA" w14:textId="77777777" w:rsidR="004C2480" w:rsidRPr="00FC18B2" w:rsidRDefault="004C2480" w:rsidP="004C2480">
      <w:pPr>
        <w:pStyle w:val="33"/>
        <w:tabs>
          <w:tab w:val="left" w:pos="2127"/>
        </w:tabs>
        <w:spacing w:line="240" w:lineRule="auto"/>
        <w:ind w:firstLine="0"/>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268"/>
        <w:gridCol w:w="2268"/>
        <w:gridCol w:w="2409"/>
      </w:tblGrid>
      <w:tr w:rsidR="004C2480" w:rsidRPr="00FC18B2" w14:paraId="25AE9874" w14:textId="77777777" w:rsidTr="00641DE8">
        <w:tc>
          <w:tcPr>
            <w:tcW w:w="3369" w:type="dxa"/>
            <w:tcBorders>
              <w:top w:val="nil"/>
              <w:left w:val="nil"/>
              <w:bottom w:val="nil"/>
              <w:right w:val="single" w:sz="4" w:space="0" w:color="auto"/>
            </w:tcBorders>
          </w:tcPr>
          <w:p w14:paraId="759C2315" w14:textId="77777777" w:rsidR="004C2480" w:rsidRPr="00FC18B2" w:rsidRDefault="004C2480" w:rsidP="004C2480">
            <w:pPr>
              <w:spacing w:line="240" w:lineRule="auto"/>
              <w:ind w:firstLine="0"/>
              <w:rPr>
                <w:b/>
              </w:rPr>
            </w:pPr>
            <w:r w:rsidRPr="00FC18B2">
              <w:rPr>
                <w:b/>
              </w:rPr>
              <w:t>Номер анкеты</w:t>
            </w:r>
          </w:p>
        </w:tc>
        <w:tc>
          <w:tcPr>
            <w:tcW w:w="2268" w:type="dxa"/>
            <w:tcBorders>
              <w:left w:val="single" w:sz="4" w:space="0" w:color="auto"/>
              <w:right w:val="single" w:sz="4" w:space="0" w:color="auto"/>
            </w:tcBorders>
          </w:tcPr>
          <w:p w14:paraId="01FAC455" w14:textId="77777777" w:rsidR="004C2480" w:rsidRPr="00FC18B2" w:rsidRDefault="004C2480" w:rsidP="004C2480">
            <w:pPr>
              <w:spacing w:line="240" w:lineRule="auto"/>
              <w:ind w:firstLine="0"/>
            </w:pPr>
          </w:p>
        </w:tc>
        <w:tc>
          <w:tcPr>
            <w:tcW w:w="2268" w:type="dxa"/>
            <w:tcBorders>
              <w:top w:val="nil"/>
              <w:left w:val="nil"/>
              <w:bottom w:val="nil"/>
              <w:right w:val="single" w:sz="4" w:space="0" w:color="auto"/>
            </w:tcBorders>
          </w:tcPr>
          <w:p w14:paraId="0C4AB358" w14:textId="77777777" w:rsidR="004C2480" w:rsidRPr="00FC18B2" w:rsidRDefault="004C2480" w:rsidP="004C2480">
            <w:pPr>
              <w:spacing w:line="240" w:lineRule="auto"/>
              <w:ind w:firstLine="0"/>
              <w:rPr>
                <w:b/>
              </w:rPr>
            </w:pPr>
            <w:r w:rsidRPr="00FC18B2">
              <w:rPr>
                <w:b/>
              </w:rPr>
              <w:t>Интервьюер</w:t>
            </w:r>
          </w:p>
        </w:tc>
        <w:tc>
          <w:tcPr>
            <w:tcW w:w="2409" w:type="dxa"/>
            <w:tcBorders>
              <w:left w:val="single" w:sz="4" w:space="0" w:color="auto"/>
              <w:bottom w:val="single" w:sz="4" w:space="0" w:color="auto"/>
            </w:tcBorders>
          </w:tcPr>
          <w:p w14:paraId="28CEEEDF" w14:textId="77777777" w:rsidR="004C2480" w:rsidRPr="00FC18B2" w:rsidRDefault="004C2480" w:rsidP="004C2480">
            <w:pPr>
              <w:spacing w:line="240" w:lineRule="auto"/>
              <w:ind w:firstLine="0"/>
            </w:pPr>
          </w:p>
        </w:tc>
      </w:tr>
      <w:tr w:rsidR="004C2480" w:rsidRPr="00FC18B2" w14:paraId="0B139A46" w14:textId="77777777" w:rsidTr="00641DE8">
        <w:tc>
          <w:tcPr>
            <w:tcW w:w="3369" w:type="dxa"/>
            <w:tcBorders>
              <w:top w:val="nil"/>
              <w:left w:val="nil"/>
              <w:bottom w:val="nil"/>
              <w:right w:val="nil"/>
            </w:tcBorders>
          </w:tcPr>
          <w:p w14:paraId="361B4E41" w14:textId="77777777" w:rsidR="004C2480" w:rsidRPr="00FC18B2" w:rsidRDefault="004C2480" w:rsidP="004C2480">
            <w:pPr>
              <w:spacing w:line="240" w:lineRule="auto"/>
              <w:ind w:firstLine="0"/>
              <w:rPr>
                <w:b/>
              </w:rPr>
            </w:pPr>
          </w:p>
        </w:tc>
        <w:tc>
          <w:tcPr>
            <w:tcW w:w="2268" w:type="dxa"/>
            <w:tcBorders>
              <w:left w:val="nil"/>
              <w:bottom w:val="single" w:sz="4" w:space="0" w:color="auto"/>
              <w:right w:val="nil"/>
            </w:tcBorders>
          </w:tcPr>
          <w:p w14:paraId="5095E6F8" w14:textId="77777777" w:rsidR="004C2480" w:rsidRPr="00FC18B2" w:rsidRDefault="004C2480" w:rsidP="004C2480">
            <w:pPr>
              <w:spacing w:line="240" w:lineRule="auto"/>
              <w:ind w:firstLine="0"/>
            </w:pPr>
            <w:r w:rsidRPr="00FC18B2">
              <w:t>номер</w:t>
            </w:r>
          </w:p>
        </w:tc>
        <w:tc>
          <w:tcPr>
            <w:tcW w:w="2268" w:type="dxa"/>
            <w:tcBorders>
              <w:top w:val="nil"/>
              <w:left w:val="nil"/>
              <w:bottom w:val="nil"/>
              <w:right w:val="nil"/>
            </w:tcBorders>
          </w:tcPr>
          <w:p w14:paraId="21CAA80A" w14:textId="77777777" w:rsidR="004C2480" w:rsidRPr="00FC18B2" w:rsidRDefault="004C2480" w:rsidP="004C2480">
            <w:pPr>
              <w:spacing w:line="240" w:lineRule="auto"/>
              <w:ind w:firstLine="0"/>
              <w:rPr>
                <w:b/>
              </w:rPr>
            </w:pPr>
          </w:p>
        </w:tc>
        <w:tc>
          <w:tcPr>
            <w:tcW w:w="2409" w:type="dxa"/>
            <w:tcBorders>
              <w:left w:val="nil"/>
              <w:bottom w:val="single" w:sz="4" w:space="0" w:color="auto"/>
              <w:right w:val="nil"/>
            </w:tcBorders>
          </w:tcPr>
          <w:p w14:paraId="769D4958" w14:textId="77777777" w:rsidR="004C2480" w:rsidRPr="00FC18B2" w:rsidRDefault="004C2480" w:rsidP="004C2480">
            <w:pPr>
              <w:spacing w:line="240" w:lineRule="auto"/>
              <w:ind w:firstLine="0"/>
            </w:pPr>
            <w:r w:rsidRPr="00FC18B2">
              <w:t>Фамилия И.О.</w:t>
            </w:r>
          </w:p>
        </w:tc>
      </w:tr>
      <w:tr w:rsidR="004C2480" w:rsidRPr="00FC18B2" w14:paraId="602A0B32" w14:textId="77777777" w:rsidTr="00641DE8">
        <w:tc>
          <w:tcPr>
            <w:tcW w:w="3369" w:type="dxa"/>
            <w:tcBorders>
              <w:top w:val="nil"/>
              <w:left w:val="nil"/>
              <w:bottom w:val="nil"/>
              <w:right w:val="single" w:sz="4" w:space="0" w:color="auto"/>
            </w:tcBorders>
          </w:tcPr>
          <w:p w14:paraId="0A123916" w14:textId="77777777" w:rsidR="004C2480" w:rsidRPr="00FC18B2" w:rsidRDefault="004C2480" w:rsidP="004C2480">
            <w:pPr>
              <w:spacing w:line="240" w:lineRule="auto"/>
              <w:ind w:firstLine="0"/>
              <w:rPr>
                <w:b/>
                <w:spacing w:val="-6"/>
              </w:rPr>
            </w:pPr>
            <w:r w:rsidRPr="00FC18B2">
              <w:rPr>
                <w:b/>
                <w:spacing w:val="-6"/>
              </w:rPr>
              <w:t>Муниципальное образование</w:t>
            </w:r>
          </w:p>
        </w:tc>
        <w:tc>
          <w:tcPr>
            <w:tcW w:w="2268" w:type="dxa"/>
            <w:tcBorders>
              <w:left w:val="single" w:sz="4" w:space="0" w:color="auto"/>
              <w:bottom w:val="single" w:sz="4" w:space="0" w:color="auto"/>
              <w:right w:val="single" w:sz="4" w:space="0" w:color="auto"/>
            </w:tcBorders>
          </w:tcPr>
          <w:p w14:paraId="7824C9AB" w14:textId="77777777" w:rsidR="004C2480" w:rsidRPr="00FC18B2" w:rsidRDefault="004C2480" w:rsidP="004C2480">
            <w:pPr>
              <w:spacing w:line="240" w:lineRule="auto"/>
              <w:ind w:firstLine="0"/>
            </w:pPr>
          </w:p>
        </w:tc>
        <w:tc>
          <w:tcPr>
            <w:tcW w:w="2268" w:type="dxa"/>
            <w:tcBorders>
              <w:top w:val="nil"/>
              <w:left w:val="nil"/>
              <w:bottom w:val="nil"/>
              <w:right w:val="single" w:sz="4" w:space="0" w:color="auto"/>
            </w:tcBorders>
          </w:tcPr>
          <w:p w14:paraId="3659ACAB" w14:textId="77777777" w:rsidR="004C2480" w:rsidRPr="00FC18B2" w:rsidRDefault="004C2480" w:rsidP="004C2480">
            <w:pPr>
              <w:spacing w:line="240" w:lineRule="auto"/>
              <w:ind w:firstLine="0"/>
              <w:rPr>
                <w:b/>
                <w:spacing w:val="-4"/>
              </w:rPr>
            </w:pPr>
            <w:r w:rsidRPr="00FC18B2">
              <w:rPr>
                <w:b/>
                <w:spacing w:val="-4"/>
              </w:rPr>
              <w:t>Дата опроса</w:t>
            </w:r>
          </w:p>
        </w:tc>
        <w:tc>
          <w:tcPr>
            <w:tcW w:w="2409" w:type="dxa"/>
            <w:tcBorders>
              <w:left w:val="single" w:sz="4" w:space="0" w:color="auto"/>
              <w:bottom w:val="single" w:sz="4" w:space="0" w:color="auto"/>
            </w:tcBorders>
          </w:tcPr>
          <w:p w14:paraId="2941E63A" w14:textId="77777777" w:rsidR="004C2480" w:rsidRPr="00FC18B2" w:rsidRDefault="004C2480" w:rsidP="001C09DF">
            <w:pPr>
              <w:spacing w:line="240" w:lineRule="auto"/>
              <w:ind w:firstLine="0"/>
            </w:pPr>
            <w:r w:rsidRPr="00FC18B2">
              <w:t xml:space="preserve">            /            / 202</w:t>
            </w:r>
            <w:r w:rsidR="001C09DF" w:rsidRPr="00FC18B2">
              <w:t>5</w:t>
            </w:r>
          </w:p>
        </w:tc>
      </w:tr>
      <w:tr w:rsidR="004C2480" w:rsidRPr="00FC18B2" w14:paraId="24E44CD6" w14:textId="77777777" w:rsidTr="00641DE8">
        <w:tc>
          <w:tcPr>
            <w:tcW w:w="3369" w:type="dxa"/>
            <w:tcBorders>
              <w:top w:val="nil"/>
              <w:left w:val="nil"/>
              <w:bottom w:val="nil"/>
              <w:right w:val="nil"/>
            </w:tcBorders>
          </w:tcPr>
          <w:p w14:paraId="47FC6BFC" w14:textId="77777777" w:rsidR="004C2480" w:rsidRPr="00FC18B2" w:rsidRDefault="004C2480" w:rsidP="004C2480">
            <w:pPr>
              <w:spacing w:line="240" w:lineRule="auto"/>
              <w:ind w:firstLine="0"/>
              <w:rPr>
                <w:b/>
                <w:sz w:val="20"/>
                <w:szCs w:val="20"/>
              </w:rPr>
            </w:pPr>
          </w:p>
        </w:tc>
        <w:tc>
          <w:tcPr>
            <w:tcW w:w="2268" w:type="dxa"/>
            <w:tcBorders>
              <w:top w:val="single" w:sz="4" w:space="0" w:color="auto"/>
              <w:left w:val="nil"/>
              <w:bottom w:val="nil"/>
              <w:right w:val="nil"/>
            </w:tcBorders>
          </w:tcPr>
          <w:p w14:paraId="39C76ED3" w14:textId="77777777" w:rsidR="004C2480" w:rsidRPr="00FC18B2" w:rsidRDefault="004C2480" w:rsidP="004C2480">
            <w:pPr>
              <w:spacing w:line="240" w:lineRule="auto"/>
              <w:ind w:firstLine="0"/>
              <w:rPr>
                <w:sz w:val="20"/>
                <w:szCs w:val="20"/>
              </w:rPr>
            </w:pPr>
            <w:r w:rsidRPr="00FC18B2">
              <w:rPr>
                <w:sz w:val="20"/>
                <w:szCs w:val="20"/>
              </w:rPr>
              <w:t>название городского округа, муниципального района, населенного пункта</w:t>
            </w:r>
          </w:p>
        </w:tc>
        <w:tc>
          <w:tcPr>
            <w:tcW w:w="2268" w:type="dxa"/>
            <w:tcBorders>
              <w:top w:val="nil"/>
              <w:left w:val="nil"/>
              <w:bottom w:val="nil"/>
              <w:right w:val="nil"/>
            </w:tcBorders>
          </w:tcPr>
          <w:p w14:paraId="32F36B0C" w14:textId="77777777" w:rsidR="004C2480" w:rsidRPr="00FC18B2" w:rsidRDefault="004C2480" w:rsidP="004C2480">
            <w:pPr>
              <w:spacing w:line="240" w:lineRule="auto"/>
              <w:ind w:firstLine="0"/>
              <w:rPr>
                <w:b/>
                <w:sz w:val="20"/>
                <w:szCs w:val="20"/>
              </w:rPr>
            </w:pPr>
          </w:p>
        </w:tc>
        <w:tc>
          <w:tcPr>
            <w:tcW w:w="2409" w:type="dxa"/>
            <w:tcBorders>
              <w:left w:val="nil"/>
              <w:bottom w:val="nil"/>
              <w:right w:val="nil"/>
            </w:tcBorders>
          </w:tcPr>
          <w:p w14:paraId="3F5E6F65" w14:textId="77777777" w:rsidR="004C2480" w:rsidRPr="00FC18B2" w:rsidRDefault="004C2480" w:rsidP="004C2480">
            <w:pPr>
              <w:spacing w:line="240" w:lineRule="auto"/>
              <w:ind w:firstLine="0"/>
              <w:rPr>
                <w:sz w:val="20"/>
                <w:szCs w:val="20"/>
              </w:rPr>
            </w:pPr>
            <w:r w:rsidRPr="00FC18B2">
              <w:rPr>
                <w:sz w:val="20"/>
                <w:szCs w:val="20"/>
              </w:rPr>
              <w:t>день/ месяц/ год</w:t>
            </w:r>
          </w:p>
        </w:tc>
      </w:tr>
    </w:tbl>
    <w:p w14:paraId="65646ABB" w14:textId="77777777" w:rsidR="004C2480" w:rsidRPr="00FC18B2" w:rsidRDefault="004C2480" w:rsidP="004C2480">
      <w:pPr>
        <w:spacing w:line="240" w:lineRule="auto"/>
        <w:ind w:firstLine="0"/>
      </w:pPr>
    </w:p>
    <w:p w14:paraId="585F8297" w14:textId="77777777" w:rsidR="004C2480" w:rsidRPr="00FC18B2" w:rsidRDefault="004C2480" w:rsidP="004C2480">
      <w:pPr>
        <w:spacing w:line="240" w:lineRule="auto"/>
        <w:ind w:firstLine="0"/>
        <w:rPr>
          <w:b/>
          <w:i/>
        </w:rPr>
      </w:pPr>
      <w:r w:rsidRPr="00FC18B2">
        <w:rPr>
          <w:b/>
        </w:rPr>
        <w:t>Номер маршрута</w:t>
      </w:r>
      <w:r w:rsidRPr="00FC18B2">
        <w:rPr>
          <w:b/>
          <w:i/>
        </w:rPr>
        <w:t>______________________________________</w:t>
      </w:r>
    </w:p>
    <w:p w14:paraId="6321C1F4" w14:textId="77777777" w:rsidR="004C2480" w:rsidRPr="00FC18B2" w:rsidRDefault="004C2480" w:rsidP="004C2480">
      <w:pPr>
        <w:spacing w:line="240" w:lineRule="auto"/>
        <w:ind w:firstLine="0"/>
        <w:rPr>
          <w:i/>
        </w:rPr>
      </w:pPr>
    </w:p>
    <w:p w14:paraId="211AAB73" w14:textId="77777777" w:rsidR="004C2480" w:rsidRPr="00FC18B2" w:rsidRDefault="004C2480" w:rsidP="004C2480">
      <w:pPr>
        <w:spacing w:line="240" w:lineRule="auto"/>
        <w:ind w:firstLine="0"/>
        <w:rPr>
          <w:b/>
          <w:i/>
        </w:rPr>
      </w:pPr>
      <w:r w:rsidRPr="00FC18B2">
        <w:rPr>
          <w:b/>
          <w:lang w:val="en-US"/>
        </w:rPr>
        <w:t>GPS</w:t>
      </w:r>
      <w:r w:rsidRPr="00FC18B2">
        <w:rPr>
          <w:b/>
        </w:rPr>
        <w:t xml:space="preserve">-координаты: </w:t>
      </w:r>
      <w:r w:rsidRPr="00FC18B2">
        <w:rPr>
          <w:b/>
          <w:i/>
        </w:rPr>
        <w:t>широта  __________________________ долгота  ______________________</w:t>
      </w:r>
    </w:p>
    <w:p w14:paraId="17300D48" w14:textId="77777777" w:rsidR="004C2480" w:rsidRPr="00FC18B2" w:rsidRDefault="004C2480" w:rsidP="004C2480">
      <w:pPr>
        <w:spacing w:line="240" w:lineRule="auto"/>
        <w:ind w:firstLine="0"/>
        <w:rPr>
          <w:b/>
        </w:rPr>
      </w:pPr>
    </w:p>
    <w:p w14:paraId="297A46F8" w14:textId="77777777" w:rsidR="004C2480" w:rsidRPr="00FC18B2" w:rsidRDefault="004C2480" w:rsidP="004C2480">
      <w:pPr>
        <w:spacing w:line="240" w:lineRule="auto"/>
        <w:ind w:firstLine="0"/>
        <w:rPr>
          <w:b/>
        </w:rPr>
      </w:pPr>
      <w:r w:rsidRPr="00FC18B2">
        <w:rPr>
          <w:b/>
        </w:rPr>
        <w:t>Здравствуйте! Я представляю социологическую службу «ГЭПИЦентр-</w:t>
      </w:r>
      <w:r w:rsidR="001C09DF" w:rsidRPr="00FC18B2">
        <w:rPr>
          <w:b/>
        </w:rPr>
        <w:t>1</w:t>
      </w:r>
      <w:r w:rsidRPr="00FC18B2">
        <w:rPr>
          <w:b/>
        </w:rPr>
        <w:t>». Мы просим Вас принять участие в нашем опросе по вопросам оценки уровня коррупции. Чтобы ограничить ее масштабы, необходимо знать, в каких сферах жизни и в каких регионах России она особенно распространена, что и как меняется в этом отношении от года к году. Поэтому уже несколько лет по всей стране проводятся массовые опросы на эту тему, в которых участвуют десятки тысяч человек.</w:t>
      </w:r>
    </w:p>
    <w:p w14:paraId="53015A54" w14:textId="77777777" w:rsidR="004C2480" w:rsidRPr="00FC18B2" w:rsidRDefault="004C2480" w:rsidP="004C2480">
      <w:pPr>
        <w:spacing w:line="240" w:lineRule="auto"/>
        <w:ind w:firstLine="0"/>
        <w:rPr>
          <w:b/>
        </w:rPr>
      </w:pPr>
      <w:r w:rsidRPr="00FC18B2">
        <w:rPr>
          <w:b/>
        </w:rPr>
        <w:t>Опрос займет не более 10-15 минут.</w:t>
      </w:r>
    </w:p>
    <w:p w14:paraId="75F3383B" w14:textId="77777777" w:rsidR="004C2480" w:rsidRPr="00FC18B2" w:rsidRDefault="004C2480" w:rsidP="004C2480">
      <w:pPr>
        <w:spacing w:line="240" w:lineRule="auto"/>
        <w:ind w:firstLine="0"/>
        <w:rPr>
          <w:b/>
        </w:rPr>
      </w:pPr>
      <w:r w:rsidRPr="00FC18B2">
        <w:rPr>
          <w:b/>
        </w:rPr>
        <w:t>Опрос носит анонимный характер, поэтому фамилию указывать не нужно. Результаты опроса будут использоваться в обобщенном виде.</w:t>
      </w:r>
    </w:p>
    <w:p w14:paraId="0EC128F8" w14:textId="77777777" w:rsidR="004C2480" w:rsidRPr="00FC18B2" w:rsidRDefault="004C2480" w:rsidP="004C2480">
      <w:pPr>
        <w:spacing w:line="240" w:lineRule="auto"/>
        <w:ind w:firstLine="0"/>
        <w:rPr>
          <w:b/>
        </w:rPr>
      </w:pPr>
    </w:p>
    <w:p w14:paraId="234D7D8C" w14:textId="77777777" w:rsidR="004C2480" w:rsidRPr="00FC18B2" w:rsidRDefault="004C2480" w:rsidP="004C2480">
      <w:pPr>
        <w:spacing w:line="240" w:lineRule="auto"/>
        <w:ind w:firstLine="0"/>
        <w:rPr>
          <w:b/>
        </w:rPr>
      </w:pPr>
      <w:r w:rsidRPr="00FC18B2">
        <w:rPr>
          <w:b/>
          <w:lang w:val="en-US"/>
        </w:rPr>
        <w:t>D</w:t>
      </w:r>
      <w:r w:rsidRPr="00FC18B2">
        <w:rPr>
          <w:b/>
        </w:rPr>
        <w:t>1. Если Вы не согласны принять участие в опросе, то какова причина отказа от анкетирования (заполняется интервьюером):</w:t>
      </w:r>
    </w:p>
    <w:p w14:paraId="6ED63A53" w14:textId="77777777" w:rsidR="004C2480" w:rsidRPr="00FC18B2" w:rsidRDefault="004C2480" w:rsidP="004C2480">
      <w:pPr>
        <w:spacing w:line="240" w:lineRule="auto"/>
        <w:ind w:firstLine="0"/>
      </w:pPr>
      <w:r w:rsidRPr="00FC18B2">
        <w:t>1) применение аудиозаписи при анкетировании;</w:t>
      </w:r>
    </w:p>
    <w:p w14:paraId="2B887385" w14:textId="77777777" w:rsidR="004C2480" w:rsidRPr="00FC18B2" w:rsidRDefault="004C2480" w:rsidP="004C2480">
      <w:pPr>
        <w:spacing w:line="240" w:lineRule="auto"/>
        <w:ind w:firstLine="0"/>
      </w:pPr>
      <w:r w:rsidRPr="00FC18B2">
        <w:t>2) не верю в возможность улучшения ситуации;</w:t>
      </w:r>
    </w:p>
    <w:p w14:paraId="2CC4886A" w14:textId="77777777" w:rsidR="004C2480" w:rsidRPr="00FC18B2" w:rsidRDefault="004C2480" w:rsidP="004C2480">
      <w:pPr>
        <w:spacing w:line="240" w:lineRule="auto"/>
        <w:ind w:firstLine="0"/>
      </w:pPr>
      <w:r w:rsidRPr="00FC18B2">
        <w:t>3) отсутствие времени;</w:t>
      </w:r>
    </w:p>
    <w:p w14:paraId="0AB20ED9" w14:textId="77777777" w:rsidR="004C2480" w:rsidRPr="00FC18B2" w:rsidRDefault="004C2480" w:rsidP="004C2480">
      <w:pPr>
        <w:spacing w:line="240" w:lineRule="auto"/>
        <w:ind w:firstLine="0"/>
      </w:pPr>
      <w:r w:rsidRPr="00FC18B2">
        <w:t>4) мне меньше 18 лет;</w:t>
      </w:r>
    </w:p>
    <w:p w14:paraId="6BF0411E" w14:textId="77777777" w:rsidR="004C2480" w:rsidRPr="00FC18B2" w:rsidRDefault="004C2480" w:rsidP="004C2480">
      <w:pPr>
        <w:spacing w:line="240" w:lineRule="auto"/>
        <w:ind w:firstLine="0"/>
      </w:pPr>
      <w:r w:rsidRPr="00FC18B2">
        <w:t>5) не являюсь гражданином Российской Федерации;</w:t>
      </w:r>
    </w:p>
    <w:p w14:paraId="7AFF1521" w14:textId="77777777" w:rsidR="004C2480" w:rsidRPr="00FC18B2" w:rsidRDefault="004C2480" w:rsidP="004C2480">
      <w:pPr>
        <w:spacing w:line="240" w:lineRule="auto"/>
        <w:ind w:firstLine="0"/>
      </w:pPr>
      <w:r w:rsidRPr="00FC18B2">
        <w:t>6) проживаю на территории субъекта Российской Федерации менее 2 лет;</w:t>
      </w:r>
    </w:p>
    <w:p w14:paraId="26DA8F4C" w14:textId="77777777" w:rsidR="004C2480" w:rsidRPr="00FC18B2" w:rsidRDefault="004C2480" w:rsidP="004C2480">
      <w:pPr>
        <w:spacing w:line="240" w:lineRule="auto"/>
        <w:ind w:firstLine="0"/>
      </w:pPr>
      <w:r w:rsidRPr="00FC18B2">
        <w:t>7) большая анкета.</w:t>
      </w:r>
    </w:p>
    <w:p w14:paraId="29B81746" w14:textId="77777777" w:rsidR="004C2480" w:rsidRPr="00FC18B2" w:rsidRDefault="004C2480" w:rsidP="004C2480">
      <w:pPr>
        <w:spacing w:line="240" w:lineRule="auto"/>
        <w:ind w:firstLine="0"/>
        <w:rPr>
          <w:b/>
        </w:rPr>
      </w:pPr>
    </w:p>
    <w:p w14:paraId="1661A8E8" w14:textId="77777777" w:rsidR="004C2480" w:rsidRPr="00FC18B2" w:rsidRDefault="004C2480" w:rsidP="004C2480">
      <w:pPr>
        <w:spacing w:line="240" w:lineRule="auto"/>
        <w:ind w:firstLine="0"/>
        <w:rPr>
          <w:b/>
        </w:rPr>
      </w:pPr>
      <w:r w:rsidRPr="00FC18B2">
        <w:rPr>
          <w:i/>
        </w:rPr>
        <w:t>ИНТЕРВЬЮЕР</w:t>
      </w:r>
      <w:r w:rsidRPr="00FC18B2">
        <w:t>:</w:t>
      </w:r>
      <w:r w:rsidRPr="00FC18B2">
        <w:rPr>
          <w:b/>
        </w:rPr>
        <w:t xml:space="preserve"> Вначале - несколько вопросов о Вас и Вашей жизни.</w:t>
      </w:r>
    </w:p>
    <w:p w14:paraId="3B9982E8" w14:textId="77777777" w:rsidR="004C2480" w:rsidRPr="00FC18B2" w:rsidRDefault="004C2480" w:rsidP="004C2480">
      <w:pPr>
        <w:spacing w:line="240" w:lineRule="auto"/>
        <w:ind w:firstLine="0"/>
        <w:rPr>
          <w:b/>
        </w:rPr>
      </w:pPr>
    </w:p>
    <w:p w14:paraId="0B3FC1B8" w14:textId="77777777" w:rsidR="004C2480" w:rsidRPr="00FC18B2" w:rsidRDefault="004C2480" w:rsidP="004C2480">
      <w:pPr>
        <w:spacing w:line="240" w:lineRule="auto"/>
        <w:ind w:firstLine="0"/>
        <w:rPr>
          <w:bCs/>
          <w:i/>
        </w:rPr>
      </w:pPr>
      <w:r w:rsidRPr="00FC18B2">
        <w:rPr>
          <w:b/>
          <w:bCs/>
          <w:lang w:val="en-US"/>
        </w:rPr>
        <w:t>S</w:t>
      </w:r>
      <w:r w:rsidRPr="00FC18B2">
        <w:rPr>
          <w:b/>
          <w:bCs/>
        </w:rPr>
        <w:t xml:space="preserve">1. Давно ли Вы живете в данном населенном пункте? </w:t>
      </w:r>
      <w:r w:rsidRPr="00FC18B2">
        <w:rPr>
          <w:bCs/>
          <w:i/>
        </w:rPr>
        <w:t>(Один вариант ответа)</w:t>
      </w:r>
    </w:p>
    <w:tbl>
      <w:tblPr>
        <w:tblW w:w="0" w:type="auto"/>
        <w:tblBorders>
          <w:insideH w:val="single" w:sz="4" w:space="0" w:color="auto"/>
          <w:insideV w:val="single" w:sz="4" w:space="0" w:color="auto"/>
        </w:tblBorders>
        <w:tblLook w:val="04A0" w:firstRow="1" w:lastRow="0" w:firstColumn="1" w:lastColumn="0" w:noHBand="0" w:noVBand="1"/>
      </w:tblPr>
      <w:tblGrid>
        <w:gridCol w:w="5210"/>
        <w:gridCol w:w="5211"/>
      </w:tblGrid>
      <w:tr w:rsidR="004C2480" w:rsidRPr="00FC18B2" w14:paraId="3CECADAD" w14:textId="77777777" w:rsidTr="00641DE8">
        <w:tc>
          <w:tcPr>
            <w:tcW w:w="5210" w:type="dxa"/>
          </w:tcPr>
          <w:p w14:paraId="27F7759B" w14:textId="77777777" w:rsidR="004C2480" w:rsidRPr="00FC18B2" w:rsidRDefault="004C2480" w:rsidP="004C2480">
            <w:pPr>
              <w:spacing w:line="240" w:lineRule="auto"/>
              <w:ind w:firstLine="0"/>
            </w:pPr>
            <w:r w:rsidRPr="00FC18B2">
              <w:t>1) проживаю в другом городе/ районе</w:t>
            </w:r>
          </w:p>
          <w:p w14:paraId="5B6772E7" w14:textId="77777777" w:rsidR="004C2480" w:rsidRPr="00FC18B2" w:rsidRDefault="004C2480" w:rsidP="004C2480">
            <w:pPr>
              <w:spacing w:line="240" w:lineRule="auto"/>
              <w:ind w:firstLine="0"/>
            </w:pPr>
            <w:r w:rsidRPr="00FC18B2">
              <w:t>2) менее 2 лет</w:t>
            </w:r>
          </w:p>
        </w:tc>
        <w:tc>
          <w:tcPr>
            <w:tcW w:w="5211" w:type="dxa"/>
            <w:vAlign w:val="center"/>
          </w:tcPr>
          <w:p w14:paraId="2AAFFF94" w14:textId="77777777" w:rsidR="004C2480" w:rsidRPr="00FC18B2" w:rsidRDefault="004C2480" w:rsidP="004C2480">
            <w:pPr>
              <w:spacing w:line="240" w:lineRule="auto"/>
              <w:ind w:firstLine="0"/>
              <w:rPr>
                <w:b/>
                <w:i/>
              </w:rPr>
            </w:pPr>
            <w:r w:rsidRPr="00FC18B2">
              <w:rPr>
                <w:b/>
                <w:i/>
              </w:rPr>
              <w:t>Завершить интервью</w:t>
            </w:r>
          </w:p>
        </w:tc>
      </w:tr>
      <w:tr w:rsidR="004C2480" w:rsidRPr="00FC18B2" w14:paraId="7A7A71A9" w14:textId="77777777" w:rsidTr="00641DE8">
        <w:tc>
          <w:tcPr>
            <w:tcW w:w="5210" w:type="dxa"/>
          </w:tcPr>
          <w:p w14:paraId="5ECFA8AD" w14:textId="77777777" w:rsidR="004C2480" w:rsidRPr="00FC18B2" w:rsidRDefault="004C2480" w:rsidP="004C2480">
            <w:pPr>
              <w:spacing w:line="240" w:lineRule="auto"/>
              <w:ind w:firstLine="0"/>
            </w:pPr>
            <w:r w:rsidRPr="00FC18B2">
              <w:t>3) 3-10 лет</w:t>
            </w:r>
          </w:p>
          <w:p w14:paraId="5F86E517" w14:textId="77777777" w:rsidR="004C2480" w:rsidRPr="00FC18B2" w:rsidRDefault="004C2480" w:rsidP="004C2480">
            <w:pPr>
              <w:spacing w:line="240" w:lineRule="auto"/>
              <w:ind w:firstLine="0"/>
            </w:pPr>
            <w:r w:rsidRPr="00FC18B2">
              <w:t>4) 11 лет и более</w:t>
            </w:r>
          </w:p>
          <w:p w14:paraId="550F80F1" w14:textId="77777777" w:rsidR="004C2480" w:rsidRPr="00FC18B2" w:rsidRDefault="004C2480" w:rsidP="004C2480">
            <w:pPr>
              <w:spacing w:line="240" w:lineRule="auto"/>
              <w:ind w:firstLine="0"/>
            </w:pPr>
            <w:r w:rsidRPr="00FC18B2">
              <w:t>5) с рождения</w:t>
            </w:r>
          </w:p>
        </w:tc>
        <w:tc>
          <w:tcPr>
            <w:tcW w:w="5211" w:type="dxa"/>
            <w:vAlign w:val="center"/>
          </w:tcPr>
          <w:p w14:paraId="4ED2725E" w14:textId="77777777" w:rsidR="004C2480" w:rsidRPr="00FC18B2" w:rsidRDefault="004C2480" w:rsidP="004C2480">
            <w:pPr>
              <w:spacing w:line="240" w:lineRule="auto"/>
              <w:ind w:firstLine="0"/>
              <w:rPr>
                <w:i/>
              </w:rPr>
            </w:pPr>
            <w:r w:rsidRPr="00FC18B2">
              <w:rPr>
                <w:i/>
              </w:rPr>
              <w:t>ПРОДОЛЖИТЬ ИНТЕРВЬЮ</w:t>
            </w:r>
          </w:p>
        </w:tc>
      </w:tr>
    </w:tbl>
    <w:p w14:paraId="466767B7" w14:textId="77777777" w:rsidR="004C2480" w:rsidRPr="00FC18B2" w:rsidRDefault="004C2480" w:rsidP="004C2480">
      <w:pPr>
        <w:spacing w:line="240" w:lineRule="auto"/>
        <w:ind w:firstLine="0"/>
        <w:rPr>
          <w:b/>
        </w:rPr>
      </w:pPr>
    </w:p>
    <w:p w14:paraId="0802B31F" w14:textId="77777777" w:rsidR="004C2480" w:rsidRPr="00FC18B2" w:rsidRDefault="004C2480" w:rsidP="004C2480">
      <w:pPr>
        <w:spacing w:line="240" w:lineRule="auto"/>
        <w:ind w:firstLine="0"/>
        <w:rPr>
          <w:bCs/>
        </w:rPr>
      </w:pPr>
      <w:r w:rsidRPr="00FC18B2">
        <w:rPr>
          <w:b/>
          <w:bCs/>
        </w:rPr>
        <w:lastRenderedPageBreak/>
        <w:t xml:space="preserve">S2. Пол </w:t>
      </w:r>
      <w:r w:rsidRPr="00FC18B2">
        <w:rPr>
          <w:bCs/>
          <w:i/>
        </w:rPr>
        <w:t>(Отметьте, не спрашивая респондента, один вариант ответа)</w:t>
      </w:r>
    </w:p>
    <w:p w14:paraId="6A9E655B" w14:textId="77777777" w:rsidR="004C2480" w:rsidRPr="00FC18B2" w:rsidRDefault="004C2480" w:rsidP="004C2480">
      <w:pPr>
        <w:spacing w:line="240" w:lineRule="auto"/>
        <w:ind w:firstLine="0"/>
      </w:pPr>
      <w:r w:rsidRPr="00FC18B2">
        <w:t>1) мужской</w:t>
      </w:r>
    </w:p>
    <w:p w14:paraId="59A33DA2" w14:textId="77777777" w:rsidR="004C2480" w:rsidRPr="00FC18B2" w:rsidRDefault="004C2480" w:rsidP="004C2480">
      <w:pPr>
        <w:spacing w:line="240" w:lineRule="auto"/>
        <w:ind w:firstLine="0"/>
      </w:pPr>
      <w:r w:rsidRPr="00FC18B2">
        <w:t>2) женский</w:t>
      </w:r>
    </w:p>
    <w:p w14:paraId="66804711" w14:textId="77777777" w:rsidR="004C2480" w:rsidRPr="00FC18B2" w:rsidRDefault="004C2480" w:rsidP="004C2480">
      <w:pPr>
        <w:spacing w:line="240" w:lineRule="auto"/>
        <w:ind w:firstLine="0"/>
      </w:pPr>
    </w:p>
    <w:p w14:paraId="6233417F" w14:textId="77777777" w:rsidR="004C2480" w:rsidRPr="00FC18B2" w:rsidRDefault="004C2480" w:rsidP="004C2480">
      <w:pPr>
        <w:spacing w:line="240" w:lineRule="auto"/>
        <w:ind w:firstLine="0"/>
        <w:rPr>
          <w:i/>
        </w:rPr>
      </w:pPr>
      <w:r w:rsidRPr="00FC18B2">
        <w:rPr>
          <w:b/>
        </w:rPr>
        <w:t>S3. Ваш возраст</w:t>
      </w:r>
      <w:r w:rsidRPr="00FC18B2">
        <w:t xml:space="preserve"> </w:t>
      </w:r>
      <w:r w:rsidRPr="00FC18B2">
        <w:rPr>
          <w:i/>
        </w:rPr>
        <w:t>(Один вариант ответа)</w:t>
      </w:r>
    </w:p>
    <w:p w14:paraId="63649BAC" w14:textId="77777777" w:rsidR="004C2480" w:rsidRPr="00FC18B2" w:rsidRDefault="004C2480" w:rsidP="004C2480">
      <w:pPr>
        <w:spacing w:line="240" w:lineRule="auto"/>
        <w:ind w:firstLine="0"/>
      </w:pPr>
      <w:r w:rsidRPr="00FC18B2">
        <w:t>2) менее 20 лет;</w:t>
      </w:r>
    </w:p>
    <w:p w14:paraId="25B4FCF6" w14:textId="77777777" w:rsidR="004C2480" w:rsidRPr="00FC18B2" w:rsidRDefault="004C2480" w:rsidP="004C2480">
      <w:pPr>
        <w:spacing w:line="240" w:lineRule="auto"/>
        <w:ind w:firstLine="0"/>
      </w:pPr>
      <w:r w:rsidRPr="00FC18B2">
        <w:t>2) от 21 до 30 лет;</w:t>
      </w:r>
    </w:p>
    <w:p w14:paraId="2B593D4A" w14:textId="77777777" w:rsidR="004C2480" w:rsidRPr="00FC18B2" w:rsidRDefault="004C2480" w:rsidP="004C2480">
      <w:pPr>
        <w:spacing w:line="240" w:lineRule="auto"/>
        <w:ind w:firstLine="0"/>
      </w:pPr>
      <w:r w:rsidRPr="00FC18B2">
        <w:t>3) от 31 до 40 лет;</w:t>
      </w:r>
    </w:p>
    <w:p w14:paraId="19910425" w14:textId="77777777" w:rsidR="004C2480" w:rsidRPr="00FC18B2" w:rsidRDefault="004C2480" w:rsidP="004C2480">
      <w:pPr>
        <w:spacing w:line="240" w:lineRule="auto"/>
        <w:ind w:firstLine="0"/>
      </w:pPr>
      <w:r w:rsidRPr="00FC18B2">
        <w:t>4) от 41 до 50 лет;</w:t>
      </w:r>
    </w:p>
    <w:p w14:paraId="6B58C51F" w14:textId="77777777" w:rsidR="004C2480" w:rsidRPr="00FC18B2" w:rsidRDefault="004C2480" w:rsidP="004C2480">
      <w:pPr>
        <w:spacing w:line="240" w:lineRule="auto"/>
        <w:ind w:firstLine="0"/>
      </w:pPr>
      <w:r w:rsidRPr="00FC18B2">
        <w:t>5) от 51 до 60 лет;</w:t>
      </w:r>
    </w:p>
    <w:p w14:paraId="478F339E" w14:textId="77777777" w:rsidR="004C2480" w:rsidRPr="00FC18B2" w:rsidRDefault="004C2480" w:rsidP="004C2480">
      <w:pPr>
        <w:spacing w:line="240" w:lineRule="auto"/>
        <w:ind w:firstLine="0"/>
      </w:pPr>
      <w:r w:rsidRPr="00FC18B2">
        <w:t>6) старше 60 лет</w:t>
      </w:r>
    </w:p>
    <w:p w14:paraId="5BBC09E4" w14:textId="77777777" w:rsidR="004C2480" w:rsidRPr="00FC18B2" w:rsidRDefault="004C2480" w:rsidP="004C2480">
      <w:pPr>
        <w:spacing w:line="240" w:lineRule="auto"/>
        <w:ind w:firstLine="0"/>
      </w:pPr>
    </w:p>
    <w:p w14:paraId="57D45355" w14:textId="77777777" w:rsidR="004C2480" w:rsidRPr="00FC18B2" w:rsidRDefault="004C2480" w:rsidP="004C2480">
      <w:pPr>
        <w:spacing w:line="240" w:lineRule="auto"/>
        <w:ind w:firstLine="0"/>
        <w:rPr>
          <w:i/>
        </w:rPr>
      </w:pPr>
      <w:r w:rsidRPr="00FC18B2">
        <w:rPr>
          <w:b/>
          <w:lang w:val="en-US"/>
        </w:rPr>
        <w:t>S</w:t>
      </w:r>
      <w:r w:rsidRPr="00FC18B2">
        <w:rPr>
          <w:b/>
        </w:rPr>
        <w:t>4. Ваше образование</w:t>
      </w:r>
      <w:r w:rsidRPr="00FC18B2">
        <w:t xml:space="preserve"> </w:t>
      </w:r>
      <w:r w:rsidRPr="00FC18B2">
        <w:rPr>
          <w:i/>
        </w:rPr>
        <w:t>(Один вариант ответа)</w:t>
      </w:r>
    </w:p>
    <w:p w14:paraId="078DC61D" w14:textId="77777777" w:rsidR="004C2480" w:rsidRPr="00FC18B2" w:rsidRDefault="004C2480" w:rsidP="004C2480">
      <w:pPr>
        <w:spacing w:line="240" w:lineRule="auto"/>
        <w:ind w:firstLine="0"/>
      </w:pPr>
      <w:r w:rsidRPr="00FC18B2">
        <w:t>1) неполное среднее или ниже;</w:t>
      </w:r>
    </w:p>
    <w:p w14:paraId="64F5FF07" w14:textId="77777777" w:rsidR="004C2480" w:rsidRPr="00FC18B2" w:rsidRDefault="004C2480" w:rsidP="004C2480">
      <w:pPr>
        <w:spacing w:line="240" w:lineRule="auto"/>
        <w:ind w:firstLine="0"/>
      </w:pPr>
      <w:r w:rsidRPr="00FC18B2">
        <w:t>2) среднее общее (школа);</w:t>
      </w:r>
    </w:p>
    <w:p w14:paraId="4C45AE19" w14:textId="77777777" w:rsidR="004C2480" w:rsidRPr="00FC18B2" w:rsidRDefault="004C2480" w:rsidP="004C2480">
      <w:pPr>
        <w:spacing w:line="240" w:lineRule="auto"/>
        <w:ind w:firstLine="0"/>
      </w:pPr>
      <w:r w:rsidRPr="00FC18B2">
        <w:t>3) начальное профессиональное (ПТУ, колледж, лицей и др.);</w:t>
      </w:r>
    </w:p>
    <w:p w14:paraId="2834C6E8" w14:textId="77777777" w:rsidR="004C2480" w:rsidRPr="00FC18B2" w:rsidRDefault="004C2480" w:rsidP="004C2480">
      <w:pPr>
        <w:spacing w:line="240" w:lineRule="auto"/>
        <w:ind w:firstLine="0"/>
      </w:pPr>
      <w:r w:rsidRPr="00FC18B2">
        <w:t>4) среднее специальное (</w:t>
      </w:r>
      <w:r w:rsidRPr="00FC18B2">
        <w:rPr>
          <w:lang w:val="en-US"/>
        </w:rPr>
        <w:t>c</w:t>
      </w:r>
      <w:r w:rsidRPr="00FC18B2">
        <w:t>суз, техникум, медицинское училище и др.);</w:t>
      </w:r>
    </w:p>
    <w:p w14:paraId="0BBF733F" w14:textId="77777777" w:rsidR="004C2480" w:rsidRPr="00FC18B2" w:rsidRDefault="004C2480" w:rsidP="004C2480">
      <w:pPr>
        <w:spacing w:line="240" w:lineRule="auto"/>
        <w:ind w:firstLine="0"/>
      </w:pPr>
      <w:r w:rsidRPr="00FC18B2">
        <w:t>5) незаконченное высшее (обучение в вузе без получения диплома);</w:t>
      </w:r>
    </w:p>
    <w:p w14:paraId="4AB4FDDF" w14:textId="77777777" w:rsidR="004C2480" w:rsidRPr="00FC18B2" w:rsidRDefault="004C2480" w:rsidP="004C2480">
      <w:pPr>
        <w:spacing w:line="240" w:lineRule="auto"/>
        <w:ind w:firstLine="0"/>
      </w:pPr>
      <w:r w:rsidRPr="00FC18B2">
        <w:t>6) высшее (диплом специалиста, бакалавра, магистра и др.);</w:t>
      </w:r>
    </w:p>
    <w:p w14:paraId="1C7C2084" w14:textId="77777777" w:rsidR="004C2480" w:rsidRPr="00FC18B2" w:rsidRDefault="004C2480" w:rsidP="004C2480">
      <w:pPr>
        <w:spacing w:line="240" w:lineRule="auto"/>
        <w:ind w:firstLine="0"/>
      </w:pPr>
      <w:r w:rsidRPr="00FC18B2">
        <w:t>7) аспирантура, ученая степень, звание</w:t>
      </w:r>
    </w:p>
    <w:p w14:paraId="60F82CE3" w14:textId="77777777" w:rsidR="004C2480" w:rsidRPr="00FC18B2" w:rsidRDefault="004C2480" w:rsidP="004C2480">
      <w:pPr>
        <w:spacing w:line="240" w:lineRule="auto"/>
        <w:ind w:firstLine="0"/>
      </w:pPr>
    </w:p>
    <w:p w14:paraId="2BDEDE80" w14:textId="77777777" w:rsidR="004C2480" w:rsidRPr="00FC18B2" w:rsidRDefault="004C2480" w:rsidP="004C2480">
      <w:pPr>
        <w:spacing w:line="240" w:lineRule="auto"/>
        <w:ind w:firstLine="0"/>
        <w:rPr>
          <w:i/>
        </w:rPr>
      </w:pPr>
      <w:r w:rsidRPr="00FC18B2">
        <w:rPr>
          <w:b/>
          <w:lang w:val="en-US"/>
        </w:rPr>
        <w:t>S</w:t>
      </w:r>
      <w:r w:rsidRPr="00FC18B2">
        <w:rPr>
          <w:b/>
        </w:rPr>
        <w:t>5. Как Вы оцениваете уровень своего материального положения?</w:t>
      </w:r>
      <w:r w:rsidRPr="00FC18B2">
        <w:t xml:space="preserve"> </w:t>
      </w:r>
      <w:r w:rsidRPr="00FC18B2">
        <w:rPr>
          <w:i/>
        </w:rPr>
        <w:t>(Один вариант ответа)</w:t>
      </w:r>
    </w:p>
    <w:p w14:paraId="200AACC5" w14:textId="77777777" w:rsidR="004C2480" w:rsidRPr="00FC18B2" w:rsidRDefault="004C2480" w:rsidP="004C2480">
      <w:pPr>
        <w:spacing w:line="240" w:lineRule="auto"/>
        <w:ind w:firstLine="0"/>
      </w:pPr>
      <w:r w:rsidRPr="00FC18B2">
        <w:t>1) высокий, материальных затруднений нет;</w:t>
      </w:r>
    </w:p>
    <w:p w14:paraId="5492B3FE" w14:textId="77777777" w:rsidR="004C2480" w:rsidRPr="00FC18B2" w:rsidRDefault="004C2480" w:rsidP="004C2480">
      <w:pPr>
        <w:spacing w:line="240" w:lineRule="auto"/>
        <w:ind w:firstLine="0"/>
      </w:pPr>
      <w:r w:rsidRPr="00FC18B2">
        <w:t>2) сравнительно высокий, хотя некоторые покупки не по карману;</w:t>
      </w:r>
    </w:p>
    <w:p w14:paraId="1B0FFA7B" w14:textId="77777777" w:rsidR="004C2480" w:rsidRPr="00FC18B2" w:rsidRDefault="004C2480" w:rsidP="004C2480">
      <w:pPr>
        <w:spacing w:line="240" w:lineRule="auto"/>
        <w:ind w:firstLine="0"/>
      </w:pPr>
      <w:r w:rsidRPr="00FC18B2">
        <w:t>3) средний, денег хватает лишь на основные покупки;</w:t>
      </w:r>
    </w:p>
    <w:p w14:paraId="4F09070A" w14:textId="77777777" w:rsidR="004C2480" w:rsidRPr="00FC18B2" w:rsidRDefault="004C2480" w:rsidP="004C2480">
      <w:pPr>
        <w:spacing w:line="240" w:lineRule="auto"/>
        <w:ind w:firstLine="0"/>
      </w:pPr>
      <w:r w:rsidRPr="00FC18B2">
        <w:t>4) ниже среднего, денег на многое не хватает;</w:t>
      </w:r>
    </w:p>
    <w:p w14:paraId="285FF9FA" w14:textId="77777777" w:rsidR="004C2480" w:rsidRPr="00FC18B2" w:rsidRDefault="004C2480" w:rsidP="004C2480">
      <w:pPr>
        <w:spacing w:line="240" w:lineRule="auto"/>
        <w:ind w:firstLine="0"/>
      </w:pPr>
      <w:r w:rsidRPr="00FC18B2">
        <w:t>5) очень низкий, живу в крайней нужде;</w:t>
      </w:r>
    </w:p>
    <w:p w14:paraId="0505C284" w14:textId="77777777" w:rsidR="004C2480" w:rsidRPr="00FC18B2" w:rsidRDefault="004C2480" w:rsidP="004C2480">
      <w:pPr>
        <w:spacing w:line="240" w:lineRule="auto"/>
        <w:ind w:firstLine="0"/>
      </w:pPr>
      <w:r w:rsidRPr="00FC18B2">
        <w:t xml:space="preserve">6) затрудняюсь ответить </w:t>
      </w:r>
    </w:p>
    <w:p w14:paraId="4903FB7F" w14:textId="77777777" w:rsidR="004C2480" w:rsidRPr="00FC18B2" w:rsidRDefault="004C2480" w:rsidP="004C2480">
      <w:pPr>
        <w:spacing w:line="240" w:lineRule="auto"/>
        <w:ind w:firstLine="0"/>
      </w:pPr>
    </w:p>
    <w:p w14:paraId="38D42428" w14:textId="77777777" w:rsidR="004C2480" w:rsidRPr="00FC18B2" w:rsidRDefault="004C2480" w:rsidP="004C2480">
      <w:pPr>
        <w:spacing w:line="240" w:lineRule="auto"/>
        <w:ind w:firstLine="0"/>
        <w:rPr>
          <w:i/>
        </w:rPr>
      </w:pPr>
      <w:r w:rsidRPr="00FC18B2">
        <w:rPr>
          <w:b/>
          <w:lang w:val="en-US"/>
        </w:rPr>
        <w:t>S</w:t>
      </w:r>
      <w:r w:rsidRPr="00FC18B2">
        <w:rPr>
          <w:b/>
        </w:rPr>
        <w:t>6. Скажите, пожалуйста, какой Ваш род занятий в настоящее время</w:t>
      </w:r>
      <w:r w:rsidRPr="00FC18B2">
        <w:rPr>
          <w:b/>
          <w:i/>
        </w:rPr>
        <w:t>?</w:t>
      </w:r>
      <w:r w:rsidRPr="00FC18B2">
        <w:rPr>
          <w:i/>
        </w:rPr>
        <w:t xml:space="preserve"> (Интервьюер! Если пенсионер или студент работает, то кодируйте их как работающих. Один вариант ответа)</w:t>
      </w:r>
    </w:p>
    <w:p w14:paraId="3D7BF763" w14:textId="77777777" w:rsidR="004C2480" w:rsidRPr="00FC18B2" w:rsidRDefault="004C2480" w:rsidP="004C2480">
      <w:pPr>
        <w:spacing w:line="240" w:lineRule="auto"/>
        <w:ind w:firstLine="0"/>
      </w:pPr>
      <w:r w:rsidRPr="00FC18B2">
        <w:t>1) бизнесмен, предприниматель, фермер;</w:t>
      </w:r>
    </w:p>
    <w:p w14:paraId="57CE572C" w14:textId="77777777" w:rsidR="004C2480" w:rsidRPr="00FC18B2" w:rsidRDefault="004C2480" w:rsidP="004C2480">
      <w:pPr>
        <w:spacing w:line="240" w:lineRule="auto"/>
        <w:ind w:firstLine="0"/>
      </w:pPr>
      <w:r w:rsidRPr="00FC18B2">
        <w:t>2) руководитель высшего звена предприятия, учреждения, фирмы;</w:t>
      </w:r>
    </w:p>
    <w:p w14:paraId="21F31465" w14:textId="77777777" w:rsidR="004C2480" w:rsidRPr="00FC18B2" w:rsidRDefault="004C2480" w:rsidP="004C2480">
      <w:pPr>
        <w:spacing w:line="240" w:lineRule="auto"/>
        <w:ind w:firstLine="0"/>
      </w:pPr>
      <w:r w:rsidRPr="00FC18B2">
        <w:t>3) руководитель подразделения;</w:t>
      </w:r>
    </w:p>
    <w:p w14:paraId="05621F44" w14:textId="77777777" w:rsidR="004C2480" w:rsidRPr="00FC18B2" w:rsidRDefault="004C2480" w:rsidP="004C2480">
      <w:pPr>
        <w:spacing w:line="240" w:lineRule="auto"/>
        <w:ind w:firstLine="0"/>
      </w:pPr>
      <w:r w:rsidRPr="00FC18B2">
        <w:t>4) специалист;</w:t>
      </w:r>
    </w:p>
    <w:p w14:paraId="20562C80" w14:textId="77777777" w:rsidR="004C2480" w:rsidRPr="00FC18B2" w:rsidRDefault="004C2480" w:rsidP="004C2480">
      <w:pPr>
        <w:spacing w:line="240" w:lineRule="auto"/>
        <w:ind w:firstLine="0"/>
      </w:pPr>
      <w:r w:rsidRPr="00FC18B2">
        <w:t>5) служащий, технический исполнитель;</w:t>
      </w:r>
    </w:p>
    <w:p w14:paraId="24F5F834" w14:textId="77777777" w:rsidR="004C2480" w:rsidRPr="00FC18B2" w:rsidRDefault="004C2480" w:rsidP="004C2480">
      <w:pPr>
        <w:spacing w:line="240" w:lineRule="auto"/>
        <w:ind w:firstLine="0"/>
      </w:pPr>
      <w:r w:rsidRPr="00FC18B2">
        <w:t>6) рабочий;</w:t>
      </w:r>
    </w:p>
    <w:p w14:paraId="0B3FA43B" w14:textId="77777777" w:rsidR="004C2480" w:rsidRPr="00FC18B2" w:rsidRDefault="004C2480" w:rsidP="004C2480">
      <w:pPr>
        <w:spacing w:line="240" w:lineRule="auto"/>
        <w:ind w:firstLine="0"/>
      </w:pPr>
      <w:r w:rsidRPr="00FC18B2">
        <w:t>7) неработающий (неработающая) пенсионер (пенсионерка</w:t>
      </w:r>
      <w:r w:rsidRPr="00FC18B2">
        <w:rPr>
          <w:b/>
          <w:i/>
        </w:rPr>
        <w:t>)} переход к вопросу № 1</w:t>
      </w:r>
    </w:p>
    <w:p w14:paraId="238C2DE6" w14:textId="77777777" w:rsidR="004C2480" w:rsidRPr="00FC18B2" w:rsidRDefault="004C2480" w:rsidP="004C2480">
      <w:pPr>
        <w:spacing w:line="240" w:lineRule="auto"/>
        <w:ind w:firstLine="0"/>
        <w:rPr>
          <w:b/>
          <w:i/>
        </w:rPr>
      </w:pPr>
      <w:r w:rsidRPr="00FC18B2">
        <w:t>8) не работаю и не планирую искать работу</w:t>
      </w:r>
      <w:r w:rsidRPr="00FC18B2">
        <w:rPr>
          <w:b/>
          <w:i/>
        </w:rPr>
        <w:t>} переход к вопросу № 1</w:t>
      </w:r>
    </w:p>
    <w:p w14:paraId="53C98873" w14:textId="77777777" w:rsidR="004C2480" w:rsidRPr="00FC18B2" w:rsidRDefault="004C2480" w:rsidP="004C2480">
      <w:pPr>
        <w:spacing w:line="240" w:lineRule="auto"/>
        <w:ind w:firstLine="0"/>
        <w:rPr>
          <w:b/>
          <w:i/>
        </w:rPr>
      </w:pPr>
      <w:r w:rsidRPr="00FC18B2">
        <w:t>9) не работаю, но ищу работу</w:t>
      </w:r>
      <w:r w:rsidRPr="00FC18B2">
        <w:rPr>
          <w:b/>
          <w:i/>
        </w:rPr>
        <w:t xml:space="preserve">} переход к вопросу № 1 </w:t>
      </w:r>
    </w:p>
    <w:p w14:paraId="758490F2" w14:textId="77777777" w:rsidR="004C2480" w:rsidRPr="00FC18B2" w:rsidRDefault="004C2480" w:rsidP="004C2480">
      <w:pPr>
        <w:spacing w:line="240" w:lineRule="auto"/>
        <w:ind w:firstLine="0"/>
      </w:pPr>
      <w:r w:rsidRPr="00FC18B2">
        <w:t>10) студент, курсант и др.</w:t>
      </w:r>
      <w:r w:rsidRPr="00FC18B2">
        <w:rPr>
          <w:b/>
          <w:i/>
        </w:rPr>
        <w:t>} переход к вопросу № 1</w:t>
      </w:r>
    </w:p>
    <w:p w14:paraId="79B986B3" w14:textId="77777777" w:rsidR="004C2480" w:rsidRPr="00FC18B2" w:rsidRDefault="004C2480" w:rsidP="004C2480">
      <w:pPr>
        <w:spacing w:line="240" w:lineRule="auto"/>
        <w:ind w:firstLine="0"/>
      </w:pPr>
      <w:r w:rsidRPr="00FC18B2">
        <w:t>11) другое</w:t>
      </w:r>
    </w:p>
    <w:p w14:paraId="5D718BB8" w14:textId="77777777" w:rsidR="004C2480" w:rsidRPr="00FC18B2" w:rsidRDefault="004C2480" w:rsidP="004C2480">
      <w:pPr>
        <w:spacing w:line="240" w:lineRule="auto"/>
        <w:ind w:firstLine="0"/>
      </w:pPr>
    </w:p>
    <w:p w14:paraId="6809F413" w14:textId="77777777" w:rsidR="004C2480" w:rsidRPr="00FC18B2" w:rsidRDefault="004C2480" w:rsidP="004C2480">
      <w:pPr>
        <w:spacing w:line="240" w:lineRule="auto"/>
        <w:ind w:firstLine="0"/>
        <w:rPr>
          <w:i/>
        </w:rPr>
      </w:pPr>
      <w:r w:rsidRPr="00FC18B2">
        <w:rPr>
          <w:b/>
          <w:lang w:val="en-US"/>
        </w:rPr>
        <w:t>S</w:t>
      </w:r>
      <w:r w:rsidRPr="00FC18B2">
        <w:rPr>
          <w:b/>
        </w:rPr>
        <w:t>7. В какой отрасли Вы работаете, какова сфера Вашей деятельности?</w:t>
      </w:r>
      <w:r w:rsidRPr="00FC18B2">
        <w:t xml:space="preserve"> </w:t>
      </w:r>
      <w:r w:rsidRPr="00FC18B2">
        <w:rPr>
          <w:i/>
        </w:rPr>
        <w:t>(Один вариант ответа)</w:t>
      </w:r>
    </w:p>
    <w:p w14:paraId="60E55BC3" w14:textId="77777777" w:rsidR="004C2480" w:rsidRPr="00FC18B2" w:rsidRDefault="004C2480" w:rsidP="004C2480">
      <w:pPr>
        <w:spacing w:line="240" w:lineRule="auto"/>
        <w:ind w:firstLine="0"/>
      </w:pPr>
      <w:r w:rsidRPr="00FC18B2">
        <w:t>1) промышленное производство (в том числе добывающие отрасли);</w:t>
      </w:r>
    </w:p>
    <w:p w14:paraId="59FE2007" w14:textId="77777777" w:rsidR="004C2480" w:rsidRPr="00FC18B2" w:rsidRDefault="004C2480" w:rsidP="004C2480">
      <w:pPr>
        <w:spacing w:line="240" w:lineRule="auto"/>
        <w:ind w:firstLine="0"/>
      </w:pPr>
      <w:r w:rsidRPr="00FC18B2">
        <w:t>2) сельское, лесное, рыболовное хозяйство;</w:t>
      </w:r>
    </w:p>
    <w:p w14:paraId="051FA4BB" w14:textId="77777777" w:rsidR="004C2480" w:rsidRPr="00FC18B2" w:rsidRDefault="004C2480" w:rsidP="004C2480">
      <w:pPr>
        <w:spacing w:line="240" w:lineRule="auto"/>
        <w:ind w:firstLine="0"/>
      </w:pPr>
      <w:r w:rsidRPr="00FC18B2">
        <w:t>3) строительство;</w:t>
      </w:r>
    </w:p>
    <w:p w14:paraId="29FF5AE6" w14:textId="77777777" w:rsidR="004C2480" w:rsidRPr="00FC18B2" w:rsidRDefault="004C2480" w:rsidP="004C2480">
      <w:pPr>
        <w:spacing w:line="240" w:lineRule="auto"/>
        <w:ind w:firstLine="0"/>
      </w:pPr>
      <w:r w:rsidRPr="00FC18B2">
        <w:t>4) сфера услуг, бытового обслуживания;</w:t>
      </w:r>
    </w:p>
    <w:p w14:paraId="444EEF8A" w14:textId="77777777" w:rsidR="004C2480" w:rsidRPr="00FC18B2" w:rsidRDefault="004C2480" w:rsidP="004C2480">
      <w:pPr>
        <w:spacing w:line="240" w:lineRule="auto"/>
        <w:ind w:firstLine="0"/>
      </w:pPr>
      <w:r w:rsidRPr="00FC18B2">
        <w:t>5) общественное питание, ресторанный бизнес;</w:t>
      </w:r>
    </w:p>
    <w:p w14:paraId="23484DA3" w14:textId="77777777" w:rsidR="004C2480" w:rsidRPr="00FC18B2" w:rsidRDefault="004C2480" w:rsidP="004C2480">
      <w:pPr>
        <w:spacing w:line="240" w:lineRule="auto"/>
        <w:ind w:firstLine="0"/>
      </w:pPr>
      <w:r w:rsidRPr="00FC18B2">
        <w:t>6) жилищно-коммунальное хозяйство;</w:t>
      </w:r>
    </w:p>
    <w:p w14:paraId="27D72B27" w14:textId="77777777" w:rsidR="004C2480" w:rsidRPr="00FC18B2" w:rsidRDefault="004C2480" w:rsidP="004C2480">
      <w:pPr>
        <w:spacing w:line="240" w:lineRule="auto"/>
        <w:ind w:firstLine="0"/>
      </w:pPr>
      <w:r w:rsidRPr="00FC18B2">
        <w:t>7) наука, наукоемкое и высокотехнологичное производство;</w:t>
      </w:r>
    </w:p>
    <w:p w14:paraId="049F2ED8" w14:textId="77777777" w:rsidR="004C2480" w:rsidRPr="00FC18B2" w:rsidRDefault="004C2480" w:rsidP="004C2480">
      <w:pPr>
        <w:spacing w:line="240" w:lineRule="auto"/>
        <w:ind w:firstLine="0"/>
      </w:pPr>
      <w:r w:rsidRPr="00FC18B2">
        <w:lastRenderedPageBreak/>
        <w:t>8) образование;</w:t>
      </w:r>
    </w:p>
    <w:p w14:paraId="69D4C65E" w14:textId="77777777" w:rsidR="004C2480" w:rsidRPr="00FC18B2" w:rsidRDefault="004C2480" w:rsidP="004C2480">
      <w:pPr>
        <w:spacing w:line="240" w:lineRule="auto"/>
        <w:ind w:firstLine="0"/>
      </w:pPr>
      <w:r w:rsidRPr="00FC18B2">
        <w:t>9) здравоохранение;</w:t>
      </w:r>
    </w:p>
    <w:p w14:paraId="22CB034E" w14:textId="77777777" w:rsidR="004C2480" w:rsidRPr="00FC18B2" w:rsidRDefault="004C2480" w:rsidP="004C2480">
      <w:pPr>
        <w:spacing w:line="240" w:lineRule="auto"/>
        <w:ind w:firstLine="0"/>
      </w:pPr>
      <w:r w:rsidRPr="00FC18B2">
        <w:t>10) культура, искусство;</w:t>
      </w:r>
    </w:p>
    <w:p w14:paraId="614A842D" w14:textId="77777777" w:rsidR="004C2480" w:rsidRPr="00FC18B2" w:rsidRDefault="004C2480" w:rsidP="004C2480">
      <w:pPr>
        <w:spacing w:line="240" w:lineRule="auto"/>
        <w:ind w:firstLine="0"/>
      </w:pPr>
      <w:r w:rsidRPr="00FC18B2">
        <w:t>11) средства массовой информации;</w:t>
      </w:r>
    </w:p>
    <w:p w14:paraId="02BD9F13" w14:textId="77777777" w:rsidR="004C2480" w:rsidRPr="00FC18B2" w:rsidRDefault="004C2480" w:rsidP="004C2480">
      <w:pPr>
        <w:spacing w:line="240" w:lineRule="auto"/>
        <w:ind w:firstLine="0"/>
      </w:pPr>
      <w:r w:rsidRPr="00FC18B2">
        <w:t>12) система государственного, муниципального управления;</w:t>
      </w:r>
    </w:p>
    <w:p w14:paraId="3F8C3E85" w14:textId="77777777" w:rsidR="004C2480" w:rsidRPr="00FC18B2" w:rsidRDefault="004C2480" w:rsidP="004C2480">
      <w:pPr>
        <w:spacing w:line="240" w:lineRule="auto"/>
        <w:ind w:firstLine="0"/>
      </w:pPr>
      <w:r w:rsidRPr="00FC18B2">
        <w:t>13) военная служба;</w:t>
      </w:r>
    </w:p>
    <w:p w14:paraId="02474B04" w14:textId="77777777" w:rsidR="004C2480" w:rsidRPr="00FC18B2" w:rsidRDefault="004C2480" w:rsidP="004C2480">
      <w:pPr>
        <w:spacing w:line="240" w:lineRule="auto"/>
        <w:ind w:firstLine="0"/>
      </w:pPr>
      <w:r w:rsidRPr="00FC18B2">
        <w:t>14) правоохранительные органы, силовые структуры, МЧС;</w:t>
      </w:r>
    </w:p>
    <w:p w14:paraId="041582A4" w14:textId="77777777" w:rsidR="004C2480" w:rsidRPr="00FC18B2" w:rsidRDefault="004C2480" w:rsidP="004C2480">
      <w:pPr>
        <w:spacing w:line="240" w:lineRule="auto"/>
        <w:ind w:firstLine="0"/>
      </w:pPr>
      <w:r w:rsidRPr="00FC18B2">
        <w:t>15) судебные органы, адвокатура, нотариат;</w:t>
      </w:r>
    </w:p>
    <w:p w14:paraId="48418B2C" w14:textId="77777777" w:rsidR="004C2480" w:rsidRPr="00FC18B2" w:rsidRDefault="004C2480" w:rsidP="004C2480">
      <w:pPr>
        <w:spacing w:line="240" w:lineRule="auto"/>
        <w:ind w:firstLine="0"/>
      </w:pPr>
      <w:r w:rsidRPr="00FC18B2">
        <w:t>16) транспорт, складское хозяйство;</w:t>
      </w:r>
    </w:p>
    <w:p w14:paraId="1584ED4C" w14:textId="77777777" w:rsidR="004C2480" w:rsidRPr="00FC18B2" w:rsidRDefault="004C2480" w:rsidP="004C2480">
      <w:pPr>
        <w:spacing w:line="240" w:lineRule="auto"/>
        <w:ind w:firstLine="0"/>
      </w:pPr>
      <w:r w:rsidRPr="00FC18B2">
        <w:t>17) информационные технологии, связь, интернет;</w:t>
      </w:r>
    </w:p>
    <w:p w14:paraId="27902A64" w14:textId="77777777" w:rsidR="004C2480" w:rsidRPr="00FC18B2" w:rsidRDefault="004C2480" w:rsidP="004C2480">
      <w:pPr>
        <w:spacing w:line="240" w:lineRule="auto"/>
        <w:ind w:firstLine="0"/>
      </w:pPr>
      <w:r w:rsidRPr="00FC18B2">
        <w:t>18) оптовая, розничная торговля, риэлтерский бизнес;</w:t>
      </w:r>
    </w:p>
    <w:p w14:paraId="60B7177E" w14:textId="77777777" w:rsidR="004C2480" w:rsidRPr="00FC18B2" w:rsidRDefault="004C2480" w:rsidP="004C2480">
      <w:pPr>
        <w:spacing w:line="240" w:lineRule="auto"/>
        <w:ind w:firstLine="0"/>
      </w:pPr>
      <w:r w:rsidRPr="00FC18B2">
        <w:t>19) финансовая сфера, банковские услуги;</w:t>
      </w:r>
    </w:p>
    <w:p w14:paraId="6B0D1C74" w14:textId="77777777" w:rsidR="004C2480" w:rsidRPr="00FC18B2" w:rsidRDefault="004C2480" w:rsidP="004C2480">
      <w:pPr>
        <w:spacing w:line="240" w:lineRule="auto"/>
        <w:ind w:firstLine="0"/>
      </w:pPr>
      <w:r w:rsidRPr="00FC18B2">
        <w:t>20) консалтинг, информационные услуги;</w:t>
      </w:r>
    </w:p>
    <w:p w14:paraId="71098C9E" w14:textId="77777777" w:rsidR="004C2480" w:rsidRPr="00FC18B2" w:rsidRDefault="004C2480" w:rsidP="004C2480">
      <w:pPr>
        <w:spacing w:line="240" w:lineRule="auto"/>
        <w:ind w:firstLine="0"/>
      </w:pPr>
      <w:r w:rsidRPr="00FC18B2">
        <w:t>21) спорт, туризм, сфера отдыха и развлечений;</w:t>
      </w:r>
    </w:p>
    <w:p w14:paraId="16647A9E" w14:textId="77777777" w:rsidR="004C2480" w:rsidRPr="00FC18B2" w:rsidRDefault="004C2480" w:rsidP="004C2480">
      <w:pPr>
        <w:spacing w:line="240" w:lineRule="auto"/>
        <w:ind w:firstLine="0"/>
      </w:pPr>
      <w:r w:rsidRPr="00FC18B2">
        <w:t>22) другое</w:t>
      </w:r>
    </w:p>
    <w:p w14:paraId="27C0C48F" w14:textId="77777777" w:rsidR="004C2480" w:rsidRPr="00FC18B2" w:rsidRDefault="004C2480" w:rsidP="004C2480">
      <w:pPr>
        <w:spacing w:line="240" w:lineRule="auto"/>
        <w:ind w:firstLine="0"/>
      </w:pPr>
    </w:p>
    <w:p w14:paraId="29416E87" w14:textId="77777777" w:rsidR="004C2480" w:rsidRPr="00FC18B2" w:rsidRDefault="004C2480" w:rsidP="004C2480">
      <w:pPr>
        <w:spacing w:line="240" w:lineRule="auto"/>
        <w:ind w:firstLine="0"/>
        <w:rPr>
          <w:i/>
        </w:rPr>
      </w:pPr>
      <w:r w:rsidRPr="00FC18B2">
        <w:rPr>
          <w:b/>
          <w:lang w:val="en-US"/>
        </w:rPr>
        <w:t>S</w:t>
      </w:r>
      <w:r w:rsidRPr="00FC18B2">
        <w:rPr>
          <w:b/>
        </w:rPr>
        <w:t>8. К какому типу относится предприятие, организация, где Вы работаете по основному месту работы?</w:t>
      </w:r>
      <w:r w:rsidRPr="00FC18B2">
        <w:t xml:space="preserve"> </w:t>
      </w:r>
      <w:r w:rsidRPr="00FC18B2">
        <w:rPr>
          <w:i/>
        </w:rPr>
        <w:t>(Один вариант ответа)</w:t>
      </w:r>
    </w:p>
    <w:p w14:paraId="4E39FCF2" w14:textId="77777777" w:rsidR="004C2480" w:rsidRPr="00FC18B2" w:rsidRDefault="004C2480" w:rsidP="004C2480">
      <w:pPr>
        <w:spacing w:line="240" w:lineRule="auto"/>
        <w:ind w:firstLine="0"/>
      </w:pPr>
      <w:r w:rsidRPr="00FC18B2">
        <w:t>1) государственное и муниципальное учреждение, органы управления, воинская часть (бюджетная организация);</w:t>
      </w:r>
    </w:p>
    <w:p w14:paraId="21A9A9D5" w14:textId="77777777" w:rsidR="004C2480" w:rsidRPr="00FC18B2" w:rsidRDefault="004C2480" w:rsidP="004C2480">
      <w:pPr>
        <w:spacing w:line="240" w:lineRule="auto"/>
        <w:ind w:firstLine="0"/>
      </w:pPr>
      <w:r w:rsidRPr="00FC18B2">
        <w:t>2) государственное унитарное предприятие, муниципальное унитарное предприятие;</w:t>
      </w:r>
    </w:p>
    <w:p w14:paraId="04E502A9" w14:textId="77777777" w:rsidR="004C2480" w:rsidRPr="00FC18B2" w:rsidRDefault="004C2480" w:rsidP="004C2480">
      <w:pPr>
        <w:spacing w:line="240" w:lineRule="auto"/>
        <w:ind w:firstLine="0"/>
      </w:pPr>
      <w:r w:rsidRPr="00FC18B2">
        <w:t>3) частное предприятие (акционерное общество, общество с ограниченной ответственностью и др.);</w:t>
      </w:r>
    </w:p>
    <w:p w14:paraId="60A3BC4C" w14:textId="77777777" w:rsidR="004C2480" w:rsidRPr="00FC18B2" w:rsidRDefault="004C2480" w:rsidP="004C2480">
      <w:pPr>
        <w:spacing w:line="240" w:lineRule="auto"/>
        <w:ind w:firstLine="0"/>
      </w:pPr>
      <w:r w:rsidRPr="00FC18B2">
        <w:t>4) работаю в кооперативе, у индивидуального предпринимателя;</w:t>
      </w:r>
    </w:p>
    <w:p w14:paraId="047BA494" w14:textId="77777777" w:rsidR="004C2480" w:rsidRPr="00FC18B2" w:rsidRDefault="004C2480" w:rsidP="004C2480">
      <w:pPr>
        <w:spacing w:line="240" w:lineRule="auto"/>
        <w:ind w:firstLine="0"/>
        <w:rPr>
          <w:spacing w:val="-8"/>
        </w:rPr>
      </w:pPr>
      <w:r w:rsidRPr="00FC18B2">
        <w:rPr>
          <w:spacing w:val="-8"/>
        </w:rPr>
        <w:t>5) общественная или некоммерческая организация (фонд, АНО, партия, общественное движение, профсоюз);</w:t>
      </w:r>
    </w:p>
    <w:p w14:paraId="166563A3" w14:textId="77777777" w:rsidR="004C2480" w:rsidRPr="00FC18B2" w:rsidRDefault="004C2480" w:rsidP="004C2480">
      <w:pPr>
        <w:spacing w:line="240" w:lineRule="auto"/>
        <w:ind w:firstLine="0"/>
      </w:pPr>
      <w:r w:rsidRPr="00FC18B2">
        <w:t xml:space="preserve">6) другое </w:t>
      </w:r>
      <w:r w:rsidRPr="00FC18B2">
        <w:rPr>
          <w:i/>
        </w:rPr>
        <w:t>(укажите, что именно)</w:t>
      </w:r>
      <w:r w:rsidRPr="00FC18B2">
        <w:t xml:space="preserve"> ______________________________________________________</w:t>
      </w:r>
    </w:p>
    <w:p w14:paraId="4AAC1B96" w14:textId="77777777" w:rsidR="004C2480" w:rsidRPr="00FC18B2" w:rsidRDefault="004C2480" w:rsidP="004C2480">
      <w:pPr>
        <w:spacing w:line="240" w:lineRule="auto"/>
        <w:ind w:firstLine="0"/>
      </w:pPr>
    </w:p>
    <w:p w14:paraId="47AB2C3F" w14:textId="77777777" w:rsidR="004C2480" w:rsidRPr="00FC18B2" w:rsidRDefault="004C2480" w:rsidP="004C2480">
      <w:pPr>
        <w:spacing w:line="240" w:lineRule="auto"/>
        <w:ind w:firstLine="0"/>
        <w:rPr>
          <w:b/>
        </w:rPr>
      </w:pPr>
      <w:r w:rsidRPr="00FC18B2">
        <w:rPr>
          <w:i/>
        </w:rPr>
        <w:t>ИНТЕРВЬЮЕР:</w:t>
      </w:r>
      <w:r w:rsidRPr="00FC18B2">
        <w:t xml:space="preserve"> </w:t>
      </w:r>
      <w:r w:rsidRPr="00FC18B2">
        <w:rPr>
          <w:b/>
        </w:rPr>
        <w:t>Перейдем к предмету опроса</w:t>
      </w:r>
    </w:p>
    <w:p w14:paraId="0CCD562A" w14:textId="77777777" w:rsidR="004C2480" w:rsidRPr="00FC18B2" w:rsidRDefault="004C2480" w:rsidP="004C2480">
      <w:pPr>
        <w:spacing w:line="240" w:lineRule="auto"/>
        <w:ind w:firstLine="0"/>
        <w:rPr>
          <w:b/>
        </w:rPr>
      </w:pPr>
    </w:p>
    <w:p w14:paraId="3C6F449A" w14:textId="77777777" w:rsidR="004C2480" w:rsidRPr="00FC18B2" w:rsidRDefault="004C2480" w:rsidP="004C2480">
      <w:pPr>
        <w:spacing w:line="240" w:lineRule="auto"/>
        <w:ind w:firstLine="0"/>
      </w:pPr>
      <w:r w:rsidRPr="00FC18B2">
        <w:rPr>
          <w:b/>
        </w:rPr>
        <w:t>1. Вам известно или неизвестно о мерах, которые власти принимают для противодействия коррупции?</w:t>
      </w:r>
      <w:r w:rsidRPr="00FC18B2">
        <w:rPr>
          <w:i/>
        </w:rPr>
        <w:t xml:space="preserve"> (Один вариант ответа)</w:t>
      </w:r>
    </w:p>
    <w:p w14:paraId="13A79C64" w14:textId="77777777" w:rsidR="004C2480" w:rsidRPr="00FC18B2" w:rsidRDefault="004C2480" w:rsidP="004C2480">
      <w:pPr>
        <w:spacing w:line="240" w:lineRule="auto"/>
        <w:ind w:firstLine="0"/>
      </w:pPr>
      <w:r w:rsidRPr="00FC18B2">
        <w:t>1) известно, постоянно слежу за этим;</w:t>
      </w:r>
    </w:p>
    <w:p w14:paraId="20277701" w14:textId="77777777" w:rsidR="004C2480" w:rsidRPr="00FC18B2" w:rsidRDefault="004C2480" w:rsidP="004C2480">
      <w:pPr>
        <w:spacing w:line="240" w:lineRule="auto"/>
        <w:ind w:firstLine="0"/>
      </w:pPr>
      <w:r w:rsidRPr="00FC18B2">
        <w:t>2) известно, но специально не слежу за этим;</w:t>
      </w:r>
    </w:p>
    <w:p w14:paraId="250D3091" w14:textId="77777777" w:rsidR="004C2480" w:rsidRPr="00FC18B2" w:rsidRDefault="004C2480" w:rsidP="004C2480">
      <w:pPr>
        <w:spacing w:line="240" w:lineRule="auto"/>
        <w:ind w:firstLine="0"/>
      </w:pPr>
      <w:r w:rsidRPr="00FC18B2">
        <w:t>3) что-то слышал (слышала), но ничего определенного припомнить не могу;</w:t>
      </w:r>
    </w:p>
    <w:p w14:paraId="060CDDEE" w14:textId="77777777" w:rsidR="004C2480" w:rsidRPr="00FC18B2" w:rsidRDefault="004C2480" w:rsidP="004C2480">
      <w:pPr>
        <w:spacing w:line="240" w:lineRule="auto"/>
        <w:ind w:firstLine="0"/>
      </w:pPr>
      <w:r w:rsidRPr="00FC18B2">
        <w:t>4) ничего не знаю об этом;</w:t>
      </w:r>
    </w:p>
    <w:p w14:paraId="36AAB03B" w14:textId="77777777" w:rsidR="004C2480" w:rsidRPr="00FC18B2" w:rsidRDefault="004C2480" w:rsidP="004C2480">
      <w:pPr>
        <w:spacing w:line="240" w:lineRule="auto"/>
        <w:ind w:firstLine="0"/>
        <w:rPr>
          <w:b/>
          <w:i/>
        </w:rPr>
      </w:pPr>
      <w:r w:rsidRPr="00FC18B2">
        <w:t xml:space="preserve">5) </w:t>
      </w:r>
      <w:r w:rsidRPr="00FC18B2">
        <w:rPr>
          <w:i/>
        </w:rPr>
        <w:t>з</w:t>
      </w:r>
      <w:r w:rsidRPr="00FC18B2">
        <w:t xml:space="preserve">атрудняюсь ответить </w:t>
      </w:r>
      <w:r w:rsidRPr="00FC18B2">
        <w:rPr>
          <w:b/>
        </w:rPr>
        <w:t xml:space="preserve">} </w:t>
      </w:r>
      <w:r w:rsidRPr="00FC18B2">
        <w:rPr>
          <w:b/>
          <w:i/>
        </w:rPr>
        <w:t>переход к вопросу № 3</w:t>
      </w:r>
    </w:p>
    <w:p w14:paraId="4D3786D3" w14:textId="77777777" w:rsidR="004C2480" w:rsidRPr="00FC18B2" w:rsidRDefault="004C2480" w:rsidP="004C2480">
      <w:pPr>
        <w:spacing w:line="240" w:lineRule="auto"/>
        <w:ind w:firstLine="0"/>
        <w:rPr>
          <w:b/>
          <w:i/>
        </w:rPr>
      </w:pPr>
    </w:p>
    <w:p w14:paraId="663C19C0" w14:textId="77777777" w:rsidR="004C2480" w:rsidRPr="00FC18B2" w:rsidRDefault="004C2480" w:rsidP="004C2480">
      <w:pPr>
        <w:spacing w:line="240" w:lineRule="auto"/>
        <w:ind w:firstLine="0"/>
        <w:rPr>
          <w:i/>
        </w:rPr>
      </w:pPr>
      <w:r w:rsidRPr="00FC18B2">
        <w:rPr>
          <w:b/>
        </w:rPr>
        <w:t>2. Как Вы считаете, власти делают для противодействия коррупции все возможное, делают много, делают мало или вообще ничего не делают?</w:t>
      </w:r>
      <w:r w:rsidRPr="00FC18B2">
        <w:t xml:space="preserve"> </w:t>
      </w:r>
      <w:r w:rsidRPr="00FC18B2">
        <w:rPr>
          <w:i/>
        </w:rPr>
        <w:t>(Один вариант ответа)</w:t>
      </w:r>
    </w:p>
    <w:p w14:paraId="2AB4D76F" w14:textId="77777777" w:rsidR="004C2480" w:rsidRPr="00FC18B2" w:rsidRDefault="004C2480" w:rsidP="004C2480">
      <w:pPr>
        <w:spacing w:line="240" w:lineRule="auto"/>
        <w:ind w:firstLine="0"/>
      </w:pPr>
      <w:r w:rsidRPr="00FC18B2">
        <w:t>1) делают все возможное;</w:t>
      </w:r>
    </w:p>
    <w:p w14:paraId="76B97A63" w14:textId="77777777" w:rsidR="004C2480" w:rsidRPr="00FC18B2" w:rsidRDefault="004C2480" w:rsidP="004C2480">
      <w:pPr>
        <w:spacing w:line="240" w:lineRule="auto"/>
        <w:ind w:firstLine="0"/>
      </w:pPr>
      <w:r w:rsidRPr="00FC18B2">
        <w:t>2) делают много;</w:t>
      </w:r>
    </w:p>
    <w:p w14:paraId="44992997" w14:textId="77777777" w:rsidR="004C2480" w:rsidRPr="00FC18B2" w:rsidRDefault="004C2480" w:rsidP="004C2480">
      <w:pPr>
        <w:spacing w:line="240" w:lineRule="auto"/>
        <w:ind w:firstLine="0"/>
      </w:pPr>
      <w:r w:rsidRPr="00FC18B2">
        <w:t>3) делают мало;</w:t>
      </w:r>
    </w:p>
    <w:p w14:paraId="42DD68FC" w14:textId="77777777" w:rsidR="004C2480" w:rsidRPr="00FC18B2" w:rsidRDefault="004C2480" w:rsidP="004C2480">
      <w:pPr>
        <w:spacing w:line="240" w:lineRule="auto"/>
        <w:ind w:firstLine="0"/>
      </w:pPr>
      <w:r w:rsidRPr="00FC18B2">
        <w:t>4) ничего не делают;</w:t>
      </w:r>
    </w:p>
    <w:p w14:paraId="4311714D" w14:textId="77777777" w:rsidR="004C2480" w:rsidRPr="00FC18B2" w:rsidRDefault="004C2480" w:rsidP="004C2480">
      <w:pPr>
        <w:spacing w:line="240" w:lineRule="auto"/>
        <w:ind w:firstLine="0"/>
      </w:pPr>
      <w:r w:rsidRPr="00FC18B2">
        <w:t>5) затрудняюсь ответить</w:t>
      </w:r>
    </w:p>
    <w:p w14:paraId="0F346414" w14:textId="77777777" w:rsidR="004C2480" w:rsidRPr="00FC18B2" w:rsidRDefault="004C2480" w:rsidP="004C2480">
      <w:pPr>
        <w:spacing w:line="240" w:lineRule="auto"/>
        <w:ind w:firstLine="0"/>
      </w:pPr>
    </w:p>
    <w:p w14:paraId="67F00338" w14:textId="77777777" w:rsidR="004C2480" w:rsidRPr="00FC18B2" w:rsidRDefault="004C2480" w:rsidP="004C2480">
      <w:pPr>
        <w:spacing w:line="240" w:lineRule="auto"/>
        <w:ind w:firstLine="0"/>
      </w:pPr>
    </w:p>
    <w:p w14:paraId="7DB85EC5" w14:textId="77777777" w:rsidR="004C2480" w:rsidRPr="00FC18B2" w:rsidRDefault="004C2480" w:rsidP="004C2480">
      <w:pPr>
        <w:spacing w:line="240" w:lineRule="auto"/>
        <w:ind w:firstLine="0"/>
      </w:pPr>
    </w:p>
    <w:p w14:paraId="2518AD32" w14:textId="77777777" w:rsidR="004C2480" w:rsidRPr="00FC18B2" w:rsidRDefault="004C2480" w:rsidP="004C2480">
      <w:pPr>
        <w:spacing w:line="240" w:lineRule="auto"/>
        <w:ind w:firstLine="0"/>
      </w:pPr>
    </w:p>
    <w:p w14:paraId="3EB913EE" w14:textId="77777777" w:rsidR="004C2480" w:rsidRPr="00FC18B2" w:rsidRDefault="004C2480" w:rsidP="004C2480">
      <w:pPr>
        <w:spacing w:line="240" w:lineRule="auto"/>
        <w:ind w:firstLine="0"/>
        <w:rPr>
          <w:i/>
        </w:rPr>
      </w:pPr>
      <w:r w:rsidRPr="00FC18B2">
        <w:rPr>
          <w:b/>
        </w:rPr>
        <w:t>3. Как бы Вы оценили следующие органы власти, организации, насколько они честны, свободны от коррупции или, напротив, нечестны, коррумпированы?</w:t>
      </w:r>
      <w:r w:rsidRPr="00FC18B2">
        <w:t xml:space="preserve"> </w:t>
      </w:r>
      <w:r w:rsidRPr="00FC18B2">
        <w:rPr>
          <w:i/>
        </w:rPr>
        <w:t>(Интервьюер, ПОКАЖИТЕ КАРТОЧКУ №1! Один ответ в каждой строке)</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134"/>
        <w:gridCol w:w="962"/>
        <w:gridCol w:w="1018"/>
        <w:gridCol w:w="1122"/>
        <w:gridCol w:w="1291"/>
      </w:tblGrid>
      <w:tr w:rsidR="004C2480" w:rsidRPr="00FC18B2" w14:paraId="2E3D69F3" w14:textId="77777777" w:rsidTr="00641DE8">
        <w:tc>
          <w:tcPr>
            <w:tcW w:w="2329" w:type="pct"/>
            <w:vMerge w:val="restart"/>
          </w:tcPr>
          <w:p w14:paraId="5D3E7736" w14:textId="77777777" w:rsidR="004C2480" w:rsidRPr="00FC18B2" w:rsidRDefault="004C2480" w:rsidP="004C2480">
            <w:pPr>
              <w:spacing w:line="240" w:lineRule="auto"/>
              <w:ind w:firstLine="0"/>
              <w:rPr>
                <w:b/>
              </w:rPr>
            </w:pPr>
            <w:r w:rsidRPr="00FC18B2">
              <w:rPr>
                <w:b/>
              </w:rPr>
              <w:lastRenderedPageBreak/>
              <w:t>Наименование органа власти, организации</w:t>
            </w:r>
          </w:p>
        </w:tc>
        <w:tc>
          <w:tcPr>
            <w:tcW w:w="2671" w:type="pct"/>
            <w:gridSpan w:val="5"/>
          </w:tcPr>
          <w:p w14:paraId="40704615" w14:textId="77777777" w:rsidR="004C2480" w:rsidRPr="00FC18B2" w:rsidRDefault="004C2480" w:rsidP="004C2480">
            <w:pPr>
              <w:spacing w:line="240" w:lineRule="auto"/>
              <w:ind w:firstLine="0"/>
              <w:rPr>
                <w:b/>
              </w:rPr>
            </w:pPr>
            <w:r w:rsidRPr="00FC18B2">
              <w:rPr>
                <w:b/>
              </w:rPr>
              <w:t>Оценка органа власти, организации</w:t>
            </w:r>
          </w:p>
        </w:tc>
      </w:tr>
      <w:tr w:rsidR="004C2480" w:rsidRPr="00FC18B2" w14:paraId="45E170DD" w14:textId="77777777" w:rsidTr="00641DE8">
        <w:tc>
          <w:tcPr>
            <w:tcW w:w="2329" w:type="pct"/>
            <w:vMerge/>
          </w:tcPr>
          <w:p w14:paraId="05164C59" w14:textId="77777777" w:rsidR="004C2480" w:rsidRPr="00FC18B2" w:rsidRDefault="004C2480" w:rsidP="004C2480">
            <w:pPr>
              <w:spacing w:line="240" w:lineRule="auto"/>
              <w:ind w:firstLine="0"/>
              <w:rPr>
                <w:b/>
              </w:rPr>
            </w:pPr>
          </w:p>
        </w:tc>
        <w:tc>
          <w:tcPr>
            <w:tcW w:w="548" w:type="pct"/>
            <w:vAlign w:val="center"/>
          </w:tcPr>
          <w:p w14:paraId="437BA73B" w14:textId="77777777" w:rsidR="004C2480" w:rsidRPr="00FC18B2" w:rsidRDefault="004C2480" w:rsidP="004C2480">
            <w:pPr>
              <w:spacing w:line="240" w:lineRule="auto"/>
              <w:ind w:firstLine="0"/>
            </w:pPr>
            <w:r w:rsidRPr="00FC18B2">
              <w:t>абсолютно честные</w:t>
            </w:r>
          </w:p>
        </w:tc>
        <w:tc>
          <w:tcPr>
            <w:tcW w:w="465" w:type="pct"/>
            <w:vAlign w:val="center"/>
          </w:tcPr>
          <w:p w14:paraId="79CB6569" w14:textId="77777777" w:rsidR="004C2480" w:rsidRPr="00FC18B2" w:rsidRDefault="004C2480" w:rsidP="004C2480">
            <w:pPr>
              <w:spacing w:line="240" w:lineRule="auto"/>
              <w:ind w:firstLine="0"/>
            </w:pPr>
            <w:r w:rsidRPr="00FC18B2">
              <w:t>довольно честные</w:t>
            </w:r>
          </w:p>
        </w:tc>
        <w:tc>
          <w:tcPr>
            <w:tcW w:w="492" w:type="pct"/>
            <w:vAlign w:val="center"/>
          </w:tcPr>
          <w:p w14:paraId="0AFE6B54" w14:textId="77777777" w:rsidR="004C2480" w:rsidRPr="00FC18B2" w:rsidRDefault="004C2480" w:rsidP="004C2480">
            <w:pPr>
              <w:spacing w:line="240" w:lineRule="auto"/>
              <w:ind w:firstLine="0"/>
            </w:pPr>
            <w:r w:rsidRPr="00FC18B2">
              <w:t>довольно нечестные</w:t>
            </w:r>
          </w:p>
        </w:tc>
        <w:tc>
          <w:tcPr>
            <w:tcW w:w="542" w:type="pct"/>
            <w:vAlign w:val="center"/>
          </w:tcPr>
          <w:p w14:paraId="5D68247F" w14:textId="77777777" w:rsidR="004C2480" w:rsidRPr="00FC18B2" w:rsidRDefault="004C2480" w:rsidP="004C2480">
            <w:pPr>
              <w:spacing w:line="240" w:lineRule="auto"/>
              <w:ind w:firstLine="0"/>
            </w:pPr>
            <w:r w:rsidRPr="00FC18B2">
              <w:t>абсолютно нечестные</w:t>
            </w:r>
          </w:p>
        </w:tc>
        <w:tc>
          <w:tcPr>
            <w:tcW w:w="623" w:type="pct"/>
            <w:vAlign w:val="center"/>
          </w:tcPr>
          <w:p w14:paraId="7F4CF1B4" w14:textId="77777777" w:rsidR="004C2480" w:rsidRPr="00FC18B2" w:rsidRDefault="004C2480" w:rsidP="004C2480">
            <w:pPr>
              <w:spacing w:line="240" w:lineRule="auto"/>
              <w:ind w:firstLine="0"/>
            </w:pPr>
            <w:r w:rsidRPr="00FC18B2">
              <w:t>затрудняюсь ответить</w:t>
            </w:r>
          </w:p>
        </w:tc>
      </w:tr>
      <w:tr w:rsidR="004C2480" w:rsidRPr="00FC18B2" w14:paraId="454BFC54" w14:textId="77777777" w:rsidTr="00641DE8">
        <w:tc>
          <w:tcPr>
            <w:tcW w:w="2329" w:type="pct"/>
          </w:tcPr>
          <w:p w14:paraId="74B3AC78" w14:textId="77777777" w:rsidR="004C2480" w:rsidRPr="00FC18B2" w:rsidRDefault="004C2480" w:rsidP="004C2480">
            <w:pPr>
              <w:spacing w:line="240" w:lineRule="auto"/>
              <w:ind w:firstLine="0"/>
            </w:pPr>
            <w:r w:rsidRPr="00FC18B2">
              <w:t xml:space="preserve">3.1. власти вашей области, края, республики </w:t>
            </w:r>
          </w:p>
        </w:tc>
        <w:tc>
          <w:tcPr>
            <w:tcW w:w="548" w:type="pct"/>
            <w:vAlign w:val="center"/>
          </w:tcPr>
          <w:p w14:paraId="2BEC5DCC" w14:textId="77777777" w:rsidR="004C2480" w:rsidRPr="00FC18B2" w:rsidRDefault="004C2480" w:rsidP="004C2480">
            <w:pPr>
              <w:spacing w:line="240" w:lineRule="auto"/>
              <w:ind w:firstLine="0"/>
            </w:pPr>
            <w:r w:rsidRPr="00FC18B2">
              <w:t>1</w:t>
            </w:r>
          </w:p>
        </w:tc>
        <w:tc>
          <w:tcPr>
            <w:tcW w:w="465" w:type="pct"/>
            <w:vAlign w:val="center"/>
          </w:tcPr>
          <w:p w14:paraId="25D72BA9" w14:textId="77777777" w:rsidR="004C2480" w:rsidRPr="00FC18B2" w:rsidRDefault="004C2480" w:rsidP="004C2480">
            <w:pPr>
              <w:spacing w:line="240" w:lineRule="auto"/>
              <w:ind w:firstLine="0"/>
            </w:pPr>
            <w:r w:rsidRPr="00FC18B2">
              <w:t>2</w:t>
            </w:r>
          </w:p>
        </w:tc>
        <w:tc>
          <w:tcPr>
            <w:tcW w:w="492" w:type="pct"/>
            <w:vAlign w:val="center"/>
          </w:tcPr>
          <w:p w14:paraId="4AB2AFFC" w14:textId="77777777" w:rsidR="004C2480" w:rsidRPr="00FC18B2" w:rsidRDefault="004C2480" w:rsidP="004C2480">
            <w:pPr>
              <w:spacing w:line="240" w:lineRule="auto"/>
              <w:ind w:firstLine="0"/>
            </w:pPr>
            <w:r w:rsidRPr="00FC18B2">
              <w:t>3</w:t>
            </w:r>
          </w:p>
        </w:tc>
        <w:tc>
          <w:tcPr>
            <w:tcW w:w="542" w:type="pct"/>
            <w:vAlign w:val="center"/>
          </w:tcPr>
          <w:p w14:paraId="44163C3A" w14:textId="77777777" w:rsidR="004C2480" w:rsidRPr="00FC18B2" w:rsidRDefault="004C2480" w:rsidP="004C2480">
            <w:pPr>
              <w:spacing w:line="240" w:lineRule="auto"/>
              <w:ind w:firstLine="0"/>
            </w:pPr>
            <w:r w:rsidRPr="00FC18B2">
              <w:t>4</w:t>
            </w:r>
          </w:p>
        </w:tc>
        <w:tc>
          <w:tcPr>
            <w:tcW w:w="623" w:type="pct"/>
            <w:vAlign w:val="center"/>
          </w:tcPr>
          <w:p w14:paraId="24114335" w14:textId="77777777" w:rsidR="004C2480" w:rsidRPr="00FC18B2" w:rsidRDefault="004C2480" w:rsidP="004C2480">
            <w:pPr>
              <w:spacing w:line="240" w:lineRule="auto"/>
              <w:ind w:firstLine="0"/>
            </w:pPr>
            <w:r w:rsidRPr="00FC18B2">
              <w:t>5</w:t>
            </w:r>
          </w:p>
        </w:tc>
      </w:tr>
      <w:tr w:rsidR="004C2480" w:rsidRPr="00FC18B2" w14:paraId="24D7F022" w14:textId="77777777" w:rsidTr="00641DE8">
        <w:tc>
          <w:tcPr>
            <w:tcW w:w="2329" w:type="pct"/>
          </w:tcPr>
          <w:p w14:paraId="0F1C0593" w14:textId="77777777" w:rsidR="004C2480" w:rsidRPr="00FC18B2" w:rsidRDefault="004C2480" w:rsidP="004C2480">
            <w:pPr>
              <w:spacing w:line="240" w:lineRule="auto"/>
              <w:ind w:firstLine="0"/>
            </w:pPr>
            <w:r w:rsidRPr="00FC18B2">
              <w:t xml:space="preserve">3.2. власти вашего города, района, поселка, села </w:t>
            </w:r>
          </w:p>
        </w:tc>
        <w:tc>
          <w:tcPr>
            <w:tcW w:w="548" w:type="pct"/>
            <w:vAlign w:val="center"/>
          </w:tcPr>
          <w:p w14:paraId="410E90D3" w14:textId="77777777" w:rsidR="004C2480" w:rsidRPr="00FC18B2" w:rsidRDefault="004C2480" w:rsidP="004C2480">
            <w:pPr>
              <w:spacing w:line="240" w:lineRule="auto"/>
              <w:ind w:firstLine="0"/>
            </w:pPr>
            <w:r w:rsidRPr="00FC18B2">
              <w:t>1</w:t>
            </w:r>
          </w:p>
        </w:tc>
        <w:tc>
          <w:tcPr>
            <w:tcW w:w="465" w:type="pct"/>
            <w:vAlign w:val="center"/>
          </w:tcPr>
          <w:p w14:paraId="66D6BFDF" w14:textId="77777777" w:rsidR="004C2480" w:rsidRPr="00FC18B2" w:rsidRDefault="004C2480" w:rsidP="004C2480">
            <w:pPr>
              <w:spacing w:line="240" w:lineRule="auto"/>
              <w:ind w:firstLine="0"/>
            </w:pPr>
            <w:r w:rsidRPr="00FC18B2">
              <w:t>2</w:t>
            </w:r>
          </w:p>
        </w:tc>
        <w:tc>
          <w:tcPr>
            <w:tcW w:w="492" w:type="pct"/>
            <w:vAlign w:val="center"/>
          </w:tcPr>
          <w:p w14:paraId="578BCA51" w14:textId="77777777" w:rsidR="004C2480" w:rsidRPr="00FC18B2" w:rsidRDefault="004C2480" w:rsidP="004C2480">
            <w:pPr>
              <w:spacing w:line="240" w:lineRule="auto"/>
              <w:ind w:firstLine="0"/>
            </w:pPr>
            <w:r w:rsidRPr="00FC18B2">
              <w:t>3</w:t>
            </w:r>
          </w:p>
        </w:tc>
        <w:tc>
          <w:tcPr>
            <w:tcW w:w="542" w:type="pct"/>
            <w:vAlign w:val="center"/>
          </w:tcPr>
          <w:p w14:paraId="28DD6C61" w14:textId="77777777" w:rsidR="004C2480" w:rsidRPr="00FC18B2" w:rsidRDefault="004C2480" w:rsidP="004C2480">
            <w:pPr>
              <w:spacing w:line="240" w:lineRule="auto"/>
              <w:ind w:firstLine="0"/>
            </w:pPr>
            <w:r w:rsidRPr="00FC18B2">
              <w:t>4</w:t>
            </w:r>
          </w:p>
        </w:tc>
        <w:tc>
          <w:tcPr>
            <w:tcW w:w="623" w:type="pct"/>
            <w:vAlign w:val="center"/>
          </w:tcPr>
          <w:p w14:paraId="51938EBE" w14:textId="77777777" w:rsidR="004C2480" w:rsidRPr="00FC18B2" w:rsidRDefault="004C2480" w:rsidP="004C2480">
            <w:pPr>
              <w:spacing w:line="240" w:lineRule="auto"/>
              <w:ind w:firstLine="0"/>
            </w:pPr>
            <w:r w:rsidRPr="00FC18B2">
              <w:t>5</w:t>
            </w:r>
          </w:p>
        </w:tc>
      </w:tr>
      <w:tr w:rsidR="004C2480" w:rsidRPr="00FC18B2" w14:paraId="2D084959" w14:textId="77777777" w:rsidTr="00641DE8">
        <w:trPr>
          <w:trHeight w:val="274"/>
        </w:trPr>
        <w:tc>
          <w:tcPr>
            <w:tcW w:w="2329" w:type="pct"/>
          </w:tcPr>
          <w:p w14:paraId="0B240B6A" w14:textId="77777777" w:rsidR="004C2480" w:rsidRPr="00FC18B2" w:rsidRDefault="004C2480" w:rsidP="004C2480">
            <w:pPr>
              <w:spacing w:line="240" w:lineRule="auto"/>
              <w:ind w:firstLine="0"/>
            </w:pPr>
            <w:r w:rsidRPr="00FC18B2">
              <w:t>3.3. политические партии</w:t>
            </w:r>
            <w:r w:rsidRPr="00FC18B2">
              <w:tab/>
            </w:r>
          </w:p>
        </w:tc>
        <w:tc>
          <w:tcPr>
            <w:tcW w:w="548" w:type="pct"/>
            <w:vAlign w:val="center"/>
          </w:tcPr>
          <w:p w14:paraId="00D6AACB" w14:textId="77777777" w:rsidR="004C2480" w:rsidRPr="00FC18B2" w:rsidRDefault="004C2480" w:rsidP="004C2480">
            <w:pPr>
              <w:spacing w:line="240" w:lineRule="auto"/>
              <w:ind w:firstLine="0"/>
            </w:pPr>
            <w:r w:rsidRPr="00FC18B2">
              <w:t>1</w:t>
            </w:r>
          </w:p>
        </w:tc>
        <w:tc>
          <w:tcPr>
            <w:tcW w:w="465" w:type="pct"/>
            <w:vAlign w:val="center"/>
          </w:tcPr>
          <w:p w14:paraId="4662D396" w14:textId="77777777" w:rsidR="004C2480" w:rsidRPr="00FC18B2" w:rsidRDefault="004C2480" w:rsidP="004C2480">
            <w:pPr>
              <w:spacing w:line="240" w:lineRule="auto"/>
              <w:ind w:firstLine="0"/>
            </w:pPr>
            <w:r w:rsidRPr="00FC18B2">
              <w:t>2</w:t>
            </w:r>
          </w:p>
        </w:tc>
        <w:tc>
          <w:tcPr>
            <w:tcW w:w="492" w:type="pct"/>
            <w:vAlign w:val="center"/>
          </w:tcPr>
          <w:p w14:paraId="585BF0EB" w14:textId="77777777" w:rsidR="004C2480" w:rsidRPr="00FC18B2" w:rsidRDefault="004C2480" w:rsidP="004C2480">
            <w:pPr>
              <w:spacing w:line="240" w:lineRule="auto"/>
              <w:ind w:firstLine="0"/>
            </w:pPr>
            <w:r w:rsidRPr="00FC18B2">
              <w:t>3</w:t>
            </w:r>
          </w:p>
        </w:tc>
        <w:tc>
          <w:tcPr>
            <w:tcW w:w="542" w:type="pct"/>
            <w:vAlign w:val="center"/>
          </w:tcPr>
          <w:p w14:paraId="5A363AFD" w14:textId="77777777" w:rsidR="004C2480" w:rsidRPr="00FC18B2" w:rsidRDefault="004C2480" w:rsidP="004C2480">
            <w:pPr>
              <w:spacing w:line="240" w:lineRule="auto"/>
              <w:ind w:firstLine="0"/>
            </w:pPr>
            <w:r w:rsidRPr="00FC18B2">
              <w:t>4</w:t>
            </w:r>
          </w:p>
        </w:tc>
        <w:tc>
          <w:tcPr>
            <w:tcW w:w="623" w:type="pct"/>
            <w:vAlign w:val="center"/>
          </w:tcPr>
          <w:p w14:paraId="6D81F105" w14:textId="77777777" w:rsidR="004C2480" w:rsidRPr="00FC18B2" w:rsidRDefault="004C2480" w:rsidP="004C2480">
            <w:pPr>
              <w:spacing w:line="240" w:lineRule="auto"/>
              <w:ind w:firstLine="0"/>
            </w:pPr>
            <w:r w:rsidRPr="00FC18B2">
              <w:t>5</w:t>
            </w:r>
          </w:p>
        </w:tc>
      </w:tr>
      <w:tr w:rsidR="004C2480" w:rsidRPr="00FC18B2" w14:paraId="030C710C" w14:textId="77777777" w:rsidTr="00641DE8">
        <w:tc>
          <w:tcPr>
            <w:tcW w:w="2329" w:type="pct"/>
          </w:tcPr>
          <w:p w14:paraId="31F2B0FA" w14:textId="77777777" w:rsidR="004C2480" w:rsidRPr="00FC18B2" w:rsidRDefault="004C2480" w:rsidP="004C2480">
            <w:pPr>
              <w:spacing w:line="240" w:lineRule="auto"/>
              <w:ind w:firstLine="0"/>
            </w:pPr>
            <w:r w:rsidRPr="00FC18B2">
              <w:t>3.4. армия</w:t>
            </w:r>
          </w:p>
        </w:tc>
        <w:tc>
          <w:tcPr>
            <w:tcW w:w="548" w:type="pct"/>
            <w:vAlign w:val="center"/>
          </w:tcPr>
          <w:p w14:paraId="467C31E6" w14:textId="77777777" w:rsidR="004C2480" w:rsidRPr="00FC18B2" w:rsidRDefault="004C2480" w:rsidP="004C2480">
            <w:pPr>
              <w:spacing w:line="240" w:lineRule="auto"/>
              <w:ind w:firstLine="0"/>
            </w:pPr>
            <w:r w:rsidRPr="00FC18B2">
              <w:t>1</w:t>
            </w:r>
          </w:p>
        </w:tc>
        <w:tc>
          <w:tcPr>
            <w:tcW w:w="465" w:type="pct"/>
            <w:vAlign w:val="center"/>
          </w:tcPr>
          <w:p w14:paraId="25931E8C" w14:textId="77777777" w:rsidR="004C2480" w:rsidRPr="00FC18B2" w:rsidRDefault="004C2480" w:rsidP="004C2480">
            <w:pPr>
              <w:spacing w:line="240" w:lineRule="auto"/>
              <w:ind w:firstLine="0"/>
            </w:pPr>
            <w:r w:rsidRPr="00FC18B2">
              <w:t>2</w:t>
            </w:r>
          </w:p>
        </w:tc>
        <w:tc>
          <w:tcPr>
            <w:tcW w:w="492" w:type="pct"/>
            <w:vAlign w:val="center"/>
          </w:tcPr>
          <w:p w14:paraId="18079A1B" w14:textId="77777777" w:rsidR="004C2480" w:rsidRPr="00FC18B2" w:rsidRDefault="004C2480" w:rsidP="004C2480">
            <w:pPr>
              <w:spacing w:line="240" w:lineRule="auto"/>
              <w:ind w:firstLine="0"/>
            </w:pPr>
            <w:r w:rsidRPr="00FC18B2">
              <w:t>3</w:t>
            </w:r>
          </w:p>
        </w:tc>
        <w:tc>
          <w:tcPr>
            <w:tcW w:w="542" w:type="pct"/>
            <w:vAlign w:val="center"/>
          </w:tcPr>
          <w:p w14:paraId="76AFCEF4" w14:textId="77777777" w:rsidR="004C2480" w:rsidRPr="00FC18B2" w:rsidRDefault="004C2480" w:rsidP="004C2480">
            <w:pPr>
              <w:spacing w:line="240" w:lineRule="auto"/>
              <w:ind w:firstLine="0"/>
            </w:pPr>
            <w:r w:rsidRPr="00FC18B2">
              <w:t>4</w:t>
            </w:r>
          </w:p>
        </w:tc>
        <w:tc>
          <w:tcPr>
            <w:tcW w:w="623" w:type="pct"/>
            <w:vAlign w:val="center"/>
          </w:tcPr>
          <w:p w14:paraId="51A35BFA" w14:textId="77777777" w:rsidR="004C2480" w:rsidRPr="00FC18B2" w:rsidRDefault="004C2480" w:rsidP="004C2480">
            <w:pPr>
              <w:spacing w:line="240" w:lineRule="auto"/>
              <w:ind w:firstLine="0"/>
            </w:pPr>
            <w:r w:rsidRPr="00FC18B2">
              <w:t>5</w:t>
            </w:r>
          </w:p>
        </w:tc>
      </w:tr>
      <w:tr w:rsidR="004C2480" w:rsidRPr="00FC18B2" w14:paraId="4D5C79EA" w14:textId="77777777" w:rsidTr="00641DE8">
        <w:tc>
          <w:tcPr>
            <w:tcW w:w="2329" w:type="pct"/>
          </w:tcPr>
          <w:p w14:paraId="0F598A11" w14:textId="77777777" w:rsidR="004C2480" w:rsidRPr="00FC18B2" w:rsidRDefault="004C2480" w:rsidP="004C2480">
            <w:pPr>
              <w:spacing w:line="240" w:lineRule="auto"/>
              <w:ind w:firstLine="0"/>
            </w:pPr>
            <w:r w:rsidRPr="00FC18B2">
              <w:t>3.5. окружные, областные, районные и городские суды</w:t>
            </w:r>
          </w:p>
        </w:tc>
        <w:tc>
          <w:tcPr>
            <w:tcW w:w="548" w:type="pct"/>
            <w:vAlign w:val="center"/>
          </w:tcPr>
          <w:p w14:paraId="79126433" w14:textId="77777777" w:rsidR="004C2480" w:rsidRPr="00FC18B2" w:rsidRDefault="004C2480" w:rsidP="004C2480">
            <w:pPr>
              <w:spacing w:line="240" w:lineRule="auto"/>
              <w:ind w:firstLine="0"/>
            </w:pPr>
            <w:r w:rsidRPr="00FC18B2">
              <w:t>1</w:t>
            </w:r>
          </w:p>
        </w:tc>
        <w:tc>
          <w:tcPr>
            <w:tcW w:w="465" w:type="pct"/>
            <w:vAlign w:val="center"/>
          </w:tcPr>
          <w:p w14:paraId="519AE7F2" w14:textId="77777777" w:rsidR="004C2480" w:rsidRPr="00FC18B2" w:rsidRDefault="004C2480" w:rsidP="004C2480">
            <w:pPr>
              <w:spacing w:line="240" w:lineRule="auto"/>
              <w:ind w:firstLine="0"/>
            </w:pPr>
            <w:r w:rsidRPr="00FC18B2">
              <w:t>2</w:t>
            </w:r>
          </w:p>
        </w:tc>
        <w:tc>
          <w:tcPr>
            <w:tcW w:w="492" w:type="pct"/>
            <w:vAlign w:val="center"/>
          </w:tcPr>
          <w:p w14:paraId="3EC10CA6" w14:textId="77777777" w:rsidR="004C2480" w:rsidRPr="00FC18B2" w:rsidRDefault="004C2480" w:rsidP="004C2480">
            <w:pPr>
              <w:spacing w:line="240" w:lineRule="auto"/>
              <w:ind w:firstLine="0"/>
            </w:pPr>
            <w:r w:rsidRPr="00FC18B2">
              <w:t>3</w:t>
            </w:r>
          </w:p>
        </w:tc>
        <w:tc>
          <w:tcPr>
            <w:tcW w:w="542" w:type="pct"/>
            <w:vAlign w:val="center"/>
          </w:tcPr>
          <w:p w14:paraId="0F0F1F10" w14:textId="77777777" w:rsidR="004C2480" w:rsidRPr="00FC18B2" w:rsidRDefault="004C2480" w:rsidP="004C2480">
            <w:pPr>
              <w:spacing w:line="240" w:lineRule="auto"/>
              <w:ind w:firstLine="0"/>
            </w:pPr>
            <w:r w:rsidRPr="00FC18B2">
              <w:t>4</w:t>
            </w:r>
          </w:p>
        </w:tc>
        <w:tc>
          <w:tcPr>
            <w:tcW w:w="623" w:type="pct"/>
            <w:vAlign w:val="center"/>
          </w:tcPr>
          <w:p w14:paraId="52276BB9" w14:textId="77777777" w:rsidR="004C2480" w:rsidRPr="00FC18B2" w:rsidRDefault="004C2480" w:rsidP="004C2480">
            <w:pPr>
              <w:spacing w:line="240" w:lineRule="auto"/>
              <w:ind w:firstLine="0"/>
            </w:pPr>
            <w:r w:rsidRPr="00FC18B2">
              <w:t>5</w:t>
            </w:r>
          </w:p>
        </w:tc>
      </w:tr>
      <w:tr w:rsidR="004C2480" w:rsidRPr="00FC18B2" w14:paraId="5EF3ABFC" w14:textId="77777777" w:rsidTr="00641DE8">
        <w:tc>
          <w:tcPr>
            <w:tcW w:w="2329" w:type="pct"/>
          </w:tcPr>
          <w:p w14:paraId="6FBDDA73" w14:textId="77777777" w:rsidR="004C2480" w:rsidRPr="00FC18B2" w:rsidRDefault="004C2480" w:rsidP="004C2480">
            <w:pPr>
              <w:spacing w:line="240" w:lineRule="auto"/>
              <w:ind w:firstLine="0"/>
            </w:pPr>
            <w:r w:rsidRPr="00FC18B2">
              <w:t>3.6. правоохранительные органы (полиция, прокуратура и др.)</w:t>
            </w:r>
          </w:p>
        </w:tc>
        <w:tc>
          <w:tcPr>
            <w:tcW w:w="548" w:type="pct"/>
            <w:vAlign w:val="center"/>
          </w:tcPr>
          <w:p w14:paraId="617262D0" w14:textId="77777777" w:rsidR="004C2480" w:rsidRPr="00FC18B2" w:rsidRDefault="004C2480" w:rsidP="004C2480">
            <w:pPr>
              <w:spacing w:line="240" w:lineRule="auto"/>
              <w:ind w:firstLine="0"/>
            </w:pPr>
            <w:r w:rsidRPr="00FC18B2">
              <w:t>1</w:t>
            </w:r>
          </w:p>
        </w:tc>
        <w:tc>
          <w:tcPr>
            <w:tcW w:w="465" w:type="pct"/>
            <w:vAlign w:val="center"/>
          </w:tcPr>
          <w:p w14:paraId="7C45BB46" w14:textId="77777777" w:rsidR="004C2480" w:rsidRPr="00FC18B2" w:rsidRDefault="004C2480" w:rsidP="004C2480">
            <w:pPr>
              <w:spacing w:line="240" w:lineRule="auto"/>
              <w:ind w:firstLine="0"/>
            </w:pPr>
            <w:r w:rsidRPr="00FC18B2">
              <w:t>2</w:t>
            </w:r>
          </w:p>
        </w:tc>
        <w:tc>
          <w:tcPr>
            <w:tcW w:w="492" w:type="pct"/>
            <w:vAlign w:val="center"/>
          </w:tcPr>
          <w:p w14:paraId="1A2E53FC" w14:textId="77777777" w:rsidR="004C2480" w:rsidRPr="00FC18B2" w:rsidRDefault="004C2480" w:rsidP="004C2480">
            <w:pPr>
              <w:spacing w:line="240" w:lineRule="auto"/>
              <w:ind w:firstLine="0"/>
            </w:pPr>
            <w:r w:rsidRPr="00FC18B2">
              <w:t>3</w:t>
            </w:r>
          </w:p>
        </w:tc>
        <w:tc>
          <w:tcPr>
            <w:tcW w:w="542" w:type="pct"/>
            <w:vAlign w:val="center"/>
          </w:tcPr>
          <w:p w14:paraId="7E589F38" w14:textId="77777777" w:rsidR="004C2480" w:rsidRPr="00FC18B2" w:rsidRDefault="004C2480" w:rsidP="004C2480">
            <w:pPr>
              <w:spacing w:line="240" w:lineRule="auto"/>
              <w:ind w:firstLine="0"/>
            </w:pPr>
            <w:r w:rsidRPr="00FC18B2">
              <w:t>4</w:t>
            </w:r>
          </w:p>
        </w:tc>
        <w:tc>
          <w:tcPr>
            <w:tcW w:w="623" w:type="pct"/>
            <w:vAlign w:val="center"/>
          </w:tcPr>
          <w:p w14:paraId="28E11BC9" w14:textId="77777777" w:rsidR="004C2480" w:rsidRPr="00FC18B2" w:rsidRDefault="004C2480" w:rsidP="004C2480">
            <w:pPr>
              <w:spacing w:line="240" w:lineRule="auto"/>
              <w:ind w:firstLine="0"/>
            </w:pPr>
            <w:r w:rsidRPr="00FC18B2">
              <w:t>5</w:t>
            </w:r>
          </w:p>
        </w:tc>
      </w:tr>
      <w:tr w:rsidR="004C2480" w:rsidRPr="00FC18B2" w14:paraId="75D52F0E" w14:textId="77777777" w:rsidTr="00641DE8">
        <w:tc>
          <w:tcPr>
            <w:tcW w:w="2329" w:type="pct"/>
          </w:tcPr>
          <w:p w14:paraId="4519C4B4" w14:textId="77777777" w:rsidR="004C2480" w:rsidRPr="00FC18B2" w:rsidRDefault="004C2480" w:rsidP="004C2480">
            <w:pPr>
              <w:spacing w:line="240" w:lineRule="auto"/>
              <w:ind w:firstLine="0"/>
            </w:pPr>
            <w:r w:rsidRPr="00FC18B2">
              <w:t>3.7. средства массовой информации</w:t>
            </w:r>
          </w:p>
        </w:tc>
        <w:tc>
          <w:tcPr>
            <w:tcW w:w="548" w:type="pct"/>
            <w:vAlign w:val="center"/>
          </w:tcPr>
          <w:p w14:paraId="089C0549" w14:textId="77777777" w:rsidR="004C2480" w:rsidRPr="00FC18B2" w:rsidRDefault="004C2480" w:rsidP="004C2480">
            <w:pPr>
              <w:spacing w:line="240" w:lineRule="auto"/>
              <w:ind w:firstLine="0"/>
            </w:pPr>
            <w:r w:rsidRPr="00FC18B2">
              <w:t>1</w:t>
            </w:r>
          </w:p>
        </w:tc>
        <w:tc>
          <w:tcPr>
            <w:tcW w:w="465" w:type="pct"/>
            <w:vAlign w:val="center"/>
          </w:tcPr>
          <w:p w14:paraId="64837777" w14:textId="77777777" w:rsidR="004C2480" w:rsidRPr="00FC18B2" w:rsidRDefault="004C2480" w:rsidP="004C2480">
            <w:pPr>
              <w:spacing w:line="240" w:lineRule="auto"/>
              <w:ind w:firstLine="0"/>
            </w:pPr>
            <w:r w:rsidRPr="00FC18B2">
              <w:t>2</w:t>
            </w:r>
          </w:p>
        </w:tc>
        <w:tc>
          <w:tcPr>
            <w:tcW w:w="492" w:type="pct"/>
            <w:vAlign w:val="center"/>
          </w:tcPr>
          <w:p w14:paraId="228B080B" w14:textId="77777777" w:rsidR="004C2480" w:rsidRPr="00FC18B2" w:rsidRDefault="004C2480" w:rsidP="004C2480">
            <w:pPr>
              <w:spacing w:line="240" w:lineRule="auto"/>
              <w:ind w:firstLine="0"/>
            </w:pPr>
            <w:r w:rsidRPr="00FC18B2">
              <w:t>3</w:t>
            </w:r>
          </w:p>
        </w:tc>
        <w:tc>
          <w:tcPr>
            <w:tcW w:w="542" w:type="pct"/>
            <w:vAlign w:val="center"/>
          </w:tcPr>
          <w:p w14:paraId="4AC0527B" w14:textId="77777777" w:rsidR="004C2480" w:rsidRPr="00FC18B2" w:rsidRDefault="004C2480" w:rsidP="004C2480">
            <w:pPr>
              <w:spacing w:line="240" w:lineRule="auto"/>
              <w:ind w:firstLine="0"/>
            </w:pPr>
            <w:r w:rsidRPr="00FC18B2">
              <w:t>4</w:t>
            </w:r>
          </w:p>
        </w:tc>
        <w:tc>
          <w:tcPr>
            <w:tcW w:w="623" w:type="pct"/>
            <w:vAlign w:val="center"/>
          </w:tcPr>
          <w:p w14:paraId="4F291345" w14:textId="77777777" w:rsidR="004C2480" w:rsidRPr="00FC18B2" w:rsidRDefault="004C2480" w:rsidP="004C2480">
            <w:pPr>
              <w:spacing w:line="240" w:lineRule="auto"/>
              <w:ind w:firstLine="0"/>
            </w:pPr>
            <w:r w:rsidRPr="00FC18B2">
              <w:t>5</w:t>
            </w:r>
          </w:p>
        </w:tc>
      </w:tr>
      <w:tr w:rsidR="004C2480" w:rsidRPr="00FC18B2" w14:paraId="451DB7A8" w14:textId="77777777" w:rsidTr="00641DE8">
        <w:tc>
          <w:tcPr>
            <w:tcW w:w="2329" w:type="pct"/>
          </w:tcPr>
          <w:p w14:paraId="0E7B28FF" w14:textId="77777777" w:rsidR="004C2480" w:rsidRPr="00FC18B2" w:rsidRDefault="004C2480" w:rsidP="004C2480">
            <w:pPr>
              <w:spacing w:line="240" w:lineRule="auto"/>
              <w:ind w:firstLine="0"/>
            </w:pPr>
            <w:r w:rsidRPr="00FC18B2">
              <w:t>3.8. общественные организации по охране окружающей среды</w:t>
            </w:r>
          </w:p>
        </w:tc>
        <w:tc>
          <w:tcPr>
            <w:tcW w:w="548" w:type="pct"/>
            <w:vAlign w:val="center"/>
          </w:tcPr>
          <w:p w14:paraId="25E06A52" w14:textId="77777777" w:rsidR="004C2480" w:rsidRPr="00FC18B2" w:rsidRDefault="004C2480" w:rsidP="004C2480">
            <w:pPr>
              <w:spacing w:line="240" w:lineRule="auto"/>
              <w:ind w:firstLine="0"/>
            </w:pPr>
            <w:r w:rsidRPr="00FC18B2">
              <w:t>1</w:t>
            </w:r>
          </w:p>
        </w:tc>
        <w:tc>
          <w:tcPr>
            <w:tcW w:w="465" w:type="pct"/>
            <w:vAlign w:val="center"/>
          </w:tcPr>
          <w:p w14:paraId="2D5BA1A9" w14:textId="77777777" w:rsidR="004C2480" w:rsidRPr="00FC18B2" w:rsidRDefault="004C2480" w:rsidP="004C2480">
            <w:pPr>
              <w:spacing w:line="240" w:lineRule="auto"/>
              <w:ind w:firstLine="0"/>
            </w:pPr>
            <w:r w:rsidRPr="00FC18B2">
              <w:t>2</w:t>
            </w:r>
          </w:p>
        </w:tc>
        <w:tc>
          <w:tcPr>
            <w:tcW w:w="492" w:type="pct"/>
            <w:vAlign w:val="center"/>
          </w:tcPr>
          <w:p w14:paraId="2F558A04" w14:textId="77777777" w:rsidR="004C2480" w:rsidRPr="00FC18B2" w:rsidRDefault="004C2480" w:rsidP="004C2480">
            <w:pPr>
              <w:spacing w:line="240" w:lineRule="auto"/>
              <w:ind w:firstLine="0"/>
            </w:pPr>
            <w:r w:rsidRPr="00FC18B2">
              <w:t>3</w:t>
            </w:r>
          </w:p>
        </w:tc>
        <w:tc>
          <w:tcPr>
            <w:tcW w:w="542" w:type="pct"/>
            <w:vAlign w:val="center"/>
          </w:tcPr>
          <w:p w14:paraId="7F9C8913" w14:textId="77777777" w:rsidR="004C2480" w:rsidRPr="00FC18B2" w:rsidRDefault="004C2480" w:rsidP="004C2480">
            <w:pPr>
              <w:spacing w:line="240" w:lineRule="auto"/>
              <w:ind w:firstLine="0"/>
            </w:pPr>
            <w:r w:rsidRPr="00FC18B2">
              <w:t>4</w:t>
            </w:r>
          </w:p>
        </w:tc>
        <w:tc>
          <w:tcPr>
            <w:tcW w:w="623" w:type="pct"/>
            <w:vAlign w:val="center"/>
          </w:tcPr>
          <w:p w14:paraId="3343A500" w14:textId="77777777" w:rsidR="004C2480" w:rsidRPr="00FC18B2" w:rsidRDefault="004C2480" w:rsidP="004C2480">
            <w:pPr>
              <w:spacing w:line="240" w:lineRule="auto"/>
              <w:ind w:firstLine="0"/>
            </w:pPr>
            <w:r w:rsidRPr="00FC18B2">
              <w:t>5</w:t>
            </w:r>
          </w:p>
        </w:tc>
      </w:tr>
      <w:tr w:rsidR="004C2480" w:rsidRPr="00FC18B2" w14:paraId="7013A79E" w14:textId="77777777" w:rsidTr="00641DE8">
        <w:tc>
          <w:tcPr>
            <w:tcW w:w="2329" w:type="pct"/>
          </w:tcPr>
          <w:p w14:paraId="201B8CE3" w14:textId="77777777" w:rsidR="004C2480" w:rsidRPr="00FC18B2" w:rsidRDefault="004C2480" w:rsidP="004C2480">
            <w:pPr>
              <w:spacing w:line="240" w:lineRule="auto"/>
              <w:ind w:firstLine="0"/>
            </w:pPr>
            <w:r w:rsidRPr="00FC18B2">
              <w:t>3.9. правозащитные организации</w:t>
            </w:r>
          </w:p>
        </w:tc>
        <w:tc>
          <w:tcPr>
            <w:tcW w:w="548" w:type="pct"/>
            <w:vAlign w:val="center"/>
          </w:tcPr>
          <w:p w14:paraId="5BF8A6AC" w14:textId="77777777" w:rsidR="004C2480" w:rsidRPr="00FC18B2" w:rsidRDefault="004C2480" w:rsidP="004C2480">
            <w:pPr>
              <w:spacing w:line="240" w:lineRule="auto"/>
              <w:ind w:firstLine="0"/>
            </w:pPr>
            <w:r w:rsidRPr="00FC18B2">
              <w:t>1</w:t>
            </w:r>
          </w:p>
        </w:tc>
        <w:tc>
          <w:tcPr>
            <w:tcW w:w="465" w:type="pct"/>
            <w:vAlign w:val="center"/>
          </w:tcPr>
          <w:p w14:paraId="6D1EF5E4" w14:textId="77777777" w:rsidR="004C2480" w:rsidRPr="00FC18B2" w:rsidRDefault="004C2480" w:rsidP="004C2480">
            <w:pPr>
              <w:spacing w:line="240" w:lineRule="auto"/>
              <w:ind w:firstLine="0"/>
            </w:pPr>
            <w:r w:rsidRPr="00FC18B2">
              <w:t>2</w:t>
            </w:r>
          </w:p>
        </w:tc>
        <w:tc>
          <w:tcPr>
            <w:tcW w:w="492" w:type="pct"/>
            <w:vAlign w:val="center"/>
          </w:tcPr>
          <w:p w14:paraId="57CC0AC3" w14:textId="77777777" w:rsidR="004C2480" w:rsidRPr="00FC18B2" w:rsidRDefault="004C2480" w:rsidP="004C2480">
            <w:pPr>
              <w:spacing w:line="240" w:lineRule="auto"/>
              <w:ind w:firstLine="0"/>
            </w:pPr>
            <w:r w:rsidRPr="00FC18B2">
              <w:t>3</w:t>
            </w:r>
          </w:p>
        </w:tc>
        <w:tc>
          <w:tcPr>
            <w:tcW w:w="542" w:type="pct"/>
            <w:vAlign w:val="center"/>
          </w:tcPr>
          <w:p w14:paraId="49C5BA13" w14:textId="77777777" w:rsidR="004C2480" w:rsidRPr="00FC18B2" w:rsidRDefault="004C2480" w:rsidP="004C2480">
            <w:pPr>
              <w:spacing w:line="240" w:lineRule="auto"/>
              <w:ind w:firstLine="0"/>
            </w:pPr>
            <w:r w:rsidRPr="00FC18B2">
              <w:t>4</w:t>
            </w:r>
          </w:p>
        </w:tc>
        <w:tc>
          <w:tcPr>
            <w:tcW w:w="623" w:type="pct"/>
            <w:vAlign w:val="center"/>
          </w:tcPr>
          <w:p w14:paraId="41803F92" w14:textId="77777777" w:rsidR="004C2480" w:rsidRPr="00FC18B2" w:rsidRDefault="004C2480" w:rsidP="004C2480">
            <w:pPr>
              <w:spacing w:line="240" w:lineRule="auto"/>
              <w:ind w:firstLine="0"/>
            </w:pPr>
            <w:r w:rsidRPr="00FC18B2">
              <w:t>5</w:t>
            </w:r>
          </w:p>
        </w:tc>
      </w:tr>
      <w:tr w:rsidR="004C2480" w:rsidRPr="00FC18B2" w14:paraId="4FF2DE1F" w14:textId="77777777" w:rsidTr="00641DE8">
        <w:tc>
          <w:tcPr>
            <w:tcW w:w="2329" w:type="pct"/>
          </w:tcPr>
          <w:p w14:paraId="3D124199" w14:textId="77777777" w:rsidR="004C2480" w:rsidRPr="00FC18B2" w:rsidRDefault="004C2480" w:rsidP="004C2480">
            <w:pPr>
              <w:spacing w:line="240" w:lineRule="auto"/>
              <w:ind w:firstLine="0"/>
            </w:pPr>
            <w:r w:rsidRPr="00FC18B2">
              <w:t>3.10. коммунальные службы (ЖЭКи, ДЭЗы, домоуправления и др.)</w:t>
            </w:r>
            <w:r w:rsidRPr="00FC18B2">
              <w:tab/>
            </w:r>
          </w:p>
        </w:tc>
        <w:tc>
          <w:tcPr>
            <w:tcW w:w="548" w:type="pct"/>
            <w:vAlign w:val="center"/>
          </w:tcPr>
          <w:p w14:paraId="006B6553" w14:textId="77777777" w:rsidR="004C2480" w:rsidRPr="00FC18B2" w:rsidRDefault="004C2480" w:rsidP="004C2480">
            <w:pPr>
              <w:spacing w:line="240" w:lineRule="auto"/>
              <w:ind w:firstLine="0"/>
            </w:pPr>
            <w:r w:rsidRPr="00FC18B2">
              <w:t>1</w:t>
            </w:r>
          </w:p>
        </w:tc>
        <w:tc>
          <w:tcPr>
            <w:tcW w:w="465" w:type="pct"/>
            <w:vAlign w:val="center"/>
          </w:tcPr>
          <w:p w14:paraId="331AD35B" w14:textId="77777777" w:rsidR="004C2480" w:rsidRPr="00FC18B2" w:rsidRDefault="004C2480" w:rsidP="004C2480">
            <w:pPr>
              <w:spacing w:line="240" w:lineRule="auto"/>
              <w:ind w:firstLine="0"/>
            </w:pPr>
            <w:r w:rsidRPr="00FC18B2">
              <w:t>2</w:t>
            </w:r>
          </w:p>
        </w:tc>
        <w:tc>
          <w:tcPr>
            <w:tcW w:w="492" w:type="pct"/>
            <w:vAlign w:val="center"/>
          </w:tcPr>
          <w:p w14:paraId="272B185D" w14:textId="77777777" w:rsidR="004C2480" w:rsidRPr="00FC18B2" w:rsidRDefault="004C2480" w:rsidP="004C2480">
            <w:pPr>
              <w:spacing w:line="240" w:lineRule="auto"/>
              <w:ind w:firstLine="0"/>
            </w:pPr>
            <w:r w:rsidRPr="00FC18B2">
              <w:t>3</w:t>
            </w:r>
          </w:p>
        </w:tc>
        <w:tc>
          <w:tcPr>
            <w:tcW w:w="542" w:type="pct"/>
            <w:vAlign w:val="center"/>
          </w:tcPr>
          <w:p w14:paraId="3B525FA5" w14:textId="77777777" w:rsidR="004C2480" w:rsidRPr="00FC18B2" w:rsidRDefault="004C2480" w:rsidP="004C2480">
            <w:pPr>
              <w:spacing w:line="240" w:lineRule="auto"/>
              <w:ind w:firstLine="0"/>
            </w:pPr>
            <w:r w:rsidRPr="00FC18B2">
              <w:t>4</w:t>
            </w:r>
          </w:p>
        </w:tc>
        <w:tc>
          <w:tcPr>
            <w:tcW w:w="623" w:type="pct"/>
            <w:vAlign w:val="center"/>
          </w:tcPr>
          <w:p w14:paraId="622C1372" w14:textId="77777777" w:rsidR="004C2480" w:rsidRPr="00FC18B2" w:rsidRDefault="004C2480" w:rsidP="004C2480">
            <w:pPr>
              <w:spacing w:line="240" w:lineRule="auto"/>
              <w:ind w:firstLine="0"/>
            </w:pPr>
            <w:r w:rsidRPr="00FC18B2">
              <w:t>5</w:t>
            </w:r>
          </w:p>
        </w:tc>
      </w:tr>
      <w:tr w:rsidR="004C2480" w:rsidRPr="00FC18B2" w14:paraId="2BE7BCAA" w14:textId="77777777" w:rsidTr="00641DE8">
        <w:tc>
          <w:tcPr>
            <w:tcW w:w="2329" w:type="pct"/>
          </w:tcPr>
          <w:p w14:paraId="33401FB5" w14:textId="77777777" w:rsidR="004C2480" w:rsidRPr="00FC18B2" w:rsidRDefault="004C2480" w:rsidP="004C2480">
            <w:pPr>
              <w:spacing w:line="240" w:lineRule="auto"/>
              <w:ind w:firstLine="0"/>
            </w:pPr>
            <w:r w:rsidRPr="00FC18B2">
              <w:t>3.11. служба безопасности дорожного движения (ГИБДД, прежде - ГАИ)</w:t>
            </w:r>
          </w:p>
        </w:tc>
        <w:tc>
          <w:tcPr>
            <w:tcW w:w="548" w:type="pct"/>
            <w:vAlign w:val="center"/>
          </w:tcPr>
          <w:p w14:paraId="3E0D316E" w14:textId="77777777" w:rsidR="004C2480" w:rsidRPr="00FC18B2" w:rsidRDefault="004C2480" w:rsidP="004C2480">
            <w:pPr>
              <w:spacing w:line="240" w:lineRule="auto"/>
              <w:ind w:firstLine="0"/>
            </w:pPr>
            <w:r w:rsidRPr="00FC18B2">
              <w:t>1</w:t>
            </w:r>
          </w:p>
        </w:tc>
        <w:tc>
          <w:tcPr>
            <w:tcW w:w="465" w:type="pct"/>
            <w:vAlign w:val="center"/>
          </w:tcPr>
          <w:p w14:paraId="1B2E182A" w14:textId="77777777" w:rsidR="004C2480" w:rsidRPr="00FC18B2" w:rsidRDefault="004C2480" w:rsidP="004C2480">
            <w:pPr>
              <w:spacing w:line="240" w:lineRule="auto"/>
              <w:ind w:firstLine="0"/>
            </w:pPr>
            <w:r w:rsidRPr="00FC18B2">
              <w:t>2</w:t>
            </w:r>
          </w:p>
        </w:tc>
        <w:tc>
          <w:tcPr>
            <w:tcW w:w="492" w:type="pct"/>
            <w:vAlign w:val="center"/>
          </w:tcPr>
          <w:p w14:paraId="5261B682" w14:textId="77777777" w:rsidR="004C2480" w:rsidRPr="00FC18B2" w:rsidRDefault="004C2480" w:rsidP="004C2480">
            <w:pPr>
              <w:spacing w:line="240" w:lineRule="auto"/>
              <w:ind w:firstLine="0"/>
            </w:pPr>
            <w:r w:rsidRPr="00FC18B2">
              <w:t>3</w:t>
            </w:r>
          </w:p>
        </w:tc>
        <w:tc>
          <w:tcPr>
            <w:tcW w:w="542" w:type="pct"/>
            <w:vAlign w:val="center"/>
          </w:tcPr>
          <w:p w14:paraId="09A37C5C" w14:textId="77777777" w:rsidR="004C2480" w:rsidRPr="00FC18B2" w:rsidRDefault="004C2480" w:rsidP="004C2480">
            <w:pPr>
              <w:spacing w:line="240" w:lineRule="auto"/>
              <w:ind w:firstLine="0"/>
            </w:pPr>
            <w:r w:rsidRPr="00FC18B2">
              <w:t>4</w:t>
            </w:r>
          </w:p>
        </w:tc>
        <w:tc>
          <w:tcPr>
            <w:tcW w:w="623" w:type="pct"/>
            <w:vAlign w:val="center"/>
          </w:tcPr>
          <w:p w14:paraId="5FE694CF" w14:textId="77777777" w:rsidR="004C2480" w:rsidRPr="00FC18B2" w:rsidRDefault="004C2480" w:rsidP="004C2480">
            <w:pPr>
              <w:spacing w:line="240" w:lineRule="auto"/>
              <w:ind w:firstLine="0"/>
            </w:pPr>
            <w:r w:rsidRPr="00FC18B2">
              <w:t>5</w:t>
            </w:r>
          </w:p>
        </w:tc>
      </w:tr>
      <w:tr w:rsidR="004C2480" w:rsidRPr="00FC18B2" w14:paraId="5F1ECE7F" w14:textId="77777777" w:rsidTr="00641DE8">
        <w:tc>
          <w:tcPr>
            <w:tcW w:w="2329" w:type="pct"/>
          </w:tcPr>
          <w:p w14:paraId="743D9C13" w14:textId="77777777" w:rsidR="004C2480" w:rsidRPr="00FC18B2" w:rsidRDefault="004C2480" w:rsidP="004C2480">
            <w:pPr>
              <w:spacing w:line="240" w:lineRule="auto"/>
              <w:ind w:firstLine="0"/>
            </w:pPr>
            <w:r w:rsidRPr="00FC18B2">
              <w:t>3.12. средние школы, училища, техникумы</w:t>
            </w:r>
          </w:p>
        </w:tc>
        <w:tc>
          <w:tcPr>
            <w:tcW w:w="548" w:type="pct"/>
            <w:vAlign w:val="center"/>
          </w:tcPr>
          <w:p w14:paraId="7A996854" w14:textId="77777777" w:rsidR="004C2480" w:rsidRPr="00FC18B2" w:rsidRDefault="004C2480" w:rsidP="004C2480">
            <w:pPr>
              <w:spacing w:line="240" w:lineRule="auto"/>
              <w:ind w:firstLine="0"/>
            </w:pPr>
            <w:r w:rsidRPr="00FC18B2">
              <w:t>1</w:t>
            </w:r>
          </w:p>
        </w:tc>
        <w:tc>
          <w:tcPr>
            <w:tcW w:w="465" w:type="pct"/>
            <w:vAlign w:val="center"/>
          </w:tcPr>
          <w:p w14:paraId="6A446037" w14:textId="77777777" w:rsidR="004C2480" w:rsidRPr="00FC18B2" w:rsidRDefault="004C2480" w:rsidP="004C2480">
            <w:pPr>
              <w:spacing w:line="240" w:lineRule="auto"/>
              <w:ind w:firstLine="0"/>
            </w:pPr>
            <w:r w:rsidRPr="00FC18B2">
              <w:t>2</w:t>
            </w:r>
          </w:p>
        </w:tc>
        <w:tc>
          <w:tcPr>
            <w:tcW w:w="492" w:type="pct"/>
            <w:vAlign w:val="center"/>
          </w:tcPr>
          <w:p w14:paraId="5C2C0801" w14:textId="77777777" w:rsidR="004C2480" w:rsidRPr="00FC18B2" w:rsidRDefault="004C2480" w:rsidP="004C2480">
            <w:pPr>
              <w:spacing w:line="240" w:lineRule="auto"/>
              <w:ind w:firstLine="0"/>
            </w:pPr>
            <w:r w:rsidRPr="00FC18B2">
              <w:t>3</w:t>
            </w:r>
          </w:p>
        </w:tc>
        <w:tc>
          <w:tcPr>
            <w:tcW w:w="542" w:type="pct"/>
            <w:vAlign w:val="center"/>
          </w:tcPr>
          <w:p w14:paraId="203BE907" w14:textId="77777777" w:rsidR="004C2480" w:rsidRPr="00FC18B2" w:rsidRDefault="004C2480" w:rsidP="004C2480">
            <w:pPr>
              <w:spacing w:line="240" w:lineRule="auto"/>
              <w:ind w:firstLine="0"/>
            </w:pPr>
            <w:r w:rsidRPr="00FC18B2">
              <w:t>4</w:t>
            </w:r>
          </w:p>
        </w:tc>
        <w:tc>
          <w:tcPr>
            <w:tcW w:w="623" w:type="pct"/>
            <w:vAlign w:val="center"/>
          </w:tcPr>
          <w:p w14:paraId="35678324" w14:textId="77777777" w:rsidR="004C2480" w:rsidRPr="00FC18B2" w:rsidRDefault="004C2480" w:rsidP="004C2480">
            <w:pPr>
              <w:spacing w:line="240" w:lineRule="auto"/>
              <w:ind w:firstLine="0"/>
            </w:pPr>
            <w:r w:rsidRPr="00FC18B2">
              <w:t>5</w:t>
            </w:r>
          </w:p>
        </w:tc>
      </w:tr>
      <w:tr w:rsidR="004C2480" w:rsidRPr="00FC18B2" w14:paraId="3CEB5F4C" w14:textId="77777777" w:rsidTr="00641DE8">
        <w:tc>
          <w:tcPr>
            <w:tcW w:w="2329" w:type="pct"/>
          </w:tcPr>
          <w:p w14:paraId="3BE4D6D9" w14:textId="77777777" w:rsidR="004C2480" w:rsidRPr="00FC18B2" w:rsidRDefault="004C2480" w:rsidP="004C2480">
            <w:pPr>
              <w:spacing w:line="240" w:lineRule="auto"/>
              <w:ind w:firstLine="0"/>
            </w:pPr>
            <w:r w:rsidRPr="00FC18B2">
              <w:t>3.13. высшие учебные заведения</w:t>
            </w:r>
          </w:p>
        </w:tc>
        <w:tc>
          <w:tcPr>
            <w:tcW w:w="548" w:type="pct"/>
            <w:vAlign w:val="center"/>
          </w:tcPr>
          <w:p w14:paraId="55130E35" w14:textId="77777777" w:rsidR="004C2480" w:rsidRPr="00FC18B2" w:rsidRDefault="004C2480" w:rsidP="004C2480">
            <w:pPr>
              <w:spacing w:line="240" w:lineRule="auto"/>
              <w:ind w:firstLine="0"/>
            </w:pPr>
            <w:r w:rsidRPr="00FC18B2">
              <w:t>1</w:t>
            </w:r>
          </w:p>
        </w:tc>
        <w:tc>
          <w:tcPr>
            <w:tcW w:w="465" w:type="pct"/>
            <w:vAlign w:val="center"/>
          </w:tcPr>
          <w:p w14:paraId="5714FD1D" w14:textId="77777777" w:rsidR="004C2480" w:rsidRPr="00FC18B2" w:rsidRDefault="004C2480" w:rsidP="004C2480">
            <w:pPr>
              <w:spacing w:line="240" w:lineRule="auto"/>
              <w:ind w:firstLine="0"/>
            </w:pPr>
            <w:r w:rsidRPr="00FC18B2">
              <w:t>2</w:t>
            </w:r>
          </w:p>
        </w:tc>
        <w:tc>
          <w:tcPr>
            <w:tcW w:w="492" w:type="pct"/>
            <w:vAlign w:val="center"/>
          </w:tcPr>
          <w:p w14:paraId="5B3F3705" w14:textId="77777777" w:rsidR="004C2480" w:rsidRPr="00FC18B2" w:rsidRDefault="004C2480" w:rsidP="004C2480">
            <w:pPr>
              <w:spacing w:line="240" w:lineRule="auto"/>
              <w:ind w:firstLine="0"/>
            </w:pPr>
            <w:r w:rsidRPr="00FC18B2">
              <w:t>3</w:t>
            </w:r>
          </w:p>
        </w:tc>
        <w:tc>
          <w:tcPr>
            <w:tcW w:w="542" w:type="pct"/>
            <w:vAlign w:val="center"/>
          </w:tcPr>
          <w:p w14:paraId="232EB3D4" w14:textId="77777777" w:rsidR="004C2480" w:rsidRPr="00FC18B2" w:rsidRDefault="004C2480" w:rsidP="004C2480">
            <w:pPr>
              <w:spacing w:line="240" w:lineRule="auto"/>
              <w:ind w:firstLine="0"/>
            </w:pPr>
            <w:r w:rsidRPr="00FC18B2">
              <w:t>4</w:t>
            </w:r>
          </w:p>
        </w:tc>
        <w:tc>
          <w:tcPr>
            <w:tcW w:w="623" w:type="pct"/>
            <w:vAlign w:val="center"/>
          </w:tcPr>
          <w:p w14:paraId="51B58CE7" w14:textId="77777777" w:rsidR="004C2480" w:rsidRPr="00FC18B2" w:rsidRDefault="004C2480" w:rsidP="004C2480">
            <w:pPr>
              <w:spacing w:line="240" w:lineRule="auto"/>
              <w:ind w:firstLine="0"/>
            </w:pPr>
            <w:r w:rsidRPr="00FC18B2">
              <w:t>5</w:t>
            </w:r>
          </w:p>
        </w:tc>
      </w:tr>
      <w:tr w:rsidR="004C2480" w:rsidRPr="00FC18B2" w14:paraId="00CB5A5F" w14:textId="77777777" w:rsidTr="00641DE8">
        <w:tc>
          <w:tcPr>
            <w:tcW w:w="2329" w:type="pct"/>
          </w:tcPr>
          <w:p w14:paraId="2CB3B73C" w14:textId="77777777" w:rsidR="004C2480" w:rsidRPr="00FC18B2" w:rsidRDefault="004C2480" w:rsidP="004C2480">
            <w:pPr>
              <w:spacing w:line="240" w:lineRule="auto"/>
              <w:ind w:firstLine="0"/>
            </w:pPr>
            <w:r w:rsidRPr="00FC18B2">
              <w:t>3.14. поликлиники и больницы</w:t>
            </w:r>
          </w:p>
        </w:tc>
        <w:tc>
          <w:tcPr>
            <w:tcW w:w="548" w:type="pct"/>
            <w:vAlign w:val="center"/>
          </w:tcPr>
          <w:p w14:paraId="05893D5C" w14:textId="77777777" w:rsidR="004C2480" w:rsidRPr="00FC18B2" w:rsidRDefault="004C2480" w:rsidP="004C2480">
            <w:pPr>
              <w:spacing w:line="240" w:lineRule="auto"/>
              <w:ind w:firstLine="0"/>
            </w:pPr>
            <w:r w:rsidRPr="00FC18B2">
              <w:t>1</w:t>
            </w:r>
          </w:p>
        </w:tc>
        <w:tc>
          <w:tcPr>
            <w:tcW w:w="465" w:type="pct"/>
            <w:vAlign w:val="center"/>
          </w:tcPr>
          <w:p w14:paraId="7D03AD9D" w14:textId="77777777" w:rsidR="004C2480" w:rsidRPr="00FC18B2" w:rsidRDefault="004C2480" w:rsidP="004C2480">
            <w:pPr>
              <w:spacing w:line="240" w:lineRule="auto"/>
              <w:ind w:firstLine="0"/>
            </w:pPr>
            <w:r w:rsidRPr="00FC18B2">
              <w:t>2</w:t>
            </w:r>
          </w:p>
        </w:tc>
        <w:tc>
          <w:tcPr>
            <w:tcW w:w="492" w:type="pct"/>
            <w:vAlign w:val="center"/>
          </w:tcPr>
          <w:p w14:paraId="11284CE9" w14:textId="77777777" w:rsidR="004C2480" w:rsidRPr="00FC18B2" w:rsidRDefault="004C2480" w:rsidP="004C2480">
            <w:pPr>
              <w:spacing w:line="240" w:lineRule="auto"/>
              <w:ind w:firstLine="0"/>
            </w:pPr>
            <w:r w:rsidRPr="00FC18B2">
              <w:t>3</w:t>
            </w:r>
          </w:p>
        </w:tc>
        <w:tc>
          <w:tcPr>
            <w:tcW w:w="542" w:type="pct"/>
            <w:vAlign w:val="center"/>
          </w:tcPr>
          <w:p w14:paraId="521B3746" w14:textId="77777777" w:rsidR="004C2480" w:rsidRPr="00FC18B2" w:rsidRDefault="004C2480" w:rsidP="004C2480">
            <w:pPr>
              <w:spacing w:line="240" w:lineRule="auto"/>
              <w:ind w:firstLine="0"/>
            </w:pPr>
            <w:r w:rsidRPr="00FC18B2">
              <w:t>4</w:t>
            </w:r>
          </w:p>
        </w:tc>
        <w:tc>
          <w:tcPr>
            <w:tcW w:w="623" w:type="pct"/>
            <w:vAlign w:val="center"/>
          </w:tcPr>
          <w:p w14:paraId="79244DD8" w14:textId="77777777" w:rsidR="004C2480" w:rsidRPr="00FC18B2" w:rsidRDefault="004C2480" w:rsidP="004C2480">
            <w:pPr>
              <w:spacing w:line="240" w:lineRule="auto"/>
              <w:ind w:firstLine="0"/>
            </w:pPr>
            <w:r w:rsidRPr="00FC18B2">
              <w:t>5</w:t>
            </w:r>
          </w:p>
        </w:tc>
      </w:tr>
      <w:tr w:rsidR="004C2480" w:rsidRPr="00FC18B2" w14:paraId="510FAF03" w14:textId="77777777" w:rsidTr="00641DE8">
        <w:tc>
          <w:tcPr>
            <w:tcW w:w="2329" w:type="pct"/>
          </w:tcPr>
          <w:p w14:paraId="1456AE94" w14:textId="77777777" w:rsidR="004C2480" w:rsidRPr="00FC18B2" w:rsidRDefault="004C2480" w:rsidP="004C2480">
            <w:pPr>
              <w:spacing w:line="240" w:lineRule="auto"/>
              <w:ind w:firstLine="0"/>
            </w:pPr>
            <w:r w:rsidRPr="00FC18B2">
              <w:t>3.15. собесы, службы занятости, другие социальные учреждения</w:t>
            </w:r>
          </w:p>
        </w:tc>
        <w:tc>
          <w:tcPr>
            <w:tcW w:w="548" w:type="pct"/>
            <w:vAlign w:val="center"/>
          </w:tcPr>
          <w:p w14:paraId="5C7422DB" w14:textId="77777777" w:rsidR="004C2480" w:rsidRPr="00FC18B2" w:rsidRDefault="004C2480" w:rsidP="004C2480">
            <w:pPr>
              <w:spacing w:line="240" w:lineRule="auto"/>
              <w:ind w:firstLine="0"/>
            </w:pPr>
            <w:r w:rsidRPr="00FC18B2">
              <w:t>1</w:t>
            </w:r>
          </w:p>
        </w:tc>
        <w:tc>
          <w:tcPr>
            <w:tcW w:w="465" w:type="pct"/>
            <w:vAlign w:val="center"/>
          </w:tcPr>
          <w:p w14:paraId="6E6A0EA6" w14:textId="77777777" w:rsidR="004C2480" w:rsidRPr="00FC18B2" w:rsidRDefault="004C2480" w:rsidP="004C2480">
            <w:pPr>
              <w:spacing w:line="240" w:lineRule="auto"/>
              <w:ind w:firstLine="0"/>
            </w:pPr>
            <w:r w:rsidRPr="00FC18B2">
              <w:t>2</w:t>
            </w:r>
          </w:p>
        </w:tc>
        <w:tc>
          <w:tcPr>
            <w:tcW w:w="492" w:type="pct"/>
            <w:vAlign w:val="center"/>
          </w:tcPr>
          <w:p w14:paraId="75C0EBCA" w14:textId="77777777" w:rsidR="004C2480" w:rsidRPr="00FC18B2" w:rsidRDefault="004C2480" w:rsidP="004C2480">
            <w:pPr>
              <w:spacing w:line="240" w:lineRule="auto"/>
              <w:ind w:firstLine="0"/>
            </w:pPr>
            <w:r w:rsidRPr="00FC18B2">
              <w:t>3</w:t>
            </w:r>
          </w:p>
        </w:tc>
        <w:tc>
          <w:tcPr>
            <w:tcW w:w="542" w:type="pct"/>
            <w:vAlign w:val="center"/>
          </w:tcPr>
          <w:p w14:paraId="05229D65" w14:textId="77777777" w:rsidR="004C2480" w:rsidRPr="00FC18B2" w:rsidRDefault="004C2480" w:rsidP="004C2480">
            <w:pPr>
              <w:spacing w:line="240" w:lineRule="auto"/>
              <w:ind w:firstLine="0"/>
            </w:pPr>
            <w:r w:rsidRPr="00FC18B2">
              <w:t>4</w:t>
            </w:r>
          </w:p>
        </w:tc>
        <w:tc>
          <w:tcPr>
            <w:tcW w:w="623" w:type="pct"/>
            <w:vAlign w:val="center"/>
          </w:tcPr>
          <w:p w14:paraId="1BFCECA8" w14:textId="77777777" w:rsidR="004C2480" w:rsidRPr="00FC18B2" w:rsidRDefault="004C2480" w:rsidP="004C2480">
            <w:pPr>
              <w:spacing w:line="240" w:lineRule="auto"/>
              <w:ind w:firstLine="0"/>
            </w:pPr>
            <w:r w:rsidRPr="00FC18B2">
              <w:t>5</w:t>
            </w:r>
          </w:p>
        </w:tc>
      </w:tr>
    </w:tbl>
    <w:p w14:paraId="61B9F8F4" w14:textId="77777777" w:rsidR="004C2480" w:rsidRPr="00FC18B2" w:rsidRDefault="004C2480" w:rsidP="004C2480">
      <w:pPr>
        <w:spacing w:line="240" w:lineRule="auto"/>
        <w:ind w:firstLine="0"/>
      </w:pPr>
      <w:r w:rsidRPr="00FC18B2">
        <w:tab/>
        <w:t xml:space="preserve">  </w:t>
      </w:r>
      <w:r w:rsidRPr="00FC18B2">
        <w:tab/>
        <w:t xml:space="preserve">   </w:t>
      </w:r>
      <w:r w:rsidRPr="00FC18B2">
        <w:tab/>
        <w:t xml:space="preserve">   </w:t>
      </w:r>
      <w:r w:rsidRPr="00FC18B2">
        <w:tab/>
        <w:t xml:space="preserve">   </w:t>
      </w:r>
      <w:r w:rsidRPr="00FC18B2">
        <w:tab/>
        <w:t xml:space="preserve">   </w:t>
      </w:r>
      <w:r w:rsidRPr="00FC18B2">
        <w:tab/>
        <w:t xml:space="preserve">   </w:t>
      </w:r>
    </w:p>
    <w:p w14:paraId="369093F0" w14:textId="77777777" w:rsidR="004C2480" w:rsidRPr="00FC18B2" w:rsidRDefault="004C2480" w:rsidP="004C2480">
      <w:pPr>
        <w:spacing w:line="240" w:lineRule="auto"/>
        <w:ind w:firstLine="0"/>
        <w:rPr>
          <w:i/>
        </w:rPr>
      </w:pPr>
      <w:r w:rsidRPr="00FC18B2">
        <w:rPr>
          <w:b/>
        </w:rPr>
        <w:t>4. Как часто в вашем городе (поселке, селе) таким людям, как Вы, приходится сталкиваться со взяточничеством, коррупцией в перечисленных ниже ситуациях, обстоятельствах?</w:t>
      </w:r>
      <w:r w:rsidRPr="00FC18B2">
        <w:t xml:space="preserve"> </w:t>
      </w:r>
      <w:r w:rsidRPr="00FC18B2">
        <w:rPr>
          <w:i/>
        </w:rPr>
        <w:t>(Интервьюер, ПОКАЖИТЕ КАРТОЧКУ №2! Один ответ в каждой строке)</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993"/>
        <w:gridCol w:w="1134"/>
        <w:gridCol w:w="1134"/>
        <w:gridCol w:w="1277"/>
        <w:gridCol w:w="1134"/>
        <w:gridCol w:w="989"/>
      </w:tblGrid>
      <w:tr w:rsidR="004C2480" w:rsidRPr="00FC18B2" w14:paraId="1CC5DF40" w14:textId="77777777" w:rsidTr="00641DE8">
        <w:tc>
          <w:tcPr>
            <w:tcW w:w="1781" w:type="pct"/>
            <w:vMerge w:val="restart"/>
          </w:tcPr>
          <w:p w14:paraId="63883C38" w14:textId="77777777" w:rsidR="004C2480" w:rsidRPr="00FC18B2" w:rsidRDefault="004C2480" w:rsidP="004C2480">
            <w:pPr>
              <w:spacing w:line="240" w:lineRule="auto"/>
              <w:ind w:firstLine="0"/>
              <w:rPr>
                <w:b/>
              </w:rPr>
            </w:pPr>
            <w:r w:rsidRPr="00FC18B2">
              <w:rPr>
                <w:b/>
              </w:rPr>
              <w:t>Наименование ситуации (обстоятельства)</w:t>
            </w:r>
          </w:p>
        </w:tc>
        <w:tc>
          <w:tcPr>
            <w:tcW w:w="3219" w:type="pct"/>
            <w:gridSpan w:val="6"/>
          </w:tcPr>
          <w:p w14:paraId="7C7B2EF8" w14:textId="77777777" w:rsidR="004C2480" w:rsidRPr="00FC18B2" w:rsidRDefault="004C2480" w:rsidP="004C2480">
            <w:pPr>
              <w:spacing w:line="240" w:lineRule="auto"/>
              <w:ind w:firstLine="0"/>
              <w:rPr>
                <w:b/>
              </w:rPr>
            </w:pPr>
            <w:r w:rsidRPr="00FC18B2">
              <w:rPr>
                <w:b/>
              </w:rPr>
              <w:t>Частота столкновения с коррупционной ситуацией</w:t>
            </w:r>
          </w:p>
        </w:tc>
      </w:tr>
      <w:tr w:rsidR="004C2480" w:rsidRPr="00FC18B2" w14:paraId="20240FFA" w14:textId="77777777" w:rsidTr="00641DE8">
        <w:tc>
          <w:tcPr>
            <w:tcW w:w="1781" w:type="pct"/>
            <w:vMerge/>
          </w:tcPr>
          <w:p w14:paraId="6E12572A" w14:textId="77777777" w:rsidR="004C2480" w:rsidRPr="00FC18B2" w:rsidRDefault="004C2480" w:rsidP="004C2480">
            <w:pPr>
              <w:spacing w:line="240" w:lineRule="auto"/>
              <w:ind w:firstLine="0"/>
              <w:rPr>
                <w:b/>
              </w:rPr>
            </w:pPr>
          </w:p>
        </w:tc>
        <w:tc>
          <w:tcPr>
            <w:tcW w:w="480" w:type="pct"/>
            <w:vAlign w:val="center"/>
          </w:tcPr>
          <w:p w14:paraId="50A6D9F2" w14:textId="77777777" w:rsidR="004C2480" w:rsidRPr="00FC18B2" w:rsidRDefault="004C2480" w:rsidP="004C2480">
            <w:pPr>
              <w:spacing w:line="240" w:lineRule="auto"/>
              <w:ind w:firstLine="0"/>
            </w:pPr>
            <w:r w:rsidRPr="00FC18B2">
              <w:t>никогда</w:t>
            </w:r>
          </w:p>
        </w:tc>
        <w:tc>
          <w:tcPr>
            <w:tcW w:w="548" w:type="pct"/>
            <w:vAlign w:val="center"/>
          </w:tcPr>
          <w:p w14:paraId="2C040423" w14:textId="77777777" w:rsidR="004C2480" w:rsidRPr="00FC18B2" w:rsidRDefault="004C2480" w:rsidP="004C2480">
            <w:pPr>
              <w:spacing w:line="240" w:lineRule="auto"/>
              <w:ind w:firstLine="0"/>
            </w:pPr>
            <w:r w:rsidRPr="00FC18B2">
              <w:t>редко</w:t>
            </w:r>
          </w:p>
        </w:tc>
        <w:tc>
          <w:tcPr>
            <w:tcW w:w="548" w:type="pct"/>
            <w:vAlign w:val="center"/>
          </w:tcPr>
          <w:p w14:paraId="311F89C8" w14:textId="77777777" w:rsidR="004C2480" w:rsidRPr="00FC18B2" w:rsidRDefault="004C2480" w:rsidP="004C2480">
            <w:pPr>
              <w:spacing w:line="240" w:lineRule="auto"/>
              <w:ind w:firstLine="0"/>
            </w:pPr>
            <w:r w:rsidRPr="00FC18B2">
              <w:t>время от времени</w:t>
            </w:r>
          </w:p>
        </w:tc>
        <w:tc>
          <w:tcPr>
            <w:tcW w:w="617" w:type="pct"/>
            <w:vAlign w:val="center"/>
          </w:tcPr>
          <w:p w14:paraId="21F59A0C" w14:textId="77777777" w:rsidR="004C2480" w:rsidRPr="00FC18B2" w:rsidRDefault="004C2480" w:rsidP="004C2480">
            <w:pPr>
              <w:spacing w:line="240" w:lineRule="auto"/>
              <w:ind w:firstLine="0"/>
            </w:pPr>
            <w:r w:rsidRPr="00FC18B2">
              <w:t>довольно часто</w:t>
            </w:r>
          </w:p>
        </w:tc>
        <w:tc>
          <w:tcPr>
            <w:tcW w:w="548" w:type="pct"/>
            <w:vAlign w:val="center"/>
          </w:tcPr>
          <w:p w14:paraId="66237069" w14:textId="77777777" w:rsidR="004C2480" w:rsidRPr="00FC18B2" w:rsidRDefault="004C2480" w:rsidP="004C2480">
            <w:pPr>
              <w:spacing w:line="240" w:lineRule="auto"/>
              <w:ind w:firstLine="0"/>
            </w:pPr>
            <w:r w:rsidRPr="00FC18B2">
              <w:t>очень часто</w:t>
            </w:r>
          </w:p>
        </w:tc>
        <w:tc>
          <w:tcPr>
            <w:tcW w:w="478" w:type="pct"/>
            <w:vAlign w:val="center"/>
          </w:tcPr>
          <w:p w14:paraId="789C52DE" w14:textId="77777777" w:rsidR="004C2480" w:rsidRPr="00FC18B2" w:rsidRDefault="004C2480" w:rsidP="004C2480">
            <w:pPr>
              <w:spacing w:line="240" w:lineRule="auto"/>
              <w:ind w:firstLine="0"/>
            </w:pPr>
            <w:r w:rsidRPr="00FC18B2">
              <w:t>затруд-няюсь ответить</w:t>
            </w:r>
          </w:p>
        </w:tc>
      </w:tr>
      <w:tr w:rsidR="004C2480" w:rsidRPr="00FC18B2" w14:paraId="2EAE2C02" w14:textId="77777777" w:rsidTr="00641DE8">
        <w:tc>
          <w:tcPr>
            <w:tcW w:w="1781" w:type="pct"/>
          </w:tcPr>
          <w:p w14:paraId="2285B114" w14:textId="77777777" w:rsidR="004C2480" w:rsidRPr="00FC18B2" w:rsidRDefault="004C2480" w:rsidP="004C2480">
            <w:pPr>
              <w:spacing w:line="240" w:lineRule="auto"/>
              <w:ind w:firstLine="0"/>
            </w:pPr>
            <w:r w:rsidRPr="00FC18B2">
              <w:t>4.1. получение бесплатной медицинской помощи в поликлинике (анализы, прием у врача и др.), в больнице (серьезное лечение, операция и др.)</w:t>
            </w:r>
          </w:p>
        </w:tc>
        <w:tc>
          <w:tcPr>
            <w:tcW w:w="480" w:type="pct"/>
            <w:vAlign w:val="center"/>
          </w:tcPr>
          <w:p w14:paraId="7DE71C23" w14:textId="77777777" w:rsidR="004C2480" w:rsidRPr="00FC18B2" w:rsidRDefault="004C2480" w:rsidP="004C2480">
            <w:pPr>
              <w:spacing w:line="240" w:lineRule="auto"/>
              <w:ind w:firstLine="0"/>
            </w:pPr>
            <w:r w:rsidRPr="00FC18B2">
              <w:t>1</w:t>
            </w:r>
          </w:p>
        </w:tc>
        <w:tc>
          <w:tcPr>
            <w:tcW w:w="548" w:type="pct"/>
            <w:vAlign w:val="center"/>
          </w:tcPr>
          <w:p w14:paraId="262F5CAF" w14:textId="77777777" w:rsidR="004C2480" w:rsidRPr="00FC18B2" w:rsidRDefault="004C2480" w:rsidP="004C2480">
            <w:pPr>
              <w:spacing w:line="240" w:lineRule="auto"/>
              <w:ind w:firstLine="0"/>
            </w:pPr>
            <w:r w:rsidRPr="00FC18B2">
              <w:t>2</w:t>
            </w:r>
          </w:p>
        </w:tc>
        <w:tc>
          <w:tcPr>
            <w:tcW w:w="548" w:type="pct"/>
            <w:vAlign w:val="center"/>
          </w:tcPr>
          <w:p w14:paraId="020363B2" w14:textId="77777777" w:rsidR="004C2480" w:rsidRPr="00FC18B2" w:rsidRDefault="004C2480" w:rsidP="004C2480">
            <w:pPr>
              <w:spacing w:line="240" w:lineRule="auto"/>
              <w:ind w:firstLine="0"/>
            </w:pPr>
            <w:r w:rsidRPr="00FC18B2">
              <w:t>3</w:t>
            </w:r>
          </w:p>
        </w:tc>
        <w:tc>
          <w:tcPr>
            <w:tcW w:w="617" w:type="pct"/>
            <w:vAlign w:val="center"/>
          </w:tcPr>
          <w:p w14:paraId="57144707" w14:textId="77777777" w:rsidR="004C2480" w:rsidRPr="00FC18B2" w:rsidRDefault="004C2480" w:rsidP="004C2480">
            <w:pPr>
              <w:spacing w:line="240" w:lineRule="auto"/>
              <w:ind w:firstLine="0"/>
            </w:pPr>
            <w:r w:rsidRPr="00FC18B2">
              <w:t>4</w:t>
            </w:r>
          </w:p>
        </w:tc>
        <w:tc>
          <w:tcPr>
            <w:tcW w:w="548" w:type="pct"/>
            <w:vAlign w:val="center"/>
          </w:tcPr>
          <w:p w14:paraId="3FF5CD8F" w14:textId="77777777" w:rsidR="004C2480" w:rsidRPr="00FC18B2" w:rsidRDefault="004C2480" w:rsidP="004C2480">
            <w:pPr>
              <w:spacing w:line="240" w:lineRule="auto"/>
              <w:ind w:firstLine="0"/>
            </w:pPr>
            <w:r w:rsidRPr="00FC18B2">
              <w:t>5</w:t>
            </w:r>
          </w:p>
        </w:tc>
        <w:tc>
          <w:tcPr>
            <w:tcW w:w="478" w:type="pct"/>
            <w:vAlign w:val="center"/>
          </w:tcPr>
          <w:p w14:paraId="53DBB4A6" w14:textId="77777777" w:rsidR="004C2480" w:rsidRPr="00FC18B2" w:rsidRDefault="004C2480" w:rsidP="004C2480">
            <w:pPr>
              <w:spacing w:line="240" w:lineRule="auto"/>
              <w:ind w:firstLine="0"/>
            </w:pPr>
            <w:r w:rsidRPr="00FC18B2">
              <w:t>6</w:t>
            </w:r>
          </w:p>
        </w:tc>
      </w:tr>
      <w:tr w:rsidR="004C2480" w:rsidRPr="00FC18B2" w14:paraId="5B67767A" w14:textId="77777777" w:rsidTr="00641DE8">
        <w:tc>
          <w:tcPr>
            <w:tcW w:w="1781" w:type="pct"/>
          </w:tcPr>
          <w:p w14:paraId="6ADB0B30" w14:textId="77777777" w:rsidR="004C2480" w:rsidRPr="00FC18B2" w:rsidRDefault="004C2480" w:rsidP="004C2480">
            <w:pPr>
              <w:spacing w:line="240" w:lineRule="auto"/>
              <w:ind w:firstLine="0"/>
            </w:pPr>
            <w:r w:rsidRPr="00FC18B2">
              <w:t>4.2. дошкольные учреждения (поступление, обслуживание и др.)</w:t>
            </w:r>
          </w:p>
        </w:tc>
        <w:tc>
          <w:tcPr>
            <w:tcW w:w="480" w:type="pct"/>
            <w:vAlign w:val="center"/>
          </w:tcPr>
          <w:p w14:paraId="70490EB2" w14:textId="77777777" w:rsidR="004C2480" w:rsidRPr="00FC18B2" w:rsidRDefault="004C2480" w:rsidP="004C2480">
            <w:pPr>
              <w:spacing w:line="240" w:lineRule="auto"/>
              <w:ind w:firstLine="0"/>
            </w:pPr>
            <w:r w:rsidRPr="00FC18B2">
              <w:t>1</w:t>
            </w:r>
          </w:p>
        </w:tc>
        <w:tc>
          <w:tcPr>
            <w:tcW w:w="548" w:type="pct"/>
            <w:vAlign w:val="center"/>
          </w:tcPr>
          <w:p w14:paraId="3DC5AFFC" w14:textId="77777777" w:rsidR="004C2480" w:rsidRPr="00FC18B2" w:rsidRDefault="004C2480" w:rsidP="004C2480">
            <w:pPr>
              <w:spacing w:line="240" w:lineRule="auto"/>
              <w:ind w:firstLine="0"/>
            </w:pPr>
            <w:r w:rsidRPr="00FC18B2">
              <w:t>2</w:t>
            </w:r>
          </w:p>
        </w:tc>
        <w:tc>
          <w:tcPr>
            <w:tcW w:w="548" w:type="pct"/>
            <w:vAlign w:val="center"/>
          </w:tcPr>
          <w:p w14:paraId="63FD30FC" w14:textId="77777777" w:rsidR="004C2480" w:rsidRPr="00FC18B2" w:rsidRDefault="004C2480" w:rsidP="004C2480">
            <w:pPr>
              <w:spacing w:line="240" w:lineRule="auto"/>
              <w:ind w:firstLine="0"/>
            </w:pPr>
            <w:r w:rsidRPr="00FC18B2">
              <w:t>3</w:t>
            </w:r>
          </w:p>
        </w:tc>
        <w:tc>
          <w:tcPr>
            <w:tcW w:w="617" w:type="pct"/>
            <w:vAlign w:val="center"/>
          </w:tcPr>
          <w:p w14:paraId="034D169B" w14:textId="77777777" w:rsidR="004C2480" w:rsidRPr="00FC18B2" w:rsidRDefault="004C2480" w:rsidP="004C2480">
            <w:pPr>
              <w:spacing w:line="240" w:lineRule="auto"/>
              <w:ind w:firstLine="0"/>
            </w:pPr>
            <w:r w:rsidRPr="00FC18B2">
              <w:t>4</w:t>
            </w:r>
          </w:p>
        </w:tc>
        <w:tc>
          <w:tcPr>
            <w:tcW w:w="548" w:type="pct"/>
            <w:vAlign w:val="center"/>
          </w:tcPr>
          <w:p w14:paraId="3F68F0BB" w14:textId="77777777" w:rsidR="004C2480" w:rsidRPr="00FC18B2" w:rsidRDefault="004C2480" w:rsidP="004C2480">
            <w:pPr>
              <w:spacing w:line="240" w:lineRule="auto"/>
              <w:ind w:firstLine="0"/>
            </w:pPr>
            <w:r w:rsidRPr="00FC18B2">
              <w:t>5</w:t>
            </w:r>
          </w:p>
        </w:tc>
        <w:tc>
          <w:tcPr>
            <w:tcW w:w="478" w:type="pct"/>
            <w:vAlign w:val="center"/>
          </w:tcPr>
          <w:p w14:paraId="37E80729" w14:textId="77777777" w:rsidR="004C2480" w:rsidRPr="00FC18B2" w:rsidRDefault="004C2480" w:rsidP="004C2480">
            <w:pPr>
              <w:spacing w:line="240" w:lineRule="auto"/>
              <w:ind w:firstLine="0"/>
            </w:pPr>
            <w:r w:rsidRPr="00FC18B2">
              <w:t>6</w:t>
            </w:r>
          </w:p>
        </w:tc>
      </w:tr>
      <w:tr w:rsidR="004C2480" w:rsidRPr="00FC18B2" w14:paraId="65BEBB81" w14:textId="77777777" w:rsidTr="00641DE8">
        <w:trPr>
          <w:trHeight w:val="274"/>
        </w:trPr>
        <w:tc>
          <w:tcPr>
            <w:tcW w:w="1781" w:type="pct"/>
          </w:tcPr>
          <w:p w14:paraId="2B390435" w14:textId="77777777" w:rsidR="004C2480" w:rsidRPr="00FC18B2" w:rsidRDefault="004C2480" w:rsidP="004C2480">
            <w:pPr>
              <w:spacing w:line="240" w:lineRule="auto"/>
              <w:ind w:firstLine="0"/>
            </w:pPr>
            <w:r w:rsidRPr="00FC18B2">
              <w:t>4.3. школа (поступить в нужную школу и успешно ее окончить, обучение, "взносы", "благодарности" и др.)</w:t>
            </w:r>
          </w:p>
        </w:tc>
        <w:tc>
          <w:tcPr>
            <w:tcW w:w="480" w:type="pct"/>
            <w:vAlign w:val="center"/>
          </w:tcPr>
          <w:p w14:paraId="45632F95" w14:textId="77777777" w:rsidR="004C2480" w:rsidRPr="00FC18B2" w:rsidRDefault="004C2480" w:rsidP="004C2480">
            <w:pPr>
              <w:spacing w:line="240" w:lineRule="auto"/>
              <w:ind w:firstLine="0"/>
            </w:pPr>
            <w:r w:rsidRPr="00FC18B2">
              <w:t>1</w:t>
            </w:r>
          </w:p>
        </w:tc>
        <w:tc>
          <w:tcPr>
            <w:tcW w:w="548" w:type="pct"/>
            <w:vAlign w:val="center"/>
          </w:tcPr>
          <w:p w14:paraId="0925482A" w14:textId="77777777" w:rsidR="004C2480" w:rsidRPr="00FC18B2" w:rsidRDefault="004C2480" w:rsidP="004C2480">
            <w:pPr>
              <w:spacing w:line="240" w:lineRule="auto"/>
              <w:ind w:firstLine="0"/>
            </w:pPr>
            <w:r w:rsidRPr="00FC18B2">
              <w:t>2</w:t>
            </w:r>
          </w:p>
        </w:tc>
        <w:tc>
          <w:tcPr>
            <w:tcW w:w="548" w:type="pct"/>
            <w:vAlign w:val="center"/>
          </w:tcPr>
          <w:p w14:paraId="764E2F59" w14:textId="77777777" w:rsidR="004C2480" w:rsidRPr="00FC18B2" w:rsidRDefault="004C2480" w:rsidP="004C2480">
            <w:pPr>
              <w:spacing w:line="240" w:lineRule="auto"/>
              <w:ind w:firstLine="0"/>
            </w:pPr>
            <w:r w:rsidRPr="00FC18B2">
              <w:t>3</w:t>
            </w:r>
          </w:p>
        </w:tc>
        <w:tc>
          <w:tcPr>
            <w:tcW w:w="617" w:type="pct"/>
            <w:vAlign w:val="center"/>
          </w:tcPr>
          <w:p w14:paraId="307B5D19" w14:textId="77777777" w:rsidR="004C2480" w:rsidRPr="00FC18B2" w:rsidRDefault="004C2480" w:rsidP="004C2480">
            <w:pPr>
              <w:spacing w:line="240" w:lineRule="auto"/>
              <w:ind w:firstLine="0"/>
            </w:pPr>
            <w:r w:rsidRPr="00FC18B2">
              <w:t>4</w:t>
            </w:r>
          </w:p>
        </w:tc>
        <w:tc>
          <w:tcPr>
            <w:tcW w:w="548" w:type="pct"/>
            <w:vAlign w:val="center"/>
          </w:tcPr>
          <w:p w14:paraId="07AF53FD" w14:textId="77777777" w:rsidR="004C2480" w:rsidRPr="00FC18B2" w:rsidRDefault="004C2480" w:rsidP="004C2480">
            <w:pPr>
              <w:spacing w:line="240" w:lineRule="auto"/>
              <w:ind w:firstLine="0"/>
            </w:pPr>
            <w:r w:rsidRPr="00FC18B2">
              <w:t>5</w:t>
            </w:r>
          </w:p>
        </w:tc>
        <w:tc>
          <w:tcPr>
            <w:tcW w:w="478" w:type="pct"/>
            <w:vAlign w:val="center"/>
          </w:tcPr>
          <w:p w14:paraId="6C35C475" w14:textId="77777777" w:rsidR="004C2480" w:rsidRPr="00FC18B2" w:rsidRDefault="004C2480" w:rsidP="004C2480">
            <w:pPr>
              <w:spacing w:line="240" w:lineRule="auto"/>
              <w:ind w:firstLine="0"/>
            </w:pPr>
            <w:r w:rsidRPr="00FC18B2">
              <w:t>6</w:t>
            </w:r>
          </w:p>
        </w:tc>
      </w:tr>
      <w:tr w:rsidR="004C2480" w:rsidRPr="00FC18B2" w14:paraId="2C0751C9" w14:textId="77777777" w:rsidTr="00641DE8">
        <w:tc>
          <w:tcPr>
            <w:tcW w:w="1781" w:type="pct"/>
          </w:tcPr>
          <w:p w14:paraId="612C3F91" w14:textId="77777777" w:rsidR="004C2480" w:rsidRPr="00FC18B2" w:rsidRDefault="004C2480" w:rsidP="004C2480">
            <w:pPr>
              <w:spacing w:line="240" w:lineRule="auto"/>
              <w:ind w:firstLine="0"/>
            </w:pPr>
            <w:r w:rsidRPr="00FC18B2">
              <w:t xml:space="preserve">4.4. вуз (поступить, перевестись из одного вуза в другой, </w:t>
            </w:r>
            <w:r w:rsidRPr="00FC18B2">
              <w:lastRenderedPageBreak/>
              <w:t>экзамены и зачеты, диплом и др.)</w:t>
            </w:r>
            <w:r w:rsidRPr="00FC18B2">
              <w:tab/>
            </w:r>
          </w:p>
        </w:tc>
        <w:tc>
          <w:tcPr>
            <w:tcW w:w="480" w:type="pct"/>
            <w:vAlign w:val="center"/>
          </w:tcPr>
          <w:p w14:paraId="798F999B" w14:textId="77777777" w:rsidR="004C2480" w:rsidRPr="00FC18B2" w:rsidRDefault="004C2480" w:rsidP="004C2480">
            <w:pPr>
              <w:spacing w:line="240" w:lineRule="auto"/>
              <w:ind w:firstLine="0"/>
            </w:pPr>
            <w:r w:rsidRPr="00FC18B2">
              <w:lastRenderedPageBreak/>
              <w:t>1</w:t>
            </w:r>
          </w:p>
        </w:tc>
        <w:tc>
          <w:tcPr>
            <w:tcW w:w="548" w:type="pct"/>
            <w:vAlign w:val="center"/>
          </w:tcPr>
          <w:p w14:paraId="1504B9C9" w14:textId="77777777" w:rsidR="004C2480" w:rsidRPr="00FC18B2" w:rsidRDefault="004C2480" w:rsidP="004C2480">
            <w:pPr>
              <w:spacing w:line="240" w:lineRule="auto"/>
              <w:ind w:firstLine="0"/>
            </w:pPr>
            <w:r w:rsidRPr="00FC18B2">
              <w:t>2</w:t>
            </w:r>
          </w:p>
        </w:tc>
        <w:tc>
          <w:tcPr>
            <w:tcW w:w="548" w:type="pct"/>
            <w:vAlign w:val="center"/>
          </w:tcPr>
          <w:p w14:paraId="71580BD7" w14:textId="77777777" w:rsidR="004C2480" w:rsidRPr="00FC18B2" w:rsidRDefault="004C2480" w:rsidP="004C2480">
            <w:pPr>
              <w:spacing w:line="240" w:lineRule="auto"/>
              <w:ind w:firstLine="0"/>
            </w:pPr>
            <w:r w:rsidRPr="00FC18B2">
              <w:t>3</w:t>
            </w:r>
          </w:p>
        </w:tc>
        <w:tc>
          <w:tcPr>
            <w:tcW w:w="617" w:type="pct"/>
            <w:vAlign w:val="center"/>
          </w:tcPr>
          <w:p w14:paraId="59CB1D4E" w14:textId="77777777" w:rsidR="004C2480" w:rsidRPr="00FC18B2" w:rsidRDefault="004C2480" w:rsidP="004C2480">
            <w:pPr>
              <w:spacing w:line="240" w:lineRule="auto"/>
              <w:ind w:firstLine="0"/>
            </w:pPr>
            <w:r w:rsidRPr="00FC18B2">
              <w:t>4</w:t>
            </w:r>
          </w:p>
        </w:tc>
        <w:tc>
          <w:tcPr>
            <w:tcW w:w="548" w:type="pct"/>
            <w:vAlign w:val="center"/>
          </w:tcPr>
          <w:p w14:paraId="6030303F" w14:textId="77777777" w:rsidR="004C2480" w:rsidRPr="00FC18B2" w:rsidRDefault="004C2480" w:rsidP="004C2480">
            <w:pPr>
              <w:spacing w:line="240" w:lineRule="auto"/>
              <w:ind w:firstLine="0"/>
            </w:pPr>
            <w:r w:rsidRPr="00FC18B2">
              <w:t>5</w:t>
            </w:r>
          </w:p>
        </w:tc>
        <w:tc>
          <w:tcPr>
            <w:tcW w:w="478" w:type="pct"/>
            <w:vAlign w:val="center"/>
          </w:tcPr>
          <w:p w14:paraId="33B7C4D8" w14:textId="77777777" w:rsidR="004C2480" w:rsidRPr="00FC18B2" w:rsidRDefault="004C2480" w:rsidP="004C2480">
            <w:pPr>
              <w:spacing w:line="240" w:lineRule="auto"/>
              <w:ind w:firstLine="0"/>
            </w:pPr>
            <w:r w:rsidRPr="00FC18B2">
              <w:t>6</w:t>
            </w:r>
          </w:p>
        </w:tc>
      </w:tr>
      <w:tr w:rsidR="004C2480" w:rsidRPr="00FC18B2" w14:paraId="6A19C5AD" w14:textId="77777777" w:rsidTr="00641DE8">
        <w:tc>
          <w:tcPr>
            <w:tcW w:w="1781" w:type="pct"/>
          </w:tcPr>
          <w:p w14:paraId="2FD95227" w14:textId="77777777" w:rsidR="004C2480" w:rsidRPr="00FC18B2" w:rsidRDefault="004C2480" w:rsidP="004C2480">
            <w:pPr>
              <w:spacing w:line="240" w:lineRule="auto"/>
              <w:ind w:firstLine="0"/>
            </w:pPr>
            <w:r w:rsidRPr="00FC18B2">
              <w:t>4.5. пенсии (оформление, пересчет и др.)</w:t>
            </w:r>
          </w:p>
        </w:tc>
        <w:tc>
          <w:tcPr>
            <w:tcW w:w="480" w:type="pct"/>
            <w:vAlign w:val="center"/>
          </w:tcPr>
          <w:p w14:paraId="3F317C9B" w14:textId="77777777" w:rsidR="004C2480" w:rsidRPr="00FC18B2" w:rsidRDefault="004C2480" w:rsidP="004C2480">
            <w:pPr>
              <w:spacing w:line="240" w:lineRule="auto"/>
              <w:ind w:firstLine="0"/>
            </w:pPr>
            <w:r w:rsidRPr="00FC18B2">
              <w:t>1</w:t>
            </w:r>
          </w:p>
        </w:tc>
        <w:tc>
          <w:tcPr>
            <w:tcW w:w="548" w:type="pct"/>
            <w:vAlign w:val="center"/>
          </w:tcPr>
          <w:p w14:paraId="6886295D" w14:textId="77777777" w:rsidR="004C2480" w:rsidRPr="00FC18B2" w:rsidRDefault="004C2480" w:rsidP="004C2480">
            <w:pPr>
              <w:spacing w:line="240" w:lineRule="auto"/>
              <w:ind w:firstLine="0"/>
            </w:pPr>
            <w:r w:rsidRPr="00FC18B2">
              <w:t>2</w:t>
            </w:r>
          </w:p>
        </w:tc>
        <w:tc>
          <w:tcPr>
            <w:tcW w:w="548" w:type="pct"/>
            <w:vAlign w:val="center"/>
          </w:tcPr>
          <w:p w14:paraId="7DEDB391" w14:textId="77777777" w:rsidR="004C2480" w:rsidRPr="00FC18B2" w:rsidRDefault="004C2480" w:rsidP="004C2480">
            <w:pPr>
              <w:spacing w:line="240" w:lineRule="auto"/>
              <w:ind w:firstLine="0"/>
            </w:pPr>
            <w:r w:rsidRPr="00FC18B2">
              <w:t>3</w:t>
            </w:r>
          </w:p>
        </w:tc>
        <w:tc>
          <w:tcPr>
            <w:tcW w:w="617" w:type="pct"/>
            <w:vAlign w:val="center"/>
          </w:tcPr>
          <w:p w14:paraId="230EB943" w14:textId="77777777" w:rsidR="004C2480" w:rsidRPr="00FC18B2" w:rsidRDefault="004C2480" w:rsidP="004C2480">
            <w:pPr>
              <w:spacing w:line="240" w:lineRule="auto"/>
              <w:ind w:firstLine="0"/>
            </w:pPr>
            <w:r w:rsidRPr="00FC18B2">
              <w:t>4</w:t>
            </w:r>
          </w:p>
        </w:tc>
        <w:tc>
          <w:tcPr>
            <w:tcW w:w="548" w:type="pct"/>
            <w:vAlign w:val="center"/>
          </w:tcPr>
          <w:p w14:paraId="06E61549" w14:textId="77777777" w:rsidR="004C2480" w:rsidRPr="00FC18B2" w:rsidRDefault="004C2480" w:rsidP="004C2480">
            <w:pPr>
              <w:spacing w:line="240" w:lineRule="auto"/>
              <w:ind w:firstLine="0"/>
            </w:pPr>
            <w:r w:rsidRPr="00FC18B2">
              <w:t>5</w:t>
            </w:r>
          </w:p>
        </w:tc>
        <w:tc>
          <w:tcPr>
            <w:tcW w:w="478" w:type="pct"/>
            <w:vAlign w:val="center"/>
          </w:tcPr>
          <w:p w14:paraId="43CB521C" w14:textId="77777777" w:rsidR="004C2480" w:rsidRPr="00FC18B2" w:rsidRDefault="004C2480" w:rsidP="004C2480">
            <w:pPr>
              <w:spacing w:line="240" w:lineRule="auto"/>
              <w:ind w:firstLine="0"/>
            </w:pPr>
            <w:r w:rsidRPr="00FC18B2">
              <w:t>6</w:t>
            </w:r>
          </w:p>
        </w:tc>
      </w:tr>
      <w:tr w:rsidR="004C2480" w:rsidRPr="00FC18B2" w14:paraId="4232774A" w14:textId="77777777" w:rsidTr="00641DE8">
        <w:tc>
          <w:tcPr>
            <w:tcW w:w="1781" w:type="pct"/>
          </w:tcPr>
          <w:p w14:paraId="79C15EF4" w14:textId="77777777" w:rsidR="004C2480" w:rsidRPr="00FC18B2" w:rsidRDefault="004C2480" w:rsidP="004C2480">
            <w:pPr>
              <w:spacing w:line="240" w:lineRule="auto"/>
              <w:ind w:firstLine="0"/>
            </w:pPr>
            <w:r w:rsidRPr="00FC18B2">
              <w:t>4.6. социальные выплаты (оформление прав, пересчет и др.)</w:t>
            </w:r>
          </w:p>
        </w:tc>
        <w:tc>
          <w:tcPr>
            <w:tcW w:w="480" w:type="pct"/>
            <w:vAlign w:val="center"/>
          </w:tcPr>
          <w:p w14:paraId="0A64A011" w14:textId="77777777" w:rsidR="004C2480" w:rsidRPr="00FC18B2" w:rsidRDefault="004C2480" w:rsidP="004C2480">
            <w:pPr>
              <w:spacing w:line="240" w:lineRule="auto"/>
              <w:ind w:firstLine="0"/>
            </w:pPr>
            <w:r w:rsidRPr="00FC18B2">
              <w:t>1</w:t>
            </w:r>
          </w:p>
        </w:tc>
        <w:tc>
          <w:tcPr>
            <w:tcW w:w="548" w:type="pct"/>
            <w:vAlign w:val="center"/>
          </w:tcPr>
          <w:p w14:paraId="515D7588" w14:textId="77777777" w:rsidR="004C2480" w:rsidRPr="00FC18B2" w:rsidRDefault="004C2480" w:rsidP="004C2480">
            <w:pPr>
              <w:spacing w:line="240" w:lineRule="auto"/>
              <w:ind w:firstLine="0"/>
            </w:pPr>
            <w:r w:rsidRPr="00FC18B2">
              <w:t>2</w:t>
            </w:r>
          </w:p>
        </w:tc>
        <w:tc>
          <w:tcPr>
            <w:tcW w:w="548" w:type="pct"/>
            <w:vAlign w:val="center"/>
          </w:tcPr>
          <w:p w14:paraId="0972B595" w14:textId="77777777" w:rsidR="004C2480" w:rsidRPr="00FC18B2" w:rsidRDefault="004C2480" w:rsidP="004C2480">
            <w:pPr>
              <w:spacing w:line="240" w:lineRule="auto"/>
              <w:ind w:firstLine="0"/>
            </w:pPr>
            <w:r w:rsidRPr="00FC18B2">
              <w:t>3</w:t>
            </w:r>
          </w:p>
        </w:tc>
        <w:tc>
          <w:tcPr>
            <w:tcW w:w="617" w:type="pct"/>
            <w:vAlign w:val="center"/>
          </w:tcPr>
          <w:p w14:paraId="10ACBA12" w14:textId="77777777" w:rsidR="004C2480" w:rsidRPr="00FC18B2" w:rsidRDefault="004C2480" w:rsidP="004C2480">
            <w:pPr>
              <w:spacing w:line="240" w:lineRule="auto"/>
              <w:ind w:firstLine="0"/>
            </w:pPr>
            <w:r w:rsidRPr="00FC18B2">
              <w:t>4</w:t>
            </w:r>
          </w:p>
        </w:tc>
        <w:tc>
          <w:tcPr>
            <w:tcW w:w="548" w:type="pct"/>
            <w:vAlign w:val="center"/>
          </w:tcPr>
          <w:p w14:paraId="4D6B0D12" w14:textId="77777777" w:rsidR="004C2480" w:rsidRPr="00FC18B2" w:rsidRDefault="004C2480" w:rsidP="004C2480">
            <w:pPr>
              <w:spacing w:line="240" w:lineRule="auto"/>
              <w:ind w:firstLine="0"/>
            </w:pPr>
            <w:r w:rsidRPr="00FC18B2">
              <w:t>5</w:t>
            </w:r>
          </w:p>
        </w:tc>
        <w:tc>
          <w:tcPr>
            <w:tcW w:w="478" w:type="pct"/>
            <w:vAlign w:val="center"/>
          </w:tcPr>
          <w:p w14:paraId="1EE13EC9" w14:textId="77777777" w:rsidR="004C2480" w:rsidRPr="00FC18B2" w:rsidRDefault="004C2480" w:rsidP="004C2480">
            <w:pPr>
              <w:spacing w:line="240" w:lineRule="auto"/>
              <w:ind w:firstLine="0"/>
            </w:pPr>
            <w:r w:rsidRPr="00FC18B2">
              <w:t>6</w:t>
            </w:r>
          </w:p>
        </w:tc>
      </w:tr>
      <w:tr w:rsidR="004C2480" w:rsidRPr="00FC18B2" w14:paraId="4CAB8334" w14:textId="77777777" w:rsidTr="00641DE8">
        <w:tc>
          <w:tcPr>
            <w:tcW w:w="1781" w:type="pct"/>
          </w:tcPr>
          <w:p w14:paraId="25173CA8" w14:textId="77777777" w:rsidR="004C2480" w:rsidRPr="00FC18B2" w:rsidRDefault="004C2480" w:rsidP="004C2480">
            <w:pPr>
              <w:spacing w:line="240" w:lineRule="auto"/>
              <w:ind w:firstLine="0"/>
            </w:pPr>
            <w:r w:rsidRPr="00FC18B2">
              <w:t>4.7. решение проблем в связи с призывом на военную службу</w:t>
            </w:r>
          </w:p>
        </w:tc>
        <w:tc>
          <w:tcPr>
            <w:tcW w:w="480" w:type="pct"/>
            <w:vAlign w:val="center"/>
          </w:tcPr>
          <w:p w14:paraId="077ECCA8" w14:textId="77777777" w:rsidR="004C2480" w:rsidRPr="00FC18B2" w:rsidRDefault="004C2480" w:rsidP="004C2480">
            <w:pPr>
              <w:spacing w:line="240" w:lineRule="auto"/>
              <w:ind w:firstLine="0"/>
            </w:pPr>
            <w:r w:rsidRPr="00FC18B2">
              <w:t>1</w:t>
            </w:r>
          </w:p>
        </w:tc>
        <w:tc>
          <w:tcPr>
            <w:tcW w:w="548" w:type="pct"/>
            <w:vAlign w:val="center"/>
          </w:tcPr>
          <w:p w14:paraId="267DF16B" w14:textId="77777777" w:rsidR="004C2480" w:rsidRPr="00FC18B2" w:rsidRDefault="004C2480" w:rsidP="004C2480">
            <w:pPr>
              <w:spacing w:line="240" w:lineRule="auto"/>
              <w:ind w:firstLine="0"/>
            </w:pPr>
            <w:r w:rsidRPr="00FC18B2">
              <w:t>2</w:t>
            </w:r>
          </w:p>
        </w:tc>
        <w:tc>
          <w:tcPr>
            <w:tcW w:w="548" w:type="pct"/>
            <w:vAlign w:val="center"/>
          </w:tcPr>
          <w:p w14:paraId="48A36C0A" w14:textId="77777777" w:rsidR="004C2480" w:rsidRPr="00FC18B2" w:rsidRDefault="004C2480" w:rsidP="004C2480">
            <w:pPr>
              <w:spacing w:line="240" w:lineRule="auto"/>
              <w:ind w:firstLine="0"/>
            </w:pPr>
            <w:r w:rsidRPr="00FC18B2">
              <w:t>3</w:t>
            </w:r>
          </w:p>
        </w:tc>
        <w:tc>
          <w:tcPr>
            <w:tcW w:w="617" w:type="pct"/>
            <w:vAlign w:val="center"/>
          </w:tcPr>
          <w:p w14:paraId="40749120" w14:textId="77777777" w:rsidR="004C2480" w:rsidRPr="00FC18B2" w:rsidRDefault="004C2480" w:rsidP="004C2480">
            <w:pPr>
              <w:spacing w:line="240" w:lineRule="auto"/>
              <w:ind w:firstLine="0"/>
            </w:pPr>
            <w:r w:rsidRPr="00FC18B2">
              <w:t>4</w:t>
            </w:r>
          </w:p>
        </w:tc>
        <w:tc>
          <w:tcPr>
            <w:tcW w:w="548" w:type="pct"/>
            <w:vAlign w:val="center"/>
          </w:tcPr>
          <w:p w14:paraId="52F05C21" w14:textId="77777777" w:rsidR="004C2480" w:rsidRPr="00FC18B2" w:rsidRDefault="004C2480" w:rsidP="004C2480">
            <w:pPr>
              <w:spacing w:line="240" w:lineRule="auto"/>
              <w:ind w:firstLine="0"/>
            </w:pPr>
            <w:r w:rsidRPr="00FC18B2">
              <w:t>5</w:t>
            </w:r>
          </w:p>
        </w:tc>
        <w:tc>
          <w:tcPr>
            <w:tcW w:w="478" w:type="pct"/>
            <w:vAlign w:val="center"/>
          </w:tcPr>
          <w:p w14:paraId="6A0B4038" w14:textId="77777777" w:rsidR="004C2480" w:rsidRPr="00FC18B2" w:rsidRDefault="004C2480" w:rsidP="004C2480">
            <w:pPr>
              <w:spacing w:line="240" w:lineRule="auto"/>
              <w:ind w:firstLine="0"/>
            </w:pPr>
            <w:r w:rsidRPr="00FC18B2">
              <w:t>6</w:t>
            </w:r>
          </w:p>
        </w:tc>
      </w:tr>
      <w:tr w:rsidR="004C2480" w:rsidRPr="00FC18B2" w14:paraId="4803EC70" w14:textId="77777777" w:rsidTr="00641DE8">
        <w:tc>
          <w:tcPr>
            <w:tcW w:w="1781" w:type="pct"/>
          </w:tcPr>
          <w:p w14:paraId="6AD53A14" w14:textId="77777777" w:rsidR="004C2480" w:rsidRPr="00FC18B2" w:rsidRDefault="004C2480" w:rsidP="004C2480">
            <w:pPr>
              <w:spacing w:line="240" w:lineRule="auto"/>
              <w:ind w:firstLine="0"/>
            </w:pPr>
            <w:r w:rsidRPr="00FC18B2">
              <w:t>4.8. работа (получить нужную работу или обеспечить продвижение по службе)</w:t>
            </w:r>
          </w:p>
        </w:tc>
        <w:tc>
          <w:tcPr>
            <w:tcW w:w="480" w:type="pct"/>
            <w:vAlign w:val="center"/>
          </w:tcPr>
          <w:p w14:paraId="11220974" w14:textId="77777777" w:rsidR="004C2480" w:rsidRPr="00FC18B2" w:rsidRDefault="004C2480" w:rsidP="004C2480">
            <w:pPr>
              <w:spacing w:line="240" w:lineRule="auto"/>
              <w:ind w:firstLine="0"/>
            </w:pPr>
            <w:r w:rsidRPr="00FC18B2">
              <w:t>1</w:t>
            </w:r>
          </w:p>
        </w:tc>
        <w:tc>
          <w:tcPr>
            <w:tcW w:w="548" w:type="pct"/>
            <w:vAlign w:val="center"/>
          </w:tcPr>
          <w:p w14:paraId="61D1681A" w14:textId="77777777" w:rsidR="004C2480" w:rsidRPr="00FC18B2" w:rsidRDefault="004C2480" w:rsidP="004C2480">
            <w:pPr>
              <w:spacing w:line="240" w:lineRule="auto"/>
              <w:ind w:firstLine="0"/>
            </w:pPr>
            <w:r w:rsidRPr="00FC18B2">
              <w:t>2</w:t>
            </w:r>
          </w:p>
        </w:tc>
        <w:tc>
          <w:tcPr>
            <w:tcW w:w="548" w:type="pct"/>
            <w:vAlign w:val="center"/>
          </w:tcPr>
          <w:p w14:paraId="399399CB" w14:textId="77777777" w:rsidR="004C2480" w:rsidRPr="00FC18B2" w:rsidRDefault="004C2480" w:rsidP="004C2480">
            <w:pPr>
              <w:spacing w:line="240" w:lineRule="auto"/>
              <w:ind w:firstLine="0"/>
            </w:pPr>
            <w:r w:rsidRPr="00FC18B2">
              <w:t>3</w:t>
            </w:r>
          </w:p>
        </w:tc>
        <w:tc>
          <w:tcPr>
            <w:tcW w:w="617" w:type="pct"/>
            <w:vAlign w:val="center"/>
          </w:tcPr>
          <w:p w14:paraId="6E7FCD3F" w14:textId="77777777" w:rsidR="004C2480" w:rsidRPr="00FC18B2" w:rsidRDefault="004C2480" w:rsidP="004C2480">
            <w:pPr>
              <w:spacing w:line="240" w:lineRule="auto"/>
              <w:ind w:firstLine="0"/>
            </w:pPr>
            <w:r w:rsidRPr="00FC18B2">
              <w:t>4</w:t>
            </w:r>
          </w:p>
        </w:tc>
        <w:tc>
          <w:tcPr>
            <w:tcW w:w="548" w:type="pct"/>
            <w:vAlign w:val="center"/>
          </w:tcPr>
          <w:p w14:paraId="37F1D52F" w14:textId="77777777" w:rsidR="004C2480" w:rsidRPr="00FC18B2" w:rsidRDefault="004C2480" w:rsidP="004C2480">
            <w:pPr>
              <w:spacing w:line="240" w:lineRule="auto"/>
              <w:ind w:firstLine="0"/>
            </w:pPr>
            <w:r w:rsidRPr="00FC18B2">
              <w:t>5</w:t>
            </w:r>
          </w:p>
        </w:tc>
        <w:tc>
          <w:tcPr>
            <w:tcW w:w="478" w:type="pct"/>
            <w:vAlign w:val="center"/>
          </w:tcPr>
          <w:p w14:paraId="538C4A1C" w14:textId="77777777" w:rsidR="004C2480" w:rsidRPr="00FC18B2" w:rsidRDefault="004C2480" w:rsidP="004C2480">
            <w:pPr>
              <w:spacing w:line="240" w:lineRule="auto"/>
              <w:ind w:firstLine="0"/>
            </w:pPr>
            <w:r w:rsidRPr="00FC18B2">
              <w:t>6</w:t>
            </w:r>
          </w:p>
        </w:tc>
      </w:tr>
      <w:tr w:rsidR="004C2480" w:rsidRPr="00FC18B2" w14:paraId="14088C73" w14:textId="77777777" w:rsidTr="00641DE8">
        <w:tc>
          <w:tcPr>
            <w:tcW w:w="1781" w:type="pct"/>
          </w:tcPr>
          <w:p w14:paraId="59925D7A" w14:textId="77777777" w:rsidR="004C2480" w:rsidRPr="00FC18B2" w:rsidRDefault="004C2480" w:rsidP="004C2480">
            <w:pPr>
              <w:spacing w:line="240" w:lineRule="auto"/>
              <w:ind w:firstLine="0"/>
            </w:pPr>
            <w:r w:rsidRPr="00FC18B2">
              <w:t>4.9. земельный участок для дачи или ведения своего хозяйства (приобрести и (или) оформить право на него)</w:t>
            </w:r>
          </w:p>
        </w:tc>
        <w:tc>
          <w:tcPr>
            <w:tcW w:w="480" w:type="pct"/>
            <w:vAlign w:val="center"/>
          </w:tcPr>
          <w:p w14:paraId="5F18F486" w14:textId="77777777" w:rsidR="004C2480" w:rsidRPr="00FC18B2" w:rsidRDefault="004C2480" w:rsidP="004C2480">
            <w:pPr>
              <w:spacing w:line="240" w:lineRule="auto"/>
              <w:ind w:firstLine="0"/>
            </w:pPr>
            <w:r w:rsidRPr="00FC18B2">
              <w:t>1</w:t>
            </w:r>
          </w:p>
        </w:tc>
        <w:tc>
          <w:tcPr>
            <w:tcW w:w="548" w:type="pct"/>
            <w:vAlign w:val="center"/>
          </w:tcPr>
          <w:p w14:paraId="5B69A566" w14:textId="77777777" w:rsidR="004C2480" w:rsidRPr="00FC18B2" w:rsidRDefault="004C2480" w:rsidP="004C2480">
            <w:pPr>
              <w:spacing w:line="240" w:lineRule="auto"/>
              <w:ind w:firstLine="0"/>
            </w:pPr>
            <w:r w:rsidRPr="00FC18B2">
              <w:t>2</w:t>
            </w:r>
          </w:p>
        </w:tc>
        <w:tc>
          <w:tcPr>
            <w:tcW w:w="548" w:type="pct"/>
            <w:vAlign w:val="center"/>
          </w:tcPr>
          <w:p w14:paraId="7EFB2965" w14:textId="77777777" w:rsidR="004C2480" w:rsidRPr="00FC18B2" w:rsidRDefault="004C2480" w:rsidP="004C2480">
            <w:pPr>
              <w:spacing w:line="240" w:lineRule="auto"/>
              <w:ind w:firstLine="0"/>
            </w:pPr>
            <w:r w:rsidRPr="00FC18B2">
              <w:t>3</w:t>
            </w:r>
          </w:p>
        </w:tc>
        <w:tc>
          <w:tcPr>
            <w:tcW w:w="617" w:type="pct"/>
            <w:vAlign w:val="center"/>
          </w:tcPr>
          <w:p w14:paraId="047004C0" w14:textId="77777777" w:rsidR="004C2480" w:rsidRPr="00FC18B2" w:rsidRDefault="004C2480" w:rsidP="004C2480">
            <w:pPr>
              <w:spacing w:line="240" w:lineRule="auto"/>
              <w:ind w:firstLine="0"/>
            </w:pPr>
            <w:r w:rsidRPr="00FC18B2">
              <w:t>4</w:t>
            </w:r>
          </w:p>
        </w:tc>
        <w:tc>
          <w:tcPr>
            <w:tcW w:w="548" w:type="pct"/>
            <w:vAlign w:val="center"/>
          </w:tcPr>
          <w:p w14:paraId="5872F35E" w14:textId="77777777" w:rsidR="004C2480" w:rsidRPr="00FC18B2" w:rsidRDefault="004C2480" w:rsidP="004C2480">
            <w:pPr>
              <w:spacing w:line="240" w:lineRule="auto"/>
              <w:ind w:firstLine="0"/>
            </w:pPr>
            <w:r w:rsidRPr="00FC18B2">
              <w:t>5</w:t>
            </w:r>
          </w:p>
        </w:tc>
        <w:tc>
          <w:tcPr>
            <w:tcW w:w="478" w:type="pct"/>
            <w:vAlign w:val="center"/>
          </w:tcPr>
          <w:p w14:paraId="4CEF5123" w14:textId="77777777" w:rsidR="004C2480" w:rsidRPr="00FC18B2" w:rsidRDefault="004C2480" w:rsidP="004C2480">
            <w:pPr>
              <w:spacing w:line="240" w:lineRule="auto"/>
              <w:ind w:firstLine="0"/>
            </w:pPr>
            <w:r w:rsidRPr="00FC18B2">
              <w:t>6</w:t>
            </w:r>
          </w:p>
        </w:tc>
      </w:tr>
      <w:tr w:rsidR="004C2480" w:rsidRPr="00FC18B2" w14:paraId="19D72822" w14:textId="77777777" w:rsidTr="00641DE8">
        <w:tc>
          <w:tcPr>
            <w:tcW w:w="1781" w:type="pct"/>
          </w:tcPr>
          <w:p w14:paraId="2700DE5D" w14:textId="77777777" w:rsidR="004C2480" w:rsidRPr="00FC18B2" w:rsidRDefault="004C2480" w:rsidP="004C2480">
            <w:pPr>
              <w:spacing w:line="240" w:lineRule="auto"/>
              <w:ind w:firstLine="0"/>
            </w:pPr>
            <w:r w:rsidRPr="00FC18B2">
              <w:t>4.10. жилплощадь (получить и (или) оформить юридическое право на нее, приватизация и др.)</w:t>
            </w:r>
            <w:r w:rsidRPr="00FC18B2">
              <w:tab/>
            </w:r>
          </w:p>
        </w:tc>
        <w:tc>
          <w:tcPr>
            <w:tcW w:w="480" w:type="pct"/>
            <w:vAlign w:val="center"/>
          </w:tcPr>
          <w:p w14:paraId="675F4D4E" w14:textId="77777777" w:rsidR="004C2480" w:rsidRPr="00FC18B2" w:rsidRDefault="004C2480" w:rsidP="004C2480">
            <w:pPr>
              <w:spacing w:line="240" w:lineRule="auto"/>
              <w:ind w:firstLine="0"/>
            </w:pPr>
            <w:r w:rsidRPr="00FC18B2">
              <w:t>1</w:t>
            </w:r>
          </w:p>
        </w:tc>
        <w:tc>
          <w:tcPr>
            <w:tcW w:w="548" w:type="pct"/>
            <w:vAlign w:val="center"/>
          </w:tcPr>
          <w:p w14:paraId="4E259A07" w14:textId="77777777" w:rsidR="004C2480" w:rsidRPr="00FC18B2" w:rsidRDefault="004C2480" w:rsidP="004C2480">
            <w:pPr>
              <w:spacing w:line="240" w:lineRule="auto"/>
              <w:ind w:firstLine="0"/>
            </w:pPr>
            <w:r w:rsidRPr="00FC18B2">
              <w:t>2</w:t>
            </w:r>
          </w:p>
        </w:tc>
        <w:tc>
          <w:tcPr>
            <w:tcW w:w="548" w:type="pct"/>
            <w:vAlign w:val="center"/>
          </w:tcPr>
          <w:p w14:paraId="1392DF94" w14:textId="77777777" w:rsidR="004C2480" w:rsidRPr="00FC18B2" w:rsidRDefault="004C2480" w:rsidP="004C2480">
            <w:pPr>
              <w:spacing w:line="240" w:lineRule="auto"/>
              <w:ind w:firstLine="0"/>
            </w:pPr>
            <w:r w:rsidRPr="00FC18B2">
              <w:t>3</w:t>
            </w:r>
          </w:p>
        </w:tc>
        <w:tc>
          <w:tcPr>
            <w:tcW w:w="617" w:type="pct"/>
            <w:vAlign w:val="center"/>
          </w:tcPr>
          <w:p w14:paraId="0497ECDD" w14:textId="77777777" w:rsidR="004C2480" w:rsidRPr="00FC18B2" w:rsidRDefault="004C2480" w:rsidP="004C2480">
            <w:pPr>
              <w:spacing w:line="240" w:lineRule="auto"/>
              <w:ind w:firstLine="0"/>
            </w:pPr>
            <w:r w:rsidRPr="00FC18B2">
              <w:t>4</w:t>
            </w:r>
          </w:p>
        </w:tc>
        <w:tc>
          <w:tcPr>
            <w:tcW w:w="548" w:type="pct"/>
            <w:vAlign w:val="center"/>
          </w:tcPr>
          <w:p w14:paraId="53668152" w14:textId="77777777" w:rsidR="004C2480" w:rsidRPr="00FC18B2" w:rsidRDefault="004C2480" w:rsidP="004C2480">
            <w:pPr>
              <w:spacing w:line="240" w:lineRule="auto"/>
              <w:ind w:firstLine="0"/>
            </w:pPr>
            <w:r w:rsidRPr="00FC18B2">
              <w:t>5</w:t>
            </w:r>
          </w:p>
        </w:tc>
        <w:tc>
          <w:tcPr>
            <w:tcW w:w="478" w:type="pct"/>
            <w:vAlign w:val="center"/>
          </w:tcPr>
          <w:p w14:paraId="1E7C18FB" w14:textId="77777777" w:rsidR="004C2480" w:rsidRPr="00FC18B2" w:rsidRDefault="004C2480" w:rsidP="004C2480">
            <w:pPr>
              <w:spacing w:line="240" w:lineRule="auto"/>
              <w:ind w:firstLine="0"/>
            </w:pPr>
            <w:r w:rsidRPr="00FC18B2">
              <w:t>6</w:t>
            </w:r>
          </w:p>
        </w:tc>
      </w:tr>
      <w:tr w:rsidR="004C2480" w:rsidRPr="00FC18B2" w14:paraId="582614B4" w14:textId="77777777" w:rsidTr="00641DE8">
        <w:tc>
          <w:tcPr>
            <w:tcW w:w="1781" w:type="pct"/>
          </w:tcPr>
          <w:p w14:paraId="6E2B56BF" w14:textId="77777777" w:rsidR="004C2480" w:rsidRPr="00FC18B2" w:rsidRDefault="004C2480" w:rsidP="004C2480">
            <w:pPr>
              <w:spacing w:line="240" w:lineRule="auto"/>
              <w:ind w:firstLine="0"/>
            </w:pPr>
            <w:r w:rsidRPr="00FC18B2">
              <w:t>4.11. получить услуги по ремонту, эксплуатации жилья у служб по эксплуатации (ДЭЗ и др.)</w:t>
            </w:r>
          </w:p>
        </w:tc>
        <w:tc>
          <w:tcPr>
            <w:tcW w:w="480" w:type="pct"/>
            <w:vAlign w:val="center"/>
          </w:tcPr>
          <w:p w14:paraId="0FABD8A6" w14:textId="77777777" w:rsidR="004C2480" w:rsidRPr="00FC18B2" w:rsidRDefault="004C2480" w:rsidP="004C2480">
            <w:pPr>
              <w:spacing w:line="240" w:lineRule="auto"/>
              <w:ind w:firstLine="0"/>
            </w:pPr>
            <w:r w:rsidRPr="00FC18B2">
              <w:t>1</w:t>
            </w:r>
          </w:p>
        </w:tc>
        <w:tc>
          <w:tcPr>
            <w:tcW w:w="548" w:type="pct"/>
            <w:vAlign w:val="center"/>
          </w:tcPr>
          <w:p w14:paraId="4EA30423" w14:textId="77777777" w:rsidR="004C2480" w:rsidRPr="00FC18B2" w:rsidRDefault="004C2480" w:rsidP="004C2480">
            <w:pPr>
              <w:spacing w:line="240" w:lineRule="auto"/>
              <w:ind w:firstLine="0"/>
            </w:pPr>
            <w:r w:rsidRPr="00FC18B2">
              <w:t>2</w:t>
            </w:r>
          </w:p>
        </w:tc>
        <w:tc>
          <w:tcPr>
            <w:tcW w:w="548" w:type="pct"/>
            <w:vAlign w:val="center"/>
          </w:tcPr>
          <w:p w14:paraId="5EE29685" w14:textId="77777777" w:rsidR="004C2480" w:rsidRPr="00FC18B2" w:rsidRDefault="004C2480" w:rsidP="004C2480">
            <w:pPr>
              <w:spacing w:line="240" w:lineRule="auto"/>
              <w:ind w:firstLine="0"/>
            </w:pPr>
            <w:r w:rsidRPr="00FC18B2">
              <w:t>3</w:t>
            </w:r>
          </w:p>
        </w:tc>
        <w:tc>
          <w:tcPr>
            <w:tcW w:w="617" w:type="pct"/>
            <w:vAlign w:val="center"/>
          </w:tcPr>
          <w:p w14:paraId="35B5440F" w14:textId="77777777" w:rsidR="004C2480" w:rsidRPr="00FC18B2" w:rsidRDefault="004C2480" w:rsidP="004C2480">
            <w:pPr>
              <w:spacing w:line="240" w:lineRule="auto"/>
              <w:ind w:firstLine="0"/>
            </w:pPr>
            <w:r w:rsidRPr="00FC18B2">
              <w:t>4</w:t>
            </w:r>
          </w:p>
        </w:tc>
        <w:tc>
          <w:tcPr>
            <w:tcW w:w="548" w:type="pct"/>
            <w:vAlign w:val="center"/>
          </w:tcPr>
          <w:p w14:paraId="0600C1D4" w14:textId="77777777" w:rsidR="004C2480" w:rsidRPr="00FC18B2" w:rsidRDefault="004C2480" w:rsidP="004C2480">
            <w:pPr>
              <w:spacing w:line="240" w:lineRule="auto"/>
              <w:ind w:firstLine="0"/>
            </w:pPr>
            <w:r w:rsidRPr="00FC18B2">
              <w:t>5</w:t>
            </w:r>
          </w:p>
        </w:tc>
        <w:tc>
          <w:tcPr>
            <w:tcW w:w="478" w:type="pct"/>
            <w:vAlign w:val="center"/>
          </w:tcPr>
          <w:p w14:paraId="66189557" w14:textId="77777777" w:rsidR="004C2480" w:rsidRPr="00FC18B2" w:rsidRDefault="004C2480" w:rsidP="004C2480">
            <w:pPr>
              <w:spacing w:line="240" w:lineRule="auto"/>
              <w:ind w:firstLine="0"/>
            </w:pPr>
            <w:r w:rsidRPr="00FC18B2">
              <w:t>6</w:t>
            </w:r>
          </w:p>
        </w:tc>
      </w:tr>
      <w:tr w:rsidR="004C2480" w:rsidRPr="00FC18B2" w14:paraId="605AF423" w14:textId="77777777" w:rsidTr="00641DE8">
        <w:tc>
          <w:tcPr>
            <w:tcW w:w="1781" w:type="pct"/>
          </w:tcPr>
          <w:p w14:paraId="47F51F06" w14:textId="77777777" w:rsidR="004C2480" w:rsidRPr="00FC18B2" w:rsidRDefault="004C2480" w:rsidP="004C2480">
            <w:pPr>
              <w:spacing w:line="240" w:lineRule="auto"/>
              <w:ind w:firstLine="0"/>
            </w:pPr>
            <w:r w:rsidRPr="00FC18B2">
              <w:t>4.12. обращение в суд</w:t>
            </w:r>
            <w:r w:rsidRPr="00FC18B2">
              <w:tab/>
            </w:r>
          </w:p>
        </w:tc>
        <w:tc>
          <w:tcPr>
            <w:tcW w:w="480" w:type="pct"/>
            <w:vAlign w:val="center"/>
          </w:tcPr>
          <w:p w14:paraId="21B3F6A8" w14:textId="77777777" w:rsidR="004C2480" w:rsidRPr="00FC18B2" w:rsidRDefault="004C2480" w:rsidP="004C2480">
            <w:pPr>
              <w:spacing w:line="240" w:lineRule="auto"/>
              <w:ind w:firstLine="0"/>
            </w:pPr>
            <w:r w:rsidRPr="00FC18B2">
              <w:t>1</w:t>
            </w:r>
          </w:p>
        </w:tc>
        <w:tc>
          <w:tcPr>
            <w:tcW w:w="548" w:type="pct"/>
            <w:vAlign w:val="center"/>
          </w:tcPr>
          <w:p w14:paraId="100A5DD5" w14:textId="77777777" w:rsidR="004C2480" w:rsidRPr="00FC18B2" w:rsidRDefault="004C2480" w:rsidP="004C2480">
            <w:pPr>
              <w:spacing w:line="240" w:lineRule="auto"/>
              <w:ind w:firstLine="0"/>
            </w:pPr>
            <w:r w:rsidRPr="00FC18B2">
              <w:t>2</w:t>
            </w:r>
          </w:p>
        </w:tc>
        <w:tc>
          <w:tcPr>
            <w:tcW w:w="548" w:type="pct"/>
            <w:vAlign w:val="center"/>
          </w:tcPr>
          <w:p w14:paraId="78BE5CD6" w14:textId="77777777" w:rsidR="004C2480" w:rsidRPr="00FC18B2" w:rsidRDefault="004C2480" w:rsidP="004C2480">
            <w:pPr>
              <w:spacing w:line="240" w:lineRule="auto"/>
              <w:ind w:firstLine="0"/>
            </w:pPr>
            <w:r w:rsidRPr="00FC18B2">
              <w:t>3</w:t>
            </w:r>
          </w:p>
        </w:tc>
        <w:tc>
          <w:tcPr>
            <w:tcW w:w="617" w:type="pct"/>
            <w:vAlign w:val="center"/>
          </w:tcPr>
          <w:p w14:paraId="39FC813E" w14:textId="77777777" w:rsidR="004C2480" w:rsidRPr="00FC18B2" w:rsidRDefault="004C2480" w:rsidP="004C2480">
            <w:pPr>
              <w:spacing w:line="240" w:lineRule="auto"/>
              <w:ind w:firstLine="0"/>
            </w:pPr>
            <w:r w:rsidRPr="00FC18B2">
              <w:t>4</w:t>
            </w:r>
          </w:p>
        </w:tc>
        <w:tc>
          <w:tcPr>
            <w:tcW w:w="548" w:type="pct"/>
            <w:vAlign w:val="center"/>
          </w:tcPr>
          <w:p w14:paraId="26F6F8F9" w14:textId="77777777" w:rsidR="004C2480" w:rsidRPr="00FC18B2" w:rsidRDefault="004C2480" w:rsidP="004C2480">
            <w:pPr>
              <w:spacing w:line="240" w:lineRule="auto"/>
              <w:ind w:firstLine="0"/>
            </w:pPr>
            <w:r w:rsidRPr="00FC18B2">
              <w:t>5</w:t>
            </w:r>
          </w:p>
        </w:tc>
        <w:tc>
          <w:tcPr>
            <w:tcW w:w="478" w:type="pct"/>
            <w:vAlign w:val="center"/>
          </w:tcPr>
          <w:p w14:paraId="6BBA2CF0" w14:textId="77777777" w:rsidR="004C2480" w:rsidRPr="00FC18B2" w:rsidRDefault="004C2480" w:rsidP="004C2480">
            <w:pPr>
              <w:spacing w:line="240" w:lineRule="auto"/>
              <w:ind w:firstLine="0"/>
            </w:pPr>
            <w:r w:rsidRPr="00FC18B2">
              <w:t>6</w:t>
            </w:r>
          </w:p>
        </w:tc>
      </w:tr>
      <w:tr w:rsidR="004C2480" w:rsidRPr="00FC18B2" w14:paraId="46AFB20A" w14:textId="77777777" w:rsidTr="00641DE8">
        <w:tc>
          <w:tcPr>
            <w:tcW w:w="1781" w:type="pct"/>
          </w:tcPr>
          <w:p w14:paraId="1C54D3C9" w14:textId="77777777" w:rsidR="004C2480" w:rsidRPr="00FC18B2" w:rsidRDefault="004C2480" w:rsidP="004C2480">
            <w:pPr>
              <w:spacing w:line="240" w:lineRule="auto"/>
              <w:ind w:firstLine="0"/>
            </w:pPr>
            <w:r w:rsidRPr="00FC18B2">
              <w:t>4.13. обращение за помощью и защитой</w:t>
            </w:r>
          </w:p>
          <w:p w14:paraId="7D4D7D2A" w14:textId="77777777" w:rsidR="004C2480" w:rsidRPr="00FC18B2" w:rsidRDefault="004C2480" w:rsidP="004C2480">
            <w:pPr>
              <w:spacing w:line="240" w:lineRule="auto"/>
              <w:ind w:firstLine="0"/>
            </w:pPr>
            <w:r w:rsidRPr="00FC18B2">
              <w:t>в полицию</w:t>
            </w:r>
          </w:p>
        </w:tc>
        <w:tc>
          <w:tcPr>
            <w:tcW w:w="480" w:type="pct"/>
            <w:vAlign w:val="center"/>
          </w:tcPr>
          <w:p w14:paraId="20C7A879" w14:textId="77777777" w:rsidR="004C2480" w:rsidRPr="00FC18B2" w:rsidRDefault="004C2480" w:rsidP="004C2480">
            <w:pPr>
              <w:spacing w:line="240" w:lineRule="auto"/>
              <w:ind w:firstLine="0"/>
            </w:pPr>
            <w:r w:rsidRPr="00FC18B2">
              <w:t>1</w:t>
            </w:r>
          </w:p>
        </w:tc>
        <w:tc>
          <w:tcPr>
            <w:tcW w:w="548" w:type="pct"/>
            <w:vAlign w:val="center"/>
          </w:tcPr>
          <w:p w14:paraId="2696F94F" w14:textId="77777777" w:rsidR="004C2480" w:rsidRPr="00FC18B2" w:rsidRDefault="004C2480" w:rsidP="004C2480">
            <w:pPr>
              <w:spacing w:line="240" w:lineRule="auto"/>
              <w:ind w:firstLine="0"/>
            </w:pPr>
            <w:r w:rsidRPr="00FC18B2">
              <w:t>2</w:t>
            </w:r>
          </w:p>
        </w:tc>
        <w:tc>
          <w:tcPr>
            <w:tcW w:w="548" w:type="pct"/>
            <w:vAlign w:val="center"/>
          </w:tcPr>
          <w:p w14:paraId="08E70CE4" w14:textId="77777777" w:rsidR="004C2480" w:rsidRPr="00FC18B2" w:rsidRDefault="004C2480" w:rsidP="004C2480">
            <w:pPr>
              <w:spacing w:line="240" w:lineRule="auto"/>
              <w:ind w:firstLine="0"/>
            </w:pPr>
            <w:r w:rsidRPr="00FC18B2">
              <w:t>3</w:t>
            </w:r>
          </w:p>
        </w:tc>
        <w:tc>
          <w:tcPr>
            <w:tcW w:w="617" w:type="pct"/>
            <w:vAlign w:val="center"/>
          </w:tcPr>
          <w:p w14:paraId="22E63B5B" w14:textId="77777777" w:rsidR="004C2480" w:rsidRPr="00FC18B2" w:rsidRDefault="004C2480" w:rsidP="004C2480">
            <w:pPr>
              <w:spacing w:line="240" w:lineRule="auto"/>
              <w:ind w:firstLine="0"/>
            </w:pPr>
            <w:r w:rsidRPr="00FC18B2">
              <w:t>4</w:t>
            </w:r>
          </w:p>
        </w:tc>
        <w:tc>
          <w:tcPr>
            <w:tcW w:w="548" w:type="pct"/>
            <w:vAlign w:val="center"/>
          </w:tcPr>
          <w:p w14:paraId="757FD232" w14:textId="77777777" w:rsidR="004C2480" w:rsidRPr="00FC18B2" w:rsidRDefault="004C2480" w:rsidP="004C2480">
            <w:pPr>
              <w:spacing w:line="240" w:lineRule="auto"/>
              <w:ind w:firstLine="0"/>
            </w:pPr>
            <w:r w:rsidRPr="00FC18B2">
              <w:t>5</w:t>
            </w:r>
          </w:p>
        </w:tc>
        <w:tc>
          <w:tcPr>
            <w:tcW w:w="478" w:type="pct"/>
            <w:vAlign w:val="center"/>
          </w:tcPr>
          <w:p w14:paraId="43AFB496" w14:textId="77777777" w:rsidR="004C2480" w:rsidRPr="00FC18B2" w:rsidRDefault="004C2480" w:rsidP="004C2480">
            <w:pPr>
              <w:spacing w:line="240" w:lineRule="auto"/>
              <w:ind w:firstLine="0"/>
            </w:pPr>
            <w:r w:rsidRPr="00FC18B2">
              <w:t>6</w:t>
            </w:r>
          </w:p>
        </w:tc>
      </w:tr>
      <w:tr w:rsidR="004C2480" w:rsidRPr="00FC18B2" w14:paraId="0829E2D0" w14:textId="77777777" w:rsidTr="00641DE8">
        <w:tc>
          <w:tcPr>
            <w:tcW w:w="1781" w:type="pct"/>
          </w:tcPr>
          <w:p w14:paraId="5D4DF16A" w14:textId="77777777" w:rsidR="004C2480" w:rsidRPr="00FC18B2" w:rsidRDefault="004C2480" w:rsidP="004C2480">
            <w:pPr>
              <w:spacing w:line="240" w:lineRule="auto"/>
              <w:ind w:firstLine="0"/>
            </w:pPr>
            <w:r w:rsidRPr="00FC18B2">
              <w:t>4.14. получить регистрацию по месту жительства, паспорт или заграничный паспорт и др.</w:t>
            </w:r>
            <w:r w:rsidRPr="00FC18B2">
              <w:tab/>
            </w:r>
          </w:p>
        </w:tc>
        <w:tc>
          <w:tcPr>
            <w:tcW w:w="480" w:type="pct"/>
            <w:vAlign w:val="center"/>
          </w:tcPr>
          <w:p w14:paraId="123349CD" w14:textId="77777777" w:rsidR="004C2480" w:rsidRPr="00FC18B2" w:rsidRDefault="004C2480" w:rsidP="004C2480">
            <w:pPr>
              <w:spacing w:line="240" w:lineRule="auto"/>
              <w:ind w:firstLine="0"/>
            </w:pPr>
            <w:r w:rsidRPr="00FC18B2">
              <w:t>1</w:t>
            </w:r>
          </w:p>
        </w:tc>
        <w:tc>
          <w:tcPr>
            <w:tcW w:w="548" w:type="pct"/>
            <w:vAlign w:val="center"/>
          </w:tcPr>
          <w:p w14:paraId="54A2EC3A" w14:textId="77777777" w:rsidR="004C2480" w:rsidRPr="00FC18B2" w:rsidRDefault="004C2480" w:rsidP="004C2480">
            <w:pPr>
              <w:spacing w:line="240" w:lineRule="auto"/>
              <w:ind w:firstLine="0"/>
            </w:pPr>
            <w:r w:rsidRPr="00FC18B2">
              <w:t>2</w:t>
            </w:r>
          </w:p>
        </w:tc>
        <w:tc>
          <w:tcPr>
            <w:tcW w:w="548" w:type="pct"/>
            <w:vAlign w:val="center"/>
          </w:tcPr>
          <w:p w14:paraId="094D541A" w14:textId="77777777" w:rsidR="004C2480" w:rsidRPr="00FC18B2" w:rsidRDefault="004C2480" w:rsidP="004C2480">
            <w:pPr>
              <w:spacing w:line="240" w:lineRule="auto"/>
              <w:ind w:firstLine="0"/>
            </w:pPr>
            <w:r w:rsidRPr="00FC18B2">
              <w:t>3</w:t>
            </w:r>
          </w:p>
        </w:tc>
        <w:tc>
          <w:tcPr>
            <w:tcW w:w="617" w:type="pct"/>
            <w:vAlign w:val="center"/>
          </w:tcPr>
          <w:p w14:paraId="76A0138D" w14:textId="77777777" w:rsidR="004C2480" w:rsidRPr="00FC18B2" w:rsidRDefault="004C2480" w:rsidP="004C2480">
            <w:pPr>
              <w:spacing w:line="240" w:lineRule="auto"/>
              <w:ind w:firstLine="0"/>
            </w:pPr>
            <w:r w:rsidRPr="00FC18B2">
              <w:t>4</w:t>
            </w:r>
          </w:p>
        </w:tc>
        <w:tc>
          <w:tcPr>
            <w:tcW w:w="548" w:type="pct"/>
            <w:vAlign w:val="center"/>
          </w:tcPr>
          <w:p w14:paraId="761B0B92" w14:textId="77777777" w:rsidR="004C2480" w:rsidRPr="00FC18B2" w:rsidRDefault="004C2480" w:rsidP="004C2480">
            <w:pPr>
              <w:spacing w:line="240" w:lineRule="auto"/>
              <w:ind w:firstLine="0"/>
            </w:pPr>
            <w:r w:rsidRPr="00FC18B2">
              <w:t>5</w:t>
            </w:r>
          </w:p>
        </w:tc>
        <w:tc>
          <w:tcPr>
            <w:tcW w:w="478" w:type="pct"/>
            <w:vAlign w:val="center"/>
          </w:tcPr>
          <w:p w14:paraId="0697C9EB" w14:textId="77777777" w:rsidR="004C2480" w:rsidRPr="00FC18B2" w:rsidRDefault="004C2480" w:rsidP="004C2480">
            <w:pPr>
              <w:spacing w:line="240" w:lineRule="auto"/>
              <w:ind w:firstLine="0"/>
            </w:pPr>
            <w:r w:rsidRPr="00FC18B2">
              <w:t>6</w:t>
            </w:r>
          </w:p>
        </w:tc>
      </w:tr>
      <w:tr w:rsidR="004C2480" w:rsidRPr="00FC18B2" w14:paraId="1A5831D1" w14:textId="77777777" w:rsidTr="00641DE8">
        <w:tc>
          <w:tcPr>
            <w:tcW w:w="1781" w:type="pct"/>
          </w:tcPr>
          <w:p w14:paraId="49EF0002" w14:textId="77777777" w:rsidR="004C2480" w:rsidRPr="00FC18B2" w:rsidRDefault="004C2480" w:rsidP="004C2480">
            <w:pPr>
              <w:spacing w:line="240" w:lineRule="auto"/>
              <w:ind w:firstLine="0"/>
            </w:pPr>
            <w:r w:rsidRPr="00FC18B2">
              <w:t>4.15. урегулировать ситуацию с автоинспекцией (получение прав, техосмотр, нарушение правил и др.)</w:t>
            </w:r>
          </w:p>
        </w:tc>
        <w:tc>
          <w:tcPr>
            <w:tcW w:w="480" w:type="pct"/>
            <w:vAlign w:val="center"/>
          </w:tcPr>
          <w:p w14:paraId="70E01A46" w14:textId="77777777" w:rsidR="004C2480" w:rsidRPr="00FC18B2" w:rsidRDefault="004C2480" w:rsidP="004C2480">
            <w:pPr>
              <w:spacing w:line="240" w:lineRule="auto"/>
              <w:ind w:firstLine="0"/>
            </w:pPr>
            <w:r w:rsidRPr="00FC18B2">
              <w:t>1</w:t>
            </w:r>
          </w:p>
        </w:tc>
        <w:tc>
          <w:tcPr>
            <w:tcW w:w="548" w:type="pct"/>
            <w:vAlign w:val="center"/>
          </w:tcPr>
          <w:p w14:paraId="605CEF8E" w14:textId="77777777" w:rsidR="004C2480" w:rsidRPr="00FC18B2" w:rsidRDefault="004C2480" w:rsidP="004C2480">
            <w:pPr>
              <w:spacing w:line="240" w:lineRule="auto"/>
              <w:ind w:firstLine="0"/>
            </w:pPr>
            <w:r w:rsidRPr="00FC18B2">
              <w:t>2</w:t>
            </w:r>
          </w:p>
        </w:tc>
        <w:tc>
          <w:tcPr>
            <w:tcW w:w="548" w:type="pct"/>
            <w:vAlign w:val="center"/>
          </w:tcPr>
          <w:p w14:paraId="685F0BCD" w14:textId="77777777" w:rsidR="004C2480" w:rsidRPr="00FC18B2" w:rsidRDefault="004C2480" w:rsidP="004C2480">
            <w:pPr>
              <w:spacing w:line="240" w:lineRule="auto"/>
              <w:ind w:firstLine="0"/>
            </w:pPr>
            <w:r w:rsidRPr="00FC18B2">
              <w:t>3</w:t>
            </w:r>
          </w:p>
        </w:tc>
        <w:tc>
          <w:tcPr>
            <w:tcW w:w="617" w:type="pct"/>
            <w:vAlign w:val="center"/>
          </w:tcPr>
          <w:p w14:paraId="2154A2EC" w14:textId="77777777" w:rsidR="004C2480" w:rsidRPr="00FC18B2" w:rsidRDefault="004C2480" w:rsidP="004C2480">
            <w:pPr>
              <w:spacing w:line="240" w:lineRule="auto"/>
              <w:ind w:firstLine="0"/>
            </w:pPr>
            <w:r w:rsidRPr="00FC18B2">
              <w:t>4</w:t>
            </w:r>
          </w:p>
        </w:tc>
        <w:tc>
          <w:tcPr>
            <w:tcW w:w="548" w:type="pct"/>
            <w:vAlign w:val="center"/>
          </w:tcPr>
          <w:p w14:paraId="46FAFD58" w14:textId="77777777" w:rsidR="004C2480" w:rsidRPr="00FC18B2" w:rsidRDefault="004C2480" w:rsidP="004C2480">
            <w:pPr>
              <w:spacing w:line="240" w:lineRule="auto"/>
              <w:ind w:firstLine="0"/>
            </w:pPr>
            <w:r w:rsidRPr="00FC18B2">
              <w:t>5</w:t>
            </w:r>
          </w:p>
        </w:tc>
        <w:tc>
          <w:tcPr>
            <w:tcW w:w="478" w:type="pct"/>
            <w:vAlign w:val="center"/>
          </w:tcPr>
          <w:p w14:paraId="25D5E8FE" w14:textId="77777777" w:rsidR="004C2480" w:rsidRPr="00FC18B2" w:rsidRDefault="004C2480" w:rsidP="004C2480">
            <w:pPr>
              <w:spacing w:line="240" w:lineRule="auto"/>
              <w:ind w:firstLine="0"/>
            </w:pPr>
            <w:r w:rsidRPr="00FC18B2">
              <w:t>6</w:t>
            </w:r>
          </w:p>
        </w:tc>
      </w:tr>
      <w:tr w:rsidR="004C2480" w:rsidRPr="00FC18B2" w14:paraId="776C2978" w14:textId="77777777" w:rsidTr="00641DE8">
        <w:tc>
          <w:tcPr>
            <w:tcW w:w="1781" w:type="pct"/>
          </w:tcPr>
          <w:p w14:paraId="447BD4B9" w14:textId="77777777" w:rsidR="004C2480" w:rsidRPr="00FC18B2" w:rsidRDefault="004C2480" w:rsidP="004C2480">
            <w:pPr>
              <w:spacing w:line="240" w:lineRule="auto"/>
              <w:ind w:firstLine="0"/>
            </w:pPr>
            <w:r w:rsidRPr="00FC18B2">
              <w:t>4.16. зарегистрировать сделки с недвижимостью (дома, квартиры, гаражи и др.)</w:t>
            </w:r>
          </w:p>
        </w:tc>
        <w:tc>
          <w:tcPr>
            <w:tcW w:w="480" w:type="pct"/>
            <w:vAlign w:val="center"/>
          </w:tcPr>
          <w:p w14:paraId="5D9CA714" w14:textId="77777777" w:rsidR="004C2480" w:rsidRPr="00FC18B2" w:rsidRDefault="004C2480" w:rsidP="004C2480">
            <w:pPr>
              <w:spacing w:line="240" w:lineRule="auto"/>
              <w:ind w:firstLine="0"/>
            </w:pPr>
            <w:r w:rsidRPr="00FC18B2">
              <w:t>1</w:t>
            </w:r>
          </w:p>
        </w:tc>
        <w:tc>
          <w:tcPr>
            <w:tcW w:w="548" w:type="pct"/>
            <w:vAlign w:val="center"/>
          </w:tcPr>
          <w:p w14:paraId="5DC29D5B" w14:textId="77777777" w:rsidR="004C2480" w:rsidRPr="00FC18B2" w:rsidRDefault="004C2480" w:rsidP="004C2480">
            <w:pPr>
              <w:spacing w:line="240" w:lineRule="auto"/>
              <w:ind w:firstLine="0"/>
            </w:pPr>
            <w:r w:rsidRPr="00FC18B2">
              <w:t>2</w:t>
            </w:r>
          </w:p>
        </w:tc>
        <w:tc>
          <w:tcPr>
            <w:tcW w:w="548" w:type="pct"/>
            <w:vAlign w:val="center"/>
          </w:tcPr>
          <w:p w14:paraId="0E1B85E7" w14:textId="77777777" w:rsidR="004C2480" w:rsidRPr="00FC18B2" w:rsidRDefault="004C2480" w:rsidP="004C2480">
            <w:pPr>
              <w:spacing w:line="240" w:lineRule="auto"/>
              <w:ind w:firstLine="0"/>
            </w:pPr>
            <w:r w:rsidRPr="00FC18B2">
              <w:t>3</w:t>
            </w:r>
          </w:p>
        </w:tc>
        <w:tc>
          <w:tcPr>
            <w:tcW w:w="617" w:type="pct"/>
            <w:vAlign w:val="center"/>
          </w:tcPr>
          <w:p w14:paraId="50EC9A3A" w14:textId="77777777" w:rsidR="004C2480" w:rsidRPr="00FC18B2" w:rsidRDefault="004C2480" w:rsidP="004C2480">
            <w:pPr>
              <w:spacing w:line="240" w:lineRule="auto"/>
              <w:ind w:firstLine="0"/>
            </w:pPr>
            <w:r w:rsidRPr="00FC18B2">
              <w:t>4</w:t>
            </w:r>
          </w:p>
        </w:tc>
        <w:tc>
          <w:tcPr>
            <w:tcW w:w="548" w:type="pct"/>
            <w:vAlign w:val="center"/>
          </w:tcPr>
          <w:p w14:paraId="1FE57C76" w14:textId="77777777" w:rsidR="004C2480" w:rsidRPr="00FC18B2" w:rsidRDefault="004C2480" w:rsidP="004C2480">
            <w:pPr>
              <w:spacing w:line="240" w:lineRule="auto"/>
              <w:ind w:firstLine="0"/>
            </w:pPr>
            <w:r w:rsidRPr="00FC18B2">
              <w:t>5</w:t>
            </w:r>
          </w:p>
        </w:tc>
        <w:tc>
          <w:tcPr>
            <w:tcW w:w="478" w:type="pct"/>
            <w:vAlign w:val="center"/>
          </w:tcPr>
          <w:p w14:paraId="41E48918" w14:textId="77777777" w:rsidR="004C2480" w:rsidRPr="00FC18B2" w:rsidRDefault="004C2480" w:rsidP="004C2480">
            <w:pPr>
              <w:spacing w:line="240" w:lineRule="auto"/>
              <w:ind w:firstLine="0"/>
            </w:pPr>
            <w:r w:rsidRPr="00FC18B2">
              <w:t>6</w:t>
            </w:r>
          </w:p>
        </w:tc>
      </w:tr>
    </w:tbl>
    <w:p w14:paraId="0B7FD2F0" w14:textId="77777777" w:rsidR="004C2480" w:rsidRPr="00FC18B2" w:rsidRDefault="004C2480" w:rsidP="004C2480">
      <w:pPr>
        <w:spacing w:line="240" w:lineRule="auto"/>
        <w:ind w:firstLine="0"/>
      </w:pPr>
      <w:r w:rsidRPr="00FC18B2">
        <w:t xml:space="preserve">   </w:t>
      </w:r>
      <w:r w:rsidRPr="00FC18B2">
        <w:tab/>
        <w:t xml:space="preserve">   </w:t>
      </w:r>
      <w:r w:rsidRPr="00FC18B2">
        <w:tab/>
        <w:t xml:space="preserve">   </w:t>
      </w:r>
      <w:r w:rsidRPr="00FC18B2">
        <w:tab/>
        <w:t xml:space="preserve">   </w:t>
      </w:r>
      <w:r w:rsidRPr="00FC18B2">
        <w:tab/>
        <w:t xml:space="preserve">   </w:t>
      </w:r>
      <w:r w:rsidRPr="00FC18B2">
        <w:tab/>
        <w:t xml:space="preserve">   </w:t>
      </w:r>
      <w:r w:rsidRPr="00FC18B2">
        <w:tab/>
        <w:t xml:space="preserve">   </w:t>
      </w:r>
    </w:p>
    <w:p w14:paraId="41CBFBDB" w14:textId="77777777" w:rsidR="004C2480" w:rsidRPr="00FC18B2" w:rsidRDefault="004C2480" w:rsidP="004C2480">
      <w:pPr>
        <w:spacing w:line="240" w:lineRule="auto"/>
        <w:ind w:firstLine="0"/>
        <w:rPr>
          <w:b/>
        </w:rPr>
      </w:pPr>
      <w:r w:rsidRPr="00FC18B2">
        <w:rPr>
          <w:i/>
        </w:rPr>
        <w:t>ИНТЕРВЬЮЕР:</w:t>
      </w:r>
      <w:r w:rsidRPr="00FC18B2">
        <w:t xml:space="preserve"> </w:t>
      </w:r>
      <w:r w:rsidRPr="00FC18B2">
        <w:rPr>
          <w:b/>
        </w:rPr>
        <w:t>Несколько вопросов о том, как меняется ситуация с коррупцией</w:t>
      </w:r>
    </w:p>
    <w:p w14:paraId="4989E304" w14:textId="77777777" w:rsidR="004C2480" w:rsidRPr="00FC18B2" w:rsidRDefault="004C2480" w:rsidP="004C2480">
      <w:pPr>
        <w:spacing w:line="240" w:lineRule="auto"/>
        <w:ind w:firstLine="0"/>
        <w:rPr>
          <w:b/>
        </w:rPr>
      </w:pPr>
    </w:p>
    <w:p w14:paraId="49D6DDDB" w14:textId="77777777" w:rsidR="004C2480" w:rsidRPr="00FC18B2" w:rsidRDefault="004C2480" w:rsidP="004C2480">
      <w:pPr>
        <w:spacing w:line="240" w:lineRule="auto"/>
        <w:ind w:firstLine="0"/>
        <w:rPr>
          <w:b/>
        </w:rPr>
      </w:pPr>
      <w:r w:rsidRPr="00FC18B2">
        <w:rPr>
          <w:b/>
        </w:rPr>
        <w:t xml:space="preserve">5. Как Вам кажется, за год случаев коррупции в вашем городе (поселке, селе) стало больше, меньше или уровень коррупции не изменился? </w:t>
      </w:r>
      <w:r w:rsidRPr="00FC18B2">
        <w:rPr>
          <w:i/>
        </w:rPr>
        <w:t>(Один вариант ответа)</w:t>
      </w:r>
    </w:p>
    <w:p w14:paraId="5309E663" w14:textId="77777777" w:rsidR="004C2480" w:rsidRPr="00FC18B2" w:rsidRDefault="004C2480" w:rsidP="004C2480">
      <w:pPr>
        <w:spacing w:line="240" w:lineRule="auto"/>
        <w:ind w:firstLine="0"/>
      </w:pPr>
      <w:r w:rsidRPr="00FC18B2">
        <w:t>1) стало больше;</w:t>
      </w:r>
    </w:p>
    <w:p w14:paraId="3DD836E9" w14:textId="77777777" w:rsidR="004C2480" w:rsidRPr="00FC18B2" w:rsidRDefault="004C2480" w:rsidP="004C2480">
      <w:pPr>
        <w:spacing w:line="240" w:lineRule="auto"/>
        <w:ind w:firstLine="0"/>
      </w:pPr>
      <w:r w:rsidRPr="00FC18B2">
        <w:t>2) уровень не изменился;</w:t>
      </w:r>
    </w:p>
    <w:p w14:paraId="2ABF6568" w14:textId="77777777" w:rsidR="004C2480" w:rsidRPr="00FC18B2" w:rsidRDefault="004C2480" w:rsidP="004C2480">
      <w:pPr>
        <w:spacing w:line="240" w:lineRule="auto"/>
        <w:ind w:firstLine="0"/>
      </w:pPr>
      <w:r w:rsidRPr="00FC18B2">
        <w:t>3) стало меньше;</w:t>
      </w:r>
    </w:p>
    <w:p w14:paraId="0BA21BAE" w14:textId="77777777" w:rsidR="004C2480" w:rsidRPr="00FC18B2" w:rsidRDefault="004C2480" w:rsidP="004C2480">
      <w:pPr>
        <w:spacing w:line="240" w:lineRule="auto"/>
        <w:ind w:firstLine="0"/>
      </w:pPr>
      <w:r w:rsidRPr="00FC18B2">
        <w:t>4) затрудняюсь ответить</w:t>
      </w:r>
    </w:p>
    <w:p w14:paraId="650C8DF8" w14:textId="77777777" w:rsidR="004C2480" w:rsidRPr="00FC18B2" w:rsidRDefault="004C2480" w:rsidP="004C2480">
      <w:pPr>
        <w:spacing w:line="240" w:lineRule="auto"/>
        <w:ind w:firstLine="0"/>
      </w:pPr>
    </w:p>
    <w:p w14:paraId="2DAF3FEE" w14:textId="77777777" w:rsidR="004C2480" w:rsidRPr="00FC18B2" w:rsidRDefault="004C2480" w:rsidP="004C2480">
      <w:pPr>
        <w:spacing w:line="240" w:lineRule="auto"/>
        <w:ind w:firstLine="0"/>
      </w:pPr>
      <w:r w:rsidRPr="00FC18B2">
        <w:rPr>
          <w:b/>
        </w:rPr>
        <w:t>6. Как Вам кажется, в Республике Коми за год случаев коррупции стало больше, меньше или уровень коррупции не изменился?</w:t>
      </w:r>
      <w:r w:rsidRPr="00FC18B2">
        <w:t xml:space="preserve"> </w:t>
      </w:r>
      <w:r w:rsidRPr="00FC18B2">
        <w:rPr>
          <w:i/>
        </w:rPr>
        <w:t>(Один вариант ответа</w:t>
      </w:r>
      <w:r w:rsidRPr="00FC18B2">
        <w:t xml:space="preserve">) </w:t>
      </w:r>
    </w:p>
    <w:p w14:paraId="37346953" w14:textId="77777777" w:rsidR="004C2480" w:rsidRPr="00FC18B2" w:rsidRDefault="004C2480" w:rsidP="004C2480">
      <w:pPr>
        <w:spacing w:line="240" w:lineRule="auto"/>
        <w:ind w:firstLine="0"/>
      </w:pPr>
      <w:r w:rsidRPr="00FC18B2">
        <w:t>1) стало больше;</w:t>
      </w:r>
    </w:p>
    <w:p w14:paraId="70B96326" w14:textId="77777777" w:rsidR="004C2480" w:rsidRPr="00FC18B2" w:rsidRDefault="004C2480" w:rsidP="004C2480">
      <w:pPr>
        <w:spacing w:line="240" w:lineRule="auto"/>
        <w:ind w:firstLine="0"/>
      </w:pPr>
      <w:r w:rsidRPr="00FC18B2">
        <w:t>2) уровень не изменился;</w:t>
      </w:r>
    </w:p>
    <w:p w14:paraId="131DAC62" w14:textId="77777777" w:rsidR="004C2480" w:rsidRPr="00FC18B2" w:rsidRDefault="004C2480" w:rsidP="004C2480">
      <w:pPr>
        <w:spacing w:line="240" w:lineRule="auto"/>
        <w:ind w:firstLine="0"/>
      </w:pPr>
      <w:r w:rsidRPr="00FC18B2">
        <w:lastRenderedPageBreak/>
        <w:t>3) стало меньше;</w:t>
      </w:r>
    </w:p>
    <w:p w14:paraId="746ADD93" w14:textId="77777777" w:rsidR="004C2480" w:rsidRPr="00FC18B2" w:rsidRDefault="004C2480" w:rsidP="004C2480">
      <w:pPr>
        <w:spacing w:line="240" w:lineRule="auto"/>
        <w:ind w:firstLine="0"/>
      </w:pPr>
      <w:r w:rsidRPr="00FC18B2">
        <w:t xml:space="preserve">4) затрудняюсь ответить </w:t>
      </w:r>
    </w:p>
    <w:p w14:paraId="42C35686" w14:textId="77777777" w:rsidR="004C2480" w:rsidRPr="00FC18B2" w:rsidRDefault="004C2480" w:rsidP="004C2480">
      <w:pPr>
        <w:spacing w:line="240" w:lineRule="auto"/>
        <w:ind w:firstLine="0"/>
      </w:pPr>
    </w:p>
    <w:p w14:paraId="5ADB31EA" w14:textId="77777777" w:rsidR="004C2480" w:rsidRPr="00FC18B2" w:rsidRDefault="004C2480" w:rsidP="004C2480">
      <w:pPr>
        <w:spacing w:line="240" w:lineRule="auto"/>
        <w:ind w:firstLine="0"/>
        <w:rPr>
          <w:i/>
        </w:rPr>
      </w:pPr>
      <w:r w:rsidRPr="00FC18B2">
        <w:rPr>
          <w:b/>
        </w:rPr>
        <w:t>7. В стране в целом, на Ваш взгляд, за год случаев коррупции стало больше, меньше или уровень коррупции не изменился?</w:t>
      </w:r>
      <w:r w:rsidRPr="00FC18B2">
        <w:t xml:space="preserve"> </w:t>
      </w:r>
      <w:r w:rsidRPr="00FC18B2">
        <w:rPr>
          <w:i/>
        </w:rPr>
        <w:t>(Один вариант ответа)</w:t>
      </w:r>
    </w:p>
    <w:p w14:paraId="2616B2AE" w14:textId="77777777" w:rsidR="004C2480" w:rsidRPr="00FC18B2" w:rsidRDefault="004C2480" w:rsidP="004C2480">
      <w:pPr>
        <w:spacing w:line="240" w:lineRule="auto"/>
        <w:ind w:firstLine="0"/>
      </w:pPr>
      <w:r w:rsidRPr="00FC18B2">
        <w:t>1) стало больше;</w:t>
      </w:r>
    </w:p>
    <w:p w14:paraId="4FD17A6D" w14:textId="77777777" w:rsidR="004C2480" w:rsidRPr="00FC18B2" w:rsidRDefault="004C2480" w:rsidP="004C2480">
      <w:pPr>
        <w:spacing w:line="240" w:lineRule="auto"/>
        <w:ind w:firstLine="0"/>
      </w:pPr>
      <w:r w:rsidRPr="00FC18B2">
        <w:t>2) уровень не изменился;</w:t>
      </w:r>
    </w:p>
    <w:p w14:paraId="325290CC" w14:textId="77777777" w:rsidR="004C2480" w:rsidRPr="00FC18B2" w:rsidRDefault="004C2480" w:rsidP="004C2480">
      <w:pPr>
        <w:spacing w:line="240" w:lineRule="auto"/>
        <w:ind w:firstLine="0"/>
      </w:pPr>
      <w:r w:rsidRPr="00FC18B2">
        <w:t>3) стало меньше;</w:t>
      </w:r>
    </w:p>
    <w:p w14:paraId="2489BCD9" w14:textId="77777777" w:rsidR="004C2480" w:rsidRPr="00FC18B2" w:rsidRDefault="004C2480" w:rsidP="004C2480">
      <w:pPr>
        <w:spacing w:line="240" w:lineRule="auto"/>
        <w:ind w:firstLine="0"/>
      </w:pPr>
      <w:r w:rsidRPr="00FC18B2">
        <w:t xml:space="preserve">4) затрудняюсь ответить </w:t>
      </w:r>
    </w:p>
    <w:p w14:paraId="531EA965" w14:textId="77777777" w:rsidR="004C2480" w:rsidRPr="00FC18B2" w:rsidRDefault="004C2480" w:rsidP="004C2480">
      <w:pPr>
        <w:spacing w:line="240" w:lineRule="auto"/>
        <w:ind w:firstLine="0"/>
      </w:pPr>
    </w:p>
    <w:p w14:paraId="5A557C5A" w14:textId="77777777" w:rsidR="004C2480" w:rsidRPr="00FC18B2" w:rsidRDefault="004C2480" w:rsidP="004C2480">
      <w:pPr>
        <w:spacing w:line="240" w:lineRule="auto"/>
        <w:ind w:firstLine="0"/>
        <w:rPr>
          <w:b/>
        </w:rPr>
      </w:pPr>
      <w:r w:rsidRPr="00FC18B2">
        <w:rPr>
          <w:i/>
        </w:rPr>
        <w:t>ИНТЕРВЬЮЕР:</w:t>
      </w:r>
      <w:r w:rsidRPr="00FC18B2">
        <w:t xml:space="preserve"> </w:t>
      </w:r>
      <w:r w:rsidRPr="00FC18B2">
        <w:rPr>
          <w:b/>
        </w:rPr>
        <w:t>Всем нам время от времени приходится иметь дело с теми или иными государственными и муниципальными учреждениями. Поговорим немного о Вашем личном опыте общения с ними. Это не обязательно может быть связано с коррупцией</w:t>
      </w:r>
    </w:p>
    <w:p w14:paraId="1C9081C8" w14:textId="77777777" w:rsidR="004C2480" w:rsidRPr="00FC18B2" w:rsidRDefault="004C2480" w:rsidP="004C2480">
      <w:pPr>
        <w:spacing w:line="240" w:lineRule="auto"/>
        <w:ind w:firstLine="0"/>
        <w:rPr>
          <w:i/>
        </w:rPr>
      </w:pPr>
      <w:r w:rsidRPr="00FC18B2">
        <w:rPr>
          <w:b/>
        </w:rPr>
        <w:t>8. Вспомните, пожалуйста, последний по времени случай Вашего обращения в государственное или муниципальное учреждение. В какой ситуации, при решении какой проблемы Вы имели дело с такими учреждениями в последний раз?</w:t>
      </w:r>
      <w:r w:rsidRPr="00FC18B2">
        <w:t xml:space="preserve"> </w:t>
      </w:r>
      <w:r w:rsidRPr="00FC18B2">
        <w:rPr>
          <w:i/>
        </w:rPr>
        <w:t>(Интервьюер, ПОКАЖИТЕ КАРТОЧКУ №3! Один вариант ответа)</w:t>
      </w:r>
    </w:p>
    <w:p w14:paraId="6ECF9D83" w14:textId="77777777" w:rsidR="004C2480" w:rsidRPr="00FC18B2" w:rsidRDefault="004C2480" w:rsidP="004C2480">
      <w:pPr>
        <w:spacing w:line="240" w:lineRule="auto"/>
        <w:ind w:firstLine="0"/>
      </w:pPr>
      <w:r w:rsidRPr="00FC18B2">
        <w:t>1) получение бесплатной медицинской помощи в поликлинике (анализы, прием у врача и др.), в больнице (серьезное лечение, операция, обслуживание и др.);</w:t>
      </w:r>
    </w:p>
    <w:p w14:paraId="2DDA8BD9" w14:textId="77777777" w:rsidR="004C2480" w:rsidRPr="00FC18B2" w:rsidRDefault="004C2480" w:rsidP="004C2480">
      <w:pPr>
        <w:spacing w:line="240" w:lineRule="auto"/>
        <w:ind w:firstLine="0"/>
      </w:pPr>
      <w:r w:rsidRPr="00FC18B2">
        <w:t>2) дошкольные учреждения (поступление, обслуживание и др.);</w:t>
      </w:r>
    </w:p>
    <w:p w14:paraId="3433D4FB" w14:textId="77777777" w:rsidR="004C2480" w:rsidRPr="00FC18B2" w:rsidRDefault="004C2480" w:rsidP="004C2480">
      <w:pPr>
        <w:spacing w:line="240" w:lineRule="auto"/>
        <w:ind w:firstLine="0"/>
        <w:rPr>
          <w:spacing w:val="-4"/>
        </w:rPr>
      </w:pPr>
      <w:r w:rsidRPr="00FC18B2">
        <w:rPr>
          <w:spacing w:val="-4"/>
        </w:rPr>
        <w:t>3) школа (поступление в нужную школу и успешное ее окончание, обучение, "взносы", "благодарности" и др.);</w:t>
      </w:r>
    </w:p>
    <w:p w14:paraId="437E7028" w14:textId="77777777" w:rsidR="004C2480" w:rsidRPr="00FC18B2" w:rsidRDefault="004C2480" w:rsidP="004C2480">
      <w:pPr>
        <w:spacing w:line="240" w:lineRule="auto"/>
        <w:ind w:firstLine="0"/>
      </w:pPr>
      <w:r w:rsidRPr="00FC18B2">
        <w:t>4) вуз (поступление, перевод из одного вуза в другой, экзамены и зачеты, диплом и др.);</w:t>
      </w:r>
    </w:p>
    <w:p w14:paraId="64A1999A" w14:textId="77777777" w:rsidR="004C2480" w:rsidRPr="00FC18B2" w:rsidRDefault="004C2480" w:rsidP="004C2480">
      <w:pPr>
        <w:spacing w:line="240" w:lineRule="auto"/>
        <w:ind w:firstLine="0"/>
      </w:pPr>
      <w:r w:rsidRPr="00FC18B2">
        <w:t>5) пенсии (оформление, пересчет и др.);</w:t>
      </w:r>
    </w:p>
    <w:p w14:paraId="268E9871" w14:textId="77777777" w:rsidR="004C2480" w:rsidRPr="00FC18B2" w:rsidRDefault="004C2480" w:rsidP="004C2480">
      <w:pPr>
        <w:spacing w:line="240" w:lineRule="auto"/>
        <w:ind w:firstLine="0"/>
      </w:pPr>
      <w:r w:rsidRPr="00FC18B2">
        <w:t>6) социальные выплаты (оформление прав, пересчет и др.);</w:t>
      </w:r>
    </w:p>
    <w:p w14:paraId="477AE551" w14:textId="77777777" w:rsidR="004C2480" w:rsidRPr="00FC18B2" w:rsidRDefault="004C2480" w:rsidP="004C2480">
      <w:pPr>
        <w:spacing w:line="240" w:lineRule="auto"/>
        <w:ind w:firstLine="0"/>
      </w:pPr>
      <w:r w:rsidRPr="00FC18B2">
        <w:t>7) решение проблем в связи с призывом на военную службу;</w:t>
      </w:r>
    </w:p>
    <w:p w14:paraId="50BC2C17" w14:textId="77777777" w:rsidR="004C2480" w:rsidRPr="00FC18B2" w:rsidRDefault="004C2480" w:rsidP="004C2480">
      <w:pPr>
        <w:spacing w:line="240" w:lineRule="auto"/>
        <w:ind w:firstLine="0"/>
      </w:pPr>
      <w:r w:rsidRPr="00FC18B2">
        <w:t>8) работа (получение нужной работы или обеспечение продвижения по службе);</w:t>
      </w:r>
    </w:p>
    <w:p w14:paraId="5DF45C20" w14:textId="77777777" w:rsidR="004C2480" w:rsidRPr="00FC18B2" w:rsidRDefault="004C2480" w:rsidP="004C2480">
      <w:pPr>
        <w:spacing w:line="240" w:lineRule="auto"/>
        <w:ind w:firstLine="0"/>
        <w:rPr>
          <w:spacing w:val="-4"/>
        </w:rPr>
      </w:pPr>
      <w:r w:rsidRPr="00FC18B2">
        <w:rPr>
          <w:spacing w:val="-4"/>
        </w:rPr>
        <w:t>9) земельный участок для дачи или ведения своего хозяйства (приобретение и (или) оформление права на него);</w:t>
      </w:r>
    </w:p>
    <w:p w14:paraId="027F1570" w14:textId="77777777" w:rsidR="004C2480" w:rsidRPr="00FC18B2" w:rsidRDefault="004C2480" w:rsidP="004C2480">
      <w:pPr>
        <w:spacing w:line="240" w:lineRule="auto"/>
        <w:ind w:firstLine="0"/>
      </w:pPr>
      <w:r w:rsidRPr="00FC18B2">
        <w:t>10) жилплощадь (получение и (или) оформление права на нее, приватизация и др.);</w:t>
      </w:r>
    </w:p>
    <w:p w14:paraId="60662D0C" w14:textId="77777777" w:rsidR="004C2480" w:rsidRPr="00FC18B2" w:rsidRDefault="004C2480" w:rsidP="004C2480">
      <w:pPr>
        <w:spacing w:line="240" w:lineRule="auto"/>
        <w:ind w:firstLine="0"/>
      </w:pPr>
      <w:r w:rsidRPr="00FC18B2">
        <w:t>11) получение услуг по ремонту, эксплуатации жилья у служб по эксплуатации (ДЭЗ и др.);</w:t>
      </w:r>
    </w:p>
    <w:p w14:paraId="4ADB0A84" w14:textId="77777777" w:rsidR="004C2480" w:rsidRPr="00FC18B2" w:rsidRDefault="004C2480" w:rsidP="004C2480">
      <w:pPr>
        <w:spacing w:line="240" w:lineRule="auto"/>
        <w:ind w:firstLine="0"/>
      </w:pPr>
      <w:r w:rsidRPr="00FC18B2">
        <w:t>12) обращение в суд;</w:t>
      </w:r>
    </w:p>
    <w:p w14:paraId="502F3CAC" w14:textId="77777777" w:rsidR="004C2480" w:rsidRPr="00FC18B2" w:rsidRDefault="004C2480" w:rsidP="004C2480">
      <w:pPr>
        <w:spacing w:line="240" w:lineRule="auto"/>
        <w:ind w:firstLine="0"/>
      </w:pPr>
      <w:r w:rsidRPr="00FC18B2">
        <w:t>13) обращение за помощью и защитой в полицию;</w:t>
      </w:r>
    </w:p>
    <w:p w14:paraId="3F3780B4" w14:textId="77777777" w:rsidR="004C2480" w:rsidRPr="00FC18B2" w:rsidRDefault="004C2480" w:rsidP="004C2480">
      <w:pPr>
        <w:spacing w:line="240" w:lineRule="auto"/>
        <w:ind w:firstLine="0"/>
      </w:pPr>
      <w:r w:rsidRPr="00FC18B2">
        <w:t>14) получение регистрации по месту жительства, паспорта или заграничного паспорта и др.;</w:t>
      </w:r>
    </w:p>
    <w:p w14:paraId="4F515AA6" w14:textId="77777777" w:rsidR="004C2480" w:rsidRPr="00FC18B2" w:rsidRDefault="004C2480" w:rsidP="004C2480">
      <w:pPr>
        <w:spacing w:line="240" w:lineRule="auto"/>
        <w:ind w:firstLine="0"/>
      </w:pPr>
      <w:r w:rsidRPr="00FC18B2">
        <w:t>15) урегулирование ситуации с автоинспекцией (получение прав, техосмотр, нарушение правил дорожного движения и др.);</w:t>
      </w:r>
    </w:p>
    <w:p w14:paraId="7F0F634C" w14:textId="77777777" w:rsidR="004C2480" w:rsidRPr="00FC18B2" w:rsidRDefault="004C2480" w:rsidP="004C2480">
      <w:pPr>
        <w:spacing w:line="240" w:lineRule="auto"/>
        <w:ind w:firstLine="0"/>
      </w:pPr>
      <w:r w:rsidRPr="00FC18B2">
        <w:t>16) регистрация сделки с недвижимостью (дома, квартиры, гаражи и др.);</w:t>
      </w:r>
    </w:p>
    <w:p w14:paraId="0C616861" w14:textId="77777777" w:rsidR="004C2480" w:rsidRPr="00FC18B2" w:rsidRDefault="004C2480" w:rsidP="004C2480">
      <w:pPr>
        <w:spacing w:line="240" w:lineRule="auto"/>
        <w:ind w:firstLine="0"/>
      </w:pPr>
      <w:r w:rsidRPr="00FC18B2">
        <w:t xml:space="preserve">17) другое </w:t>
      </w:r>
      <w:r w:rsidRPr="00FC18B2">
        <w:rPr>
          <w:i/>
        </w:rPr>
        <w:t>(укажите, что именно)</w:t>
      </w:r>
      <w:r w:rsidRPr="00FC18B2">
        <w:t xml:space="preserve"> ______________________________________________________;</w:t>
      </w:r>
    </w:p>
    <w:p w14:paraId="0FEDF7D4" w14:textId="77777777" w:rsidR="004C2480" w:rsidRPr="00FC18B2" w:rsidRDefault="004C2480" w:rsidP="004C2480">
      <w:pPr>
        <w:spacing w:line="240" w:lineRule="auto"/>
        <w:ind w:firstLine="0"/>
        <w:rPr>
          <w:b/>
          <w:i/>
          <w:spacing w:val="-4"/>
        </w:rPr>
      </w:pPr>
      <w:r w:rsidRPr="00FC18B2">
        <w:t xml:space="preserve">18) </w:t>
      </w:r>
      <w:r w:rsidRPr="00FC18B2">
        <w:rPr>
          <w:spacing w:val="-4"/>
        </w:rPr>
        <w:t xml:space="preserve">никогда не обращался(-лась) в государственные и муниципальные учреждения </w:t>
      </w:r>
      <w:r w:rsidRPr="00FC18B2">
        <w:rPr>
          <w:b/>
          <w:i/>
          <w:spacing w:val="-4"/>
        </w:rPr>
        <w:t>} переход к вопросу № 12</w:t>
      </w:r>
    </w:p>
    <w:p w14:paraId="37494866" w14:textId="77777777" w:rsidR="004C2480" w:rsidRPr="00FC18B2" w:rsidRDefault="004C2480" w:rsidP="004C2480">
      <w:pPr>
        <w:spacing w:line="240" w:lineRule="auto"/>
        <w:ind w:firstLine="0"/>
        <w:rPr>
          <w:b/>
          <w:i/>
        </w:rPr>
      </w:pPr>
      <w:r w:rsidRPr="00FC18B2">
        <w:t xml:space="preserve">19) затрудняюсь ответить </w:t>
      </w:r>
      <w:r w:rsidRPr="00FC18B2">
        <w:rPr>
          <w:b/>
          <w:i/>
        </w:rPr>
        <w:t>} переход к вопросу № 12</w:t>
      </w:r>
    </w:p>
    <w:p w14:paraId="116B365E" w14:textId="77777777" w:rsidR="004C2480" w:rsidRPr="00FC18B2" w:rsidRDefault="004C2480" w:rsidP="004C2480">
      <w:pPr>
        <w:spacing w:line="240" w:lineRule="auto"/>
        <w:ind w:firstLine="0"/>
        <w:rPr>
          <w:b/>
          <w:i/>
        </w:rPr>
      </w:pPr>
    </w:p>
    <w:p w14:paraId="5911684C" w14:textId="77777777" w:rsidR="004C2480" w:rsidRPr="00FC18B2" w:rsidRDefault="004C2480" w:rsidP="004C2480">
      <w:pPr>
        <w:spacing w:line="240" w:lineRule="auto"/>
        <w:ind w:firstLine="0"/>
        <w:rPr>
          <w:i/>
        </w:rPr>
      </w:pPr>
      <w:r w:rsidRPr="00FC18B2">
        <w:rPr>
          <w:b/>
        </w:rPr>
        <w:t>9. Как давно это было?</w:t>
      </w:r>
      <w:r w:rsidRPr="00FC18B2">
        <w:t xml:space="preserve"> </w:t>
      </w:r>
      <w:r w:rsidRPr="00FC18B2">
        <w:rPr>
          <w:i/>
        </w:rPr>
        <w:t>(Один вариант ответа)</w:t>
      </w:r>
    </w:p>
    <w:p w14:paraId="0BDB15A3" w14:textId="77777777" w:rsidR="004C2480" w:rsidRPr="00FC18B2" w:rsidRDefault="004C2480" w:rsidP="004C2480">
      <w:pPr>
        <w:spacing w:line="240" w:lineRule="auto"/>
        <w:ind w:firstLine="0"/>
      </w:pPr>
      <w:r w:rsidRPr="00FC18B2">
        <w:t>1) не более 10 дней назад;</w:t>
      </w:r>
    </w:p>
    <w:p w14:paraId="6ED9C283" w14:textId="77777777" w:rsidR="004C2480" w:rsidRPr="00FC18B2" w:rsidRDefault="004C2480" w:rsidP="004C2480">
      <w:pPr>
        <w:spacing w:line="240" w:lineRule="auto"/>
        <w:ind w:firstLine="0"/>
      </w:pPr>
      <w:r w:rsidRPr="00FC18B2">
        <w:t>2) от 10 дней до 1 месяца;</w:t>
      </w:r>
    </w:p>
    <w:p w14:paraId="3308138D" w14:textId="77777777" w:rsidR="004C2480" w:rsidRPr="00FC18B2" w:rsidRDefault="004C2480" w:rsidP="004C2480">
      <w:pPr>
        <w:spacing w:line="240" w:lineRule="auto"/>
        <w:ind w:firstLine="0"/>
      </w:pPr>
      <w:r w:rsidRPr="00FC18B2">
        <w:t>3) от 1 месяца до полугода;</w:t>
      </w:r>
    </w:p>
    <w:p w14:paraId="57E2DAB8" w14:textId="77777777" w:rsidR="004C2480" w:rsidRPr="00FC18B2" w:rsidRDefault="004C2480" w:rsidP="004C2480">
      <w:pPr>
        <w:spacing w:line="240" w:lineRule="auto"/>
        <w:ind w:firstLine="0"/>
      </w:pPr>
      <w:r w:rsidRPr="00FC18B2">
        <w:t>4) от полугода до 1 года;</w:t>
      </w:r>
    </w:p>
    <w:p w14:paraId="34ED9E29" w14:textId="77777777" w:rsidR="004C2480" w:rsidRPr="00FC18B2" w:rsidRDefault="004C2480" w:rsidP="004C2480">
      <w:pPr>
        <w:spacing w:line="240" w:lineRule="auto"/>
        <w:ind w:firstLine="0"/>
      </w:pPr>
      <w:r w:rsidRPr="00FC18B2">
        <w:t>5) от 1 до 2 лет;</w:t>
      </w:r>
    </w:p>
    <w:p w14:paraId="1AD95227" w14:textId="77777777" w:rsidR="004C2480" w:rsidRPr="00FC18B2" w:rsidRDefault="004C2480" w:rsidP="004C2480">
      <w:pPr>
        <w:spacing w:line="240" w:lineRule="auto"/>
        <w:ind w:firstLine="0"/>
      </w:pPr>
      <w:r w:rsidRPr="00FC18B2">
        <w:t>6) более 2 лет назад</w:t>
      </w:r>
    </w:p>
    <w:p w14:paraId="1E31720B" w14:textId="77777777" w:rsidR="004C2480" w:rsidRPr="00FC18B2" w:rsidRDefault="004C2480" w:rsidP="004C2480">
      <w:pPr>
        <w:spacing w:line="240" w:lineRule="auto"/>
        <w:ind w:firstLine="0"/>
      </w:pPr>
    </w:p>
    <w:p w14:paraId="69F0DB99" w14:textId="77777777" w:rsidR="004C2480" w:rsidRPr="00FC18B2" w:rsidRDefault="004C2480" w:rsidP="004C2480">
      <w:pPr>
        <w:spacing w:line="240" w:lineRule="auto"/>
        <w:ind w:firstLine="0"/>
        <w:rPr>
          <w:i/>
          <w:spacing w:val="-8"/>
        </w:rPr>
      </w:pPr>
      <w:r w:rsidRPr="00FC18B2">
        <w:rPr>
          <w:b/>
          <w:spacing w:val="-8"/>
        </w:rPr>
        <w:t>10. Как бы Вы оценили результат этого обращения, насколько он Вас удовлетворил?</w:t>
      </w:r>
      <w:r w:rsidRPr="00FC18B2">
        <w:rPr>
          <w:spacing w:val="-8"/>
        </w:rPr>
        <w:t xml:space="preserve"> </w:t>
      </w:r>
      <w:r w:rsidRPr="00FC18B2">
        <w:rPr>
          <w:i/>
          <w:spacing w:val="-8"/>
        </w:rPr>
        <w:t>(Один вариант ответа)</w:t>
      </w:r>
    </w:p>
    <w:p w14:paraId="582560FC" w14:textId="77777777" w:rsidR="004C2480" w:rsidRPr="00FC18B2" w:rsidRDefault="004C2480" w:rsidP="004C2480">
      <w:pPr>
        <w:spacing w:line="240" w:lineRule="auto"/>
        <w:ind w:firstLine="0"/>
      </w:pPr>
      <w:r w:rsidRPr="00FC18B2">
        <w:lastRenderedPageBreak/>
        <w:t>1) полностью удовлетворил;</w:t>
      </w:r>
    </w:p>
    <w:p w14:paraId="2D068CAC" w14:textId="77777777" w:rsidR="004C2480" w:rsidRPr="00FC18B2" w:rsidRDefault="004C2480" w:rsidP="004C2480">
      <w:pPr>
        <w:spacing w:line="240" w:lineRule="auto"/>
        <w:ind w:firstLine="0"/>
      </w:pPr>
      <w:r w:rsidRPr="00FC18B2">
        <w:t>2) частично удовлетворил;</w:t>
      </w:r>
    </w:p>
    <w:p w14:paraId="6F4F7640" w14:textId="77777777" w:rsidR="004C2480" w:rsidRPr="00FC18B2" w:rsidRDefault="004C2480" w:rsidP="004C2480">
      <w:pPr>
        <w:spacing w:line="240" w:lineRule="auto"/>
        <w:ind w:firstLine="0"/>
      </w:pPr>
      <w:r w:rsidRPr="00FC18B2">
        <w:t>3) совсем не удовлетворил;</w:t>
      </w:r>
    </w:p>
    <w:p w14:paraId="5678784C" w14:textId="77777777" w:rsidR="004C2480" w:rsidRPr="00FC18B2" w:rsidRDefault="004C2480" w:rsidP="004C2480">
      <w:pPr>
        <w:spacing w:line="240" w:lineRule="auto"/>
        <w:ind w:firstLine="0"/>
      </w:pPr>
      <w:r w:rsidRPr="00FC18B2">
        <w:t xml:space="preserve">4) затрудняюсь ответить </w:t>
      </w:r>
    </w:p>
    <w:p w14:paraId="66ABEFF9" w14:textId="77777777" w:rsidR="004C2480" w:rsidRPr="00FC18B2" w:rsidRDefault="004C2480" w:rsidP="004C2480">
      <w:pPr>
        <w:spacing w:line="240" w:lineRule="auto"/>
        <w:ind w:firstLine="0"/>
        <w:rPr>
          <w:i/>
        </w:rPr>
      </w:pPr>
      <w:r w:rsidRPr="00FC18B2">
        <w:rPr>
          <w:b/>
        </w:rPr>
        <w:t>11. Как Вы считаете, в ситуации, о которой Вы сейчас вспомнили, возникала необходимость решить Вашу проблему с помощью неформального вознаграждения, подарка, взятки, независимо от того, сделали Вы это или нет?</w:t>
      </w:r>
      <w:r w:rsidRPr="00FC18B2">
        <w:t xml:space="preserve"> </w:t>
      </w:r>
      <w:r w:rsidRPr="00FC18B2">
        <w:rPr>
          <w:i/>
        </w:rPr>
        <w:t>(Один вариант ответа)</w:t>
      </w:r>
    </w:p>
    <w:p w14:paraId="6D2200AA" w14:textId="77777777" w:rsidR="004C2480" w:rsidRPr="00FC18B2" w:rsidRDefault="004C2480" w:rsidP="004C2480">
      <w:pPr>
        <w:spacing w:line="240" w:lineRule="auto"/>
        <w:ind w:firstLine="0"/>
        <w:rPr>
          <w:b/>
          <w:i/>
        </w:rPr>
      </w:pPr>
      <w:r w:rsidRPr="00FC18B2">
        <w:t xml:space="preserve">1) да } </w:t>
      </w:r>
      <w:r w:rsidRPr="00FC18B2">
        <w:rPr>
          <w:b/>
          <w:i/>
        </w:rPr>
        <w:t>переход к вопросу № 15</w:t>
      </w:r>
    </w:p>
    <w:p w14:paraId="4C807876" w14:textId="77777777" w:rsidR="004C2480" w:rsidRPr="00FC18B2" w:rsidRDefault="004C2480" w:rsidP="004C2480">
      <w:pPr>
        <w:spacing w:line="240" w:lineRule="auto"/>
        <w:ind w:firstLine="0"/>
      </w:pPr>
      <w:r w:rsidRPr="00FC18B2">
        <w:t>2) нет;</w:t>
      </w:r>
    </w:p>
    <w:p w14:paraId="779A26B3" w14:textId="77777777" w:rsidR="004C2480" w:rsidRPr="00FC18B2" w:rsidRDefault="004C2480" w:rsidP="004C2480">
      <w:pPr>
        <w:spacing w:line="240" w:lineRule="auto"/>
        <w:ind w:firstLine="0"/>
      </w:pPr>
      <w:r w:rsidRPr="00FC18B2">
        <w:t xml:space="preserve">3) затрудняюсь ответить </w:t>
      </w:r>
    </w:p>
    <w:p w14:paraId="6FCB8714" w14:textId="77777777" w:rsidR="004C2480" w:rsidRPr="00FC18B2" w:rsidRDefault="004C2480" w:rsidP="004C2480">
      <w:pPr>
        <w:spacing w:line="240" w:lineRule="auto"/>
        <w:ind w:firstLine="0"/>
      </w:pPr>
    </w:p>
    <w:p w14:paraId="6E09F363" w14:textId="77777777" w:rsidR="004C2480" w:rsidRPr="00FC18B2" w:rsidRDefault="004C2480" w:rsidP="004C2480">
      <w:pPr>
        <w:spacing w:line="240" w:lineRule="auto"/>
        <w:ind w:firstLine="0"/>
        <w:rPr>
          <w:i/>
        </w:rPr>
      </w:pPr>
      <w:r w:rsidRPr="00FC18B2">
        <w:rPr>
          <w:b/>
        </w:rPr>
        <w:t xml:space="preserve">12. Случалось ли Вам в последнее время попадать в ситуацию, когда Вы знали, предполагали или чувствовали, что для решения той или иной проблемы необходимо неформальное вознаграждение, взятка, независимо от того, дали Вы ее или нет? </w:t>
      </w:r>
      <w:r w:rsidRPr="00FC18B2">
        <w:rPr>
          <w:i/>
        </w:rPr>
        <w:t>(Один вариант ответа)</w:t>
      </w:r>
    </w:p>
    <w:p w14:paraId="0ECB172D" w14:textId="77777777" w:rsidR="004C2480" w:rsidRPr="00FC18B2" w:rsidRDefault="004C2480" w:rsidP="004C2480">
      <w:pPr>
        <w:spacing w:line="240" w:lineRule="auto"/>
        <w:ind w:firstLine="0"/>
      </w:pPr>
      <w:r w:rsidRPr="00FC18B2">
        <w:t>1) да, мне приходилось попадать в такую ситуацию;</w:t>
      </w:r>
    </w:p>
    <w:p w14:paraId="2044D6B7" w14:textId="77777777" w:rsidR="004C2480" w:rsidRPr="00FC18B2" w:rsidRDefault="004C2480" w:rsidP="004C2480">
      <w:pPr>
        <w:spacing w:line="240" w:lineRule="auto"/>
        <w:ind w:firstLine="0"/>
        <w:rPr>
          <w:b/>
          <w:i/>
        </w:rPr>
      </w:pPr>
      <w:r w:rsidRPr="00FC18B2">
        <w:t xml:space="preserve">2) нет, в такую ситуацию попадать не приходилось </w:t>
      </w:r>
      <w:r w:rsidRPr="00FC18B2">
        <w:rPr>
          <w:b/>
          <w:i/>
        </w:rPr>
        <w:t>} переход к вопросу № 22</w:t>
      </w:r>
    </w:p>
    <w:p w14:paraId="0BEDFB42" w14:textId="77777777" w:rsidR="004C2480" w:rsidRPr="00FC18B2" w:rsidRDefault="004C2480" w:rsidP="004C2480">
      <w:pPr>
        <w:spacing w:line="240" w:lineRule="auto"/>
        <w:ind w:firstLine="0"/>
        <w:rPr>
          <w:b/>
          <w:i/>
        </w:rPr>
      </w:pPr>
      <w:r w:rsidRPr="00FC18B2">
        <w:t xml:space="preserve">3) затрудняюсь ответить </w:t>
      </w:r>
      <w:r w:rsidRPr="00FC18B2">
        <w:rPr>
          <w:b/>
          <w:i/>
        </w:rPr>
        <w:t>} переход к вопросу № 22</w:t>
      </w:r>
    </w:p>
    <w:p w14:paraId="43CCBF1C" w14:textId="77777777" w:rsidR="004C2480" w:rsidRPr="00FC18B2" w:rsidRDefault="004C2480" w:rsidP="004C2480">
      <w:pPr>
        <w:spacing w:line="240" w:lineRule="auto"/>
        <w:ind w:firstLine="0"/>
      </w:pPr>
    </w:p>
    <w:p w14:paraId="20CC6E7D" w14:textId="77777777" w:rsidR="004C2480" w:rsidRPr="00FC18B2" w:rsidRDefault="004C2480" w:rsidP="004C2480">
      <w:pPr>
        <w:spacing w:line="240" w:lineRule="auto"/>
        <w:ind w:firstLine="0"/>
        <w:rPr>
          <w:i/>
          <w:spacing w:val="-4"/>
        </w:rPr>
      </w:pPr>
      <w:r w:rsidRPr="00FC18B2">
        <w:rPr>
          <w:b/>
          <w:spacing w:val="-4"/>
        </w:rPr>
        <w:t>13. При решении какой проблемы, в какой ситуации произошел последний по времени случай, когда Вы поняли, почувствовали, что без взятки, подарка Вам свою проблему не решить?</w:t>
      </w:r>
      <w:r w:rsidRPr="00FC18B2">
        <w:rPr>
          <w:spacing w:val="-4"/>
        </w:rPr>
        <w:t xml:space="preserve"> </w:t>
      </w:r>
      <w:r w:rsidRPr="00FC18B2">
        <w:rPr>
          <w:i/>
          <w:spacing w:val="-4"/>
        </w:rPr>
        <w:t>(Интервьюер, ПОКАЖИТЕ КАРТОЧКУ №4! Один вариант ответа)</w:t>
      </w:r>
    </w:p>
    <w:p w14:paraId="5DB778AA" w14:textId="77777777" w:rsidR="004C2480" w:rsidRPr="00FC18B2" w:rsidRDefault="004C2480" w:rsidP="004C2480">
      <w:pPr>
        <w:spacing w:line="240" w:lineRule="auto"/>
        <w:ind w:firstLine="0"/>
      </w:pPr>
      <w:r w:rsidRPr="00FC18B2">
        <w:t>1) получение бесплатной медицинской помощи в поликлинике (анализы, прием у врача и др.), в больнице (серьезное лечение, операция, обслуживание и др.);</w:t>
      </w:r>
    </w:p>
    <w:p w14:paraId="629D07FE" w14:textId="77777777" w:rsidR="004C2480" w:rsidRPr="00FC18B2" w:rsidRDefault="004C2480" w:rsidP="004C2480">
      <w:pPr>
        <w:spacing w:line="240" w:lineRule="auto"/>
        <w:ind w:firstLine="0"/>
      </w:pPr>
      <w:r w:rsidRPr="00FC18B2">
        <w:t>2) дошкольные учреждения (поступление, обслуживание и др.);</w:t>
      </w:r>
    </w:p>
    <w:p w14:paraId="3D488D3D" w14:textId="77777777" w:rsidR="004C2480" w:rsidRPr="00FC18B2" w:rsidRDefault="004C2480" w:rsidP="004C2480">
      <w:pPr>
        <w:spacing w:line="240" w:lineRule="auto"/>
        <w:ind w:firstLine="0"/>
        <w:rPr>
          <w:spacing w:val="-4"/>
        </w:rPr>
      </w:pPr>
      <w:r w:rsidRPr="00FC18B2">
        <w:rPr>
          <w:spacing w:val="-4"/>
        </w:rPr>
        <w:t>3) школа (поступление в нужную школу и успешное ее окончание, обучение, "взносы", "благодарности" и др.);</w:t>
      </w:r>
    </w:p>
    <w:p w14:paraId="235F4191" w14:textId="77777777" w:rsidR="004C2480" w:rsidRPr="00FC18B2" w:rsidRDefault="004C2480" w:rsidP="004C2480">
      <w:pPr>
        <w:spacing w:line="240" w:lineRule="auto"/>
        <w:ind w:firstLine="0"/>
      </w:pPr>
      <w:r w:rsidRPr="00FC18B2">
        <w:t>4) вуз (поступление, перевод из одного вуза в другой, экзамены и зачеты, диплом и др.);</w:t>
      </w:r>
    </w:p>
    <w:p w14:paraId="18631A71" w14:textId="77777777" w:rsidR="004C2480" w:rsidRPr="00FC18B2" w:rsidRDefault="004C2480" w:rsidP="004C2480">
      <w:pPr>
        <w:spacing w:line="240" w:lineRule="auto"/>
        <w:ind w:firstLine="0"/>
      </w:pPr>
      <w:r w:rsidRPr="00FC18B2">
        <w:t>5) пенсии (оформление, пересчет и др.);</w:t>
      </w:r>
    </w:p>
    <w:p w14:paraId="2CFA0E75" w14:textId="77777777" w:rsidR="004C2480" w:rsidRPr="00FC18B2" w:rsidRDefault="004C2480" w:rsidP="004C2480">
      <w:pPr>
        <w:spacing w:line="240" w:lineRule="auto"/>
        <w:ind w:firstLine="0"/>
      </w:pPr>
      <w:r w:rsidRPr="00FC18B2">
        <w:t>6) социальные выплаты (оформление прав, пересчет и др.);</w:t>
      </w:r>
    </w:p>
    <w:p w14:paraId="10097B32" w14:textId="77777777" w:rsidR="004C2480" w:rsidRPr="00FC18B2" w:rsidRDefault="004C2480" w:rsidP="004C2480">
      <w:pPr>
        <w:spacing w:line="240" w:lineRule="auto"/>
        <w:ind w:firstLine="0"/>
      </w:pPr>
      <w:r w:rsidRPr="00FC18B2">
        <w:t>7) решение проблем в связи с призывом на военную службу;</w:t>
      </w:r>
    </w:p>
    <w:p w14:paraId="56C7D4BA" w14:textId="77777777" w:rsidR="004C2480" w:rsidRPr="00FC18B2" w:rsidRDefault="004C2480" w:rsidP="004C2480">
      <w:pPr>
        <w:spacing w:line="240" w:lineRule="auto"/>
        <w:ind w:firstLine="0"/>
      </w:pPr>
      <w:r w:rsidRPr="00FC18B2">
        <w:t>8) работа (получение нужной работы или обеспечение продвижения по службе);</w:t>
      </w:r>
    </w:p>
    <w:p w14:paraId="4B38B9D0" w14:textId="77777777" w:rsidR="004C2480" w:rsidRPr="00FC18B2" w:rsidRDefault="004C2480" w:rsidP="004C2480">
      <w:pPr>
        <w:spacing w:line="240" w:lineRule="auto"/>
        <w:ind w:firstLine="0"/>
        <w:rPr>
          <w:spacing w:val="-4"/>
        </w:rPr>
      </w:pPr>
      <w:r w:rsidRPr="00FC18B2">
        <w:rPr>
          <w:spacing w:val="-4"/>
        </w:rPr>
        <w:t>9) земельный участок для дачи или ведения своего хозяйства (приобретение и (или) оформление права на него);</w:t>
      </w:r>
    </w:p>
    <w:p w14:paraId="5A3D3D06" w14:textId="77777777" w:rsidR="004C2480" w:rsidRPr="00FC18B2" w:rsidRDefault="004C2480" w:rsidP="004C2480">
      <w:pPr>
        <w:spacing w:line="240" w:lineRule="auto"/>
        <w:ind w:firstLine="0"/>
      </w:pPr>
      <w:r w:rsidRPr="00FC18B2">
        <w:t>10) жилплощадь: получение и (или) оформление права на нее, приватизация и др.;</w:t>
      </w:r>
    </w:p>
    <w:p w14:paraId="7A5AEE8F" w14:textId="77777777" w:rsidR="004C2480" w:rsidRPr="00FC18B2" w:rsidRDefault="004C2480" w:rsidP="004C2480">
      <w:pPr>
        <w:spacing w:line="240" w:lineRule="auto"/>
        <w:ind w:firstLine="0"/>
      </w:pPr>
      <w:r w:rsidRPr="00FC18B2">
        <w:t>11) получение услуг по ремонту, эксплуатации жилья у служб по эксплуатации (ДЭЗ и др.);</w:t>
      </w:r>
    </w:p>
    <w:p w14:paraId="0D7EECEC" w14:textId="77777777" w:rsidR="004C2480" w:rsidRPr="00FC18B2" w:rsidRDefault="004C2480" w:rsidP="004C2480">
      <w:pPr>
        <w:spacing w:line="240" w:lineRule="auto"/>
        <w:ind w:firstLine="0"/>
      </w:pPr>
      <w:r w:rsidRPr="00FC18B2">
        <w:t>12) обращение в суд;</w:t>
      </w:r>
    </w:p>
    <w:p w14:paraId="5953CEB5" w14:textId="77777777" w:rsidR="004C2480" w:rsidRPr="00FC18B2" w:rsidRDefault="004C2480" w:rsidP="004C2480">
      <w:pPr>
        <w:spacing w:line="240" w:lineRule="auto"/>
        <w:ind w:firstLine="0"/>
      </w:pPr>
      <w:r w:rsidRPr="00FC18B2">
        <w:t>13) обращение за помощью и защитой в полицию;</w:t>
      </w:r>
    </w:p>
    <w:p w14:paraId="7F2DDFB3" w14:textId="77777777" w:rsidR="004C2480" w:rsidRPr="00FC18B2" w:rsidRDefault="004C2480" w:rsidP="004C2480">
      <w:pPr>
        <w:spacing w:line="240" w:lineRule="auto"/>
        <w:ind w:firstLine="0"/>
      </w:pPr>
      <w:r w:rsidRPr="00FC18B2">
        <w:t>14) получение регистрации по месту жительства, паспорта или заграничного паспорта и др.;</w:t>
      </w:r>
    </w:p>
    <w:p w14:paraId="1DEBD017" w14:textId="77777777" w:rsidR="004C2480" w:rsidRPr="00FC18B2" w:rsidRDefault="004C2480" w:rsidP="004C2480">
      <w:pPr>
        <w:spacing w:line="240" w:lineRule="auto"/>
        <w:ind w:firstLine="0"/>
      </w:pPr>
      <w:r w:rsidRPr="00FC18B2">
        <w:t>15) урегулирование ситуации с автоинспекцией (получение прав, техосмотр, нарушение правил дорожного движения и др.);</w:t>
      </w:r>
    </w:p>
    <w:p w14:paraId="7A9AB1C8" w14:textId="77777777" w:rsidR="004C2480" w:rsidRPr="00FC18B2" w:rsidRDefault="004C2480" w:rsidP="004C2480">
      <w:pPr>
        <w:spacing w:line="240" w:lineRule="auto"/>
        <w:ind w:firstLine="0"/>
      </w:pPr>
      <w:r w:rsidRPr="00FC18B2">
        <w:t>16) регистрация сделки с недвижимостью (дома, квартиры, гаражи и др.);</w:t>
      </w:r>
    </w:p>
    <w:p w14:paraId="1BA34509" w14:textId="77777777" w:rsidR="004C2480" w:rsidRPr="00FC18B2" w:rsidRDefault="004C2480" w:rsidP="004C2480">
      <w:pPr>
        <w:spacing w:line="240" w:lineRule="auto"/>
        <w:ind w:firstLine="0"/>
      </w:pPr>
      <w:r w:rsidRPr="00FC18B2">
        <w:t xml:space="preserve">17) другое </w:t>
      </w:r>
      <w:r w:rsidRPr="00FC18B2">
        <w:rPr>
          <w:i/>
        </w:rPr>
        <w:t>(укажите, что именно)</w:t>
      </w:r>
      <w:r w:rsidRPr="00FC18B2">
        <w:t xml:space="preserve"> ______________________________________________________;</w:t>
      </w:r>
    </w:p>
    <w:p w14:paraId="619C3C04" w14:textId="77777777" w:rsidR="004C2480" w:rsidRPr="00FC18B2" w:rsidRDefault="004C2480" w:rsidP="004C2480">
      <w:pPr>
        <w:spacing w:line="240" w:lineRule="auto"/>
        <w:ind w:firstLine="0"/>
      </w:pPr>
      <w:r w:rsidRPr="00FC18B2">
        <w:t>18) затрудняюсь ответить</w:t>
      </w:r>
    </w:p>
    <w:p w14:paraId="41B745D0" w14:textId="77777777" w:rsidR="004C2480" w:rsidRPr="00FC18B2" w:rsidRDefault="004C2480" w:rsidP="004C2480">
      <w:pPr>
        <w:spacing w:line="240" w:lineRule="auto"/>
        <w:ind w:firstLine="0"/>
      </w:pPr>
    </w:p>
    <w:p w14:paraId="2EFE06AB" w14:textId="77777777" w:rsidR="004C2480" w:rsidRPr="00FC18B2" w:rsidRDefault="004C2480" w:rsidP="004C2480">
      <w:pPr>
        <w:spacing w:line="240" w:lineRule="auto"/>
        <w:ind w:firstLine="0"/>
        <w:rPr>
          <w:i/>
        </w:rPr>
      </w:pPr>
      <w:r w:rsidRPr="00FC18B2">
        <w:rPr>
          <w:b/>
        </w:rPr>
        <w:t>14. Как давно это было?</w:t>
      </w:r>
      <w:r w:rsidRPr="00FC18B2">
        <w:t xml:space="preserve"> </w:t>
      </w:r>
      <w:r w:rsidRPr="00FC18B2">
        <w:rPr>
          <w:i/>
        </w:rPr>
        <w:t>(Один вариант ответа)</w:t>
      </w:r>
    </w:p>
    <w:p w14:paraId="62529A3F" w14:textId="77777777" w:rsidR="004C2480" w:rsidRPr="00FC18B2" w:rsidRDefault="004C2480" w:rsidP="004C2480">
      <w:pPr>
        <w:spacing w:line="240" w:lineRule="auto"/>
        <w:ind w:firstLine="0"/>
      </w:pPr>
      <w:r w:rsidRPr="00FC18B2">
        <w:t>1) не более 10 дней назад;</w:t>
      </w:r>
    </w:p>
    <w:p w14:paraId="15F451B5" w14:textId="77777777" w:rsidR="004C2480" w:rsidRPr="00FC18B2" w:rsidRDefault="004C2480" w:rsidP="004C2480">
      <w:pPr>
        <w:spacing w:line="240" w:lineRule="auto"/>
        <w:ind w:firstLine="0"/>
      </w:pPr>
      <w:r w:rsidRPr="00FC18B2">
        <w:t>2) от 10 дней до 1 месяца назад;</w:t>
      </w:r>
    </w:p>
    <w:p w14:paraId="58EF5908" w14:textId="77777777" w:rsidR="004C2480" w:rsidRPr="00FC18B2" w:rsidRDefault="004C2480" w:rsidP="004C2480">
      <w:pPr>
        <w:spacing w:line="240" w:lineRule="auto"/>
        <w:ind w:firstLine="0"/>
      </w:pPr>
      <w:r w:rsidRPr="00FC18B2">
        <w:t>3) от 1 месяца до полугода назад;</w:t>
      </w:r>
    </w:p>
    <w:p w14:paraId="71375E4C" w14:textId="77777777" w:rsidR="004C2480" w:rsidRPr="00FC18B2" w:rsidRDefault="004C2480" w:rsidP="004C2480">
      <w:pPr>
        <w:spacing w:line="240" w:lineRule="auto"/>
        <w:ind w:firstLine="0"/>
      </w:pPr>
      <w:r w:rsidRPr="00FC18B2">
        <w:t>4) от полугода до 1 года назад;</w:t>
      </w:r>
    </w:p>
    <w:p w14:paraId="74297401" w14:textId="77777777" w:rsidR="004C2480" w:rsidRPr="00FC18B2" w:rsidRDefault="004C2480" w:rsidP="004C2480">
      <w:pPr>
        <w:spacing w:line="240" w:lineRule="auto"/>
        <w:ind w:firstLine="0"/>
      </w:pPr>
      <w:r w:rsidRPr="00FC18B2">
        <w:t>5) от 1 до 2 лет назад;</w:t>
      </w:r>
    </w:p>
    <w:p w14:paraId="755447DE" w14:textId="77777777" w:rsidR="004C2480" w:rsidRPr="00FC18B2" w:rsidRDefault="004C2480" w:rsidP="004C2480">
      <w:pPr>
        <w:spacing w:line="240" w:lineRule="auto"/>
        <w:ind w:firstLine="0"/>
      </w:pPr>
      <w:r w:rsidRPr="00FC18B2">
        <w:t>6) более 2 лет назад</w:t>
      </w:r>
    </w:p>
    <w:p w14:paraId="3D55F314" w14:textId="77777777" w:rsidR="004C2480" w:rsidRPr="00FC18B2" w:rsidRDefault="004C2480" w:rsidP="004C2480">
      <w:pPr>
        <w:spacing w:line="240" w:lineRule="auto"/>
        <w:ind w:firstLine="0"/>
      </w:pPr>
    </w:p>
    <w:p w14:paraId="255B219B" w14:textId="77777777" w:rsidR="004C2480" w:rsidRPr="00FC18B2" w:rsidRDefault="004C2480" w:rsidP="004C2480">
      <w:pPr>
        <w:spacing w:line="240" w:lineRule="auto"/>
        <w:ind w:firstLine="0"/>
        <w:rPr>
          <w:i/>
        </w:rPr>
      </w:pPr>
      <w:r w:rsidRPr="00FC18B2">
        <w:rPr>
          <w:b/>
        </w:rPr>
        <w:t>15. Знаете ли Вы точно о факте возникновения коррупционной ситуации</w:t>
      </w:r>
      <w:r w:rsidRPr="00FC18B2">
        <w:t xml:space="preserve"> </w:t>
      </w:r>
      <w:r w:rsidRPr="00FC18B2">
        <w:rPr>
          <w:i/>
        </w:rPr>
        <w:t>(Один вариант ответа)</w:t>
      </w:r>
    </w:p>
    <w:p w14:paraId="3424FAE5" w14:textId="77777777" w:rsidR="004C2480" w:rsidRPr="00FC18B2" w:rsidRDefault="004C2480" w:rsidP="004C2480">
      <w:pPr>
        <w:spacing w:line="240" w:lineRule="auto"/>
        <w:ind w:firstLine="0"/>
      </w:pPr>
      <w:r w:rsidRPr="00FC18B2">
        <w:t>1) да;</w:t>
      </w:r>
    </w:p>
    <w:p w14:paraId="09B9F6E4" w14:textId="77777777" w:rsidR="004C2480" w:rsidRPr="00FC18B2" w:rsidRDefault="004C2480" w:rsidP="004C2480">
      <w:pPr>
        <w:spacing w:line="240" w:lineRule="auto"/>
        <w:ind w:firstLine="0"/>
        <w:rPr>
          <w:b/>
          <w:i/>
        </w:rPr>
      </w:pPr>
      <w:r w:rsidRPr="00FC18B2">
        <w:t xml:space="preserve">2) нет </w:t>
      </w:r>
      <w:r w:rsidRPr="00FC18B2">
        <w:rPr>
          <w:b/>
          <w:i/>
        </w:rPr>
        <w:t>} переход к вопросу № 17</w:t>
      </w:r>
    </w:p>
    <w:p w14:paraId="3E41382F" w14:textId="77777777" w:rsidR="004C2480" w:rsidRPr="00FC18B2" w:rsidRDefault="004C2480" w:rsidP="004C2480">
      <w:pPr>
        <w:spacing w:line="240" w:lineRule="auto"/>
        <w:ind w:firstLine="0"/>
        <w:rPr>
          <w:b/>
          <w:i/>
        </w:rPr>
      </w:pPr>
    </w:p>
    <w:p w14:paraId="6715351E" w14:textId="77777777" w:rsidR="004C2480" w:rsidRPr="00FC18B2" w:rsidRDefault="004C2480" w:rsidP="004C2480">
      <w:pPr>
        <w:spacing w:line="240" w:lineRule="auto"/>
        <w:ind w:firstLine="0"/>
        <w:rPr>
          <w:i/>
        </w:rPr>
      </w:pPr>
      <w:r w:rsidRPr="00FC18B2">
        <w:rPr>
          <w:b/>
        </w:rPr>
        <w:t>16. Укажите, насколько вероятно было решение той проблемы без взятки?</w:t>
      </w:r>
      <w:r w:rsidRPr="00FC18B2">
        <w:t xml:space="preserve"> </w:t>
      </w:r>
      <w:r w:rsidRPr="00FC18B2">
        <w:rPr>
          <w:i/>
        </w:rPr>
        <w:t>(Один вариант ответа)</w:t>
      </w:r>
    </w:p>
    <w:p w14:paraId="33A3BC21" w14:textId="77777777" w:rsidR="004C2480" w:rsidRPr="00FC18B2" w:rsidRDefault="004C2480" w:rsidP="004C2480">
      <w:pPr>
        <w:spacing w:line="240" w:lineRule="auto"/>
        <w:ind w:firstLine="0"/>
      </w:pPr>
      <w:r w:rsidRPr="00FC18B2">
        <w:t>1) можно решить полностью;</w:t>
      </w:r>
    </w:p>
    <w:p w14:paraId="2B751DF9" w14:textId="77777777" w:rsidR="004C2480" w:rsidRPr="00FC18B2" w:rsidRDefault="004C2480" w:rsidP="004C2480">
      <w:pPr>
        <w:spacing w:line="240" w:lineRule="auto"/>
        <w:ind w:firstLine="0"/>
      </w:pPr>
      <w:r w:rsidRPr="00FC18B2">
        <w:t>2) нельзя решить, следует сразу отказаться от попытки;</w:t>
      </w:r>
    </w:p>
    <w:p w14:paraId="470BA715" w14:textId="77777777" w:rsidR="004C2480" w:rsidRPr="00FC18B2" w:rsidRDefault="004C2480" w:rsidP="004C2480">
      <w:pPr>
        <w:spacing w:line="240" w:lineRule="auto"/>
        <w:ind w:firstLine="0"/>
      </w:pPr>
      <w:r w:rsidRPr="00FC18B2">
        <w:t>3) затрудняюсь ответить</w:t>
      </w:r>
    </w:p>
    <w:p w14:paraId="2515B15D" w14:textId="77777777" w:rsidR="004C2480" w:rsidRPr="00FC18B2" w:rsidRDefault="004C2480" w:rsidP="004C2480">
      <w:pPr>
        <w:spacing w:line="240" w:lineRule="auto"/>
        <w:ind w:firstLine="0"/>
      </w:pPr>
    </w:p>
    <w:p w14:paraId="4C42035E" w14:textId="77777777" w:rsidR="004C2480" w:rsidRPr="00FC18B2" w:rsidRDefault="004C2480" w:rsidP="004C2480">
      <w:pPr>
        <w:spacing w:line="240" w:lineRule="auto"/>
        <w:ind w:firstLine="0"/>
      </w:pPr>
    </w:p>
    <w:p w14:paraId="1B880B09" w14:textId="77777777" w:rsidR="004C2480" w:rsidRPr="00FC18B2" w:rsidRDefault="004C2480" w:rsidP="004C2480">
      <w:pPr>
        <w:spacing w:line="240" w:lineRule="auto"/>
        <w:ind w:firstLine="0"/>
        <w:rPr>
          <w:i/>
        </w:rPr>
      </w:pPr>
      <w:r w:rsidRPr="00FC18B2">
        <w:rPr>
          <w:b/>
        </w:rPr>
        <w:t>17. Назовите, пожалуйста, основную причину, по которой Вы точно не стали бы давать взятку?</w:t>
      </w:r>
      <w:r w:rsidRPr="00FC18B2">
        <w:t xml:space="preserve"> </w:t>
      </w:r>
      <w:r w:rsidRPr="00FC18B2">
        <w:rPr>
          <w:i/>
        </w:rPr>
        <w:t>(Интервьюер, ПОКАЖИТЕ КАРТОЧКУ №5! Один вариант ответа)</w:t>
      </w:r>
    </w:p>
    <w:p w14:paraId="4D1C2299" w14:textId="77777777" w:rsidR="004C2480" w:rsidRPr="00FC18B2" w:rsidRDefault="004C2480" w:rsidP="004C2480">
      <w:pPr>
        <w:spacing w:line="240" w:lineRule="auto"/>
        <w:ind w:firstLine="0"/>
      </w:pPr>
      <w:r w:rsidRPr="00FC18B2">
        <w:t>1) для меня это слишком дорого;</w:t>
      </w:r>
    </w:p>
    <w:p w14:paraId="4B68289D" w14:textId="77777777" w:rsidR="004C2480" w:rsidRPr="00FC18B2" w:rsidRDefault="004C2480" w:rsidP="004C2480">
      <w:pPr>
        <w:spacing w:line="240" w:lineRule="auto"/>
        <w:ind w:firstLine="0"/>
      </w:pPr>
      <w:r w:rsidRPr="00FC18B2">
        <w:t>2) мне противно это делать;</w:t>
      </w:r>
    </w:p>
    <w:p w14:paraId="75EAF17D" w14:textId="77777777" w:rsidR="004C2480" w:rsidRPr="00FC18B2" w:rsidRDefault="004C2480" w:rsidP="004C2480">
      <w:pPr>
        <w:spacing w:line="240" w:lineRule="auto"/>
        <w:ind w:firstLine="0"/>
      </w:pPr>
      <w:r w:rsidRPr="00FC18B2">
        <w:t>3) я не знаю, как это делается, неудобно;</w:t>
      </w:r>
    </w:p>
    <w:p w14:paraId="513F3C2C" w14:textId="77777777" w:rsidR="004C2480" w:rsidRPr="00FC18B2" w:rsidRDefault="004C2480" w:rsidP="004C2480">
      <w:pPr>
        <w:spacing w:line="240" w:lineRule="auto"/>
        <w:ind w:firstLine="0"/>
      </w:pPr>
      <w:r w:rsidRPr="00FC18B2">
        <w:t>4) я принципиально не даю взяток, даже если все это делают;</w:t>
      </w:r>
    </w:p>
    <w:p w14:paraId="01F45641" w14:textId="77777777" w:rsidR="004C2480" w:rsidRPr="00FC18B2" w:rsidRDefault="004C2480" w:rsidP="004C2480">
      <w:pPr>
        <w:spacing w:line="240" w:lineRule="auto"/>
        <w:ind w:firstLine="0"/>
      </w:pPr>
      <w:r w:rsidRPr="00FC18B2">
        <w:t>5) могу добиться своего и без взяток, другим путем;</w:t>
      </w:r>
    </w:p>
    <w:p w14:paraId="159DAF2B" w14:textId="77777777" w:rsidR="004C2480" w:rsidRPr="00FC18B2" w:rsidRDefault="004C2480" w:rsidP="004C2480">
      <w:pPr>
        <w:spacing w:line="240" w:lineRule="auto"/>
        <w:ind w:firstLine="0"/>
      </w:pPr>
      <w:r w:rsidRPr="00FC18B2">
        <w:t>6) я боюсь, что меня поймают и накажут;</w:t>
      </w:r>
    </w:p>
    <w:p w14:paraId="5D55B6E6" w14:textId="77777777" w:rsidR="004C2480" w:rsidRPr="00FC18B2" w:rsidRDefault="004C2480" w:rsidP="004C2480">
      <w:pPr>
        <w:spacing w:line="240" w:lineRule="auto"/>
        <w:ind w:firstLine="0"/>
      </w:pPr>
      <w:r w:rsidRPr="00FC18B2">
        <w:t xml:space="preserve">7) другое </w:t>
      </w:r>
      <w:r w:rsidRPr="00FC18B2">
        <w:rPr>
          <w:i/>
        </w:rPr>
        <w:t>(укажите, что именно)</w:t>
      </w:r>
      <w:r w:rsidRPr="00FC18B2">
        <w:t xml:space="preserve"> ______________________________________________________;</w:t>
      </w:r>
    </w:p>
    <w:p w14:paraId="3C5681D4" w14:textId="77777777" w:rsidR="004C2480" w:rsidRPr="00FC18B2" w:rsidRDefault="004C2480" w:rsidP="004C2480">
      <w:pPr>
        <w:spacing w:line="240" w:lineRule="auto"/>
        <w:ind w:firstLine="0"/>
      </w:pPr>
      <w:r w:rsidRPr="00FC18B2">
        <w:t>8) затрудняюсь ответить</w:t>
      </w:r>
    </w:p>
    <w:p w14:paraId="5DBF678C" w14:textId="77777777" w:rsidR="004C2480" w:rsidRPr="00FC18B2" w:rsidRDefault="004C2480" w:rsidP="004C2480">
      <w:pPr>
        <w:spacing w:line="240" w:lineRule="auto"/>
        <w:ind w:firstLine="0"/>
      </w:pPr>
    </w:p>
    <w:p w14:paraId="12F45548" w14:textId="77777777" w:rsidR="004C2480" w:rsidRPr="00FC18B2" w:rsidRDefault="004C2480" w:rsidP="004C2480">
      <w:pPr>
        <w:spacing w:line="240" w:lineRule="auto"/>
        <w:ind w:firstLine="0"/>
        <w:rPr>
          <w:i/>
          <w:spacing w:val="-4"/>
        </w:rPr>
      </w:pPr>
      <w:r w:rsidRPr="00FC18B2">
        <w:rPr>
          <w:b/>
          <w:spacing w:val="-4"/>
        </w:rPr>
        <w:t>18. Причина, по которой Вы точно были бы склонны (решились бы) дать взятку?</w:t>
      </w:r>
      <w:r w:rsidRPr="00FC18B2">
        <w:rPr>
          <w:spacing w:val="-4"/>
        </w:rPr>
        <w:t xml:space="preserve"> </w:t>
      </w:r>
      <w:r w:rsidRPr="00FC18B2">
        <w:rPr>
          <w:i/>
          <w:spacing w:val="-4"/>
        </w:rPr>
        <w:t>(Один вариант ответа)</w:t>
      </w:r>
    </w:p>
    <w:p w14:paraId="42786274" w14:textId="77777777" w:rsidR="004C2480" w:rsidRPr="00FC18B2" w:rsidRDefault="004C2480" w:rsidP="004C2480">
      <w:pPr>
        <w:spacing w:line="240" w:lineRule="auto"/>
        <w:ind w:firstLine="0"/>
      </w:pPr>
      <w:r w:rsidRPr="00FC18B2">
        <w:t>1) если только принудят (намекнут, создадут подобную ситуацию);</w:t>
      </w:r>
    </w:p>
    <w:p w14:paraId="1F65D7EE" w14:textId="77777777" w:rsidR="004C2480" w:rsidRPr="00FC18B2" w:rsidRDefault="004C2480" w:rsidP="004C2480">
      <w:pPr>
        <w:spacing w:line="240" w:lineRule="auto"/>
        <w:ind w:firstLine="0"/>
      </w:pPr>
      <w:r w:rsidRPr="00FC18B2">
        <w:t>2) если известно заранее, что без взятки не обойтись;</w:t>
      </w:r>
    </w:p>
    <w:p w14:paraId="21198C7F" w14:textId="77777777" w:rsidR="004C2480" w:rsidRPr="00FC18B2" w:rsidRDefault="004C2480" w:rsidP="004C2480">
      <w:pPr>
        <w:spacing w:line="240" w:lineRule="auto"/>
        <w:ind w:firstLine="0"/>
      </w:pPr>
      <w:r w:rsidRPr="00FC18B2">
        <w:t>3) если требуется получение 100-процентного результата, так надежнее;</w:t>
      </w:r>
    </w:p>
    <w:p w14:paraId="6C2F9F1A" w14:textId="77777777" w:rsidR="004C2480" w:rsidRPr="00FC18B2" w:rsidRDefault="004C2480" w:rsidP="004C2480">
      <w:pPr>
        <w:spacing w:line="240" w:lineRule="auto"/>
        <w:ind w:firstLine="0"/>
      </w:pPr>
      <w:r w:rsidRPr="00FC18B2">
        <w:t>4) затрудняюсь ответить</w:t>
      </w:r>
    </w:p>
    <w:p w14:paraId="79F7A6C5" w14:textId="77777777" w:rsidR="004C2480" w:rsidRPr="00FC18B2" w:rsidRDefault="004C2480" w:rsidP="004C2480">
      <w:pPr>
        <w:spacing w:line="240" w:lineRule="auto"/>
        <w:ind w:firstLine="0"/>
      </w:pPr>
    </w:p>
    <w:p w14:paraId="2CC5DD5C" w14:textId="77777777" w:rsidR="004C2480" w:rsidRPr="00FC18B2" w:rsidRDefault="004C2480" w:rsidP="004C2480">
      <w:pPr>
        <w:spacing w:line="240" w:lineRule="auto"/>
        <w:ind w:firstLine="0"/>
        <w:rPr>
          <w:i/>
        </w:rPr>
      </w:pPr>
      <w:r w:rsidRPr="00FC18B2">
        <w:rPr>
          <w:b/>
        </w:rPr>
        <w:t>19. Известно ли Вам (понимаете ли Вы), за какую в среднем сумму взятки возможно получить результат от взаимодействия с представителями органов власти в ситуациях (обстоятельствах), о которых мы с вами говорили?</w:t>
      </w:r>
      <w:r w:rsidRPr="00FC18B2">
        <w:t xml:space="preserve"> </w:t>
      </w:r>
      <w:r w:rsidRPr="00FC18B2">
        <w:rPr>
          <w:i/>
        </w:rPr>
        <w:t>(Один вариант ответа)</w:t>
      </w:r>
    </w:p>
    <w:p w14:paraId="3DC9EDC3" w14:textId="77777777" w:rsidR="004C2480" w:rsidRPr="00FC18B2" w:rsidRDefault="004C2480" w:rsidP="004C2480">
      <w:pPr>
        <w:spacing w:line="240" w:lineRule="auto"/>
        <w:ind w:firstLine="0"/>
      </w:pPr>
      <w:r w:rsidRPr="00FC18B2">
        <w:t>1) от 3000 до 5000 рублей;</w:t>
      </w:r>
    </w:p>
    <w:p w14:paraId="06B3156E" w14:textId="77777777" w:rsidR="004C2480" w:rsidRPr="00FC18B2" w:rsidRDefault="004C2480" w:rsidP="004C2480">
      <w:pPr>
        <w:spacing w:line="240" w:lineRule="auto"/>
        <w:ind w:firstLine="0"/>
      </w:pPr>
      <w:r w:rsidRPr="00FC18B2">
        <w:t>2) от 5000 до 15000 рублей;</w:t>
      </w:r>
    </w:p>
    <w:p w14:paraId="1F49CA4B" w14:textId="77777777" w:rsidR="004C2480" w:rsidRPr="00FC18B2" w:rsidRDefault="004C2480" w:rsidP="004C2480">
      <w:pPr>
        <w:spacing w:line="240" w:lineRule="auto"/>
        <w:ind w:firstLine="0"/>
      </w:pPr>
      <w:r w:rsidRPr="00FC18B2">
        <w:t>3) от 15000 до 30000 рублей;</w:t>
      </w:r>
    </w:p>
    <w:p w14:paraId="6CE274F6" w14:textId="77777777" w:rsidR="004C2480" w:rsidRPr="00FC18B2" w:rsidRDefault="004C2480" w:rsidP="004C2480">
      <w:pPr>
        <w:spacing w:line="240" w:lineRule="auto"/>
        <w:ind w:firstLine="0"/>
      </w:pPr>
      <w:r w:rsidRPr="00FC18B2">
        <w:t>4) от 30000 до 50000 рублей;</w:t>
      </w:r>
    </w:p>
    <w:p w14:paraId="46ADF9C7" w14:textId="77777777" w:rsidR="004C2480" w:rsidRPr="00FC18B2" w:rsidRDefault="004C2480" w:rsidP="004C2480">
      <w:pPr>
        <w:spacing w:line="240" w:lineRule="auto"/>
        <w:ind w:firstLine="0"/>
      </w:pPr>
      <w:r w:rsidRPr="00FC18B2">
        <w:t>5) от 50000 до 100000 рублей;</w:t>
      </w:r>
    </w:p>
    <w:p w14:paraId="1B541D3D" w14:textId="77777777" w:rsidR="004C2480" w:rsidRPr="00FC18B2" w:rsidRDefault="004C2480" w:rsidP="004C2480">
      <w:pPr>
        <w:spacing w:line="240" w:lineRule="auto"/>
        <w:ind w:firstLine="0"/>
      </w:pPr>
      <w:r w:rsidRPr="00FC18B2">
        <w:t>6) от 100000 до 200000 рублей;</w:t>
      </w:r>
    </w:p>
    <w:p w14:paraId="04F26DC1" w14:textId="77777777" w:rsidR="004C2480" w:rsidRPr="00FC18B2" w:rsidRDefault="004C2480" w:rsidP="004C2480">
      <w:pPr>
        <w:spacing w:line="240" w:lineRule="auto"/>
        <w:ind w:firstLine="0"/>
      </w:pPr>
      <w:r w:rsidRPr="00FC18B2">
        <w:t>7) более 200000 рублей;</w:t>
      </w:r>
    </w:p>
    <w:p w14:paraId="63692841" w14:textId="77777777" w:rsidR="004C2480" w:rsidRPr="00FC18B2" w:rsidRDefault="004C2480" w:rsidP="004C2480">
      <w:pPr>
        <w:spacing w:line="240" w:lineRule="auto"/>
        <w:ind w:firstLine="0"/>
      </w:pPr>
      <w:r w:rsidRPr="00FC18B2">
        <w:t>8) нет, не знаю</w:t>
      </w:r>
    </w:p>
    <w:p w14:paraId="543A26B8" w14:textId="77777777" w:rsidR="004C2480" w:rsidRPr="00FC18B2" w:rsidRDefault="004C2480" w:rsidP="004C2480">
      <w:pPr>
        <w:spacing w:line="240" w:lineRule="auto"/>
        <w:ind w:firstLine="0"/>
      </w:pPr>
    </w:p>
    <w:p w14:paraId="55EC4A44" w14:textId="77777777" w:rsidR="004C2480" w:rsidRPr="00FC18B2" w:rsidRDefault="004C2480" w:rsidP="004C2480">
      <w:pPr>
        <w:spacing w:line="240" w:lineRule="auto"/>
        <w:ind w:firstLine="0"/>
        <w:rPr>
          <w:i/>
        </w:rPr>
      </w:pPr>
      <w:r w:rsidRPr="00FC18B2">
        <w:rPr>
          <w:b/>
        </w:rPr>
        <w:t>20. На Ваш взгляд, является ли величина взятки, стоимость "подарка", которые необходимо дать, известной заранее?</w:t>
      </w:r>
      <w:r w:rsidRPr="00FC18B2">
        <w:t xml:space="preserve"> </w:t>
      </w:r>
      <w:r w:rsidRPr="00FC18B2">
        <w:rPr>
          <w:i/>
        </w:rPr>
        <w:t>(Один вариант ответа)</w:t>
      </w:r>
    </w:p>
    <w:p w14:paraId="64EA0258" w14:textId="77777777" w:rsidR="004C2480" w:rsidRPr="00FC18B2" w:rsidRDefault="004C2480" w:rsidP="004C2480">
      <w:pPr>
        <w:spacing w:line="240" w:lineRule="auto"/>
        <w:ind w:firstLine="0"/>
      </w:pPr>
      <w:r w:rsidRPr="00FC18B2">
        <w:t>1) полностью ясна;</w:t>
      </w:r>
    </w:p>
    <w:p w14:paraId="0068DC8A" w14:textId="77777777" w:rsidR="004C2480" w:rsidRPr="00FC18B2" w:rsidRDefault="004C2480" w:rsidP="004C2480">
      <w:pPr>
        <w:spacing w:line="240" w:lineRule="auto"/>
        <w:ind w:firstLine="0"/>
      </w:pPr>
      <w:r w:rsidRPr="00FC18B2">
        <w:t>2) практически ясна;</w:t>
      </w:r>
    </w:p>
    <w:p w14:paraId="51E14331" w14:textId="77777777" w:rsidR="004C2480" w:rsidRPr="00FC18B2" w:rsidRDefault="004C2480" w:rsidP="004C2480">
      <w:pPr>
        <w:spacing w:line="240" w:lineRule="auto"/>
        <w:ind w:firstLine="0"/>
      </w:pPr>
      <w:r w:rsidRPr="00FC18B2">
        <w:t>3) не очень ясна;</w:t>
      </w:r>
    </w:p>
    <w:p w14:paraId="49DB9D52" w14:textId="77777777" w:rsidR="004C2480" w:rsidRPr="00FC18B2" w:rsidRDefault="004C2480" w:rsidP="004C2480">
      <w:pPr>
        <w:spacing w:line="240" w:lineRule="auto"/>
        <w:ind w:firstLine="0"/>
      </w:pPr>
      <w:r w:rsidRPr="00FC18B2">
        <w:t>4) совсем не ясна;</w:t>
      </w:r>
    </w:p>
    <w:p w14:paraId="092F37F2" w14:textId="77777777" w:rsidR="004C2480" w:rsidRPr="00FC18B2" w:rsidRDefault="004C2480" w:rsidP="004C2480">
      <w:pPr>
        <w:spacing w:line="240" w:lineRule="auto"/>
        <w:ind w:firstLine="0"/>
      </w:pPr>
      <w:r w:rsidRPr="00FC18B2">
        <w:t>5) затрудняюсь ответить</w:t>
      </w:r>
    </w:p>
    <w:p w14:paraId="7381FAA1" w14:textId="77777777" w:rsidR="004C2480" w:rsidRPr="00FC18B2" w:rsidRDefault="004C2480" w:rsidP="004C2480">
      <w:pPr>
        <w:spacing w:line="240" w:lineRule="auto"/>
        <w:ind w:firstLine="0"/>
      </w:pPr>
    </w:p>
    <w:p w14:paraId="5C78E9C6" w14:textId="77777777" w:rsidR="004C2480" w:rsidRPr="00FC18B2" w:rsidRDefault="004C2480" w:rsidP="004C2480">
      <w:pPr>
        <w:spacing w:line="240" w:lineRule="auto"/>
        <w:ind w:firstLine="0"/>
        <w:rPr>
          <w:i/>
        </w:rPr>
      </w:pPr>
      <w:r w:rsidRPr="00FC18B2">
        <w:rPr>
          <w:b/>
        </w:rPr>
        <w:t>21. Каков основной результат от дачи взятки на Ваш взгляд?</w:t>
      </w:r>
      <w:r w:rsidRPr="00FC18B2">
        <w:t xml:space="preserve"> </w:t>
      </w:r>
      <w:r w:rsidRPr="00FC18B2">
        <w:rPr>
          <w:i/>
        </w:rPr>
        <w:t>(Один вариант ответа)</w:t>
      </w:r>
    </w:p>
    <w:p w14:paraId="25AD315D" w14:textId="77777777" w:rsidR="004C2480" w:rsidRPr="00FC18B2" w:rsidRDefault="004C2480" w:rsidP="004C2480">
      <w:pPr>
        <w:spacing w:line="240" w:lineRule="auto"/>
        <w:ind w:firstLine="0"/>
      </w:pPr>
      <w:r w:rsidRPr="00FC18B2">
        <w:lastRenderedPageBreak/>
        <w:t>1) получение результата, который и так закреплен за функционалом государственной структуры (должностного лица);</w:t>
      </w:r>
    </w:p>
    <w:p w14:paraId="004B8DDD" w14:textId="77777777" w:rsidR="004C2480" w:rsidRPr="00FC18B2" w:rsidRDefault="004C2480" w:rsidP="004C2480">
      <w:pPr>
        <w:spacing w:line="240" w:lineRule="auto"/>
        <w:ind w:firstLine="0"/>
      </w:pPr>
      <w:r w:rsidRPr="00FC18B2">
        <w:t>2) ускорение решения проблемы;</w:t>
      </w:r>
    </w:p>
    <w:p w14:paraId="6D8DF8ED" w14:textId="77777777" w:rsidR="004C2480" w:rsidRPr="00FC18B2" w:rsidRDefault="004C2480" w:rsidP="004C2480">
      <w:pPr>
        <w:spacing w:line="240" w:lineRule="auto"/>
        <w:ind w:firstLine="0"/>
      </w:pPr>
      <w:r w:rsidRPr="00FC18B2">
        <w:t>3) качественное решение проблемы;</w:t>
      </w:r>
    </w:p>
    <w:p w14:paraId="7A938B4A" w14:textId="77777777" w:rsidR="004C2480" w:rsidRPr="00FC18B2" w:rsidRDefault="004C2480" w:rsidP="004C2480">
      <w:pPr>
        <w:spacing w:line="240" w:lineRule="auto"/>
        <w:ind w:firstLine="0"/>
      </w:pPr>
      <w:r w:rsidRPr="00FC18B2">
        <w:t>4) минимизация трудностей при решении проблемы;</w:t>
      </w:r>
    </w:p>
    <w:p w14:paraId="09539364" w14:textId="77777777" w:rsidR="004C2480" w:rsidRPr="00FC18B2" w:rsidRDefault="004C2480" w:rsidP="004C2480">
      <w:pPr>
        <w:spacing w:line="240" w:lineRule="auto"/>
        <w:ind w:firstLine="0"/>
      </w:pPr>
      <w:r w:rsidRPr="00FC18B2">
        <w:t>5) взятка ничего не гарантирует;</w:t>
      </w:r>
    </w:p>
    <w:p w14:paraId="664A2065" w14:textId="77777777" w:rsidR="004C2480" w:rsidRPr="00FC18B2" w:rsidRDefault="004C2480" w:rsidP="004C2480">
      <w:pPr>
        <w:spacing w:line="240" w:lineRule="auto"/>
        <w:ind w:firstLine="0"/>
      </w:pPr>
      <w:r w:rsidRPr="00FC18B2">
        <w:t>6) затрудняюсь ответить</w:t>
      </w:r>
    </w:p>
    <w:p w14:paraId="44C99DF4" w14:textId="77777777" w:rsidR="004C2480" w:rsidRPr="00FC18B2" w:rsidRDefault="004C2480" w:rsidP="004C2480">
      <w:pPr>
        <w:spacing w:line="240" w:lineRule="auto"/>
        <w:ind w:firstLine="0"/>
      </w:pPr>
    </w:p>
    <w:p w14:paraId="05BD7CA0" w14:textId="77777777" w:rsidR="004C2480" w:rsidRPr="00FC18B2" w:rsidRDefault="004C2480" w:rsidP="004C2480">
      <w:pPr>
        <w:spacing w:line="240" w:lineRule="auto"/>
        <w:ind w:firstLine="0"/>
        <w:rPr>
          <w:i/>
        </w:rPr>
      </w:pPr>
      <w:r w:rsidRPr="00FC18B2">
        <w:rPr>
          <w:i/>
        </w:rPr>
        <w:t>ИНТЕРВЬЮЕР:</w:t>
      </w:r>
      <w:r w:rsidRPr="00FC18B2">
        <w:t xml:space="preserve"> </w:t>
      </w:r>
      <w:r w:rsidRPr="00FC18B2">
        <w:rPr>
          <w:b/>
        </w:rPr>
        <w:t xml:space="preserve">Нам очень важно выяснить, где именно люди сейчас часто сталкиваются с коррупцией, а где она встречается редко, какие представления о ней верны, а какие - нет. Поэтому я буду называть Вам ситуации, о которых мы уже говорили, а Вы скажите, пожалуйста, приходилось ли Вам за последний год бывать в таких ситуациях, и если да, то охарактеризуйте их. </w:t>
      </w:r>
      <w:r w:rsidRPr="00FC18B2">
        <w:rPr>
          <w:i/>
        </w:rPr>
        <w:t>(Интервьюер, ПОКАЖИТЕ КАРТОЧКУ №6</w:t>
      </w:r>
    </w:p>
    <w:p w14:paraId="5162B794" w14:textId="77777777" w:rsidR="004C2480" w:rsidRPr="00FC18B2" w:rsidRDefault="004C2480" w:rsidP="004C2480">
      <w:pPr>
        <w:spacing w:line="240" w:lineRule="auto"/>
        <w:ind w:firstLine="0"/>
        <w:rPr>
          <w:b/>
        </w:rPr>
      </w:pPr>
    </w:p>
    <w:p w14:paraId="53297E1C" w14:textId="77777777" w:rsidR="004C2480" w:rsidRPr="00FC18B2" w:rsidRDefault="004C2480" w:rsidP="004C2480">
      <w:pPr>
        <w:spacing w:line="240" w:lineRule="auto"/>
        <w:ind w:firstLine="0"/>
        <w:rPr>
          <w:b/>
        </w:rPr>
      </w:pPr>
    </w:p>
    <w:p w14:paraId="79D7CDBD" w14:textId="77777777" w:rsidR="004C2480" w:rsidRPr="00FC18B2" w:rsidRDefault="004C2480" w:rsidP="004C2480">
      <w:pPr>
        <w:spacing w:line="240" w:lineRule="auto"/>
        <w:ind w:firstLine="0"/>
        <w:rPr>
          <w:b/>
        </w:rPr>
      </w:pPr>
    </w:p>
    <w:p w14:paraId="66FCB622" w14:textId="77777777" w:rsidR="004C2480" w:rsidRPr="00FC18B2" w:rsidRDefault="004C2480" w:rsidP="004C2480">
      <w:pPr>
        <w:spacing w:line="240" w:lineRule="auto"/>
        <w:ind w:firstLine="0"/>
        <w:rPr>
          <w:b/>
        </w:rPr>
      </w:pPr>
    </w:p>
    <w:p w14:paraId="07E4148A" w14:textId="77777777" w:rsidR="004C2480" w:rsidRPr="00FC18B2" w:rsidRDefault="004C2480" w:rsidP="004C2480">
      <w:pPr>
        <w:spacing w:line="240" w:lineRule="auto"/>
        <w:ind w:firstLine="0"/>
        <w:rPr>
          <w:b/>
        </w:rPr>
      </w:pPr>
    </w:p>
    <w:p w14:paraId="53F4B1F9" w14:textId="77777777" w:rsidR="004C2480" w:rsidRPr="00FC18B2" w:rsidRDefault="004C2480" w:rsidP="004C2480">
      <w:pPr>
        <w:spacing w:line="240" w:lineRule="auto"/>
        <w:ind w:firstLine="0"/>
        <w:rPr>
          <w:b/>
        </w:rPr>
        <w:sectPr w:rsidR="004C2480" w:rsidRPr="00FC18B2" w:rsidSect="00641DE8">
          <w:footerReference w:type="even" r:id="rId167"/>
          <w:footerReference w:type="default" r:id="rId168"/>
          <w:footerReference w:type="first" r:id="rId169"/>
          <w:pgSz w:w="11907" w:h="16840" w:code="9"/>
          <w:pgMar w:top="1134" w:right="567" w:bottom="1134" w:left="1134" w:header="720" w:footer="720" w:gutter="0"/>
          <w:cols w:space="720"/>
          <w:noEndnote/>
        </w:sect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5514"/>
        <w:gridCol w:w="1276"/>
        <w:gridCol w:w="1417"/>
        <w:gridCol w:w="1276"/>
        <w:gridCol w:w="992"/>
        <w:gridCol w:w="1134"/>
        <w:gridCol w:w="993"/>
        <w:gridCol w:w="992"/>
        <w:gridCol w:w="1276"/>
      </w:tblGrid>
      <w:tr w:rsidR="004C2480" w:rsidRPr="00FC18B2" w14:paraId="00E1D6B0" w14:textId="77777777" w:rsidTr="00641DE8">
        <w:tc>
          <w:tcPr>
            <w:tcW w:w="865" w:type="dxa"/>
            <w:vMerge w:val="restart"/>
          </w:tcPr>
          <w:p w14:paraId="6D5C6E01" w14:textId="77777777" w:rsidR="004C2480" w:rsidRPr="00FC18B2" w:rsidRDefault="004C2480" w:rsidP="004C2480">
            <w:pPr>
              <w:spacing w:line="240" w:lineRule="auto"/>
              <w:ind w:firstLine="0"/>
              <w:rPr>
                <w:b/>
              </w:rPr>
            </w:pPr>
            <w:r w:rsidRPr="00FC18B2">
              <w:rPr>
                <w:b/>
              </w:rPr>
              <w:lastRenderedPageBreak/>
              <w:t>Вопрос</w:t>
            </w:r>
          </w:p>
        </w:tc>
        <w:tc>
          <w:tcPr>
            <w:tcW w:w="5514" w:type="dxa"/>
            <w:vMerge w:val="restart"/>
          </w:tcPr>
          <w:p w14:paraId="0DF50052" w14:textId="77777777" w:rsidR="004C2480" w:rsidRPr="00FC18B2" w:rsidRDefault="004C2480" w:rsidP="004C2480">
            <w:pPr>
              <w:spacing w:line="240" w:lineRule="auto"/>
              <w:ind w:firstLine="0"/>
              <w:rPr>
                <w:b/>
              </w:rPr>
            </w:pPr>
            <w:r w:rsidRPr="00FC18B2">
              <w:rPr>
                <w:b/>
              </w:rPr>
              <w:t>Наименование ситуации (обстоятельства)</w:t>
            </w:r>
          </w:p>
        </w:tc>
        <w:tc>
          <w:tcPr>
            <w:tcW w:w="9356" w:type="dxa"/>
            <w:gridSpan w:val="8"/>
          </w:tcPr>
          <w:p w14:paraId="0B1A0942" w14:textId="77777777" w:rsidR="004C2480" w:rsidRPr="00FC18B2" w:rsidRDefault="004C2480" w:rsidP="004C2480">
            <w:pPr>
              <w:spacing w:line="240" w:lineRule="auto"/>
              <w:ind w:firstLine="0"/>
              <w:rPr>
                <w:b/>
              </w:rPr>
            </w:pPr>
            <w:r w:rsidRPr="00FC18B2">
              <w:rPr>
                <w:b/>
              </w:rPr>
              <w:t>Характеристика коррупционной ситуации</w:t>
            </w:r>
          </w:p>
        </w:tc>
      </w:tr>
      <w:tr w:rsidR="004C2480" w:rsidRPr="00FC18B2" w14:paraId="7F9D736B" w14:textId="77777777" w:rsidTr="00641DE8">
        <w:tc>
          <w:tcPr>
            <w:tcW w:w="865" w:type="dxa"/>
            <w:vMerge/>
          </w:tcPr>
          <w:p w14:paraId="72F5C9C5" w14:textId="77777777" w:rsidR="004C2480" w:rsidRPr="00FC18B2" w:rsidRDefault="004C2480" w:rsidP="004C2480">
            <w:pPr>
              <w:spacing w:line="240" w:lineRule="auto"/>
              <w:ind w:firstLine="0"/>
            </w:pPr>
          </w:p>
        </w:tc>
        <w:tc>
          <w:tcPr>
            <w:tcW w:w="5514" w:type="dxa"/>
            <w:vMerge/>
          </w:tcPr>
          <w:p w14:paraId="5A4A6E5F" w14:textId="77777777" w:rsidR="004C2480" w:rsidRPr="00FC18B2" w:rsidRDefault="004C2480" w:rsidP="004C2480">
            <w:pPr>
              <w:spacing w:line="240" w:lineRule="auto"/>
              <w:ind w:firstLine="0"/>
            </w:pPr>
          </w:p>
        </w:tc>
        <w:tc>
          <w:tcPr>
            <w:tcW w:w="1276" w:type="dxa"/>
          </w:tcPr>
          <w:p w14:paraId="747915CA" w14:textId="77777777" w:rsidR="004C2480" w:rsidRPr="00FC18B2" w:rsidRDefault="004C2480" w:rsidP="004C2480">
            <w:pPr>
              <w:spacing w:line="240" w:lineRule="auto"/>
              <w:ind w:firstLine="0"/>
            </w:pPr>
            <w:r w:rsidRPr="00FC18B2">
              <w:t>не приходилось обращаться по этому поводу</w:t>
            </w:r>
          </w:p>
        </w:tc>
        <w:tc>
          <w:tcPr>
            <w:tcW w:w="1417" w:type="dxa"/>
          </w:tcPr>
          <w:p w14:paraId="6445DA12" w14:textId="77777777" w:rsidR="004C2480" w:rsidRPr="00FC18B2" w:rsidRDefault="004C2480" w:rsidP="004C2480">
            <w:pPr>
              <w:spacing w:line="240" w:lineRule="auto"/>
              <w:ind w:firstLine="0"/>
            </w:pPr>
            <w:r w:rsidRPr="00FC18B2">
              <w:t>обращался(-ась), но не попадал(-а) в ситуации, когда для решения проблемы была бы нужна взятка</w:t>
            </w:r>
          </w:p>
        </w:tc>
        <w:tc>
          <w:tcPr>
            <w:tcW w:w="1276" w:type="dxa"/>
          </w:tcPr>
          <w:p w14:paraId="66CBCFC2" w14:textId="77777777" w:rsidR="004C2480" w:rsidRPr="00FC18B2" w:rsidRDefault="004C2480" w:rsidP="004C2480">
            <w:pPr>
              <w:spacing w:line="240" w:lineRule="auto"/>
              <w:ind w:firstLine="0"/>
            </w:pPr>
            <w:r w:rsidRPr="00FC18B2">
              <w:t>попадал(-а) в ситуацию, когда для решения вопроса нужна была взятка, но взяток не давал(-а)</w:t>
            </w:r>
          </w:p>
        </w:tc>
        <w:tc>
          <w:tcPr>
            <w:tcW w:w="992" w:type="dxa"/>
          </w:tcPr>
          <w:p w14:paraId="33EE42E8" w14:textId="77777777" w:rsidR="004C2480" w:rsidRPr="00FC18B2" w:rsidRDefault="004C2480" w:rsidP="004C2480">
            <w:pPr>
              <w:pStyle w:val="Default"/>
              <w:spacing w:line="240" w:lineRule="auto"/>
              <w:ind w:firstLine="0"/>
              <w:rPr>
                <w:rFonts w:ascii="Times New Roman" w:eastAsia="Times New Roman" w:hAnsi="Times New Roman" w:cs="Times New Roman"/>
              </w:rPr>
            </w:pPr>
            <w:r w:rsidRPr="00FC18B2">
              <w:rPr>
                <w:rFonts w:ascii="Times New Roman" w:eastAsia="Times New Roman" w:hAnsi="Times New Roman" w:cs="Times New Roman"/>
              </w:rPr>
              <w:t>пришлось дать взятку 1 раз</w:t>
            </w:r>
          </w:p>
        </w:tc>
        <w:tc>
          <w:tcPr>
            <w:tcW w:w="1134" w:type="dxa"/>
          </w:tcPr>
          <w:p w14:paraId="56899AAB" w14:textId="77777777" w:rsidR="004C2480" w:rsidRPr="00FC18B2" w:rsidRDefault="004C2480" w:rsidP="004C2480">
            <w:pPr>
              <w:pStyle w:val="Default"/>
              <w:spacing w:line="240" w:lineRule="auto"/>
              <w:ind w:firstLine="0"/>
              <w:rPr>
                <w:rFonts w:ascii="Times New Roman" w:eastAsia="Times New Roman" w:hAnsi="Times New Roman" w:cs="Times New Roman"/>
              </w:rPr>
            </w:pPr>
            <w:r w:rsidRPr="00FC18B2">
              <w:rPr>
                <w:rFonts w:ascii="Times New Roman" w:eastAsia="Times New Roman" w:hAnsi="Times New Roman" w:cs="Times New Roman"/>
              </w:rPr>
              <w:t>пришлось дать взятку 2 раза</w:t>
            </w:r>
          </w:p>
        </w:tc>
        <w:tc>
          <w:tcPr>
            <w:tcW w:w="993" w:type="dxa"/>
          </w:tcPr>
          <w:p w14:paraId="77FF6A89" w14:textId="77777777" w:rsidR="004C2480" w:rsidRPr="00FC18B2" w:rsidRDefault="004C2480" w:rsidP="004C2480">
            <w:pPr>
              <w:pStyle w:val="Default"/>
              <w:spacing w:line="240" w:lineRule="auto"/>
              <w:ind w:firstLine="0"/>
              <w:rPr>
                <w:rFonts w:ascii="Times New Roman" w:eastAsia="Times New Roman" w:hAnsi="Times New Roman" w:cs="Times New Roman"/>
              </w:rPr>
            </w:pPr>
            <w:r w:rsidRPr="00FC18B2">
              <w:rPr>
                <w:rFonts w:ascii="Times New Roman" w:eastAsia="Times New Roman" w:hAnsi="Times New Roman" w:cs="Times New Roman"/>
              </w:rPr>
              <w:t>пришлось дать взятку 3 раза</w:t>
            </w:r>
          </w:p>
        </w:tc>
        <w:tc>
          <w:tcPr>
            <w:tcW w:w="992" w:type="dxa"/>
          </w:tcPr>
          <w:p w14:paraId="1CA6F080" w14:textId="77777777" w:rsidR="004C2480" w:rsidRPr="00FC18B2" w:rsidRDefault="004C2480" w:rsidP="004C2480">
            <w:pPr>
              <w:pStyle w:val="Default"/>
              <w:spacing w:line="240" w:lineRule="auto"/>
              <w:ind w:firstLine="0"/>
              <w:rPr>
                <w:rFonts w:ascii="Times New Roman" w:eastAsia="Times New Roman" w:hAnsi="Times New Roman" w:cs="Times New Roman"/>
              </w:rPr>
            </w:pPr>
            <w:r w:rsidRPr="00FC18B2">
              <w:rPr>
                <w:rFonts w:ascii="Times New Roman" w:eastAsia="Times New Roman" w:hAnsi="Times New Roman" w:cs="Times New Roman"/>
              </w:rPr>
              <w:t>пришлось дать взятку более 3 раз</w:t>
            </w:r>
          </w:p>
        </w:tc>
        <w:tc>
          <w:tcPr>
            <w:tcW w:w="1276" w:type="dxa"/>
          </w:tcPr>
          <w:p w14:paraId="4B65132D" w14:textId="77777777" w:rsidR="004C2480" w:rsidRPr="00FC18B2" w:rsidRDefault="004C2480" w:rsidP="004C2480">
            <w:pPr>
              <w:pStyle w:val="Default"/>
              <w:spacing w:line="240" w:lineRule="auto"/>
              <w:ind w:firstLine="0"/>
              <w:rPr>
                <w:rFonts w:ascii="Times New Roman" w:eastAsia="Times New Roman" w:hAnsi="Times New Roman" w:cs="Times New Roman"/>
              </w:rPr>
            </w:pPr>
            <w:r w:rsidRPr="00FC18B2">
              <w:rPr>
                <w:rFonts w:ascii="Times New Roman" w:eastAsia="Times New Roman" w:hAnsi="Times New Roman" w:cs="Times New Roman"/>
              </w:rPr>
              <w:t>затрудняюсь ответить</w:t>
            </w:r>
          </w:p>
        </w:tc>
      </w:tr>
      <w:tr w:rsidR="004C2480" w:rsidRPr="00FC18B2" w14:paraId="26443293" w14:textId="77777777" w:rsidTr="00641DE8">
        <w:tc>
          <w:tcPr>
            <w:tcW w:w="865" w:type="dxa"/>
          </w:tcPr>
          <w:p w14:paraId="5661DA6A" w14:textId="77777777" w:rsidR="004C2480" w:rsidRPr="00FC18B2" w:rsidRDefault="004C2480" w:rsidP="004C2480">
            <w:pPr>
              <w:spacing w:line="240" w:lineRule="auto"/>
              <w:ind w:firstLine="0"/>
            </w:pPr>
            <w:r w:rsidRPr="00FC18B2">
              <w:t>22</w:t>
            </w:r>
          </w:p>
        </w:tc>
        <w:tc>
          <w:tcPr>
            <w:tcW w:w="5514" w:type="dxa"/>
          </w:tcPr>
          <w:p w14:paraId="0304E8CE" w14:textId="77777777" w:rsidR="004C2480" w:rsidRPr="00FC18B2" w:rsidRDefault="004C2480" w:rsidP="004C2480">
            <w:pPr>
              <w:spacing w:line="240" w:lineRule="auto"/>
              <w:ind w:firstLine="0"/>
            </w:pPr>
            <w:r w:rsidRPr="00FC18B2">
              <w:t>Получение бесплатной медицинской помощи в поликлинике (анализы, прием у врача и др.), в больнице (серьезное лечение, операция, и др.)</w:t>
            </w:r>
          </w:p>
        </w:tc>
        <w:tc>
          <w:tcPr>
            <w:tcW w:w="1276" w:type="dxa"/>
          </w:tcPr>
          <w:p w14:paraId="6E63E792" w14:textId="77777777" w:rsidR="004C2480" w:rsidRPr="00FC18B2" w:rsidRDefault="004C2480" w:rsidP="004C2480">
            <w:pPr>
              <w:spacing w:line="240" w:lineRule="auto"/>
              <w:ind w:firstLine="0"/>
            </w:pPr>
            <w:r w:rsidRPr="00FC18B2">
              <w:t>1</w:t>
            </w:r>
          </w:p>
        </w:tc>
        <w:tc>
          <w:tcPr>
            <w:tcW w:w="1417" w:type="dxa"/>
          </w:tcPr>
          <w:p w14:paraId="09B7C9DA" w14:textId="77777777" w:rsidR="004C2480" w:rsidRPr="00FC18B2" w:rsidRDefault="004C2480" w:rsidP="004C2480">
            <w:pPr>
              <w:spacing w:line="240" w:lineRule="auto"/>
              <w:ind w:firstLine="0"/>
            </w:pPr>
            <w:r w:rsidRPr="00FC18B2">
              <w:t>2</w:t>
            </w:r>
          </w:p>
        </w:tc>
        <w:tc>
          <w:tcPr>
            <w:tcW w:w="1276" w:type="dxa"/>
          </w:tcPr>
          <w:p w14:paraId="6AC75356" w14:textId="77777777" w:rsidR="004C2480" w:rsidRPr="00FC18B2" w:rsidRDefault="004C2480" w:rsidP="004C2480">
            <w:pPr>
              <w:spacing w:line="240" w:lineRule="auto"/>
              <w:ind w:firstLine="0"/>
            </w:pPr>
            <w:r w:rsidRPr="00FC18B2">
              <w:t>3</w:t>
            </w:r>
          </w:p>
        </w:tc>
        <w:tc>
          <w:tcPr>
            <w:tcW w:w="992" w:type="dxa"/>
          </w:tcPr>
          <w:p w14:paraId="7BD4EB59" w14:textId="77777777" w:rsidR="004C2480" w:rsidRPr="00FC18B2" w:rsidRDefault="004C2480" w:rsidP="004C2480">
            <w:pPr>
              <w:spacing w:line="240" w:lineRule="auto"/>
              <w:ind w:firstLine="0"/>
            </w:pPr>
            <w:r w:rsidRPr="00FC18B2">
              <w:t>4</w:t>
            </w:r>
          </w:p>
        </w:tc>
        <w:tc>
          <w:tcPr>
            <w:tcW w:w="1134" w:type="dxa"/>
          </w:tcPr>
          <w:p w14:paraId="32559EC2" w14:textId="77777777" w:rsidR="004C2480" w:rsidRPr="00FC18B2" w:rsidRDefault="004C2480" w:rsidP="004C2480">
            <w:pPr>
              <w:spacing w:line="240" w:lineRule="auto"/>
              <w:ind w:firstLine="0"/>
            </w:pPr>
            <w:r w:rsidRPr="00FC18B2">
              <w:t>5</w:t>
            </w:r>
          </w:p>
        </w:tc>
        <w:tc>
          <w:tcPr>
            <w:tcW w:w="993" w:type="dxa"/>
          </w:tcPr>
          <w:p w14:paraId="19B841D6" w14:textId="77777777" w:rsidR="004C2480" w:rsidRPr="00FC18B2" w:rsidRDefault="004C2480" w:rsidP="004C2480">
            <w:pPr>
              <w:spacing w:line="240" w:lineRule="auto"/>
              <w:ind w:firstLine="0"/>
            </w:pPr>
            <w:r w:rsidRPr="00FC18B2">
              <w:t>6</w:t>
            </w:r>
          </w:p>
        </w:tc>
        <w:tc>
          <w:tcPr>
            <w:tcW w:w="992" w:type="dxa"/>
          </w:tcPr>
          <w:p w14:paraId="4CC25B8D" w14:textId="77777777" w:rsidR="004C2480" w:rsidRPr="00FC18B2" w:rsidRDefault="004C2480" w:rsidP="004C2480">
            <w:pPr>
              <w:spacing w:line="240" w:lineRule="auto"/>
              <w:ind w:firstLine="0"/>
            </w:pPr>
            <w:r w:rsidRPr="00FC18B2">
              <w:t>7</w:t>
            </w:r>
          </w:p>
        </w:tc>
        <w:tc>
          <w:tcPr>
            <w:tcW w:w="1276" w:type="dxa"/>
          </w:tcPr>
          <w:p w14:paraId="573EFB86" w14:textId="77777777" w:rsidR="004C2480" w:rsidRPr="00FC18B2" w:rsidRDefault="004C2480" w:rsidP="004C2480">
            <w:pPr>
              <w:spacing w:line="240" w:lineRule="auto"/>
              <w:ind w:firstLine="0"/>
            </w:pPr>
            <w:r w:rsidRPr="00FC18B2">
              <w:t>8</w:t>
            </w:r>
          </w:p>
        </w:tc>
      </w:tr>
      <w:tr w:rsidR="004C2480" w:rsidRPr="00FC18B2" w14:paraId="6AACC20B" w14:textId="77777777" w:rsidTr="00641DE8">
        <w:tc>
          <w:tcPr>
            <w:tcW w:w="865" w:type="dxa"/>
          </w:tcPr>
          <w:p w14:paraId="215504A6" w14:textId="77777777" w:rsidR="004C2480" w:rsidRPr="00FC18B2" w:rsidRDefault="004C2480" w:rsidP="004C2480">
            <w:pPr>
              <w:spacing w:line="240" w:lineRule="auto"/>
              <w:ind w:firstLine="0"/>
            </w:pPr>
            <w:r w:rsidRPr="00FC18B2">
              <w:t>23</w:t>
            </w:r>
          </w:p>
        </w:tc>
        <w:tc>
          <w:tcPr>
            <w:tcW w:w="5514" w:type="dxa"/>
          </w:tcPr>
          <w:p w14:paraId="55A02693" w14:textId="77777777" w:rsidR="004C2480" w:rsidRPr="00FC18B2" w:rsidRDefault="004C2480" w:rsidP="004C2480">
            <w:pPr>
              <w:spacing w:line="240" w:lineRule="auto"/>
              <w:ind w:firstLine="0"/>
            </w:pPr>
            <w:r w:rsidRPr="00FC18B2">
              <w:t>Дошкольные учреждения</w:t>
            </w:r>
          </w:p>
          <w:p w14:paraId="7BF4C02C" w14:textId="77777777" w:rsidR="004C2480" w:rsidRPr="00FC18B2" w:rsidRDefault="004C2480" w:rsidP="004C2480">
            <w:pPr>
              <w:spacing w:line="240" w:lineRule="auto"/>
              <w:ind w:firstLine="0"/>
            </w:pPr>
            <w:r w:rsidRPr="00FC18B2">
              <w:t>(поступление, обслуживание и др.)</w:t>
            </w:r>
          </w:p>
        </w:tc>
        <w:tc>
          <w:tcPr>
            <w:tcW w:w="1276" w:type="dxa"/>
          </w:tcPr>
          <w:p w14:paraId="777D51F7" w14:textId="77777777" w:rsidR="004C2480" w:rsidRPr="00FC18B2" w:rsidRDefault="004C2480" w:rsidP="004C2480">
            <w:pPr>
              <w:spacing w:line="240" w:lineRule="auto"/>
              <w:ind w:firstLine="0"/>
            </w:pPr>
            <w:r w:rsidRPr="00FC18B2">
              <w:t>1</w:t>
            </w:r>
          </w:p>
        </w:tc>
        <w:tc>
          <w:tcPr>
            <w:tcW w:w="1417" w:type="dxa"/>
          </w:tcPr>
          <w:p w14:paraId="1DBE65D9" w14:textId="77777777" w:rsidR="004C2480" w:rsidRPr="00FC18B2" w:rsidRDefault="004C2480" w:rsidP="004C2480">
            <w:pPr>
              <w:spacing w:line="240" w:lineRule="auto"/>
              <w:ind w:firstLine="0"/>
            </w:pPr>
            <w:r w:rsidRPr="00FC18B2">
              <w:t>2</w:t>
            </w:r>
          </w:p>
        </w:tc>
        <w:tc>
          <w:tcPr>
            <w:tcW w:w="1276" w:type="dxa"/>
          </w:tcPr>
          <w:p w14:paraId="2C55E5B6" w14:textId="77777777" w:rsidR="004C2480" w:rsidRPr="00FC18B2" w:rsidRDefault="004C2480" w:rsidP="004C2480">
            <w:pPr>
              <w:spacing w:line="240" w:lineRule="auto"/>
              <w:ind w:firstLine="0"/>
            </w:pPr>
            <w:r w:rsidRPr="00FC18B2">
              <w:t>3</w:t>
            </w:r>
          </w:p>
        </w:tc>
        <w:tc>
          <w:tcPr>
            <w:tcW w:w="992" w:type="dxa"/>
          </w:tcPr>
          <w:p w14:paraId="765A5393" w14:textId="77777777" w:rsidR="004C2480" w:rsidRPr="00FC18B2" w:rsidRDefault="004C2480" w:rsidP="004C2480">
            <w:pPr>
              <w:spacing w:line="240" w:lineRule="auto"/>
              <w:ind w:firstLine="0"/>
            </w:pPr>
            <w:r w:rsidRPr="00FC18B2">
              <w:t>4</w:t>
            </w:r>
          </w:p>
        </w:tc>
        <w:tc>
          <w:tcPr>
            <w:tcW w:w="1134" w:type="dxa"/>
          </w:tcPr>
          <w:p w14:paraId="02453427" w14:textId="77777777" w:rsidR="004C2480" w:rsidRPr="00FC18B2" w:rsidRDefault="004C2480" w:rsidP="004C2480">
            <w:pPr>
              <w:spacing w:line="240" w:lineRule="auto"/>
              <w:ind w:firstLine="0"/>
            </w:pPr>
            <w:r w:rsidRPr="00FC18B2">
              <w:t>5</w:t>
            </w:r>
          </w:p>
        </w:tc>
        <w:tc>
          <w:tcPr>
            <w:tcW w:w="993" w:type="dxa"/>
          </w:tcPr>
          <w:p w14:paraId="33EE787C" w14:textId="77777777" w:rsidR="004C2480" w:rsidRPr="00FC18B2" w:rsidRDefault="004C2480" w:rsidP="004C2480">
            <w:pPr>
              <w:spacing w:line="240" w:lineRule="auto"/>
              <w:ind w:firstLine="0"/>
            </w:pPr>
            <w:r w:rsidRPr="00FC18B2">
              <w:t>6</w:t>
            </w:r>
          </w:p>
        </w:tc>
        <w:tc>
          <w:tcPr>
            <w:tcW w:w="992" w:type="dxa"/>
          </w:tcPr>
          <w:p w14:paraId="5E910F5B" w14:textId="77777777" w:rsidR="004C2480" w:rsidRPr="00FC18B2" w:rsidRDefault="004C2480" w:rsidP="004C2480">
            <w:pPr>
              <w:spacing w:line="240" w:lineRule="auto"/>
              <w:ind w:firstLine="0"/>
            </w:pPr>
            <w:r w:rsidRPr="00FC18B2">
              <w:t>7</w:t>
            </w:r>
          </w:p>
        </w:tc>
        <w:tc>
          <w:tcPr>
            <w:tcW w:w="1276" w:type="dxa"/>
          </w:tcPr>
          <w:p w14:paraId="7E06EC86" w14:textId="77777777" w:rsidR="004C2480" w:rsidRPr="00FC18B2" w:rsidRDefault="004C2480" w:rsidP="004C2480">
            <w:pPr>
              <w:spacing w:line="240" w:lineRule="auto"/>
              <w:ind w:firstLine="0"/>
            </w:pPr>
            <w:r w:rsidRPr="00FC18B2">
              <w:t>8</w:t>
            </w:r>
          </w:p>
        </w:tc>
      </w:tr>
      <w:tr w:rsidR="004C2480" w:rsidRPr="00FC18B2" w14:paraId="013E7DF7" w14:textId="77777777" w:rsidTr="00641DE8">
        <w:tc>
          <w:tcPr>
            <w:tcW w:w="865" w:type="dxa"/>
          </w:tcPr>
          <w:p w14:paraId="009D1976" w14:textId="77777777" w:rsidR="004C2480" w:rsidRPr="00FC18B2" w:rsidRDefault="004C2480" w:rsidP="004C2480">
            <w:pPr>
              <w:spacing w:line="240" w:lineRule="auto"/>
              <w:ind w:firstLine="0"/>
            </w:pPr>
            <w:r w:rsidRPr="00FC18B2">
              <w:t>24</w:t>
            </w:r>
          </w:p>
        </w:tc>
        <w:tc>
          <w:tcPr>
            <w:tcW w:w="5514" w:type="dxa"/>
          </w:tcPr>
          <w:p w14:paraId="25E661D7" w14:textId="77777777" w:rsidR="004C2480" w:rsidRPr="00FC18B2" w:rsidRDefault="004C2480" w:rsidP="004C2480">
            <w:pPr>
              <w:spacing w:line="240" w:lineRule="auto"/>
              <w:ind w:firstLine="0"/>
            </w:pPr>
            <w:r w:rsidRPr="00FC18B2">
              <w:t>Школа (поступление в нужную школу и (или) успешное ее окончание, обучение, "взносы", "благодарности" и др.)</w:t>
            </w:r>
          </w:p>
        </w:tc>
        <w:tc>
          <w:tcPr>
            <w:tcW w:w="1276" w:type="dxa"/>
          </w:tcPr>
          <w:p w14:paraId="124441C3" w14:textId="77777777" w:rsidR="004C2480" w:rsidRPr="00FC18B2" w:rsidRDefault="004C2480" w:rsidP="004C2480">
            <w:pPr>
              <w:spacing w:line="240" w:lineRule="auto"/>
              <w:ind w:firstLine="0"/>
            </w:pPr>
            <w:r w:rsidRPr="00FC18B2">
              <w:t>1</w:t>
            </w:r>
          </w:p>
        </w:tc>
        <w:tc>
          <w:tcPr>
            <w:tcW w:w="1417" w:type="dxa"/>
          </w:tcPr>
          <w:p w14:paraId="5F9B8DD9" w14:textId="77777777" w:rsidR="004C2480" w:rsidRPr="00FC18B2" w:rsidRDefault="004C2480" w:rsidP="004C2480">
            <w:pPr>
              <w:spacing w:line="240" w:lineRule="auto"/>
              <w:ind w:firstLine="0"/>
            </w:pPr>
            <w:r w:rsidRPr="00FC18B2">
              <w:t>2</w:t>
            </w:r>
          </w:p>
        </w:tc>
        <w:tc>
          <w:tcPr>
            <w:tcW w:w="1276" w:type="dxa"/>
          </w:tcPr>
          <w:p w14:paraId="6D9DA245" w14:textId="77777777" w:rsidR="004C2480" w:rsidRPr="00FC18B2" w:rsidRDefault="004C2480" w:rsidP="004C2480">
            <w:pPr>
              <w:spacing w:line="240" w:lineRule="auto"/>
              <w:ind w:firstLine="0"/>
            </w:pPr>
            <w:r w:rsidRPr="00FC18B2">
              <w:t>3</w:t>
            </w:r>
          </w:p>
        </w:tc>
        <w:tc>
          <w:tcPr>
            <w:tcW w:w="992" w:type="dxa"/>
          </w:tcPr>
          <w:p w14:paraId="536730E5" w14:textId="77777777" w:rsidR="004C2480" w:rsidRPr="00FC18B2" w:rsidRDefault="004C2480" w:rsidP="004C2480">
            <w:pPr>
              <w:spacing w:line="240" w:lineRule="auto"/>
              <w:ind w:firstLine="0"/>
            </w:pPr>
            <w:r w:rsidRPr="00FC18B2">
              <w:t>4</w:t>
            </w:r>
          </w:p>
        </w:tc>
        <w:tc>
          <w:tcPr>
            <w:tcW w:w="1134" w:type="dxa"/>
          </w:tcPr>
          <w:p w14:paraId="38CB9689" w14:textId="77777777" w:rsidR="004C2480" w:rsidRPr="00FC18B2" w:rsidRDefault="004C2480" w:rsidP="004C2480">
            <w:pPr>
              <w:spacing w:line="240" w:lineRule="auto"/>
              <w:ind w:firstLine="0"/>
            </w:pPr>
            <w:r w:rsidRPr="00FC18B2">
              <w:t>5</w:t>
            </w:r>
          </w:p>
        </w:tc>
        <w:tc>
          <w:tcPr>
            <w:tcW w:w="993" w:type="dxa"/>
          </w:tcPr>
          <w:p w14:paraId="755ADB56" w14:textId="77777777" w:rsidR="004C2480" w:rsidRPr="00FC18B2" w:rsidRDefault="004C2480" w:rsidP="004C2480">
            <w:pPr>
              <w:spacing w:line="240" w:lineRule="auto"/>
              <w:ind w:firstLine="0"/>
            </w:pPr>
            <w:r w:rsidRPr="00FC18B2">
              <w:t>6</w:t>
            </w:r>
          </w:p>
        </w:tc>
        <w:tc>
          <w:tcPr>
            <w:tcW w:w="992" w:type="dxa"/>
          </w:tcPr>
          <w:p w14:paraId="399D5CB7" w14:textId="77777777" w:rsidR="004C2480" w:rsidRPr="00FC18B2" w:rsidRDefault="004C2480" w:rsidP="004C2480">
            <w:pPr>
              <w:spacing w:line="240" w:lineRule="auto"/>
              <w:ind w:firstLine="0"/>
            </w:pPr>
            <w:r w:rsidRPr="00FC18B2">
              <w:t>7</w:t>
            </w:r>
          </w:p>
        </w:tc>
        <w:tc>
          <w:tcPr>
            <w:tcW w:w="1276" w:type="dxa"/>
          </w:tcPr>
          <w:p w14:paraId="64FAB6AA" w14:textId="77777777" w:rsidR="004C2480" w:rsidRPr="00FC18B2" w:rsidRDefault="004C2480" w:rsidP="004C2480">
            <w:pPr>
              <w:spacing w:line="240" w:lineRule="auto"/>
              <w:ind w:firstLine="0"/>
            </w:pPr>
            <w:r w:rsidRPr="00FC18B2">
              <w:t>8</w:t>
            </w:r>
          </w:p>
        </w:tc>
      </w:tr>
      <w:tr w:rsidR="004C2480" w:rsidRPr="00FC18B2" w14:paraId="3E27F8E8" w14:textId="77777777" w:rsidTr="00641DE8">
        <w:tc>
          <w:tcPr>
            <w:tcW w:w="865" w:type="dxa"/>
          </w:tcPr>
          <w:p w14:paraId="557316EA" w14:textId="77777777" w:rsidR="004C2480" w:rsidRPr="00FC18B2" w:rsidRDefault="004C2480" w:rsidP="004C2480">
            <w:pPr>
              <w:spacing w:line="240" w:lineRule="auto"/>
              <w:ind w:firstLine="0"/>
            </w:pPr>
            <w:r w:rsidRPr="00FC18B2">
              <w:t>25</w:t>
            </w:r>
          </w:p>
        </w:tc>
        <w:tc>
          <w:tcPr>
            <w:tcW w:w="5514" w:type="dxa"/>
          </w:tcPr>
          <w:p w14:paraId="3B42F2F7" w14:textId="77777777" w:rsidR="004C2480" w:rsidRPr="00FC18B2" w:rsidRDefault="004C2480" w:rsidP="004C2480">
            <w:pPr>
              <w:spacing w:line="240" w:lineRule="auto"/>
              <w:ind w:firstLine="0"/>
            </w:pPr>
            <w:r w:rsidRPr="00FC18B2">
              <w:t>Вуз ( поступление, перевод из одного вуза в другой, экзамены и зачеты, диплом и др.)</w:t>
            </w:r>
          </w:p>
        </w:tc>
        <w:tc>
          <w:tcPr>
            <w:tcW w:w="1276" w:type="dxa"/>
          </w:tcPr>
          <w:p w14:paraId="126FB883" w14:textId="77777777" w:rsidR="004C2480" w:rsidRPr="00FC18B2" w:rsidRDefault="004C2480" w:rsidP="004C2480">
            <w:pPr>
              <w:spacing w:line="240" w:lineRule="auto"/>
              <w:ind w:firstLine="0"/>
            </w:pPr>
            <w:r w:rsidRPr="00FC18B2">
              <w:t>1</w:t>
            </w:r>
          </w:p>
        </w:tc>
        <w:tc>
          <w:tcPr>
            <w:tcW w:w="1417" w:type="dxa"/>
          </w:tcPr>
          <w:p w14:paraId="630637B4" w14:textId="77777777" w:rsidR="004C2480" w:rsidRPr="00FC18B2" w:rsidRDefault="004C2480" w:rsidP="004C2480">
            <w:pPr>
              <w:spacing w:line="240" w:lineRule="auto"/>
              <w:ind w:firstLine="0"/>
            </w:pPr>
            <w:r w:rsidRPr="00FC18B2">
              <w:t>2</w:t>
            </w:r>
          </w:p>
        </w:tc>
        <w:tc>
          <w:tcPr>
            <w:tcW w:w="1276" w:type="dxa"/>
          </w:tcPr>
          <w:p w14:paraId="0093E47D" w14:textId="77777777" w:rsidR="004C2480" w:rsidRPr="00FC18B2" w:rsidRDefault="004C2480" w:rsidP="004C2480">
            <w:pPr>
              <w:spacing w:line="240" w:lineRule="auto"/>
              <w:ind w:firstLine="0"/>
            </w:pPr>
            <w:r w:rsidRPr="00FC18B2">
              <w:t>3</w:t>
            </w:r>
          </w:p>
        </w:tc>
        <w:tc>
          <w:tcPr>
            <w:tcW w:w="992" w:type="dxa"/>
          </w:tcPr>
          <w:p w14:paraId="44B138B2" w14:textId="77777777" w:rsidR="004C2480" w:rsidRPr="00FC18B2" w:rsidRDefault="004C2480" w:rsidP="004C2480">
            <w:pPr>
              <w:spacing w:line="240" w:lineRule="auto"/>
              <w:ind w:firstLine="0"/>
            </w:pPr>
            <w:r w:rsidRPr="00FC18B2">
              <w:t>4</w:t>
            </w:r>
          </w:p>
        </w:tc>
        <w:tc>
          <w:tcPr>
            <w:tcW w:w="1134" w:type="dxa"/>
          </w:tcPr>
          <w:p w14:paraId="5DD8E1BA" w14:textId="77777777" w:rsidR="004C2480" w:rsidRPr="00FC18B2" w:rsidRDefault="004C2480" w:rsidP="004C2480">
            <w:pPr>
              <w:spacing w:line="240" w:lineRule="auto"/>
              <w:ind w:firstLine="0"/>
            </w:pPr>
            <w:r w:rsidRPr="00FC18B2">
              <w:t>5</w:t>
            </w:r>
          </w:p>
        </w:tc>
        <w:tc>
          <w:tcPr>
            <w:tcW w:w="993" w:type="dxa"/>
          </w:tcPr>
          <w:p w14:paraId="64587270" w14:textId="77777777" w:rsidR="004C2480" w:rsidRPr="00FC18B2" w:rsidRDefault="004C2480" w:rsidP="004C2480">
            <w:pPr>
              <w:spacing w:line="240" w:lineRule="auto"/>
              <w:ind w:firstLine="0"/>
            </w:pPr>
            <w:r w:rsidRPr="00FC18B2">
              <w:t>6</w:t>
            </w:r>
          </w:p>
        </w:tc>
        <w:tc>
          <w:tcPr>
            <w:tcW w:w="992" w:type="dxa"/>
          </w:tcPr>
          <w:p w14:paraId="302B12AC" w14:textId="77777777" w:rsidR="004C2480" w:rsidRPr="00FC18B2" w:rsidRDefault="004C2480" w:rsidP="004C2480">
            <w:pPr>
              <w:spacing w:line="240" w:lineRule="auto"/>
              <w:ind w:firstLine="0"/>
            </w:pPr>
            <w:r w:rsidRPr="00FC18B2">
              <w:t>7</w:t>
            </w:r>
          </w:p>
        </w:tc>
        <w:tc>
          <w:tcPr>
            <w:tcW w:w="1276" w:type="dxa"/>
          </w:tcPr>
          <w:p w14:paraId="7F781E1B" w14:textId="77777777" w:rsidR="004C2480" w:rsidRPr="00FC18B2" w:rsidRDefault="004C2480" w:rsidP="004C2480">
            <w:pPr>
              <w:spacing w:line="240" w:lineRule="auto"/>
              <w:ind w:firstLine="0"/>
            </w:pPr>
            <w:r w:rsidRPr="00FC18B2">
              <w:t>8</w:t>
            </w:r>
          </w:p>
        </w:tc>
      </w:tr>
      <w:tr w:rsidR="004C2480" w:rsidRPr="00FC18B2" w14:paraId="720068FA" w14:textId="77777777" w:rsidTr="00641DE8">
        <w:tc>
          <w:tcPr>
            <w:tcW w:w="865" w:type="dxa"/>
          </w:tcPr>
          <w:p w14:paraId="1E84A2F1" w14:textId="77777777" w:rsidR="004C2480" w:rsidRPr="00FC18B2" w:rsidRDefault="004C2480" w:rsidP="004C2480">
            <w:pPr>
              <w:spacing w:line="240" w:lineRule="auto"/>
              <w:ind w:firstLine="0"/>
            </w:pPr>
            <w:r w:rsidRPr="00FC18B2">
              <w:t>26</w:t>
            </w:r>
          </w:p>
        </w:tc>
        <w:tc>
          <w:tcPr>
            <w:tcW w:w="5514" w:type="dxa"/>
          </w:tcPr>
          <w:p w14:paraId="616BB60A" w14:textId="77777777" w:rsidR="004C2480" w:rsidRPr="00FC18B2" w:rsidRDefault="004C2480" w:rsidP="004C2480">
            <w:pPr>
              <w:spacing w:line="240" w:lineRule="auto"/>
              <w:ind w:firstLine="0"/>
            </w:pPr>
            <w:r w:rsidRPr="00FC18B2">
              <w:t>Пенсии (оформление, пересчет и др.)</w:t>
            </w:r>
            <w:r w:rsidRPr="00FC18B2">
              <w:tab/>
            </w:r>
          </w:p>
        </w:tc>
        <w:tc>
          <w:tcPr>
            <w:tcW w:w="1276" w:type="dxa"/>
          </w:tcPr>
          <w:p w14:paraId="7C338A33" w14:textId="77777777" w:rsidR="004C2480" w:rsidRPr="00FC18B2" w:rsidRDefault="004C2480" w:rsidP="004C2480">
            <w:pPr>
              <w:spacing w:line="240" w:lineRule="auto"/>
              <w:ind w:firstLine="0"/>
            </w:pPr>
            <w:r w:rsidRPr="00FC18B2">
              <w:t>1</w:t>
            </w:r>
          </w:p>
        </w:tc>
        <w:tc>
          <w:tcPr>
            <w:tcW w:w="1417" w:type="dxa"/>
          </w:tcPr>
          <w:p w14:paraId="6049CE4C" w14:textId="77777777" w:rsidR="004C2480" w:rsidRPr="00FC18B2" w:rsidRDefault="004C2480" w:rsidP="004C2480">
            <w:pPr>
              <w:spacing w:line="240" w:lineRule="auto"/>
              <w:ind w:firstLine="0"/>
            </w:pPr>
            <w:r w:rsidRPr="00FC18B2">
              <w:t>2</w:t>
            </w:r>
          </w:p>
        </w:tc>
        <w:tc>
          <w:tcPr>
            <w:tcW w:w="1276" w:type="dxa"/>
          </w:tcPr>
          <w:p w14:paraId="0A7C188C" w14:textId="77777777" w:rsidR="004C2480" w:rsidRPr="00FC18B2" w:rsidRDefault="004C2480" w:rsidP="004C2480">
            <w:pPr>
              <w:spacing w:line="240" w:lineRule="auto"/>
              <w:ind w:firstLine="0"/>
            </w:pPr>
            <w:r w:rsidRPr="00FC18B2">
              <w:t>3</w:t>
            </w:r>
          </w:p>
        </w:tc>
        <w:tc>
          <w:tcPr>
            <w:tcW w:w="992" w:type="dxa"/>
          </w:tcPr>
          <w:p w14:paraId="55C66BA7" w14:textId="77777777" w:rsidR="004C2480" w:rsidRPr="00FC18B2" w:rsidRDefault="004C2480" w:rsidP="004C2480">
            <w:pPr>
              <w:spacing w:line="240" w:lineRule="auto"/>
              <w:ind w:firstLine="0"/>
            </w:pPr>
            <w:r w:rsidRPr="00FC18B2">
              <w:t>4</w:t>
            </w:r>
          </w:p>
        </w:tc>
        <w:tc>
          <w:tcPr>
            <w:tcW w:w="1134" w:type="dxa"/>
          </w:tcPr>
          <w:p w14:paraId="381CD9BC" w14:textId="77777777" w:rsidR="004C2480" w:rsidRPr="00FC18B2" w:rsidRDefault="004C2480" w:rsidP="004C2480">
            <w:pPr>
              <w:spacing w:line="240" w:lineRule="auto"/>
              <w:ind w:firstLine="0"/>
            </w:pPr>
            <w:r w:rsidRPr="00FC18B2">
              <w:t>5</w:t>
            </w:r>
          </w:p>
        </w:tc>
        <w:tc>
          <w:tcPr>
            <w:tcW w:w="993" w:type="dxa"/>
          </w:tcPr>
          <w:p w14:paraId="45D9C2A2" w14:textId="77777777" w:rsidR="004C2480" w:rsidRPr="00FC18B2" w:rsidRDefault="004C2480" w:rsidP="004C2480">
            <w:pPr>
              <w:spacing w:line="240" w:lineRule="auto"/>
              <w:ind w:firstLine="0"/>
            </w:pPr>
            <w:r w:rsidRPr="00FC18B2">
              <w:t>6</w:t>
            </w:r>
          </w:p>
        </w:tc>
        <w:tc>
          <w:tcPr>
            <w:tcW w:w="992" w:type="dxa"/>
          </w:tcPr>
          <w:p w14:paraId="4E0CA9AD" w14:textId="77777777" w:rsidR="004C2480" w:rsidRPr="00FC18B2" w:rsidRDefault="004C2480" w:rsidP="004C2480">
            <w:pPr>
              <w:spacing w:line="240" w:lineRule="auto"/>
              <w:ind w:firstLine="0"/>
            </w:pPr>
            <w:r w:rsidRPr="00FC18B2">
              <w:t>7</w:t>
            </w:r>
          </w:p>
        </w:tc>
        <w:tc>
          <w:tcPr>
            <w:tcW w:w="1276" w:type="dxa"/>
          </w:tcPr>
          <w:p w14:paraId="56D6301B" w14:textId="77777777" w:rsidR="004C2480" w:rsidRPr="00FC18B2" w:rsidRDefault="004C2480" w:rsidP="004C2480">
            <w:pPr>
              <w:spacing w:line="240" w:lineRule="auto"/>
              <w:ind w:firstLine="0"/>
            </w:pPr>
            <w:r w:rsidRPr="00FC18B2">
              <w:t>8</w:t>
            </w:r>
          </w:p>
        </w:tc>
      </w:tr>
      <w:tr w:rsidR="004C2480" w:rsidRPr="00FC18B2" w14:paraId="49E17191" w14:textId="77777777" w:rsidTr="00641DE8">
        <w:tc>
          <w:tcPr>
            <w:tcW w:w="865" w:type="dxa"/>
          </w:tcPr>
          <w:p w14:paraId="14C8319D" w14:textId="77777777" w:rsidR="004C2480" w:rsidRPr="00FC18B2" w:rsidRDefault="004C2480" w:rsidP="004C2480">
            <w:pPr>
              <w:spacing w:line="240" w:lineRule="auto"/>
              <w:ind w:firstLine="0"/>
            </w:pPr>
            <w:r w:rsidRPr="00FC18B2">
              <w:t>27</w:t>
            </w:r>
          </w:p>
        </w:tc>
        <w:tc>
          <w:tcPr>
            <w:tcW w:w="5514" w:type="dxa"/>
          </w:tcPr>
          <w:p w14:paraId="5F241200" w14:textId="77777777" w:rsidR="004C2480" w:rsidRPr="00FC18B2" w:rsidRDefault="004C2480" w:rsidP="004C2480">
            <w:pPr>
              <w:spacing w:line="240" w:lineRule="auto"/>
              <w:ind w:firstLine="0"/>
            </w:pPr>
            <w:r w:rsidRPr="00FC18B2">
              <w:t>Социальные выплаты (оформление прав, пересчет и др.)</w:t>
            </w:r>
          </w:p>
        </w:tc>
        <w:tc>
          <w:tcPr>
            <w:tcW w:w="1276" w:type="dxa"/>
          </w:tcPr>
          <w:p w14:paraId="05D36C29" w14:textId="77777777" w:rsidR="004C2480" w:rsidRPr="00FC18B2" w:rsidRDefault="004C2480" w:rsidP="004C2480">
            <w:pPr>
              <w:spacing w:line="240" w:lineRule="auto"/>
              <w:ind w:firstLine="0"/>
            </w:pPr>
            <w:r w:rsidRPr="00FC18B2">
              <w:t>1</w:t>
            </w:r>
          </w:p>
        </w:tc>
        <w:tc>
          <w:tcPr>
            <w:tcW w:w="1417" w:type="dxa"/>
          </w:tcPr>
          <w:p w14:paraId="1AE9126D" w14:textId="77777777" w:rsidR="004C2480" w:rsidRPr="00FC18B2" w:rsidRDefault="004C2480" w:rsidP="004C2480">
            <w:pPr>
              <w:spacing w:line="240" w:lineRule="auto"/>
              <w:ind w:firstLine="0"/>
            </w:pPr>
            <w:r w:rsidRPr="00FC18B2">
              <w:t>2</w:t>
            </w:r>
          </w:p>
        </w:tc>
        <w:tc>
          <w:tcPr>
            <w:tcW w:w="1276" w:type="dxa"/>
          </w:tcPr>
          <w:p w14:paraId="7A74958B" w14:textId="77777777" w:rsidR="004C2480" w:rsidRPr="00FC18B2" w:rsidRDefault="004C2480" w:rsidP="004C2480">
            <w:pPr>
              <w:spacing w:line="240" w:lineRule="auto"/>
              <w:ind w:firstLine="0"/>
            </w:pPr>
            <w:r w:rsidRPr="00FC18B2">
              <w:t>3</w:t>
            </w:r>
          </w:p>
        </w:tc>
        <w:tc>
          <w:tcPr>
            <w:tcW w:w="992" w:type="dxa"/>
          </w:tcPr>
          <w:p w14:paraId="6599ED4E" w14:textId="77777777" w:rsidR="004C2480" w:rsidRPr="00FC18B2" w:rsidRDefault="004C2480" w:rsidP="004C2480">
            <w:pPr>
              <w:spacing w:line="240" w:lineRule="auto"/>
              <w:ind w:firstLine="0"/>
            </w:pPr>
            <w:r w:rsidRPr="00FC18B2">
              <w:t>4</w:t>
            </w:r>
          </w:p>
        </w:tc>
        <w:tc>
          <w:tcPr>
            <w:tcW w:w="1134" w:type="dxa"/>
          </w:tcPr>
          <w:p w14:paraId="5D31B442" w14:textId="77777777" w:rsidR="004C2480" w:rsidRPr="00FC18B2" w:rsidRDefault="004C2480" w:rsidP="004C2480">
            <w:pPr>
              <w:spacing w:line="240" w:lineRule="auto"/>
              <w:ind w:firstLine="0"/>
            </w:pPr>
            <w:r w:rsidRPr="00FC18B2">
              <w:t>5</w:t>
            </w:r>
          </w:p>
        </w:tc>
        <w:tc>
          <w:tcPr>
            <w:tcW w:w="993" w:type="dxa"/>
          </w:tcPr>
          <w:p w14:paraId="56DD2988" w14:textId="77777777" w:rsidR="004C2480" w:rsidRPr="00FC18B2" w:rsidRDefault="004C2480" w:rsidP="004C2480">
            <w:pPr>
              <w:spacing w:line="240" w:lineRule="auto"/>
              <w:ind w:firstLine="0"/>
            </w:pPr>
            <w:r w:rsidRPr="00FC18B2">
              <w:t>6</w:t>
            </w:r>
          </w:p>
        </w:tc>
        <w:tc>
          <w:tcPr>
            <w:tcW w:w="992" w:type="dxa"/>
          </w:tcPr>
          <w:p w14:paraId="7D8F3346" w14:textId="77777777" w:rsidR="004C2480" w:rsidRPr="00FC18B2" w:rsidRDefault="004C2480" w:rsidP="004C2480">
            <w:pPr>
              <w:spacing w:line="240" w:lineRule="auto"/>
              <w:ind w:firstLine="0"/>
            </w:pPr>
            <w:r w:rsidRPr="00FC18B2">
              <w:t>7</w:t>
            </w:r>
          </w:p>
        </w:tc>
        <w:tc>
          <w:tcPr>
            <w:tcW w:w="1276" w:type="dxa"/>
          </w:tcPr>
          <w:p w14:paraId="79AF01B5" w14:textId="77777777" w:rsidR="004C2480" w:rsidRPr="00FC18B2" w:rsidRDefault="004C2480" w:rsidP="004C2480">
            <w:pPr>
              <w:spacing w:line="240" w:lineRule="auto"/>
              <w:ind w:firstLine="0"/>
            </w:pPr>
            <w:r w:rsidRPr="00FC18B2">
              <w:t>8</w:t>
            </w:r>
          </w:p>
        </w:tc>
      </w:tr>
      <w:tr w:rsidR="004C2480" w:rsidRPr="00FC18B2" w14:paraId="5D45C7FC" w14:textId="77777777" w:rsidTr="00641DE8">
        <w:tc>
          <w:tcPr>
            <w:tcW w:w="865" w:type="dxa"/>
          </w:tcPr>
          <w:p w14:paraId="68CEA868" w14:textId="77777777" w:rsidR="004C2480" w:rsidRPr="00FC18B2" w:rsidRDefault="004C2480" w:rsidP="004C2480">
            <w:pPr>
              <w:spacing w:line="240" w:lineRule="auto"/>
              <w:ind w:firstLine="0"/>
            </w:pPr>
            <w:r w:rsidRPr="00FC18B2">
              <w:t>28</w:t>
            </w:r>
          </w:p>
        </w:tc>
        <w:tc>
          <w:tcPr>
            <w:tcW w:w="5514" w:type="dxa"/>
          </w:tcPr>
          <w:p w14:paraId="5B1F8ABA" w14:textId="77777777" w:rsidR="004C2480" w:rsidRPr="00FC18B2" w:rsidRDefault="004C2480" w:rsidP="004C2480">
            <w:pPr>
              <w:spacing w:line="240" w:lineRule="auto"/>
              <w:ind w:firstLine="0"/>
            </w:pPr>
            <w:r w:rsidRPr="00FC18B2">
              <w:t>Решение проблем в связи с призывом</w:t>
            </w:r>
          </w:p>
          <w:p w14:paraId="6419DF74" w14:textId="77777777" w:rsidR="004C2480" w:rsidRPr="00FC18B2" w:rsidRDefault="004C2480" w:rsidP="004C2480">
            <w:pPr>
              <w:spacing w:line="240" w:lineRule="auto"/>
              <w:ind w:firstLine="0"/>
            </w:pPr>
            <w:r w:rsidRPr="00FC18B2">
              <w:t>на военную службу</w:t>
            </w:r>
          </w:p>
        </w:tc>
        <w:tc>
          <w:tcPr>
            <w:tcW w:w="1276" w:type="dxa"/>
          </w:tcPr>
          <w:p w14:paraId="4F9E55D5" w14:textId="77777777" w:rsidR="004C2480" w:rsidRPr="00FC18B2" w:rsidRDefault="004C2480" w:rsidP="004C2480">
            <w:pPr>
              <w:spacing w:line="240" w:lineRule="auto"/>
              <w:ind w:firstLine="0"/>
            </w:pPr>
            <w:r w:rsidRPr="00FC18B2">
              <w:t>1</w:t>
            </w:r>
          </w:p>
        </w:tc>
        <w:tc>
          <w:tcPr>
            <w:tcW w:w="1417" w:type="dxa"/>
          </w:tcPr>
          <w:p w14:paraId="084FAD6A" w14:textId="77777777" w:rsidR="004C2480" w:rsidRPr="00FC18B2" w:rsidRDefault="004C2480" w:rsidP="004C2480">
            <w:pPr>
              <w:spacing w:line="240" w:lineRule="auto"/>
              <w:ind w:firstLine="0"/>
            </w:pPr>
            <w:r w:rsidRPr="00FC18B2">
              <w:t>2</w:t>
            </w:r>
          </w:p>
        </w:tc>
        <w:tc>
          <w:tcPr>
            <w:tcW w:w="1276" w:type="dxa"/>
          </w:tcPr>
          <w:p w14:paraId="73BC7799" w14:textId="77777777" w:rsidR="004C2480" w:rsidRPr="00FC18B2" w:rsidRDefault="004C2480" w:rsidP="004C2480">
            <w:pPr>
              <w:spacing w:line="240" w:lineRule="auto"/>
              <w:ind w:firstLine="0"/>
            </w:pPr>
            <w:r w:rsidRPr="00FC18B2">
              <w:t>3</w:t>
            </w:r>
          </w:p>
        </w:tc>
        <w:tc>
          <w:tcPr>
            <w:tcW w:w="992" w:type="dxa"/>
          </w:tcPr>
          <w:p w14:paraId="20451C59" w14:textId="77777777" w:rsidR="004C2480" w:rsidRPr="00FC18B2" w:rsidRDefault="004C2480" w:rsidP="004C2480">
            <w:pPr>
              <w:spacing w:line="240" w:lineRule="auto"/>
              <w:ind w:firstLine="0"/>
            </w:pPr>
            <w:r w:rsidRPr="00FC18B2">
              <w:t>4</w:t>
            </w:r>
          </w:p>
        </w:tc>
        <w:tc>
          <w:tcPr>
            <w:tcW w:w="1134" w:type="dxa"/>
          </w:tcPr>
          <w:p w14:paraId="165D4E3D" w14:textId="77777777" w:rsidR="004C2480" w:rsidRPr="00FC18B2" w:rsidRDefault="004C2480" w:rsidP="004C2480">
            <w:pPr>
              <w:spacing w:line="240" w:lineRule="auto"/>
              <w:ind w:firstLine="0"/>
            </w:pPr>
            <w:r w:rsidRPr="00FC18B2">
              <w:t>5</w:t>
            </w:r>
          </w:p>
        </w:tc>
        <w:tc>
          <w:tcPr>
            <w:tcW w:w="993" w:type="dxa"/>
          </w:tcPr>
          <w:p w14:paraId="148F2DB7" w14:textId="77777777" w:rsidR="004C2480" w:rsidRPr="00FC18B2" w:rsidRDefault="004C2480" w:rsidP="004C2480">
            <w:pPr>
              <w:spacing w:line="240" w:lineRule="auto"/>
              <w:ind w:firstLine="0"/>
            </w:pPr>
            <w:r w:rsidRPr="00FC18B2">
              <w:t>6</w:t>
            </w:r>
          </w:p>
        </w:tc>
        <w:tc>
          <w:tcPr>
            <w:tcW w:w="992" w:type="dxa"/>
          </w:tcPr>
          <w:p w14:paraId="53D977C2" w14:textId="77777777" w:rsidR="004C2480" w:rsidRPr="00FC18B2" w:rsidRDefault="004C2480" w:rsidP="004C2480">
            <w:pPr>
              <w:spacing w:line="240" w:lineRule="auto"/>
              <w:ind w:firstLine="0"/>
            </w:pPr>
            <w:r w:rsidRPr="00FC18B2">
              <w:t>7</w:t>
            </w:r>
          </w:p>
        </w:tc>
        <w:tc>
          <w:tcPr>
            <w:tcW w:w="1276" w:type="dxa"/>
          </w:tcPr>
          <w:p w14:paraId="58D422BE" w14:textId="77777777" w:rsidR="004C2480" w:rsidRPr="00FC18B2" w:rsidRDefault="004C2480" w:rsidP="004C2480">
            <w:pPr>
              <w:spacing w:line="240" w:lineRule="auto"/>
              <w:ind w:firstLine="0"/>
            </w:pPr>
            <w:r w:rsidRPr="00FC18B2">
              <w:t>8</w:t>
            </w:r>
          </w:p>
        </w:tc>
      </w:tr>
      <w:tr w:rsidR="004C2480" w:rsidRPr="00FC18B2" w14:paraId="4AD34D09" w14:textId="77777777" w:rsidTr="00641DE8">
        <w:tc>
          <w:tcPr>
            <w:tcW w:w="865" w:type="dxa"/>
          </w:tcPr>
          <w:p w14:paraId="5915FD24" w14:textId="77777777" w:rsidR="004C2480" w:rsidRPr="00FC18B2" w:rsidRDefault="004C2480" w:rsidP="004C2480">
            <w:pPr>
              <w:spacing w:line="240" w:lineRule="auto"/>
              <w:ind w:firstLine="0"/>
            </w:pPr>
            <w:r w:rsidRPr="00FC18B2">
              <w:t>29</w:t>
            </w:r>
          </w:p>
        </w:tc>
        <w:tc>
          <w:tcPr>
            <w:tcW w:w="5514" w:type="dxa"/>
          </w:tcPr>
          <w:p w14:paraId="3B9D2BD0" w14:textId="77777777" w:rsidR="004C2480" w:rsidRPr="00FC18B2" w:rsidRDefault="004C2480" w:rsidP="004C2480">
            <w:pPr>
              <w:spacing w:line="240" w:lineRule="auto"/>
              <w:ind w:firstLine="0"/>
            </w:pPr>
            <w:r w:rsidRPr="00FC18B2">
              <w:t>Работа (получение нужной работы или обеспечение продвижения по службе)</w:t>
            </w:r>
          </w:p>
        </w:tc>
        <w:tc>
          <w:tcPr>
            <w:tcW w:w="1276" w:type="dxa"/>
          </w:tcPr>
          <w:p w14:paraId="17A6AD52" w14:textId="77777777" w:rsidR="004C2480" w:rsidRPr="00FC18B2" w:rsidRDefault="004C2480" w:rsidP="004C2480">
            <w:pPr>
              <w:spacing w:line="240" w:lineRule="auto"/>
              <w:ind w:firstLine="0"/>
            </w:pPr>
            <w:r w:rsidRPr="00FC18B2">
              <w:t>1</w:t>
            </w:r>
          </w:p>
        </w:tc>
        <w:tc>
          <w:tcPr>
            <w:tcW w:w="1417" w:type="dxa"/>
          </w:tcPr>
          <w:p w14:paraId="7053E5B3" w14:textId="77777777" w:rsidR="004C2480" w:rsidRPr="00FC18B2" w:rsidRDefault="004C2480" w:rsidP="004C2480">
            <w:pPr>
              <w:spacing w:line="240" w:lineRule="auto"/>
              <w:ind w:firstLine="0"/>
            </w:pPr>
            <w:r w:rsidRPr="00FC18B2">
              <w:t>2</w:t>
            </w:r>
          </w:p>
        </w:tc>
        <w:tc>
          <w:tcPr>
            <w:tcW w:w="1276" w:type="dxa"/>
          </w:tcPr>
          <w:p w14:paraId="5D9FE5BB" w14:textId="77777777" w:rsidR="004C2480" w:rsidRPr="00FC18B2" w:rsidRDefault="004C2480" w:rsidP="004C2480">
            <w:pPr>
              <w:spacing w:line="240" w:lineRule="auto"/>
              <w:ind w:firstLine="0"/>
            </w:pPr>
            <w:r w:rsidRPr="00FC18B2">
              <w:t>3</w:t>
            </w:r>
          </w:p>
        </w:tc>
        <w:tc>
          <w:tcPr>
            <w:tcW w:w="992" w:type="dxa"/>
          </w:tcPr>
          <w:p w14:paraId="5A3D31BD" w14:textId="77777777" w:rsidR="004C2480" w:rsidRPr="00FC18B2" w:rsidRDefault="004C2480" w:rsidP="004C2480">
            <w:pPr>
              <w:spacing w:line="240" w:lineRule="auto"/>
              <w:ind w:firstLine="0"/>
            </w:pPr>
            <w:r w:rsidRPr="00FC18B2">
              <w:t>4</w:t>
            </w:r>
          </w:p>
        </w:tc>
        <w:tc>
          <w:tcPr>
            <w:tcW w:w="1134" w:type="dxa"/>
          </w:tcPr>
          <w:p w14:paraId="78AA14B2" w14:textId="77777777" w:rsidR="004C2480" w:rsidRPr="00FC18B2" w:rsidRDefault="004C2480" w:rsidP="004C2480">
            <w:pPr>
              <w:spacing w:line="240" w:lineRule="auto"/>
              <w:ind w:firstLine="0"/>
            </w:pPr>
            <w:r w:rsidRPr="00FC18B2">
              <w:t>5</w:t>
            </w:r>
          </w:p>
        </w:tc>
        <w:tc>
          <w:tcPr>
            <w:tcW w:w="993" w:type="dxa"/>
          </w:tcPr>
          <w:p w14:paraId="2FE8E63A" w14:textId="77777777" w:rsidR="004C2480" w:rsidRPr="00FC18B2" w:rsidRDefault="004C2480" w:rsidP="004C2480">
            <w:pPr>
              <w:spacing w:line="240" w:lineRule="auto"/>
              <w:ind w:firstLine="0"/>
            </w:pPr>
            <w:r w:rsidRPr="00FC18B2">
              <w:t>6</w:t>
            </w:r>
          </w:p>
        </w:tc>
        <w:tc>
          <w:tcPr>
            <w:tcW w:w="992" w:type="dxa"/>
          </w:tcPr>
          <w:p w14:paraId="14D518C3" w14:textId="77777777" w:rsidR="004C2480" w:rsidRPr="00FC18B2" w:rsidRDefault="004C2480" w:rsidP="004C2480">
            <w:pPr>
              <w:spacing w:line="240" w:lineRule="auto"/>
              <w:ind w:firstLine="0"/>
            </w:pPr>
            <w:r w:rsidRPr="00FC18B2">
              <w:t>7</w:t>
            </w:r>
          </w:p>
        </w:tc>
        <w:tc>
          <w:tcPr>
            <w:tcW w:w="1276" w:type="dxa"/>
          </w:tcPr>
          <w:p w14:paraId="4E23B493" w14:textId="77777777" w:rsidR="004C2480" w:rsidRPr="00FC18B2" w:rsidRDefault="004C2480" w:rsidP="004C2480">
            <w:pPr>
              <w:spacing w:line="240" w:lineRule="auto"/>
              <w:ind w:firstLine="0"/>
            </w:pPr>
            <w:r w:rsidRPr="00FC18B2">
              <w:t>8</w:t>
            </w:r>
          </w:p>
        </w:tc>
      </w:tr>
      <w:tr w:rsidR="004C2480" w:rsidRPr="00FC18B2" w14:paraId="62427165" w14:textId="77777777" w:rsidTr="00641DE8">
        <w:tc>
          <w:tcPr>
            <w:tcW w:w="865" w:type="dxa"/>
          </w:tcPr>
          <w:p w14:paraId="273F1FBF" w14:textId="77777777" w:rsidR="004C2480" w:rsidRPr="00FC18B2" w:rsidRDefault="004C2480" w:rsidP="004C2480">
            <w:pPr>
              <w:spacing w:line="240" w:lineRule="auto"/>
              <w:ind w:firstLine="0"/>
            </w:pPr>
            <w:r w:rsidRPr="00FC18B2">
              <w:t>30</w:t>
            </w:r>
          </w:p>
        </w:tc>
        <w:tc>
          <w:tcPr>
            <w:tcW w:w="5514" w:type="dxa"/>
          </w:tcPr>
          <w:p w14:paraId="3BB1B52F" w14:textId="77777777" w:rsidR="004C2480" w:rsidRPr="00FC18B2" w:rsidRDefault="004C2480" w:rsidP="004C2480">
            <w:pPr>
              <w:spacing w:line="240" w:lineRule="auto"/>
              <w:ind w:firstLine="0"/>
            </w:pPr>
            <w:r w:rsidRPr="00FC18B2">
              <w:t>Земельный участок для дачи или ведения своего хозяйства (приобретение и (или) оформление права на него)</w:t>
            </w:r>
          </w:p>
        </w:tc>
        <w:tc>
          <w:tcPr>
            <w:tcW w:w="1276" w:type="dxa"/>
          </w:tcPr>
          <w:p w14:paraId="2B809AE6" w14:textId="77777777" w:rsidR="004C2480" w:rsidRPr="00FC18B2" w:rsidRDefault="004C2480" w:rsidP="004C2480">
            <w:pPr>
              <w:spacing w:line="240" w:lineRule="auto"/>
              <w:ind w:firstLine="0"/>
            </w:pPr>
            <w:r w:rsidRPr="00FC18B2">
              <w:t>1</w:t>
            </w:r>
          </w:p>
        </w:tc>
        <w:tc>
          <w:tcPr>
            <w:tcW w:w="1417" w:type="dxa"/>
          </w:tcPr>
          <w:p w14:paraId="7FC346B0" w14:textId="77777777" w:rsidR="004C2480" w:rsidRPr="00FC18B2" w:rsidRDefault="004C2480" w:rsidP="004C2480">
            <w:pPr>
              <w:spacing w:line="240" w:lineRule="auto"/>
              <w:ind w:firstLine="0"/>
            </w:pPr>
            <w:r w:rsidRPr="00FC18B2">
              <w:t>2</w:t>
            </w:r>
          </w:p>
        </w:tc>
        <w:tc>
          <w:tcPr>
            <w:tcW w:w="1276" w:type="dxa"/>
          </w:tcPr>
          <w:p w14:paraId="017BC5AD" w14:textId="77777777" w:rsidR="004C2480" w:rsidRPr="00FC18B2" w:rsidRDefault="004C2480" w:rsidP="004C2480">
            <w:pPr>
              <w:spacing w:line="240" w:lineRule="auto"/>
              <w:ind w:firstLine="0"/>
            </w:pPr>
            <w:r w:rsidRPr="00FC18B2">
              <w:t>3</w:t>
            </w:r>
          </w:p>
        </w:tc>
        <w:tc>
          <w:tcPr>
            <w:tcW w:w="992" w:type="dxa"/>
          </w:tcPr>
          <w:p w14:paraId="045B3B85" w14:textId="77777777" w:rsidR="004C2480" w:rsidRPr="00FC18B2" w:rsidRDefault="004C2480" w:rsidP="004C2480">
            <w:pPr>
              <w:spacing w:line="240" w:lineRule="auto"/>
              <w:ind w:firstLine="0"/>
            </w:pPr>
            <w:r w:rsidRPr="00FC18B2">
              <w:t>4</w:t>
            </w:r>
          </w:p>
        </w:tc>
        <w:tc>
          <w:tcPr>
            <w:tcW w:w="1134" w:type="dxa"/>
          </w:tcPr>
          <w:p w14:paraId="3B06FD3D" w14:textId="77777777" w:rsidR="004C2480" w:rsidRPr="00FC18B2" w:rsidRDefault="004C2480" w:rsidP="004C2480">
            <w:pPr>
              <w:spacing w:line="240" w:lineRule="auto"/>
              <w:ind w:firstLine="0"/>
            </w:pPr>
            <w:r w:rsidRPr="00FC18B2">
              <w:t>5</w:t>
            </w:r>
          </w:p>
        </w:tc>
        <w:tc>
          <w:tcPr>
            <w:tcW w:w="993" w:type="dxa"/>
          </w:tcPr>
          <w:p w14:paraId="162DDAAC" w14:textId="77777777" w:rsidR="004C2480" w:rsidRPr="00FC18B2" w:rsidRDefault="004C2480" w:rsidP="004C2480">
            <w:pPr>
              <w:spacing w:line="240" w:lineRule="auto"/>
              <w:ind w:firstLine="0"/>
            </w:pPr>
            <w:r w:rsidRPr="00FC18B2">
              <w:t>6</w:t>
            </w:r>
          </w:p>
        </w:tc>
        <w:tc>
          <w:tcPr>
            <w:tcW w:w="992" w:type="dxa"/>
          </w:tcPr>
          <w:p w14:paraId="782AB3F9" w14:textId="77777777" w:rsidR="004C2480" w:rsidRPr="00FC18B2" w:rsidRDefault="004C2480" w:rsidP="004C2480">
            <w:pPr>
              <w:spacing w:line="240" w:lineRule="auto"/>
              <w:ind w:firstLine="0"/>
            </w:pPr>
            <w:r w:rsidRPr="00FC18B2">
              <w:t>7</w:t>
            </w:r>
          </w:p>
        </w:tc>
        <w:tc>
          <w:tcPr>
            <w:tcW w:w="1276" w:type="dxa"/>
          </w:tcPr>
          <w:p w14:paraId="19476034" w14:textId="77777777" w:rsidR="004C2480" w:rsidRPr="00FC18B2" w:rsidRDefault="004C2480" w:rsidP="004C2480">
            <w:pPr>
              <w:spacing w:line="240" w:lineRule="auto"/>
              <w:ind w:firstLine="0"/>
            </w:pPr>
            <w:r w:rsidRPr="00FC18B2">
              <w:t>8</w:t>
            </w:r>
          </w:p>
        </w:tc>
      </w:tr>
      <w:tr w:rsidR="004C2480" w:rsidRPr="00FC18B2" w14:paraId="2F5FBF86" w14:textId="77777777" w:rsidTr="00641DE8">
        <w:tc>
          <w:tcPr>
            <w:tcW w:w="865" w:type="dxa"/>
          </w:tcPr>
          <w:p w14:paraId="2A052CF9" w14:textId="77777777" w:rsidR="004C2480" w:rsidRPr="00FC18B2" w:rsidRDefault="004C2480" w:rsidP="004C2480">
            <w:pPr>
              <w:spacing w:line="240" w:lineRule="auto"/>
              <w:ind w:firstLine="0"/>
            </w:pPr>
            <w:r w:rsidRPr="00FC18B2">
              <w:t>31</w:t>
            </w:r>
          </w:p>
        </w:tc>
        <w:tc>
          <w:tcPr>
            <w:tcW w:w="5514" w:type="dxa"/>
          </w:tcPr>
          <w:p w14:paraId="239B1AE9" w14:textId="77777777" w:rsidR="004C2480" w:rsidRPr="00FC18B2" w:rsidRDefault="004C2480" w:rsidP="004C2480">
            <w:pPr>
              <w:spacing w:line="240" w:lineRule="auto"/>
              <w:ind w:firstLine="0"/>
            </w:pPr>
            <w:r w:rsidRPr="00FC18B2">
              <w:t xml:space="preserve">Жилплощадь (получение и (или) оформление </w:t>
            </w:r>
            <w:r w:rsidRPr="00FC18B2">
              <w:lastRenderedPageBreak/>
              <w:t>права на нее, приватизация и др.)</w:t>
            </w:r>
          </w:p>
        </w:tc>
        <w:tc>
          <w:tcPr>
            <w:tcW w:w="1276" w:type="dxa"/>
          </w:tcPr>
          <w:p w14:paraId="106416F1" w14:textId="77777777" w:rsidR="004C2480" w:rsidRPr="00FC18B2" w:rsidRDefault="004C2480" w:rsidP="004C2480">
            <w:pPr>
              <w:spacing w:line="240" w:lineRule="auto"/>
              <w:ind w:firstLine="0"/>
            </w:pPr>
            <w:r w:rsidRPr="00FC18B2">
              <w:lastRenderedPageBreak/>
              <w:t>1</w:t>
            </w:r>
          </w:p>
        </w:tc>
        <w:tc>
          <w:tcPr>
            <w:tcW w:w="1417" w:type="dxa"/>
          </w:tcPr>
          <w:p w14:paraId="6AD0DB2A" w14:textId="77777777" w:rsidR="004C2480" w:rsidRPr="00FC18B2" w:rsidRDefault="004C2480" w:rsidP="004C2480">
            <w:pPr>
              <w:spacing w:line="240" w:lineRule="auto"/>
              <w:ind w:firstLine="0"/>
            </w:pPr>
            <w:r w:rsidRPr="00FC18B2">
              <w:t>2</w:t>
            </w:r>
          </w:p>
        </w:tc>
        <w:tc>
          <w:tcPr>
            <w:tcW w:w="1276" w:type="dxa"/>
          </w:tcPr>
          <w:p w14:paraId="6974BC43" w14:textId="77777777" w:rsidR="004C2480" w:rsidRPr="00FC18B2" w:rsidRDefault="004C2480" w:rsidP="004C2480">
            <w:pPr>
              <w:spacing w:line="240" w:lineRule="auto"/>
              <w:ind w:firstLine="0"/>
            </w:pPr>
            <w:r w:rsidRPr="00FC18B2">
              <w:t>3</w:t>
            </w:r>
          </w:p>
        </w:tc>
        <w:tc>
          <w:tcPr>
            <w:tcW w:w="992" w:type="dxa"/>
          </w:tcPr>
          <w:p w14:paraId="3E6746A8" w14:textId="77777777" w:rsidR="004C2480" w:rsidRPr="00FC18B2" w:rsidRDefault="004C2480" w:rsidP="004C2480">
            <w:pPr>
              <w:spacing w:line="240" w:lineRule="auto"/>
              <w:ind w:firstLine="0"/>
            </w:pPr>
            <w:r w:rsidRPr="00FC18B2">
              <w:t>4</w:t>
            </w:r>
          </w:p>
        </w:tc>
        <w:tc>
          <w:tcPr>
            <w:tcW w:w="1134" w:type="dxa"/>
          </w:tcPr>
          <w:p w14:paraId="1B0E7F96" w14:textId="77777777" w:rsidR="004C2480" w:rsidRPr="00FC18B2" w:rsidRDefault="004C2480" w:rsidP="004C2480">
            <w:pPr>
              <w:spacing w:line="240" w:lineRule="auto"/>
              <w:ind w:firstLine="0"/>
            </w:pPr>
            <w:r w:rsidRPr="00FC18B2">
              <w:t>5</w:t>
            </w:r>
          </w:p>
        </w:tc>
        <w:tc>
          <w:tcPr>
            <w:tcW w:w="993" w:type="dxa"/>
          </w:tcPr>
          <w:p w14:paraId="16416E31" w14:textId="77777777" w:rsidR="004C2480" w:rsidRPr="00FC18B2" w:rsidRDefault="004C2480" w:rsidP="004C2480">
            <w:pPr>
              <w:spacing w:line="240" w:lineRule="auto"/>
              <w:ind w:firstLine="0"/>
            </w:pPr>
            <w:r w:rsidRPr="00FC18B2">
              <w:t>6</w:t>
            </w:r>
          </w:p>
        </w:tc>
        <w:tc>
          <w:tcPr>
            <w:tcW w:w="992" w:type="dxa"/>
          </w:tcPr>
          <w:p w14:paraId="672D1954" w14:textId="77777777" w:rsidR="004C2480" w:rsidRPr="00FC18B2" w:rsidRDefault="004C2480" w:rsidP="004C2480">
            <w:pPr>
              <w:spacing w:line="240" w:lineRule="auto"/>
              <w:ind w:firstLine="0"/>
            </w:pPr>
            <w:r w:rsidRPr="00FC18B2">
              <w:t>7</w:t>
            </w:r>
          </w:p>
        </w:tc>
        <w:tc>
          <w:tcPr>
            <w:tcW w:w="1276" w:type="dxa"/>
          </w:tcPr>
          <w:p w14:paraId="483188F3" w14:textId="77777777" w:rsidR="004C2480" w:rsidRPr="00FC18B2" w:rsidRDefault="004C2480" w:rsidP="004C2480">
            <w:pPr>
              <w:spacing w:line="240" w:lineRule="auto"/>
              <w:ind w:firstLine="0"/>
            </w:pPr>
            <w:r w:rsidRPr="00FC18B2">
              <w:t>8</w:t>
            </w:r>
          </w:p>
        </w:tc>
      </w:tr>
      <w:tr w:rsidR="004C2480" w:rsidRPr="00FC18B2" w14:paraId="0C5912DD" w14:textId="77777777" w:rsidTr="00641DE8">
        <w:tc>
          <w:tcPr>
            <w:tcW w:w="865" w:type="dxa"/>
          </w:tcPr>
          <w:p w14:paraId="07434B14" w14:textId="77777777" w:rsidR="004C2480" w:rsidRPr="00FC18B2" w:rsidRDefault="004C2480" w:rsidP="004C2480">
            <w:pPr>
              <w:spacing w:line="240" w:lineRule="auto"/>
              <w:ind w:firstLine="0"/>
            </w:pPr>
            <w:r w:rsidRPr="00FC18B2">
              <w:t>32</w:t>
            </w:r>
          </w:p>
        </w:tc>
        <w:tc>
          <w:tcPr>
            <w:tcW w:w="5514" w:type="dxa"/>
          </w:tcPr>
          <w:p w14:paraId="3BA3F81C" w14:textId="77777777" w:rsidR="004C2480" w:rsidRPr="00FC18B2" w:rsidRDefault="004C2480" w:rsidP="004C2480">
            <w:pPr>
              <w:spacing w:line="240" w:lineRule="auto"/>
              <w:ind w:firstLine="0"/>
            </w:pPr>
            <w:r w:rsidRPr="00FC18B2">
              <w:t>Получение услуг по ремонту, эксплуатации жилья у служб по эксплуатации (ДЭЗ и др.)</w:t>
            </w:r>
          </w:p>
        </w:tc>
        <w:tc>
          <w:tcPr>
            <w:tcW w:w="1276" w:type="dxa"/>
          </w:tcPr>
          <w:p w14:paraId="1C722CB4" w14:textId="77777777" w:rsidR="004C2480" w:rsidRPr="00FC18B2" w:rsidRDefault="004C2480" w:rsidP="004C2480">
            <w:pPr>
              <w:spacing w:line="240" w:lineRule="auto"/>
              <w:ind w:firstLine="0"/>
            </w:pPr>
            <w:r w:rsidRPr="00FC18B2">
              <w:t>1</w:t>
            </w:r>
          </w:p>
        </w:tc>
        <w:tc>
          <w:tcPr>
            <w:tcW w:w="1417" w:type="dxa"/>
          </w:tcPr>
          <w:p w14:paraId="6329C9C2" w14:textId="77777777" w:rsidR="004C2480" w:rsidRPr="00FC18B2" w:rsidRDefault="004C2480" w:rsidP="004C2480">
            <w:pPr>
              <w:spacing w:line="240" w:lineRule="auto"/>
              <w:ind w:firstLine="0"/>
            </w:pPr>
            <w:r w:rsidRPr="00FC18B2">
              <w:t>2</w:t>
            </w:r>
          </w:p>
        </w:tc>
        <w:tc>
          <w:tcPr>
            <w:tcW w:w="1276" w:type="dxa"/>
          </w:tcPr>
          <w:p w14:paraId="552E058C" w14:textId="77777777" w:rsidR="004C2480" w:rsidRPr="00FC18B2" w:rsidRDefault="004C2480" w:rsidP="004C2480">
            <w:pPr>
              <w:spacing w:line="240" w:lineRule="auto"/>
              <w:ind w:firstLine="0"/>
            </w:pPr>
            <w:r w:rsidRPr="00FC18B2">
              <w:t>3</w:t>
            </w:r>
          </w:p>
        </w:tc>
        <w:tc>
          <w:tcPr>
            <w:tcW w:w="992" w:type="dxa"/>
          </w:tcPr>
          <w:p w14:paraId="61979F2E" w14:textId="77777777" w:rsidR="004C2480" w:rsidRPr="00FC18B2" w:rsidRDefault="004C2480" w:rsidP="004C2480">
            <w:pPr>
              <w:spacing w:line="240" w:lineRule="auto"/>
              <w:ind w:firstLine="0"/>
            </w:pPr>
            <w:r w:rsidRPr="00FC18B2">
              <w:t>4</w:t>
            </w:r>
          </w:p>
        </w:tc>
        <w:tc>
          <w:tcPr>
            <w:tcW w:w="1134" w:type="dxa"/>
          </w:tcPr>
          <w:p w14:paraId="10C280F4" w14:textId="77777777" w:rsidR="004C2480" w:rsidRPr="00FC18B2" w:rsidRDefault="004C2480" w:rsidP="004C2480">
            <w:pPr>
              <w:spacing w:line="240" w:lineRule="auto"/>
              <w:ind w:firstLine="0"/>
            </w:pPr>
            <w:r w:rsidRPr="00FC18B2">
              <w:t>5</w:t>
            </w:r>
          </w:p>
        </w:tc>
        <w:tc>
          <w:tcPr>
            <w:tcW w:w="993" w:type="dxa"/>
          </w:tcPr>
          <w:p w14:paraId="10D9D0EF" w14:textId="77777777" w:rsidR="004C2480" w:rsidRPr="00FC18B2" w:rsidRDefault="004C2480" w:rsidP="004C2480">
            <w:pPr>
              <w:spacing w:line="240" w:lineRule="auto"/>
              <w:ind w:firstLine="0"/>
            </w:pPr>
            <w:r w:rsidRPr="00FC18B2">
              <w:t>6</w:t>
            </w:r>
          </w:p>
        </w:tc>
        <w:tc>
          <w:tcPr>
            <w:tcW w:w="992" w:type="dxa"/>
          </w:tcPr>
          <w:p w14:paraId="0F310E75" w14:textId="77777777" w:rsidR="004C2480" w:rsidRPr="00FC18B2" w:rsidRDefault="004C2480" w:rsidP="004C2480">
            <w:pPr>
              <w:spacing w:line="240" w:lineRule="auto"/>
              <w:ind w:firstLine="0"/>
            </w:pPr>
            <w:r w:rsidRPr="00FC18B2">
              <w:t>7</w:t>
            </w:r>
          </w:p>
        </w:tc>
        <w:tc>
          <w:tcPr>
            <w:tcW w:w="1276" w:type="dxa"/>
          </w:tcPr>
          <w:p w14:paraId="680469BB" w14:textId="77777777" w:rsidR="004C2480" w:rsidRPr="00FC18B2" w:rsidRDefault="004C2480" w:rsidP="004C2480">
            <w:pPr>
              <w:spacing w:line="240" w:lineRule="auto"/>
              <w:ind w:firstLine="0"/>
            </w:pPr>
            <w:r w:rsidRPr="00FC18B2">
              <w:t>8</w:t>
            </w:r>
          </w:p>
        </w:tc>
      </w:tr>
      <w:tr w:rsidR="004C2480" w:rsidRPr="00FC18B2" w14:paraId="4C96136D" w14:textId="77777777" w:rsidTr="00641DE8">
        <w:tc>
          <w:tcPr>
            <w:tcW w:w="865" w:type="dxa"/>
          </w:tcPr>
          <w:p w14:paraId="5035594A" w14:textId="77777777" w:rsidR="004C2480" w:rsidRPr="00FC18B2" w:rsidRDefault="004C2480" w:rsidP="004C2480">
            <w:pPr>
              <w:spacing w:line="240" w:lineRule="auto"/>
              <w:ind w:firstLine="0"/>
            </w:pPr>
            <w:r w:rsidRPr="00FC18B2">
              <w:t>33</w:t>
            </w:r>
          </w:p>
        </w:tc>
        <w:tc>
          <w:tcPr>
            <w:tcW w:w="5514" w:type="dxa"/>
          </w:tcPr>
          <w:p w14:paraId="29AF3DC8" w14:textId="77777777" w:rsidR="004C2480" w:rsidRPr="00FC18B2" w:rsidRDefault="004C2480" w:rsidP="004C2480">
            <w:pPr>
              <w:spacing w:line="240" w:lineRule="auto"/>
              <w:ind w:firstLine="0"/>
            </w:pPr>
            <w:r w:rsidRPr="00FC18B2">
              <w:t>Обращение в суд</w:t>
            </w:r>
            <w:r w:rsidRPr="00FC18B2">
              <w:tab/>
            </w:r>
          </w:p>
        </w:tc>
        <w:tc>
          <w:tcPr>
            <w:tcW w:w="1276" w:type="dxa"/>
          </w:tcPr>
          <w:p w14:paraId="42E1E996" w14:textId="77777777" w:rsidR="004C2480" w:rsidRPr="00FC18B2" w:rsidRDefault="004C2480" w:rsidP="004C2480">
            <w:pPr>
              <w:spacing w:line="240" w:lineRule="auto"/>
              <w:ind w:firstLine="0"/>
            </w:pPr>
            <w:r w:rsidRPr="00FC18B2">
              <w:t>1</w:t>
            </w:r>
          </w:p>
        </w:tc>
        <w:tc>
          <w:tcPr>
            <w:tcW w:w="1417" w:type="dxa"/>
          </w:tcPr>
          <w:p w14:paraId="6FCB07B7" w14:textId="77777777" w:rsidR="004C2480" w:rsidRPr="00FC18B2" w:rsidRDefault="004C2480" w:rsidP="004C2480">
            <w:pPr>
              <w:spacing w:line="240" w:lineRule="auto"/>
              <w:ind w:firstLine="0"/>
            </w:pPr>
            <w:r w:rsidRPr="00FC18B2">
              <w:t>2</w:t>
            </w:r>
          </w:p>
        </w:tc>
        <w:tc>
          <w:tcPr>
            <w:tcW w:w="1276" w:type="dxa"/>
          </w:tcPr>
          <w:p w14:paraId="5AF3EAB8" w14:textId="77777777" w:rsidR="004C2480" w:rsidRPr="00FC18B2" w:rsidRDefault="004C2480" w:rsidP="004C2480">
            <w:pPr>
              <w:spacing w:line="240" w:lineRule="auto"/>
              <w:ind w:firstLine="0"/>
            </w:pPr>
            <w:r w:rsidRPr="00FC18B2">
              <w:t>3</w:t>
            </w:r>
          </w:p>
        </w:tc>
        <w:tc>
          <w:tcPr>
            <w:tcW w:w="992" w:type="dxa"/>
          </w:tcPr>
          <w:p w14:paraId="5A807CC5" w14:textId="77777777" w:rsidR="004C2480" w:rsidRPr="00FC18B2" w:rsidRDefault="004C2480" w:rsidP="004C2480">
            <w:pPr>
              <w:spacing w:line="240" w:lineRule="auto"/>
              <w:ind w:firstLine="0"/>
            </w:pPr>
            <w:r w:rsidRPr="00FC18B2">
              <w:t>4</w:t>
            </w:r>
          </w:p>
        </w:tc>
        <w:tc>
          <w:tcPr>
            <w:tcW w:w="1134" w:type="dxa"/>
          </w:tcPr>
          <w:p w14:paraId="0E3F68F0" w14:textId="77777777" w:rsidR="004C2480" w:rsidRPr="00FC18B2" w:rsidRDefault="004C2480" w:rsidP="004C2480">
            <w:pPr>
              <w:spacing w:line="240" w:lineRule="auto"/>
              <w:ind w:firstLine="0"/>
            </w:pPr>
            <w:r w:rsidRPr="00FC18B2">
              <w:t>5</w:t>
            </w:r>
          </w:p>
        </w:tc>
        <w:tc>
          <w:tcPr>
            <w:tcW w:w="993" w:type="dxa"/>
          </w:tcPr>
          <w:p w14:paraId="31A96AB9" w14:textId="77777777" w:rsidR="004C2480" w:rsidRPr="00FC18B2" w:rsidRDefault="004C2480" w:rsidP="004C2480">
            <w:pPr>
              <w:spacing w:line="240" w:lineRule="auto"/>
              <w:ind w:firstLine="0"/>
            </w:pPr>
            <w:r w:rsidRPr="00FC18B2">
              <w:t>6</w:t>
            </w:r>
          </w:p>
        </w:tc>
        <w:tc>
          <w:tcPr>
            <w:tcW w:w="992" w:type="dxa"/>
          </w:tcPr>
          <w:p w14:paraId="4B700323" w14:textId="77777777" w:rsidR="004C2480" w:rsidRPr="00FC18B2" w:rsidRDefault="004C2480" w:rsidP="004C2480">
            <w:pPr>
              <w:spacing w:line="240" w:lineRule="auto"/>
              <w:ind w:firstLine="0"/>
            </w:pPr>
            <w:r w:rsidRPr="00FC18B2">
              <w:t>7</w:t>
            </w:r>
          </w:p>
        </w:tc>
        <w:tc>
          <w:tcPr>
            <w:tcW w:w="1276" w:type="dxa"/>
          </w:tcPr>
          <w:p w14:paraId="23353DF1" w14:textId="77777777" w:rsidR="004C2480" w:rsidRPr="00FC18B2" w:rsidRDefault="004C2480" w:rsidP="004C2480">
            <w:pPr>
              <w:spacing w:line="240" w:lineRule="auto"/>
              <w:ind w:firstLine="0"/>
            </w:pPr>
            <w:r w:rsidRPr="00FC18B2">
              <w:t>8</w:t>
            </w:r>
          </w:p>
        </w:tc>
      </w:tr>
      <w:tr w:rsidR="004C2480" w:rsidRPr="00FC18B2" w14:paraId="2D53DDF1" w14:textId="77777777" w:rsidTr="00641DE8">
        <w:tc>
          <w:tcPr>
            <w:tcW w:w="865" w:type="dxa"/>
          </w:tcPr>
          <w:p w14:paraId="34742460" w14:textId="77777777" w:rsidR="004C2480" w:rsidRPr="00FC18B2" w:rsidRDefault="004C2480" w:rsidP="004C2480">
            <w:pPr>
              <w:spacing w:line="240" w:lineRule="auto"/>
              <w:ind w:firstLine="0"/>
            </w:pPr>
            <w:r w:rsidRPr="00FC18B2">
              <w:t>34</w:t>
            </w:r>
          </w:p>
        </w:tc>
        <w:tc>
          <w:tcPr>
            <w:tcW w:w="5514" w:type="dxa"/>
          </w:tcPr>
          <w:p w14:paraId="66A4404D" w14:textId="77777777" w:rsidR="004C2480" w:rsidRPr="00FC18B2" w:rsidRDefault="004C2480" w:rsidP="004C2480">
            <w:pPr>
              <w:spacing w:line="240" w:lineRule="auto"/>
              <w:ind w:firstLine="0"/>
            </w:pPr>
            <w:r w:rsidRPr="00FC18B2">
              <w:t>Обращение за помощью и защитой</w:t>
            </w:r>
          </w:p>
          <w:p w14:paraId="4643CA7A" w14:textId="77777777" w:rsidR="004C2480" w:rsidRPr="00FC18B2" w:rsidRDefault="004C2480" w:rsidP="004C2480">
            <w:pPr>
              <w:spacing w:line="240" w:lineRule="auto"/>
              <w:ind w:firstLine="0"/>
            </w:pPr>
            <w:r w:rsidRPr="00FC18B2">
              <w:t>в полицию</w:t>
            </w:r>
            <w:r w:rsidRPr="00FC18B2">
              <w:tab/>
            </w:r>
          </w:p>
        </w:tc>
        <w:tc>
          <w:tcPr>
            <w:tcW w:w="1276" w:type="dxa"/>
          </w:tcPr>
          <w:p w14:paraId="31BB7181" w14:textId="77777777" w:rsidR="004C2480" w:rsidRPr="00FC18B2" w:rsidRDefault="004C2480" w:rsidP="004C2480">
            <w:pPr>
              <w:spacing w:line="240" w:lineRule="auto"/>
              <w:ind w:firstLine="0"/>
            </w:pPr>
            <w:r w:rsidRPr="00FC18B2">
              <w:t>1</w:t>
            </w:r>
          </w:p>
        </w:tc>
        <w:tc>
          <w:tcPr>
            <w:tcW w:w="1417" w:type="dxa"/>
          </w:tcPr>
          <w:p w14:paraId="7EFE2AC4" w14:textId="77777777" w:rsidR="004C2480" w:rsidRPr="00FC18B2" w:rsidRDefault="004C2480" w:rsidP="004C2480">
            <w:pPr>
              <w:spacing w:line="240" w:lineRule="auto"/>
              <w:ind w:firstLine="0"/>
            </w:pPr>
            <w:r w:rsidRPr="00FC18B2">
              <w:t>2</w:t>
            </w:r>
          </w:p>
        </w:tc>
        <w:tc>
          <w:tcPr>
            <w:tcW w:w="1276" w:type="dxa"/>
          </w:tcPr>
          <w:p w14:paraId="77BB9749" w14:textId="77777777" w:rsidR="004C2480" w:rsidRPr="00FC18B2" w:rsidRDefault="004C2480" w:rsidP="004C2480">
            <w:pPr>
              <w:spacing w:line="240" w:lineRule="auto"/>
              <w:ind w:firstLine="0"/>
            </w:pPr>
            <w:r w:rsidRPr="00FC18B2">
              <w:t>3</w:t>
            </w:r>
          </w:p>
        </w:tc>
        <w:tc>
          <w:tcPr>
            <w:tcW w:w="992" w:type="dxa"/>
          </w:tcPr>
          <w:p w14:paraId="72A7D5E9" w14:textId="77777777" w:rsidR="004C2480" w:rsidRPr="00FC18B2" w:rsidRDefault="004C2480" w:rsidP="004C2480">
            <w:pPr>
              <w:spacing w:line="240" w:lineRule="auto"/>
              <w:ind w:firstLine="0"/>
            </w:pPr>
            <w:r w:rsidRPr="00FC18B2">
              <w:t>4</w:t>
            </w:r>
          </w:p>
        </w:tc>
        <w:tc>
          <w:tcPr>
            <w:tcW w:w="1134" w:type="dxa"/>
          </w:tcPr>
          <w:p w14:paraId="2BC6385E" w14:textId="77777777" w:rsidR="004C2480" w:rsidRPr="00FC18B2" w:rsidRDefault="004C2480" w:rsidP="004C2480">
            <w:pPr>
              <w:spacing w:line="240" w:lineRule="auto"/>
              <w:ind w:firstLine="0"/>
            </w:pPr>
            <w:r w:rsidRPr="00FC18B2">
              <w:t>5</w:t>
            </w:r>
          </w:p>
        </w:tc>
        <w:tc>
          <w:tcPr>
            <w:tcW w:w="993" w:type="dxa"/>
          </w:tcPr>
          <w:p w14:paraId="6E6D3733" w14:textId="77777777" w:rsidR="004C2480" w:rsidRPr="00FC18B2" w:rsidRDefault="004C2480" w:rsidP="004C2480">
            <w:pPr>
              <w:spacing w:line="240" w:lineRule="auto"/>
              <w:ind w:firstLine="0"/>
            </w:pPr>
            <w:r w:rsidRPr="00FC18B2">
              <w:t>6</w:t>
            </w:r>
          </w:p>
        </w:tc>
        <w:tc>
          <w:tcPr>
            <w:tcW w:w="992" w:type="dxa"/>
          </w:tcPr>
          <w:p w14:paraId="6EEBA38C" w14:textId="77777777" w:rsidR="004C2480" w:rsidRPr="00FC18B2" w:rsidRDefault="004C2480" w:rsidP="004C2480">
            <w:pPr>
              <w:spacing w:line="240" w:lineRule="auto"/>
              <w:ind w:firstLine="0"/>
            </w:pPr>
            <w:r w:rsidRPr="00FC18B2">
              <w:t>7</w:t>
            </w:r>
          </w:p>
        </w:tc>
        <w:tc>
          <w:tcPr>
            <w:tcW w:w="1276" w:type="dxa"/>
          </w:tcPr>
          <w:p w14:paraId="60EE3428" w14:textId="77777777" w:rsidR="004C2480" w:rsidRPr="00FC18B2" w:rsidRDefault="004C2480" w:rsidP="004C2480">
            <w:pPr>
              <w:spacing w:line="240" w:lineRule="auto"/>
              <w:ind w:firstLine="0"/>
            </w:pPr>
            <w:r w:rsidRPr="00FC18B2">
              <w:t>8</w:t>
            </w:r>
          </w:p>
        </w:tc>
      </w:tr>
      <w:tr w:rsidR="004C2480" w:rsidRPr="00FC18B2" w14:paraId="5F967837" w14:textId="77777777" w:rsidTr="00641DE8">
        <w:tc>
          <w:tcPr>
            <w:tcW w:w="865" w:type="dxa"/>
          </w:tcPr>
          <w:p w14:paraId="05762040" w14:textId="77777777" w:rsidR="004C2480" w:rsidRPr="00FC18B2" w:rsidRDefault="004C2480" w:rsidP="004C2480">
            <w:pPr>
              <w:spacing w:line="240" w:lineRule="auto"/>
              <w:ind w:firstLine="0"/>
            </w:pPr>
            <w:r w:rsidRPr="00FC18B2">
              <w:t>35</w:t>
            </w:r>
          </w:p>
        </w:tc>
        <w:tc>
          <w:tcPr>
            <w:tcW w:w="5514" w:type="dxa"/>
          </w:tcPr>
          <w:p w14:paraId="1FBFE57C" w14:textId="77777777" w:rsidR="004C2480" w:rsidRPr="00FC18B2" w:rsidRDefault="004C2480" w:rsidP="004C2480">
            <w:pPr>
              <w:spacing w:line="240" w:lineRule="auto"/>
              <w:ind w:firstLine="0"/>
            </w:pPr>
            <w:r w:rsidRPr="00FC18B2">
              <w:t>Получение регистрации по месту жительства, паспорта или заграничного паспорта и др.</w:t>
            </w:r>
          </w:p>
        </w:tc>
        <w:tc>
          <w:tcPr>
            <w:tcW w:w="1276" w:type="dxa"/>
          </w:tcPr>
          <w:p w14:paraId="1FD37C4C" w14:textId="77777777" w:rsidR="004C2480" w:rsidRPr="00FC18B2" w:rsidRDefault="004C2480" w:rsidP="004C2480">
            <w:pPr>
              <w:spacing w:line="240" w:lineRule="auto"/>
              <w:ind w:firstLine="0"/>
            </w:pPr>
            <w:r w:rsidRPr="00FC18B2">
              <w:t>1</w:t>
            </w:r>
          </w:p>
        </w:tc>
        <w:tc>
          <w:tcPr>
            <w:tcW w:w="1417" w:type="dxa"/>
          </w:tcPr>
          <w:p w14:paraId="0F543692" w14:textId="77777777" w:rsidR="004C2480" w:rsidRPr="00FC18B2" w:rsidRDefault="004C2480" w:rsidP="004C2480">
            <w:pPr>
              <w:spacing w:line="240" w:lineRule="auto"/>
              <w:ind w:firstLine="0"/>
            </w:pPr>
            <w:r w:rsidRPr="00FC18B2">
              <w:t>2</w:t>
            </w:r>
          </w:p>
        </w:tc>
        <w:tc>
          <w:tcPr>
            <w:tcW w:w="1276" w:type="dxa"/>
          </w:tcPr>
          <w:p w14:paraId="2CBE330A" w14:textId="77777777" w:rsidR="004C2480" w:rsidRPr="00FC18B2" w:rsidRDefault="004C2480" w:rsidP="004C2480">
            <w:pPr>
              <w:spacing w:line="240" w:lineRule="auto"/>
              <w:ind w:firstLine="0"/>
            </w:pPr>
            <w:r w:rsidRPr="00FC18B2">
              <w:t>3</w:t>
            </w:r>
          </w:p>
        </w:tc>
        <w:tc>
          <w:tcPr>
            <w:tcW w:w="992" w:type="dxa"/>
          </w:tcPr>
          <w:p w14:paraId="17B8E2B9" w14:textId="77777777" w:rsidR="004C2480" w:rsidRPr="00FC18B2" w:rsidRDefault="004C2480" w:rsidP="004C2480">
            <w:pPr>
              <w:spacing w:line="240" w:lineRule="auto"/>
              <w:ind w:firstLine="0"/>
            </w:pPr>
            <w:r w:rsidRPr="00FC18B2">
              <w:t>4</w:t>
            </w:r>
          </w:p>
        </w:tc>
        <w:tc>
          <w:tcPr>
            <w:tcW w:w="1134" w:type="dxa"/>
          </w:tcPr>
          <w:p w14:paraId="2ADE8FC0" w14:textId="77777777" w:rsidR="004C2480" w:rsidRPr="00FC18B2" w:rsidRDefault="004C2480" w:rsidP="004C2480">
            <w:pPr>
              <w:spacing w:line="240" w:lineRule="auto"/>
              <w:ind w:firstLine="0"/>
            </w:pPr>
            <w:r w:rsidRPr="00FC18B2">
              <w:t>5</w:t>
            </w:r>
          </w:p>
        </w:tc>
        <w:tc>
          <w:tcPr>
            <w:tcW w:w="993" w:type="dxa"/>
          </w:tcPr>
          <w:p w14:paraId="373D8999" w14:textId="77777777" w:rsidR="004C2480" w:rsidRPr="00FC18B2" w:rsidRDefault="004C2480" w:rsidP="004C2480">
            <w:pPr>
              <w:spacing w:line="240" w:lineRule="auto"/>
              <w:ind w:firstLine="0"/>
            </w:pPr>
            <w:r w:rsidRPr="00FC18B2">
              <w:t>6</w:t>
            </w:r>
          </w:p>
        </w:tc>
        <w:tc>
          <w:tcPr>
            <w:tcW w:w="992" w:type="dxa"/>
          </w:tcPr>
          <w:p w14:paraId="4ED48C0C" w14:textId="77777777" w:rsidR="004C2480" w:rsidRPr="00FC18B2" w:rsidRDefault="004C2480" w:rsidP="004C2480">
            <w:pPr>
              <w:spacing w:line="240" w:lineRule="auto"/>
              <w:ind w:firstLine="0"/>
            </w:pPr>
            <w:r w:rsidRPr="00FC18B2">
              <w:t>7</w:t>
            </w:r>
          </w:p>
        </w:tc>
        <w:tc>
          <w:tcPr>
            <w:tcW w:w="1276" w:type="dxa"/>
          </w:tcPr>
          <w:p w14:paraId="4B0D7D8D" w14:textId="77777777" w:rsidR="004C2480" w:rsidRPr="00FC18B2" w:rsidRDefault="004C2480" w:rsidP="004C2480">
            <w:pPr>
              <w:spacing w:line="240" w:lineRule="auto"/>
              <w:ind w:firstLine="0"/>
            </w:pPr>
            <w:r w:rsidRPr="00FC18B2">
              <w:t>8</w:t>
            </w:r>
          </w:p>
        </w:tc>
      </w:tr>
      <w:tr w:rsidR="004C2480" w:rsidRPr="00FC18B2" w14:paraId="3E52ADD9" w14:textId="77777777" w:rsidTr="00641DE8">
        <w:tc>
          <w:tcPr>
            <w:tcW w:w="865" w:type="dxa"/>
          </w:tcPr>
          <w:p w14:paraId="2A8EC8B3" w14:textId="77777777" w:rsidR="004C2480" w:rsidRPr="00FC18B2" w:rsidRDefault="004C2480" w:rsidP="004C2480">
            <w:pPr>
              <w:spacing w:line="240" w:lineRule="auto"/>
              <w:ind w:firstLine="0"/>
            </w:pPr>
            <w:r w:rsidRPr="00FC18B2">
              <w:t>36</w:t>
            </w:r>
          </w:p>
        </w:tc>
        <w:tc>
          <w:tcPr>
            <w:tcW w:w="5514" w:type="dxa"/>
          </w:tcPr>
          <w:p w14:paraId="42B63206" w14:textId="77777777" w:rsidR="004C2480" w:rsidRPr="00FC18B2" w:rsidRDefault="004C2480" w:rsidP="004C2480">
            <w:pPr>
              <w:spacing w:line="240" w:lineRule="auto"/>
              <w:ind w:firstLine="0"/>
            </w:pPr>
            <w:r w:rsidRPr="00FC18B2">
              <w:t>Урегулирование ситуации</w:t>
            </w:r>
          </w:p>
          <w:p w14:paraId="62A9F674" w14:textId="77777777" w:rsidR="004C2480" w:rsidRPr="00FC18B2" w:rsidRDefault="004C2480" w:rsidP="004C2480">
            <w:pPr>
              <w:spacing w:line="240" w:lineRule="auto"/>
              <w:ind w:firstLine="0"/>
            </w:pPr>
            <w:r w:rsidRPr="00FC18B2">
              <w:t>с автоинспекцией (получение прав, техосмотр, нарушение правил и др.)</w:t>
            </w:r>
            <w:r w:rsidRPr="00FC18B2">
              <w:tab/>
            </w:r>
          </w:p>
        </w:tc>
        <w:tc>
          <w:tcPr>
            <w:tcW w:w="1276" w:type="dxa"/>
          </w:tcPr>
          <w:p w14:paraId="2D60BE06" w14:textId="77777777" w:rsidR="004C2480" w:rsidRPr="00FC18B2" w:rsidRDefault="004C2480" w:rsidP="004C2480">
            <w:pPr>
              <w:spacing w:line="240" w:lineRule="auto"/>
              <w:ind w:firstLine="0"/>
            </w:pPr>
            <w:r w:rsidRPr="00FC18B2">
              <w:t>1</w:t>
            </w:r>
          </w:p>
        </w:tc>
        <w:tc>
          <w:tcPr>
            <w:tcW w:w="1417" w:type="dxa"/>
          </w:tcPr>
          <w:p w14:paraId="7366A5A6" w14:textId="77777777" w:rsidR="004C2480" w:rsidRPr="00FC18B2" w:rsidRDefault="004C2480" w:rsidP="004C2480">
            <w:pPr>
              <w:spacing w:line="240" w:lineRule="auto"/>
              <w:ind w:firstLine="0"/>
            </w:pPr>
            <w:r w:rsidRPr="00FC18B2">
              <w:t>2</w:t>
            </w:r>
          </w:p>
        </w:tc>
        <w:tc>
          <w:tcPr>
            <w:tcW w:w="1276" w:type="dxa"/>
          </w:tcPr>
          <w:p w14:paraId="43EDB75B" w14:textId="77777777" w:rsidR="004C2480" w:rsidRPr="00FC18B2" w:rsidRDefault="004C2480" w:rsidP="004C2480">
            <w:pPr>
              <w:spacing w:line="240" w:lineRule="auto"/>
              <w:ind w:firstLine="0"/>
            </w:pPr>
            <w:r w:rsidRPr="00FC18B2">
              <w:t>3</w:t>
            </w:r>
          </w:p>
        </w:tc>
        <w:tc>
          <w:tcPr>
            <w:tcW w:w="992" w:type="dxa"/>
          </w:tcPr>
          <w:p w14:paraId="11A00730" w14:textId="77777777" w:rsidR="004C2480" w:rsidRPr="00FC18B2" w:rsidRDefault="004C2480" w:rsidP="004C2480">
            <w:pPr>
              <w:spacing w:line="240" w:lineRule="auto"/>
              <w:ind w:firstLine="0"/>
            </w:pPr>
            <w:r w:rsidRPr="00FC18B2">
              <w:t>4</w:t>
            </w:r>
          </w:p>
        </w:tc>
        <w:tc>
          <w:tcPr>
            <w:tcW w:w="1134" w:type="dxa"/>
          </w:tcPr>
          <w:p w14:paraId="434069D8" w14:textId="77777777" w:rsidR="004C2480" w:rsidRPr="00FC18B2" w:rsidRDefault="004C2480" w:rsidP="004C2480">
            <w:pPr>
              <w:spacing w:line="240" w:lineRule="auto"/>
              <w:ind w:firstLine="0"/>
            </w:pPr>
            <w:r w:rsidRPr="00FC18B2">
              <w:t>5</w:t>
            </w:r>
          </w:p>
        </w:tc>
        <w:tc>
          <w:tcPr>
            <w:tcW w:w="993" w:type="dxa"/>
          </w:tcPr>
          <w:p w14:paraId="19296028" w14:textId="77777777" w:rsidR="004C2480" w:rsidRPr="00FC18B2" w:rsidRDefault="004C2480" w:rsidP="004C2480">
            <w:pPr>
              <w:spacing w:line="240" w:lineRule="auto"/>
              <w:ind w:firstLine="0"/>
            </w:pPr>
            <w:r w:rsidRPr="00FC18B2">
              <w:t>6</w:t>
            </w:r>
          </w:p>
        </w:tc>
        <w:tc>
          <w:tcPr>
            <w:tcW w:w="992" w:type="dxa"/>
          </w:tcPr>
          <w:p w14:paraId="635AAC74" w14:textId="77777777" w:rsidR="004C2480" w:rsidRPr="00FC18B2" w:rsidRDefault="004C2480" w:rsidP="004C2480">
            <w:pPr>
              <w:spacing w:line="240" w:lineRule="auto"/>
              <w:ind w:firstLine="0"/>
            </w:pPr>
            <w:r w:rsidRPr="00FC18B2">
              <w:t>7</w:t>
            </w:r>
          </w:p>
        </w:tc>
        <w:tc>
          <w:tcPr>
            <w:tcW w:w="1276" w:type="dxa"/>
          </w:tcPr>
          <w:p w14:paraId="2896DAC0" w14:textId="77777777" w:rsidR="004C2480" w:rsidRPr="00FC18B2" w:rsidRDefault="004C2480" w:rsidP="004C2480">
            <w:pPr>
              <w:spacing w:line="240" w:lineRule="auto"/>
              <w:ind w:firstLine="0"/>
            </w:pPr>
            <w:r w:rsidRPr="00FC18B2">
              <w:t>8</w:t>
            </w:r>
          </w:p>
        </w:tc>
      </w:tr>
      <w:tr w:rsidR="004C2480" w:rsidRPr="00FC18B2" w14:paraId="51ABD685" w14:textId="77777777" w:rsidTr="00641DE8">
        <w:tc>
          <w:tcPr>
            <w:tcW w:w="865" w:type="dxa"/>
          </w:tcPr>
          <w:p w14:paraId="04E43D38" w14:textId="77777777" w:rsidR="004C2480" w:rsidRPr="00FC18B2" w:rsidRDefault="004C2480" w:rsidP="004C2480">
            <w:pPr>
              <w:spacing w:line="240" w:lineRule="auto"/>
              <w:ind w:firstLine="0"/>
            </w:pPr>
            <w:r w:rsidRPr="00FC18B2">
              <w:t>37</w:t>
            </w:r>
          </w:p>
        </w:tc>
        <w:tc>
          <w:tcPr>
            <w:tcW w:w="5514" w:type="dxa"/>
          </w:tcPr>
          <w:p w14:paraId="430D4996" w14:textId="77777777" w:rsidR="004C2480" w:rsidRPr="00FC18B2" w:rsidRDefault="004C2480" w:rsidP="004C2480">
            <w:pPr>
              <w:spacing w:line="240" w:lineRule="auto"/>
              <w:ind w:firstLine="0"/>
            </w:pPr>
            <w:r w:rsidRPr="00FC18B2">
              <w:t>Регистрация сделки с недвижимостью (дома, квартиры, гаражи и др.)</w:t>
            </w:r>
          </w:p>
        </w:tc>
        <w:tc>
          <w:tcPr>
            <w:tcW w:w="1276" w:type="dxa"/>
          </w:tcPr>
          <w:p w14:paraId="6FCCDAD4" w14:textId="77777777" w:rsidR="004C2480" w:rsidRPr="00FC18B2" w:rsidRDefault="004C2480" w:rsidP="004C2480">
            <w:pPr>
              <w:spacing w:line="240" w:lineRule="auto"/>
              <w:ind w:firstLine="0"/>
            </w:pPr>
            <w:r w:rsidRPr="00FC18B2">
              <w:t>1</w:t>
            </w:r>
          </w:p>
        </w:tc>
        <w:tc>
          <w:tcPr>
            <w:tcW w:w="1417" w:type="dxa"/>
          </w:tcPr>
          <w:p w14:paraId="20F3E0F7" w14:textId="77777777" w:rsidR="004C2480" w:rsidRPr="00FC18B2" w:rsidRDefault="004C2480" w:rsidP="004C2480">
            <w:pPr>
              <w:spacing w:line="240" w:lineRule="auto"/>
              <w:ind w:firstLine="0"/>
            </w:pPr>
            <w:r w:rsidRPr="00FC18B2">
              <w:t>2</w:t>
            </w:r>
          </w:p>
        </w:tc>
        <w:tc>
          <w:tcPr>
            <w:tcW w:w="1276" w:type="dxa"/>
          </w:tcPr>
          <w:p w14:paraId="470A3793" w14:textId="77777777" w:rsidR="004C2480" w:rsidRPr="00FC18B2" w:rsidRDefault="004C2480" w:rsidP="004C2480">
            <w:pPr>
              <w:spacing w:line="240" w:lineRule="auto"/>
              <w:ind w:firstLine="0"/>
            </w:pPr>
            <w:r w:rsidRPr="00FC18B2">
              <w:t>3</w:t>
            </w:r>
          </w:p>
        </w:tc>
        <w:tc>
          <w:tcPr>
            <w:tcW w:w="992" w:type="dxa"/>
          </w:tcPr>
          <w:p w14:paraId="6E02E60E" w14:textId="77777777" w:rsidR="004C2480" w:rsidRPr="00FC18B2" w:rsidRDefault="004C2480" w:rsidP="004C2480">
            <w:pPr>
              <w:spacing w:line="240" w:lineRule="auto"/>
              <w:ind w:firstLine="0"/>
            </w:pPr>
            <w:r w:rsidRPr="00FC18B2">
              <w:t>4</w:t>
            </w:r>
          </w:p>
        </w:tc>
        <w:tc>
          <w:tcPr>
            <w:tcW w:w="1134" w:type="dxa"/>
          </w:tcPr>
          <w:p w14:paraId="00409742" w14:textId="77777777" w:rsidR="004C2480" w:rsidRPr="00FC18B2" w:rsidRDefault="004C2480" w:rsidP="004C2480">
            <w:pPr>
              <w:spacing w:line="240" w:lineRule="auto"/>
              <w:ind w:firstLine="0"/>
            </w:pPr>
            <w:r w:rsidRPr="00FC18B2">
              <w:t>5</w:t>
            </w:r>
          </w:p>
        </w:tc>
        <w:tc>
          <w:tcPr>
            <w:tcW w:w="993" w:type="dxa"/>
          </w:tcPr>
          <w:p w14:paraId="48F76F4E" w14:textId="77777777" w:rsidR="004C2480" w:rsidRPr="00FC18B2" w:rsidRDefault="004C2480" w:rsidP="004C2480">
            <w:pPr>
              <w:spacing w:line="240" w:lineRule="auto"/>
              <w:ind w:firstLine="0"/>
            </w:pPr>
            <w:r w:rsidRPr="00FC18B2">
              <w:t>6</w:t>
            </w:r>
          </w:p>
        </w:tc>
        <w:tc>
          <w:tcPr>
            <w:tcW w:w="992" w:type="dxa"/>
          </w:tcPr>
          <w:p w14:paraId="5775E33F" w14:textId="77777777" w:rsidR="004C2480" w:rsidRPr="00FC18B2" w:rsidRDefault="004C2480" w:rsidP="004C2480">
            <w:pPr>
              <w:spacing w:line="240" w:lineRule="auto"/>
              <w:ind w:firstLine="0"/>
            </w:pPr>
            <w:r w:rsidRPr="00FC18B2">
              <w:t>7</w:t>
            </w:r>
          </w:p>
        </w:tc>
        <w:tc>
          <w:tcPr>
            <w:tcW w:w="1276" w:type="dxa"/>
          </w:tcPr>
          <w:p w14:paraId="609BBCEE" w14:textId="77777777" w:rsidR="004C2480" w:rsidRPr="00FC18B2" w:rsidRDefault="004C2480" w:rsidP="004C2480">
            <w:pPr>
              <w:spacing w:line="240" w:lineRule="auto"/>
              <w:ind w:firstLine="0"/>
            </w:pPr>
            <w:r w:rsidRPr="00FC18B2">
              <w:t>8</w:t>
            </w:r>
          </w:p>
        </w:tc>
      </w:tr>
    </w:tbl>
    <w:p w14:paraId="485180E9" w14:textId="77777777" w:rsidR="004C2480" w:rsidRPr="00FC18B2" w:rsidRDefault="004C2480" w:rsidP="004C2480">
      <w:pPr>
        <w:spacing w:line="240" w:lineRule="auto"/>
        <w:ind w:firstLine="0"/>
        <w:rPr>
          <w:b/>
        </w:rPr>
        <w:sectPr w:rsidR="004C2480" w:rsidRPr="00FC18B2" w:rsidSect="00641DE8">
          <w:pgSz w:w="16840" w:h="11907" w:orient="landscape" w:code="9"/>
          <w:pgMar w:top="851" w:right="1134" w:bottom="567" w:left="1134" w:header="720" w:footer="720" w:gutter="0"/>
          <w:cols w:space="720"/>
          <w:noEndnote/>
          <w:docGrid w:linePitch="326"/>
        </w:sectPr>
      </w:pPr>
    </w:p>
    <w:p w14:paraId="79CB4741" w14:textId="77777777" w:rsidR="004C2480" w:rsidRPr="00FC18B2" w:rsidRDefault="004C2480" w:rsidP="004C2480">
      <w:pPr>
        <w:spacing w:line="240" w:lineRule="auto"/>
        <w:ind w:firstLine="0"/>
        <w:rPr>
          <w:i/>
        </w:rPr>
      </w:pPr>
      <w:r w:rsidRPr="00FC18B2">
        <w:rPr>
          <w:b/>
        </w:rPr>
        <w:lastRenderedPageBreak/>
        <w:t>38. Как Вы считаете, по какой причине возникают коррупционные ситуации?</w:t>
      </w:r>
      <w:r w:rsidRPr="00FC18B2">
        <w:t xml:space="preserve"> </w:t>
      </w:r>
      <w:r w:rsidRPr="00FC18B2">
        <w:rPr>
          <w:i/>
        </w:rPr>
        <w:t>(Один вариант ответа)</w:t>
      </w:r>
    </w:p>
    <w:p w14:paraId="067975F0" w14:textId="77777777" w:rsidR="004C2480" w:rsidRPr="00FC18B2" w:rsidRDefault="004C2480" w:rsidP="004C2480">
      <w:pPr>
        <w:spacing w:line="240" w:lineRule="auto"/>
        <w:ind w:firstLine="0"/>
      </w:pPr>
      <w:r w:rsidRPr="00FC18B2">
        <w:t>1) дают понять со стороны учреждения (должностного лица), что именно так следует сделать, заставляют давать взятки;</w:t>
      </w:r>
    </w:p>
    <w:p w14:paraId="7CAE2C42" w14:textId="77777777" w:rsidR="004C2480" w:rsidRPr="00FC18B2" w:rsidRDefault="004C2480" w:rsidP="004C2480">
      <w:pPr>
        <w:spacing w:line="240" w:lineRule="auto"/>
        <w:ind w:firstLine="0"/>
      </w:pPr>
      <w:r w:rsidRPr="00FC18B2">
        <w:t>2) заранее известно, что без взятки не обойтись, исходя из опыта родных, знакомых;</w:t>
      </w:r>
    </w:p>
    <w:p w14:paraId="40E4E965" w14:textId="77777777" w:rsidR="004C2480" w:rsidRPr="00FC18B2" w:rsidRDefault="004C2480" w:rsidP="004C2480">
      <w:pPr>
        <w:spacing w:line="240" w:lineRule="auto"/>
        <w:ind w:firstLine="0"/>
      </w:pPr>
      <w:r w:rsidRPr="00FC18B2">
        <w:t>3) в учреждении не настаивают на взятках, но их дают, поскольку так надежнее (спокойнее, вернее);</w:t>
      </w:r>
    </w:p>
    <w:p w14:paraId="28DAA6A1" w14:textId="77777777" w:rsidR="004C2480" w:rsidRPr="00FC18B2" w:rsidRDefault="004C2480" w:rsidP="004C2480">
      <w:pPr>
        <w:spacing w:line="240" w:lineRule="auto"/>
        <w:ind w:firstLine="0"/>
      </w:pPr>
      <w:r w:rsidRPr="00FC18B2">
        <w:t>4) затрудняюсь ответить</w:t>
      </w:r>
    </w:p>
    <w:p w14:paraId="67372748" w14:textId="77777777" w:rsidR="004C2480" w:rsidRPr="00FC18B2" w:rsidRDefault="004C2480" w:rsidP="004C2480">
      <w:pPr>
        <w:spacing w:line="240" w:lineRule="auto"/>
        <w:ind w:firstLine="0"/>
      </w:pPr>
    </w:p>
    <w:p w14:paraId="49EAE938" w14:textId="77777777" w:rsidR="004C2480" w:rsidRPr="00FC18B2" w:rsidRDefault="004C2480" w:rsidP="004C2480">
      <w:pPr>
        <w:spacing w:line="240" w:lineRule="auto"/>
        <w:ind w:firstLine="0"/>
      </w:pPr>
      <w:r w:rsidRPr="00FC18B2">
        <w:rPr>
          <w:b/>
        </w:rPr>
        <w:t>39. С каким из приведенных суждений о борьбе с коррупцией в нашей области (крае, округе, республике) Вы согласны?</w:t>
      </w:r>
      <w:r w:rsidRPr="00FC18B2">
        <w:t xml:space="preserve"> </w:t>
      </w:r>
      <w:r w:rsidRPr="00FC18B2">
        <w:rPr>
          <w:i/>
        </w:rPr>
        <w:t>(Один вариант ответа</w:t>
      </w:r>
      <w:r w:rsidRPr="00FC18B2">
        <w:t>)</w:t>
      </w:r>
    </w:p>
    <w:p w14:paraId="5401F10B" w14:textId="77777777" w:rsidR="004C2480" w:rsidRPr="00FC18B2" w:rsidRDefault="004C2480" w:rsidP="004C2480">
      <w:pPr>
        <w:spacing w:line="240" w:lineRule="auto"/>
        <w:ind w:firstLine="0"/>
      </w:pPr>
      <w:r w:rsidRPr="00FC18B2">
        <w:t>1) руководство нашего региона хочет и может эффективно бороться с коррупцией;</w:t>
      </w:r>
    </w:p>
    <w:p w14:paraId="69891BD2" w14:textId="77777777" w:rsidR="004C2480" w:rsidRPr="00FC18B2" w:rsidRDefault="004C2480" w:rsidP="004C2480">
      <w:pPr>
        <w:spacing w:line="240" w:lineRule="auto"/>
        <w:ind w:firstLine="0"/>
      </w:pPr>
      <w:r w:rsidRPr="00FC18B2">
        <w:t>2) руководство нашего региона хочет, но не может эффективно бороться с коррупцией;</w:t>
      </w:r>
    </w:p>
    <w:p w14:paraId="4BFD258C" w14:textId="77777777" w:rsidR="004C2480" w:rsidRPr="00FC18B2" w:rsidRDefault="004C2480" w:rsidP="004C2480">
      <w:pPr>
        <w:spacing w:line="240" w:lineRule="auto"/>
        <w:ind w:firstLine="0"/>
      </w:pPr>
      <w:r w:rsidRPr="00FC18B2">
        <w:t>3) руководство нашего региона может, но не хочет эффективно бороться с коррупцией;</w:t>
      </w:r>
    </w:p>
    <w:p w14:paraId="49965908" w14:textId="77777777" w:rsidR="004C2480" w:rsidRPr="00FC18B2" w:rsidRDefault="004C2480" w:rsidP="004C2480">
      <w:pPr>
        <w:spacing w:line="240" w:lineRule="auto"/>
        <w:ind w:firstLine="0"/>
      </w:pPr>
      <w:r w:rsidRPr="00FC18B2">
        <w:t>4) руководство нашего региона не хочет и не может эффективно бороться с коррупцией;</w:t>
      </w:r>
    </w:p>
    <w:p w14:paraId="27E25456" w14:textId="77777777" w:rsidR="004C2480" w:rsidRPr="00FC18B2" w:rsidRDefault="004C2480" w:rsidP="004C2480">
      <w:pPr>
        <w:spacing w:line="240" w:lineRule="auto"/>
        <w:ind w:firstLine="0"/>
      </w:pPr>
      <w:r w:rsidRPr="00FC18B2">
        <w:t>5) затрудняюсь ответить</w:t>
      </w:r>
    </w:p>
    <w:p w14:paraId="30CA2536" w14:textId="77777777" w:rsidR="004C2480" w:rsidRPr="00FC18B2" w:rsidRDefault="004C2480" w:rsidP="004C2480">
      <w:pPr>
        <w:spacing w:line="240" w:lineRule="auto"/>
        <w:ind w:firstLine="0"/>
      </w:pPr>
    </w:p>
    <w:p w14:paraId="56024469" w14:textId="77777777" w:rsidR="004C2480" w:rsidRPr="00FC18B2" w:rsidRDefault="004C2480" w:rsidP="004C2480">
      <w:pPr>
        <w:spacing w:line="240" w:lineRule="auto"/>
        <w:ind w:firstLine="0"/>
        <w:rPr>
          <w:i/>
        </w:rPr>
      </w:pPr>
      <w:r w:rsidRPr="00FC18B2">
        <w:rPr>
          <w:b/>
        </w:rPr>
        <w:t>40. Люди по-разному относятся и к тем, кто дает взятки, и к тем, кто их берет. Какая из приведенных точек зрения Вам ближе?</w:t>
      </w:r>
      <w:r w:rsidRPr="00FC18B2">
        <w:t xml:space="preserve"> </w:t>
      </w:r>
      <w:r w:rsidRPr="00FC18B2">
        <w:rPr>
          <w:i/>
        </w:rPr>
        <w:t>(Один вариант ответа)</w:t>
      </w:r>
    </w:p>
    <w:p w14:paraId="30074809" w14:textId="77777777" w:rsidR="004C2480" w:rsidRPr="00FC18B2" w:rsidRDefault="004C2480" w:rsidP="004C2480">
      <w:pPr>
        <w:spacing w:line="240" w:lineRule="auto"/>
        <w:ind w:firstLine="0"/>
      </w:pPr>
      <w:r w:rsidRPr="00FC18B2">
        <w:t>1) осуждаю и тех, кто дает взятки, и тех, кто их берет;</w:t>
      </w:r>
    </w:p>
    <w:p w14:paraId="22635D95" w14:textId="77777777" w:rsidR="004C2480" w:rsidRPr="00FC18B2" w:rsidRDefault="004C2480" w:rsidP="004C2480">
      <w:pPr>
        <w:spacing w:line="240" w:lineRule="auto"/>
        <w:ind w:firstLine="0"/>
      </w:pPr>
      <w:r w:rsidRPr="00FC18B2">
        <w:t>2) осуждаю тех, кто дает взятки; не осуждаю тех, кто их берет;</w:t>
      </w:r>
    </w:p>
    <w:p w14:paraId="5909EE93" w14:textId="77777777" w:rsidR="004C2480" w:rsidRPr="00FC18B2" w:rsidRDefault="004C2480" w:rsidP="004C2480">
      <w:pPr>
        <w:spacing w:line="240" w:lineRule="auto"/>
        <w:ind w:firstLine="0"/>
      </w:pPr>
      <w:r w:rsidRPr="00FC18B2">
        <w:t>3) не осуждаю тех, кто дает взятки; осуждаю тех, кто их берет;</w:t>
      </w:r>
    </w:p>
    <w:p w14:paraId="6D12683F" w14:textId="77777777" w:rsidR="004C2480" w:rsidRPr="00FC18B2" w:rsidRDefault="004C2480" w:rsidP="004C2480">
      <w:pPr>
        <w:spacing w:line="240" w:lineRule="auto"/>
        <w:ind w:firstLine="0"/>
      </w:pPr>
      <w:r w:rsidRPr="00FC18B2">
        <w:t>4) не осуждаю ни тех, кто дает взятки, ни тех, кто их берет;</w:t>
      </w:r>
    </w:p>
    <w:p w14:paraId="763639D6" w14:textId="77777777" w:rsidR="004C2480" w:rsidRPr="00FC18B2" w:rsidRDefault="004C2480" w:rsidP="004C2480">
      <w:pPr>
        <w:spacing w:line="240" w:lineRule="auto"/>
        <w:ind w:firstLine="0"/>
      </w:pPr>
      <w:r w:rsidRPr="00FC18B2">
        <w:t>5) затрудняюсь ответить</w:t>
      </w:r>
    </w:p>
    <w:p w14:paraId="1955B7D0" w14:textId="77777777" w:rsidR="004C2480" w:rsidRPr="00FC18B2" w:rsidRDefault="004C2480" w:rsidP="004C2480">
      <w:pPr>
        <w:spacing w:line="240" w:lineRule="auto"/>
        <w:ind w:firstLine="0"/>
      </w:pPr>
    </w:p>
    <w:p w14:paraId="08795DCA" w14:textId="77777777" w:rsidR="004C2480" w:rsidRPr="00FC18B2" w:rsidRDefault="004C2480" w:rsidP="004C2480">
      <w:pPr>
        <w:spacing w:line="240" w:lineRule="auto"/>
        <w:ind w:firstLine="0"/>
        <w:rPr>
          <w:i/>
        </w:rPr>
      </w:pPr>
      <w:r w:rsidRPr="00FC18B2">
        <w:rPr>
          <w:b/>
        </w:rPr>
        <w:t>41. Насколько Вы удовлетворены деятельностью органов государственной власти и органов местного самоуправления в Республике Коми по противодействию коррупции?</w:t>
      </w:r>
      <w:r w:rsidRPr="00FC18B2">
        <w:t xml:space="preserve"> </w:t>
      </w:r>
      <w:r w:rsidRPr="00FC18B2">
        <w:rPr>
          <w:i/>
        </w:rPr>
        <w:t>(Один вариант ответа)</w:t>
      </w:r>
    </w:p>
    <w:p w14:paraId="330FBCD7" w14:textId="77777777" w:rsidR="004C2480" w:rsidRPr="00FC18B2" w:rsidRDefault="004C2480" w:rsidP="004C2480">
      <w:pPr>
        <w:spacing w:line="240" w:lineRule="auto"/>
        <w:ind w:firstLine="0"/>
      </w:pPr>
      <w:r w:rsidRPr="00FC18B2">
        <w:t>1) полностью удовлетворен;</w:t>
      </w:r>
    </w:p>
    <w:p w14:paraId="7DCC4F41" w14:textId="77777777" w:rsidR="004C2480" w:rsidRPr="00FC18B2" w:rsidRDefault="004C2480" w:rsidP="004C2480">
      <w:pPr>
        <w:spacing w:line="240" w:lineRule="auto"/>
        <w:ind w:firstLine="0"/>
      </w:pPr>
      <w:r w:rsidRPr="00FC18B2">
        <w:t>2) скорее удовлетворен;</w:t>
      </w:r>
    </w:p>
    <w:p w14:paraId="220977F0" w14:textId="77777777" w:rsidR="004C2480" w:rsidRPr="00FC18B2" w:rsidRDefault="004C2480" w:rsidP="004C2480">
      <w:pPr>
        <w:spacing w:line="240" w:lineRule="auto"/>
        <w:ind w:firstLine="0"/>
      </w:pPr>
      <w:r w:rsidRPr="00FC18B2">
        <w:t>3) скорее не удовлетворен;</w:t>
      </w:r>
    </w:p>
    <w:p w14:paraId="604AE776" w14:textId="77777777" w:rsidR="004C2480" w:rsidRPr="00FC18B2" w:rsidRDefault="004C2480" w:rsidP="004C2480">
      <w:pPr>
        <w:spacing w:line="240" w:lineRule="auto"/>
        <w:ind w:firstLine="0"/>
      </w:pPr>
      <w:r w:rsidRPr="00FC18B2">
        <w:t>4) совершенно не удовлетворен;</w:t>
      </w:r>
    </w:p>
    <w:p w14:paraId="349E7954" w14:textId="77777777" w:rsidR="004C2480" w:rsidRPr="00FC18B2" w:rsidRDefault="004C2480" w:rsidP="004C2480">
      <w:pPr>
        <w:spacing w:line="240" w:lineRule="auto"/>
        <w:ind w:firstLine="0"/>
      </w:pPr>
    </w:p>
    <w:p w14:paraId="3EA14EBA" w14:textId="77777777" w:rsidR="004C2480" w:rsidRPr="00FC18B2" w:rsidRDefault="004C2480" w:rsidP="004C2480">
      <w:pPr>
        <w:spacing w:line="240" w:lineRule="auto"/>
        <w:ind w:firstLine="0"/>
      </w:pPr>
      <w:r w:rsidRPr="00FC18B2">
        <w:rPr>
          <w:b/>
          <w:i/>
        </w:rPr>
        <w:t>ИНТЕРВЬЮЕР:</w:t>
      </w:r>
      <w:r w:rsidRPr="00FC18B2">
        <w:t xml:space="preserve"> Заполните, не спрашивая респондента:</w:t>
      </w:r>
    </w:p>
    <w:p w14:paraId="4D560CC9" w14:textId="77777777" w:rsidR="004C2480" w:rsidRPr="00FC18B2" w:rsidRDefault="004C2480" w:rsidP="004C2480">
      <w:pPr>
        <w:spacing w:line="240" w:lineRule="auto"/>
        <w:ind w:firstLine="0"/>
      </w:pPr>
    </w:p>
    <w:p w14:paraId="79356557" w14:textId="77777777" w:rsidR="004C2480" w:rsidRPr="00FC18B2" w:rsidRDefault="004C2480" w:rsidP="004C2480">
      <w:pPr>
        <w:spacing w:line="240" w:lineRule="auto"/>
        <w:ind w:firstLine="0"/>
        <w:rPr>
          <w:b/>
        </w:rPr>
      </w:pPr>
      <w:r w:rsidRPr="00FC18B2">
        <w:rPr>
          <w:b/>
        </w:rPr>
        <w:t>42. Тип населенного пункта, где живет респондент:</w:t>
      </w:r>
    </w:p>
    <w:p w14:paraId="107DB125" w14:textId="77777777" w:rsidR="004C2480" w:rsidRPr="00FC18B2" w:rsidRDefault="004C2480" w:rsidP="004C2480">
      <w:pPr>
        <w:spacing w:line="240" w:lineRule="auto"/>
        <w:ind w:firstLine="0"/>
      </w:pPr>
      <w:r w:rsidRPr="00FC18B2">
        <w:t>1) столичный, краевой, окружной или областной центр;</w:t>
      </w:r>
    </w:p>
    <w:p w14:paraId="410199B4" w14:textId="77777777" w:rsidR="004C2480" w:rsidRPr="00FC18B2" w:rsidRDefault="004C2480" w:rsidP="004C2480">
      <w:pPr>
        <w:spacing w:line="240" w:lineRule="auto"/>
        <w:ind w:firstLine="0"/>
      </w:pPr>
      <w:r w:rsidRPr="00FC18B2">
        <w:t>2) город областного, краевого, окружного, республиканского подчинения;</w:t>
      </w:r>
    </w:p>
    <w:p w14:paraId="7572703E" w14:textId="77777777" w:rsidR="004C2480" w:rsidRPr="00FC18B2" w:rsidRDefault="004C2480" w:rsidP="004C2480">
      <w:pPr>
        <w:spacing w:line="240" w:lineRule="auto"/>
        <w:ind w:firstLine="0"/>
      </w:pPr>
      <w:r w:rsidRPr="00FC18B2">
        <w:t>3) село, деревня.</w:t>
      </w:r>
    </w:p>
    <w:p w14:paraId="42490345" w14:textId="77777777" w:rsidR="004C2480" w:rsidRPr="00FC18B2" w:rsidRDefault="004C2480" w:rsidP="004C2480">
      <w:pPr>
        <w:spacing w:line="240" w:lineRule="auto"/>
        <w:ind w:firstLine="0"/>
      </w:pPr>
    </w:p>
    <w:p w14:paraId="060F3494" w14:textId="77777777" w:rsidR="004C2480" w:rsidRPr="00FC18B2" w:rsidRDefault="004C2480" w:rsidP="004C2480">
      <w:pPr>
        <w:spacing w:line="240" w:lineRule="auto"/>
        <w:ind w:firstLine="0"/>
      </w:pPr>
      <w:r w:rsidRPr="00FC18B2">
        <w:rPr>
          <w:b/>
        </w:rPr>
        <w:t>43. Название населенного пункта</w:t>
      </w:r>
      <w:r w:rsidRPr="00FC18B2">
        <w:t xml:space="preserve"> ____________________________________ .</w:t>
      </w:r>
    </w:p>
    <w:p w14:paraId="1060C253" w14:textId="77777777" w:rsidR="004C2480" w:rsidRPr="00FC18B2" w:rsidRDefault="004C2480" w:rsidP="004C2480">
      <w:pPr>
        <w:spacing w:line="240" w:lineRule="auto"/>
        <w:ind w:firstLine="0"/>
      </w:pPr>
    </w:p>
    <w:p w14:paraId="6B0B923D" w14:textId="77777777" w:rsidR="004C2480" w:rsidRPr="00FC18B2" w:rsidRDefault="004C2480" w:rsidP="004C2480">
      <w:pPr>
        <w:spacing w:line="240" w:lineRule="auto"/>
        <w:ind w:firstLine="0"/>
      </w:pPr>
      <w:r w:rsidRPr="00FC18B2">
        <w:rPr>
          <w:b/>
        </w:rPr>
        <w:t>44. Номер счетного (избирательного) участка</w:t>
      </w:r>
      <w:r w:rsidRPr="00FC18B2">
        <w:t xml:space="preserve"> _________________________ .</w:t>
      </w:r>
    </w:p>
    <w:p w14:paraId="35F60ED2" w14:textId="77777777" w:rsidR="004C2480" w:rsidRPr="00FC18B2" w:rsidRDefault="004C2480" w:rsidP="004C2480">
      <w:pPr>
        <w:spacing w:line="240" w:lineRule="auto"/>
        <w:ind w:firstLine="0"/>
      </w:pPr>
    </w:p>
    <w:p w14:paraId="3BA34E0E" w14:textId="77777777" w:rsidR="004C2480" w:rsidRPr="00FC18B2" w:rsidRDefault="004C2480" w:rsidP="004C2480">
      <w:pPr>
        <w:spacing w:line="240" w:lineRule="auto"/>
        <w:ind w:firstLine="0"/>
        <w:rPr>
          <w:b/>
        </w:rPr>
      </w:pPr>
      <w:r w:rsidRPr="00FC18B2">
        <w:rPr>
          <w:b/>
        </w:rPr>
        <w:t>45. Причина досрочного прекращения интервью (заполняется интервьюером в случае незаконченного процесса анкетирования):</w:t>
      </w:r>
    </w:p>
    <w:p w14:paraId="02F638AB" w14:textId="77777777" w:rsidR="004C2480" w:rsidRPr="00FC18B2" w:rsidRDefault="004C2480" w:rsidP="004C2480">
      <w:pPr>
        <w:spacing w:line="240" w:lineRule="auto"/>
        <w:ind w:firstLine="0"/>
      </w:pPr>
      <w:r w:rsidRPr="00FC18B2">
        <w:t>1) большая анкета;</w:t>
      </w:r>
    </w:p>
    <w:p w14:paraId="3AE8B9D5" w14:textId="77777777" w:rsidR="004C2480" w:rsidRPr="00FC18B2" w:rsidRDefault="004C2480" w:rsidP="004C2480">
      <w:pPr>
        <w:spacing w:line="240" w:lineRule="auto"/>
        <w:ind w:firstLine="0"/>
      </w:pPr>
      <w:r w:rsidRPr="00FC18B2">
        <w:t>2) опасаюсь отвечать на этот вопрос;</w:t>
      </w:r>
    </w:p>
    <w:p w14:paraId="0D2E05B0" w14:textId="77777777" w:rsidR="004C2480" w:rsidRPr="00FC18B2" w:rsidRDefault="004C2480" w:rsidP="004C2480">
      <w:pPr>
        <w:spacing w:line="240" w:lineRule="auto"/>
        <w:ind w:firstLine="0"/>
      </w:pPr>
      <w:r w:rsidRPr="00FC18B2">
        <w:t>3) другая причина.</w:t>
      </w:r>
    </w:p>
    <w:p w14:paraId="399CEB3C" w14:textId="77777777" w:rsidR="004C2480" w:rsidRPr="00FC18B2" w:rsidRDefault="004C2480" w:rsidP="004C2480">
      <w:pPr>
        <w:spacing w:line="240" w:lineRule="auto"/>
        <w:ind w:firstLine="0"/>
      </w:pPr>
    </w:p>
    <w:p w14:paraId="53F91C69" w14:textId="77777777" w:rsidR="004C2480" w:rsidRPr="00FC18B2" w:rsidRDefault="004C2480" w:rsidP="004C2480">
      <w:pPr>
        <w:spacing w:line="240" w:lineRule="auto"/>
        <w:ind w:firstLine="0"/>
        <w:rPr>
          <w:b/>
        </w:rPr>
      </w:pPr>
      <w:r w:rsidRPr="00FC18B2">
        <w:rPr>
          <w:i/>
        </w:rPr>
        <w:t>ИНТЕРВЬЮЕР:</w:t>
      </w:r>
      <w:r w:rsidRPr="00FC18B2">
        <w:rPr>
          <w:b/>
          <w:i/>
        </w:rPr>
        <w:t xml:space="preserve"> </w:t>
      </w:r>
      <w:r w:rsidRPr="00FC18B2">
        <w:rPr>
          <w:b/>
        </w:rPr>
        <w:t>Спасибо за участие в опросе!</w:t>
      </w:r>
    </w:p>
    <w:p w14:paraId="16C3CA27" w14:textId="77777777" w:rsidR="004C2480" w:rsidRPr="00FC18B2" w:rsidRDefault="004C2480" w:rsidP="004C2480">
      <w:pPr>
        <w:spacing w:line="240" w:lineRule="auto"/>
        <w:ind w:firstLine="0"/>
        <w:rPr>
          <w:b/>
        </w:rPr>
      </w:pPr>
      <w:r w:rsidRPr="00FC18B2">
        <w:rPr>
          <w:b/>
        </w:rPr>
        <w:lastRenderedPageBreak/>
        <w:t>В связи с тем, что возможен контроль моей работы организаторами исследования, прошу указать Ваши контактные данные (номер телефона и имя для обращения). Для сохранения анонимности Ваших ответов я запишу их на отдельном листе. После контроля моей работы и формирования электронной базы данных опроса, все анкеты и листы с указанием контактной информации будут уничтожены. Заранее приношу извинения за возможный телефонный звонок от организаторов исследования для проверки факта опроса.</w:t>
      </w:r>
    </w:p>
    <w:p w14:paraId="702F041F" w14:textId="77777777" w:rsidR="004C2480" w:rsidRPr="00FC18B2" w:rsidRDefault="004C2480" w:rsidP="004C2480">
      <w:pPr>
        <w:pStyle w:val="afa"/>
        <w:spacing w:line="240" w:lineRule="auto"/>
        <w:ind w:firstLine="0"/>
        <w:jc w:val="both"/>
        <w:rPr>
          <w:b w:val="0"/>
          <w:sz w:val="24"/>
          <w:szCs w:val="24"/>
          <w:u w:val="none"/>
        </w:rPr>
      </w:pPr>
      <w:r w:rsidRPr="00FC18B2">
        <w:rPr>
          <w:b w:val="0"/>
          <w:sz w:val="24"/>
          <w:szCs w:val="24"/>
          <w:u w:val="none"/>
        </w:rPr>
        <w:t>____________________________________________________________________________________________</w:t>
      </w:r>
    </w:p>
    <w:p w14:paraId="56BDFDD0" w14:textId="77777777" w:rsidR="004C2480" w:rsidRPr="00FC18B2" w:rsidRDefault="004C2480" w:rsidP="004C2480">
      <w:pPr>
        <w:pStyle w:val="afa"/>
        <w:spacing w:line="240" w:lineRule="auto"/>
        <w:ind w:firstLine="0"/>
        <w:jc w:val="both"/>
        <w:rPr>
          <w:sz w:val="24"/>
          <w:szCs w:val="24"/>
          <w:u w:val="none"/>
        </w:rPr>
      </w:pPr>
    </w:p>
    <w:p w14:paraId="51BF0BC6" w14:textId="77777777" w:rsidR="004C2480" w:rsidRPr="00FC18B2" w:rsidRDefault="004C2480" w:rsidP="004C2480">
      <w:pPr>
        <w:pStyle w:val="afa"/>
        <w:spacing w:line="240" w:lineRule="auto"/>
        <w:ind w:firstLine="0"/>
        <w:jc w:val="both"/>
        <w:rPr>
          <w:sz w:val="24"/>
          <w:szCs w:val="24"/>
          <w:u w:val="none"/>
        </w:rPr>
      </w:pPr>
      <w:r w:rsidRPr="00FC18B2">
        <w:rPr>
          <w:sz w:val="24"/>
          <w:szCs w:val="24"/>
          <w:u w:val="none"/>
        </w:rPr>
        <w:t xml:space="preserve">Телефоны для справок: </w:t>
      </w:r>
    </w:p>
    <w:p w14:paraId="29338465" w14:textId="77777777" w:rsidR="004C2480" w:rsidRPr="00FC18B2" w:rsidRDefault="004C2480" w:rsidP="004C2480">
      <w:pPr>
        <w:pStyle w:val="afa"/>
        <w:spacing w:line="240" w:lineRule="auto"/>
        <w:ind w:firstLine="0"/>
        <w:jc w:val="both"/>
        <w:rPr>
          <w:sz w:val="24"/>
          <w:szCs w:val="24"/>
          <w:u w:val="none"/>
        </w:rPr>
      </w:pPr>
    </w:p>
    <w:p w14:paraId="386AEBE3" w14:textId="77777777" w:rsidR="004C2480" w:rsidRPr="00FC18B2" w:rsidRDefault="004C2480" w:rsidP="004C2480">
      <w:pPr>
        <w:pStyle w:val="afa"/>
        <w:spacing w:line="240" w:lineRule="auto"/>
        <w:ind w:firstLine="0"/>
        <w:jc w:val="both"/>
        <w:rPr>
          <w:b w:val="0"/>
          <w:sz w:val="24"/>
          <w:szCs w:val="24"/>
          <w:u w:val="none"/>
        </w:rPr>
      </w:pPr>
      <w:r w:rsidRPr="00FC18B2">
        <w:rPr>
          <w:b w:val="0"/>
          <w:sz w:val="24"/>
          <w:szCs w:val="24"/>
          <w:u w:val="none"/>
        </w:rPr>
        <w:t>Отдел исследовательских проектов ГЭПИЦентра-2: (8 3812) 21-30-10, 21-30-11</w:t>
      </w:r>
    </w:p>
    <w:p w14:paraId="78E82B18" w14:textId="77777777" w:rsidR="004C2480" w:rsidRPr="00FC18B2" w:rsidRDefault="004C2480" w:rsidP="004C2480">
      <w:pPr>
        <w:pStyle w:val="afa"/>
        <w:spacing w:line="240" w:lineRule="auto"/>
        <w:ind w:firstLine="0"/>
        <w:jc w:val="both"/>
        <w:rPr>
          <w:sz w:val="24"/>
          <w:szCs w:val="24"/>
          <w:u w:val="none"/>
        </w:rPr>
      </w:pPr>
      <w:r w:rsidRPr="00FC18B2">
        <w:rPr>
          <w:b w:val="0"/>
          <w:bCs/>
          <w:sz w:val="24"/>
          <w:szCs w:val="24"/>
          <w:u w:val="none"/>
        </w:rPr>
        <w:t>Администрация Главы Республики Коми</w:t>
      </w:r>
      <w:r w:rsidRPr="00FC18B2">
        <w:rPr>
          <w:b w:val="0"/>
          <w:sz w:val="24"/>
          <w:szCs w:val="24"/>
          <w:u w:val="none"/>
        </w:rPr>
        <w:t>: (8 8212) 285-162</w:t>
      </w:r>
    </w:p>
    <w:p w14:paraId="7DCA2A6E" w14:textId="77777777" w:rsidR="004C2480" w:rsidRPr="00FC18B2" w:rsidRDefault="004C2480" w:rsidP="004C2480">
      <w:pPr>
        <w:pStyle w:val="afa"/>
        <w:spacing w:line="240" w:lineRule="auto"/>
        <w:ind w:firstLine="0"/>
        <w:jc w:val="both"/>
        <w:rPr>
          <w:sz w:val="24"/>
          <w:szCs w:val="24"/>
          <w:u w:val="none"/>
        </w:rPr>
      </w:pPr>
    </w:p>
    <w:p w14:paraId="4FCAC1C2" w14:textId="77777777" w:rsidR="004C2480" w:rsidRPr="00FC18B2" w:rsidRDefault="004C2480" w:rsidP="004C2480">
      <w:pPr>
        <w:pStyle w:val="afa"/>
        <w:spacing w:line="240" w:lineRule="auto"/>
        <w:ind w:firstLine="0"/>
        <w:jc w:val="both"/>
        <w:rPr>
          <w:sz w:val="24"/>
          <w:szCs w:val="24"/>
          <w:u w:val="none"/>
        </w:rPr>
        <w:sectPr w:rsidR="004C2480" w:rsidRPr="00FC18B2" w:rsidSect="00641DE8">
          <w:pgSz w:w="11907" w:h="16840" w:code="9"/>
          <w:pgMar w:top="1134" w:right="567" w:bottom="1134" w:left="1134" w:header="720" w:footer="720" w:gutter="0"/>
          <w:cols w:space="720"/>
          <w:noEndnote/>
          <w:docGrid w:linePitch="326"/>
        </w:sectPr>
      </w:pPr>
    </w:p>
    <w:p w14:paraId="30781CCC" w14:textId="77777777" w:rsidR="004C2480" w:rsidRPr="00FC18B2" w:rsidRDefault="004C2480" w:rsidP="004C2480">
      <w:pPr>
        <w:pStyle w:val="afa"/>
        <w:spacing w:line="240" w:lineRule="auto"/>
        <w:ind w:firstLine="0"/>
        <w:jc w:val="both"/>
        <w:rPr>
          <w:sz w:val="24"/>
          <w:szCs w:val="24"/>
          <w:u w:val="none"/>
        </w:rPr>
      </w:pPr>
    </w:p>
    <w:p w14:paraId="0AF5987A" w14:textId="77777777" w:rsidR="004C2480" w:rsidRPr="00FC18B2" w:rsidRDefault="004C2480" w:rsidP="004C2480">
      <w:pPr>
        <w:pStyle w:val="afa"/>
        <w:spacing w:line="240" w:lineRule="auto"/>
        <w:ind w:firstLine="0"/>
        <w:jc w:val="both"/>
        <w:rPr>
          <w:sz w:val="24"/>
          <w:szCs w:val="24"/>
          <w:u w:val="none"/>
        </w:rPr>
        <w:sectPr w:rsidR="004C2480" w:rsidRPr="00FC18B2" w:rsidSect="00641DE8">
          <w:type w:val="continuous"/>
          <w:pgSz w:w="11907" w:h="16840" w:code="9"/>
          <w:pgMar w:top="1134" w:right="567" w:bottom="1134" w:left="1134" w:header="720" w:footer="720" w:gutter="0"/>
          <w:cols w:space="720"/>
          <w:noEndnote/>
          <w:docGrid w:linePitch="326"/>
        </w:sectPr>
      </w:pPr>
    </w:p>
    <w:p w14:paraId="0AE7360C" w14:textId="77777777" w:rsidR="004C2480" w:rsidRPr="00FC18B2" w:rsidRDefault="004C2480" w:rsidP="004C2480">
      <w:pPr>
        <w:pStyle w:val="Answer"/>
        <w:spacing w:after="0" w:line="240" w:lineRule="auto"/>
        <w:ind w:left="0" w:firstLine="0"/>
        <w:jc w:val="center"/>
        <w:rPr>
          <w:rFonts w:ascii="Times New Roman" w:hAnsi="Times New Roman"/>
          <w:b/>
          <w:sz w:val="24"/>
          <w:szCs w:val="24"/>
        </w:rPr>
      </w:pPr>
      <w:r w:rsidRPr="00FC18B2">
        <w:rPr>
          <w:rFonts w:ascii="Times New Roman" w:hAnsi="Times New Roman"/>
          <w:b/>
          <w:sz w:val="24"/>
          <w:szCs w:val="24"/>
        </w:rPr>
        <w:lastRenderedPageBreak/>
        <w:t>4.2. Анкета для опроса представителей бизнеса в части оценки «деловой» коррупции</w:t>
      </w:r>
    </w:p>
    <w:p w14:paraId="631126E6" w14:textId="77777777" w:rsidR="004C2480" w:rsidRPr="00FC18B2" w:rsidRDefault="004C2480" w:rsidP="004C2480">
      <w:pPr>
        <w:shd w:val="clear" w:color="auto" w:fill="FFFFFF"/>
        <w:spacing w:line="240" w:lineRule="auto"/>
        <w:ind w:firstLine="0"/>
        <w:rPr>
          <w:b/>
        </w:rPr>
      </w:pPr>
    </w:p>
    <w:p w14:paraId="240E3CC5" w14:textId="77777777" w:rsidR="004C2480" w:rsidRPr="00FC18B2" w:rsidRDefault="004C2480" w:rsidP="004C2480">
      <w:pPr>
        <w:shd w:val="clear" w:color="auto" w:fill="FFFFFF"/>
        <w:spacing w:line="240" w:lineRule="auto"/>
        <w:ind w:firstLine="0"/>
        <w:rPr>
          <w:b/>
        </w:rPr>
      </w:pPr>
      <w:r w:rsidRPr="00FC18B2">
        <w:rPr>
          <w:b/>
        </w:rPr>
        <w:t>Уважаемый участник опроса!</w:t>
      </w:r>
    </w:p>
    <w:p w14:paraId="513E04AB" w14:textId="77777777" w:rsidR="004C2480" w:rsidRPr="00FC18B2" w:rsidRDefault="004C2480" w:rsidP="004C2480">
      <w:pPr>
        <w:shd w:val="clear" w:color="auto" w:fill="FFFFFF"/>
        <w:spacing w:line="240" w:lineRule="auto"/>
        <w:ind w:firstLine="0"/>
        <w:rPr>
          <w:b/>
        </w:rPr>
      </w:pPr>
      <w:r w:rsidRPr="00FC18B2">
        <w:rPr>
          <w:b/>
        </w:rPr>
        <w:t>В соответствии с Национальным планом противодействия коррупции региональные органы власти проводят социологическое исследование в целях оценки уровня коррупции на основании методики, утвержденной Правительством Российской Федерации. В рамках указанного социологического исследования проводится опрос представителей бизнеса об уровне "деловой" коррупции, обобщенные итоги которого будут доложены руководству страны для принятия политических решений по вопросам борьбы с коррупцией и повышения эффективности применения антикоррупционных мер.</w:t>
      </w:r>
    </w:p>
    <w:p w14:paraId="5345E950" w14:textId="77777777" w:rsidR="004C2480" w:rsidRPr="00FC18B2" w:rsidRDefault="004C2480" w:rsidP="004C2480">
      <w:pPr>
        <w:shd w:val="clear" w:color="auto" w:fill="FFFFFF"/>
        <w:spacing w:line="240" w:lineRule="auto"/>
        <w:ind w:firstLine="0"/>
        <w:rPr>
          <w:b/>
        </w:rPr>
      </w:pPr>
      <w:r w:rsidRPr="00FC18B2">
        <w:rPr>
          <w:b/>
        </w:rPr>
        <w:t>В интересах каждого представителя бизнеса пройти этот опрос, результаты которого помогут органам власти в решении проблем "деловой" коррупции в Вашем регионе.</w:t>
      </w:r>
    </w:p>
    <w:p w14:paraId="3C14900F" w14:textId="77777777" w:rsidR="004C2480" w:rsidRPr="00FC18B2" w:rsidRDefault="004C2480" w:rsidP="004C2480">
      <w:pPr>
        <w:shd w:val="clear" w:color="auto" w:fill="FFFFFF"/>
        <w:spacing w:line="240" w:lineRule="auto"/>
        <w:ind w:firstLine="0"/>
        <w:rPr>
          <w:b/>
        </w:rPr>
      </w:pPr>
      <w:r w:rsidRPr="00FC18B2">
        <w:rPr>
          <w:b/>
        </w:rPr>
        <w:t>Заполнение анкеты займет у Вас не более 15 минут. Опрос является анонимным, не содержит персональных данных. Вся полученная информация строго конфиденциальна и используется только в обобщенном виде.</w:t>
      </w:r>
    </w:p>
    <w:p w14:paraId="7BE75BCC" w14:textId="77777777" w:rsidR="004C2480" w:rsidRPr="00FC18B2" w:rsidRDefault="004C2480" w:rsidP="004C2480">
      <w:pPr>
        <w:shd w:val="clear" w:color="auto" w:fill="FFFFFF"/>
        <w:spacing w:line="240" w:lineRule="auto"/>
        <w:ind w:firstLine="0"/>
      </w:pPr>
    </w:p>
    <w:p w14:paraId="75B9A4D5" w14:textId="77777777" w:rsidR="004C2480" w:rsidRPr="00FC18B2" w:rsidRDefault="004C2480" w:rsidP="004C2480">
      <w:pPr>
        <w:shd w:val="clear" w:color="auto" w:fill="FFFFFF"/>
        <w:spacing w:line="240" w:lineRule="auto"/>
        <w:ind w:firstLine="0"/>
        <w:rPr>
          <w:b/>
        </w:rPr>
      </w:pPr>
      <w:r w:rsidRPr="00FC18B2">
        <w:rPr>
          <w:b/>
          <w:lang w:val="en-US"/>
        </w:rPr>
        <w:t>S</w:t>
      </w:r>
      <w:r w:rsidRPr="00FC18B2">
        <w:rPr>
          <w:b/>
        </w:rPr>
        <w:t>1. Если Вы не согласны принять участие в опросе, то какова причина отказа от анкетирования:</w:t>
      </w:r>
    </w:p>
    <w:p w14:paraId="6DF565CE" w14:textId="77777777" w:rsidR="004C2480" w:rsidRPr="00FC18B2" w:rsidRDefault="004C2480" w:rsidP="004C2480">
      <w:pPr>
        <w:shd w:val="clear" w:color="auto" w:fill="FFFFFF"/>
        <w:spacing w:line="240" w:lineRule="auto"/>
        <w:ind w:firstLine="0"/>
      </w:pPr>
      <w:r w:rsidRPr="00FC18B2">
        <w:t>1) большая анкета;</w:t>
      </w:r>
    </w:p>
    <w:p w14:paraId="7A4F755C" w14:textId="77777777" w:rsidR="004C2480" w:rsidRPr="00FC18B2" w:rsidRDefault="004C2480" w:rsidP="004C2480">
      <w:pPr>
        <w:shd w:val="clear" w:color="auto" w:fill="FFFFFF"/>
        <w:spacing w:line="240" w:lineRule="auto"/>
        <w:ind w:firstLine="0"/>
      </w:pPr>
      <w:r w:rsidRPr="00FC18B2">
        <w:t>2) не верю в возможность улучшения ситуации;</w:t>
      </w:r>
    </w:p>
    <w:p w14:paraId="55564F6B" w14:textId="77777777" w:rsidR="004C2480" w:rsidRPr="00FC18B2" w:rsidRDefault="004C2480" w:rsidP="004C2480">
      <w:pPr>
        <w:shd w:val="clear" w:color="auto" w:fill="FFFFFF"/>
        <w:spacing w:line="240" w:lineRule="auto"/>
        <w:ind w:firstLine="0"/>
      </w:pPr>
      <w:r w:rsidRPr="00FC18B2">
        <w:t>3) отсутствие времени.</w:t>
      </w:r>
    </w:p>
    <w:p w14:paraId="6B31A598" w14:textId="77777777" w:rsidR="004C2480" w:rsidRPr="00FC18B2" w:rsidRDefault="004C2480" w:rsidP="004C2480">
      <w:pPr>
        <w:shd w:val="clear" w:color="auto" w:fill="FFFFFF"/>
        <w:spacing w:line="240" w:lineRule="auto"/>
        <w:ind w:firstLine="0"/>
      </w:pPr>
    </w:p>
    <w:p w14:paraId="6AAA9D5F" w14:textId="77777777" w:rsidR="004C2480" w:rsidRPr="00FC18B2" w:rsidRDefault="004C2480" w:rsidP="004C2480">
      <w:pPr>
        <w:shd w:val="clear" w:color="auto" w:fill="FFFFFF"/>
        <w:spacing w:line="240" w:lineRule="auto"/>
        <w:ind w:firstLine="0"/>
      </w:pPr>
      <w:r w:rsidRPr="00FC18B2">
        <w:rPr>
          <w:b/>
        </w:rPr>
        <w:t>1. Какой вид деятельности является основным для Вашей организации (предприятия, фирмы, бизнеса)?</w:t>
      </w:r>
      <w:r w:rsidRPr="00FC18B2">
        <w:t xml:space="preserve"> </w:t>
      </w:r>
      <w:r w:rsidRPr="00FC18B2">
        <w:rPr>
          <w:i/>
        </w:rPr>
        <w:t>(Один вариант ответа</w:t>
      </w:r>
      <w:r w:rsidRPr="00FC18B2">
        <w:t>)</w:t>
      </w:r>
    </w:p>
    <w:p w14:paraId="2E6427BE" w14:textId="77777777" w:rsidR="004C2480" w:rsidRPr="00FC18B2" w:rsidRDefault="004C2480" w:rsidP="004C2480">
      <w:pPr>
        <w:shd w:val="clear" w:color="auto" w:fill="FFFFFF"/>
        <w:spacing w:line="240" w:lineRule="auto"/>
        <w:ind w:firstLine="0"/>
        <w:rPr>
          <w:i/>
        </w:rPr>
      </w:pPr>
      <w:r w:rsidRPr="00FC18B2">
        <w:rPr>
          <w:i/>
        </w:rPr>
        <w:t>в электронной версии анкеты при выборе одного из вариантов ответа респонденту предлагается выбор из выпадающего списка классов экономической деятельности Общероссийского классификатора видов экономической деятельности ОК 029-2014 (КДЕС РЕД. 2), соответствующих выбранному ответу</w:t>
      </w:r>
    </w:p>
    <w:p w14:paraId="535582E2" w14:textId="77777777" w:rsidR="004C2480" w:rsidRPr="00FC18B2" w:rsidRDefault="004C2480" w:rsidP="004C2480">
      <w:pPr>
        <w:shd w:val="clear" w:color="auto" w:fill="FFFFFF"/>
        <w:spacing w:line="240" w:lineRule="auto"/>
        <w:ind w:firstLine="0"/>
      </w:pPr>
      <w:r w:rsidRPr="00FC18B2">
        <w:t>1) сельское, лесное хозяйство, охота, рыболовство и рыбоводство;</w:t>
      </w:r>
    </w:p>
    <w:p w14:paraId="128AF04C" w14:textId="77777777" w:rsidR="004C2480" w:rsidRPr="00FC18B2" w:rsidRDefault="004C2480" w:rsidP="004C2480">
      <w:pPr>
        <w:shd w:val="clear" w:color="auto" w:fill="FFFFFF"/>
        <w:spacing w:line="240" w:lineRule="auto"/>
        <w:ind w:firstLine="0"/>
      </w:pPr>
      <w:r w:rsidRPr="00FC18B2">
        <w:t>2) добыча полезных ископаемых;</w:t>
      </w:r>
    </w:p>
    <w:p w14:paraId="77313F11" w14:textId="77777777" w:rsidR="004C2480" w:rsidRPr="00FC18B2" w:rsidRDefault="004C2480" w:rsidP="004C2480">
      <w:pPr>
        <w:shd w:val="clear" w:color="auto" w:fill="FFFFFF"/>
        <w:spacing w:line="240" w:lineRule="auto"/>
        <w:ind w:firstLine="0"/>
      </w:pPr>
      <w:r w:rsidRPr="00FC18B2">
        <w:t>3) обрабатывающие производства;</w:t>
      </w:r>
    </w:p>
    <w:p w14:paraId="374D5681" w14:textId="77777777" w:rsidR="004C2480" w:rsidRPr="00FC18B2" w:rsidRDefault="004C2480" w:rsidP="004C2480">
      <w:pPr>
        <w:shd w:val="clear" w:color="auto" w:fill="FFFFFF"/>
        <w:spacing w:line="240" w:lineRule="auto"/>
        <w:ind w:firstLine="0"/>
      </w:pPr>
      <w:r w:rsidRPr="00FC18B2">
        <w:t>4) обеспечение электрической энергией, газом и паром, кондиционирование воздуха;</w:t>
      </w:r>
    </w:p>
    <w:p w14:paraId="2CFC58EC" w14:textId="77777777" w:rsidR="004C2480" w:rsidRPr="00FC18B2" w:rsidRDefault="004C2480" w:rsidP="004C2480">
      <w:pPr>
        <w:shd w:val="clear" w:color="auto" w:fill="FFFFFF"/>
        <w:spacing w:line="240" w:lineRule="auto"/>
        <w:ind w:firstLine="0"/>
      </w:pPr>
      <w:r w:rsidRPr="00FC18B2">
        <w:t>5) водоснабжение, водоотведение, организация сбора и утилизации отходов, деятельность по ликвидации;</w:t>
      </w:r>
    </w:p>
    <w:p w14:paraId="67EC2934" w14:textId="77777777" w:rsidR="004C2480" w:rsidRPr="00FC18B2" w:rsidRDefault="004C2480" w:rsidP="004C2480">
      <w:pPr>
        <w:shd w:val="clear" w:color="auto" w:fill="FFFFFF"/>
        <w:spacing w:line="240" w:lineRule="auto"/>
        <w:ind w:firstLine="0"/>
      </w:pPr>
      <w:r w:rsidRPr="00FC18B2">
        <w:t>6) строительство;</w:t>
      </w:r>
    </w:p>
    <w:p w14:paraId="69F59711" w14:textId="77777777" w:rsidR="004C2480" w:rsidRPr="00FC18B2" w:rsidRDefault="004C2480" w:rsidP="004C2480">
      <w:pPr>
        <w:shd w:val="clear" w:color="auto" w:fill="FFFFFF"/>
        <w:spacing w:line="240" w:lineRule="auto"/>
        <w:ind w:firstLine="0"/>
      </w:pPr>
      <w:r w:rsidRPr="00FC18B2">
        <w:t>7) торговля оптовая и розничная, ремонт автотранспортных средств и мотоциклов;</w:t>
      </w:r>
    </w:p>
    <w:p w14:paraId="0DB14597" w14:textId="77777777" w:rsidR="004C2480" w:rsidRPr="00FC18B2" w:rsidRDefault="004C2480" w:rsidP="004C2480">
      <w:pPr>
        <w:shd w:val="clear" w:color="auto" w:fill="FFFFFF"/>
        <w:spacing w:line="240" w:lineRule="auto"/>
        <w:ind w:firstLine="0"/>
      </w:pPr>
      <w:r w:rsidRPr="00FC18B2">
        <w:t>8) транспортировка и хранение;</w:t>
      </w:r>
    </w:p>
    <w:p w14:paraId="64C7603C" w14:textId="77777777" w:rsidR="004C2480" w:rsidRPr="00FC18B2" w:rsidRDefault="004C2480" w:rsidP="004C2480">
      <w:pPr>
        <w:shd w:val="clear" w:color="auto" w:fill="FFFFFF"/>
        <w:spacing w:line="240" w:lineRule="auto"/>
        <w:ind w:firstLine="0"/>
      </w:pPr>
      <w:r w:rsidRPr="00FC18B2">
        <w:t>9) деятельность гостиниц и предприятий общественного питания;</w:t>
      </w:r>
    </w:p>
    <w:p w14:paraId="4FC3C858" w14:textId="77777777" w:rsidR="004C2480" w:rsidRPr="00FC18B2" w:rsidRDefault="004C2480" w:rsidP="004C2480">
      <w:pPr>
        <w:shd w:val="clear" w:color="auto" w:fill="FFFFFF"/>
        <w:spacing w:line="240" w:lineRule="auto"/>
        <w:ind w:firstLine="0"/>
      </w:pPr>
      <w:r w:rsidRPr="00FC18B2">
        <w:t>10) деятельность в области информации и связи;</w:t>
      </w:r>
    </w:p>
    <w:p w14:paraId="24E9BD0D" w14:textId="77777777" w:rsidR="004C2480" w:rsidRPr="00FC18B2" w:rsidRDefault="004C2480" w:rsidP="004C2480">
      <w:pPr>
        <w:shd w:val="clear" w:color="auto" w:fill="FFFFFF"/>
        <w:spacing w:line="240" w:lineRule="auto"/>
        <w:ind w:firstLine="0"/>
      </w:pPr>
      <w:r w:rsidRPr="00FC18B2">
        <w:t>11) финансовая и страховая деятельность;</w:t>
      </w:r>
    </w:p>
    <w:p w14:paraId="36065079" w14:textId="77777777" w:rsidR="004C2480" w:rsidRPr="00FC18B2" w:rsidRDefault="004C2480" w:rsidP="004C2480">
      <w:pPr>
        <w:shd w:val="clear" w:color="auto" w:fill="FFFFFF"/>
        <w:spacing w:line="240" w:lineRule="auto"/>
        <w:ind w:firstLine="0"/>
      </w:pPr>
      <w:r w:rsidRPr="00FC18B2">
        <w:t>13) профессиональная, научная и техническая деятельность;</w:t>
      </w:r>
    </w:p>
    <w:p w14:paraId="2B4A0701" w14:textId="77777777" w:rsidR="004C2480" w:rsidRPr="00FC18B2" w:rsidRDefault="004C2480" w:rsidP="004C2480">
      <w:pPr>
        <w:shd w:val="clear" w:color="auto" w:fill="FFFFFF"/>
        <w:spacing w:line="240" w:lineRule="auto"/>
        <w:ind w:firstLine="0"/>
      </w:pPr>
      <w:r w:rsidRPr="00FC18B2">
        <w:t>14) административная деятельность и сопутствующие дополнительные услуги;</w:t>
      </w:r>
    </w:p>
    <w:p w14:paraId="51FB6B0F" w14:textId="77777777" w:rsidR="004C2480" w:rsidRPr="00FC18B2" w:rsidRDefault="004C2480" w:rsidP="004C2480">
      <w:pPr>
        <w:shd w:val="clear" w:color="auto" w:fill="FFFFFF"/>
        <w:spacing w:line="240" w:lineRule="auto"/>
        <w:ind w:firstLine="0"/>
      </w:pPr>
      <w:r w:rsidRPr="00FC18B2">
        <w:t>15) образование;</w:t>
      </w:r>
    </w:p>
    <w:p w14:paraId="3546F30B" w14:textId="77777777" w:rsidR="004C2480" w:rsidRPr="00FC18B2" w:rsidRDefault="004C2480" w:rsidP="004C2480">
      <w:pPr>
        <w:shd w:val="clear" w:color="auto" w:fill="FFFFFF"/>
        <w:spacing w:line="240" w:lineRule="auto"/>
        <w:ind w:firstLine="0"/>
      </w:pPr>
      <w:r w:rsidRPr="00FC18B2">
        <w:t>16) деятельность в области здравоохранения и социальных услуг;</w:t>
      </w:r>
    </w:p>
    <w:p w14:paraId="7DE6C99B" w14:textId="77777777" w:rsidR="004C2480" w:rsidRPr="00FC18B2" w:rsidRDefault="004C2480" w:rsidP="004C2480">
      <w:pPr>
        <w:shd w:val="clear" w:color="auto" w:fill="FFFFFF"/>
        <w:spacing w:line="240" w:lineRule="auto"/>
        <w:ind w:firstLine="0"/>
      </w:pPr>
      <w:r w:rsidRPr="00FC18B2">
        <w:t>17) деятельность в области культуры, спорта, организации досуга и развлечений;</w:t>
      </w:r>
    </w:p>
    <w:p w14:paraId="19D12CA2" w14:textId="77777777" w:rsidR="004C2480" w:rsidRPr="00FC18B2" w:rsidRDefault="004C2480" w:rsidP="004C2480">
      <w:pPr>
        <w:shd w:val="clear" w:color="auto" w:fill="FFFFFF"/>
        <w:spacing w:line="240" w:lineRule="auto"/>
        <w:ind w:firstLine="0"/>
      </w:pPr>
      <w:r w:rsidRPr="00FC18B2">
        <w:t xml:space="preserve">18) предоставление прочих видов услуг </w:t>
      </w:r>
    </w:p>
    <w:p w14:paraId="08A9F6EE" w14:textId="77777777" w:rsidR="004C2480" w:rsidRPr="00FC18B2" w:rsidRDefault="004C2480" w:rsidP="004C2480">
      <w:pPr>
        <w:shd w:val="clear" w:color="auto" w:fill="FFFFFF"/>
        <w:spacing w:line="240" w:lineRule="auto"/>
        <w:ind w:firstLine="0"/>
      </w:pPr>
    </w:p>
    <w:p w14:paraId="7B72C526" w14:textId="77777777" w:rsidR="004C2480" w:rsidRPr="00FC18B2" w:rsidRDefault="004C2480" w:rsidP="004C2480">
      <w:pPr>
        <w:shd w:val="clear" w:color="auto" w:fill="FFFFFF"/>
        <w:spacing w:line="240" w:lineRule="auto"/>
        <w:ind w:firstLine="0"/>
        <w:rPr>
          <w:i/>
        </w:rPr>
      </w:pPr>
      <w:r w:rsidRPr="00FC18B2">
        <w:rPr>
          <w:b/>
        </w:rPr>
        <w:t>2. Какова форма собственности Вашей организации (предприятия, фирмы, бизнеса)?</w:t>
      </w:r>
      <w:r w:rsidRPr="00FC18B2">
        <w:t xml:space="preserve"> </w:t>
      </w:r>
      <w:r w:rsidRPr="00FC18B2">
        <w:rPr>
          <w:i/>
        </w:rPr>
        <w:t>(Один вариант ответа)</w:t>
      </w:r>
    </w:p>
    <w:p w14:paraId="7D0247F3" w14:textId="77777777" w:rsidR="004C2480" w:rsidRPr="00FC18B2" w:rsidRDefault="004C2480" w:rsidP="004C2480">
      <w:pPr>
        <w:shd w:val="clear" w:color="auto" w:fill="FFFFFF"/>
        <w:spacing w:line="240" w:lineRule="auto"/>
        <w:ind w:firstLine="0"/>
      </w:pPr>
      <w:r w:rsidRPr="00FC18B2">
        <w:t>1) государственная;</w:t>
      </w:r>
    </w:p>
    <w:p w14:paraId="5B8F2CF0" w14:textId="77777777" w:rsidR="004C2480" w:rsidRPr="00FC18B2" w:rsidRDefault="004C2480" w:rsidP="004C2480">
      <w:pPr>
        <w:shd w:val="clear" w:color="auto" w:fill="FFFFFF"/>
        <w:spacing w:line="240" w:lineRule="auto"/>
        <w:ind w:firstLine="0"/>
      </w:pPr>
      <w:r w:rsidRPr="00FC18B2">
        <w:t>2) муниципальная;</w:t>
      </w:r>
    </w:p>
    <w:p w14:paraId="1EBBD02D" w14:textId="77777777" w:rsidR="004C2480" w:rsidRPr="00FC18B2" w:rsidRDefault="004C2480" w:rsidP="004C2480">
      <w:pPr>
        <w:shd w:val="clear" w:color="auto" w:fill="FFFFFF"/>
        <w:spacing w:line="240" w:lineRule="auto"/>
        <w:ind w:firstLine="0"/>
      </w:pPr>
      <w:r w:rsidRPr="00FC18B2">
        <w:lastRenderedPageBreak/>
        <w:t>3) смешанная российская с долей государственной собственности;</w:t>
      </w:r>
    </w:p>
    <w:p w14:paraId="262E11C9" w14:textId="77777777" w:rsidR="004C2480" w:rsidRPr="00FC18B2" w:rsidRDefault="004C2480" w:rsidP="004C2480">
      <w:pPr>
        <w:shd w:val="clear" w:color="auto" w:fill="FFFFFF"/>
        <w:spacing w:line="240" w:lineRule="auto"/>
        <w:ind w:firstLine="0"/>
      </w:pPr>
      <w:r w:rsidRPr="00FC18B2">
        <w:t>4) смешанная российская без доли государственной собственности;</w:t>
      </w:r>
    </w:p>
    <w:p w14:paraId="506D11C7" w14:textId="77777777" w:rsidR="004C2480" w:rsidRPr="00FC18B2" w:rsidRDefault="004C2480" w:rsidP="004C2480">
      <w:pPr>
        <w:shd w:val="clear" w:color="auto" w:fill="FFFFFF"/>
        <w:spacing w:line="240" w:lineRule="auto"/>
        <w:ind w:firstLine="0"/>
      </w:pPr>
      <w:r w:rsidRPr="00FC18B2">
        <w:t>5) частная;</w:t>
      </w:r>
    </w:p>
    <w:p w14:paraId="034FDD42" w14:textId="77777777" w:rsidR="004C2480" w:rsidRPr="00FC18B2" w:rsidRDefault="004C2480" w:rsidP="004C2480">
      <w:pPr>
        <w:shd w:val="clear" w:color="auto" w:fill="FFFFFF"/>
        <w:spacing w:line="240" w:lineRule="auto"/>
        <w:ind w:firstLine="0"/>
      </w:pPr>
      <w:r w:rsidRPr="00FC18B2">
        <w:t>6) иностранная;</w:t>
      </w:r>
    </w:p>
    <w:p w14:paraId="29E7D7EA" w14:textId="77777777" w:rsidR="004C2480" w:rsidRPr="00FC18B2" w:rsidRDefault="004C2480" w:rsidP="004C2480">
      <w:pPr>
        <w:shd w:val="clear" w:color="auto" w:fill="FFFFFF"/>
        <w:spacing w:line="240" w:lineRule="auto"/>
        <w:ind w:firstLine="0"/>
      </w:pPr>
      <w:r w:rsidRPr="00FC18B2">
        <w:t>7) совместная российская и иностранная;</w:t>
      </w:r>
    </w:p>
    <w:p w14:paraId="3E52E28F" w14:textId="77777777" w:rsidR="004C2480" w:rsidRPr="00FC18B2" w:rsidRDefault="004C2480" w:rsidP="004C2480">
      <w:pPr>
        <w:shd w:val="clear" w:color="auto" w:fill="FFFFFF"/>
        <w:spacing w:line="240" w:lineRule="auto"/>
        <w:ind w:firstLine="0"/>
      </w:pPr>
      <w:r w:rsidRPr="00FC18B2">
        <w:t>8) прочая</w:t>
      </w:r>
    </w:p>
    <w:p w14:paraId="0CCA5B6C" w14:textId="77777777" w:rsidR="004C2480" w:rsidRPr="00FC18B2" w:rsidRDefault="004C2480" w:rsidP="004C2480">
      <w:pPr>
        <w:shd w:val="clear" w:color="auto" w:fill="FFFFFF"/>
        <w:spacing w:line="240" w:lineRule="auto"/>
        <w:ind w:firstLine="0"/>
      </w:pPr>
    </w:p>
    <w:p w14:paraId="4A21FF0C" w14:textId="77777777" w:rsidR="004C2480" w:rsidRPr="00FC18B2" w:rsidRDefault="004C2480" w:rsidP="004C2480">
      <w:pPr>
        <w:shd w:val="clear" w:color="auto" w:fill="FFFFFF"/>
        <w:spacing w:line="240" w:lineRule="auto"/>
        <w:ind w:firstLine="0"/>
        <w:rPr>
          <w:i/>
        </w:rPr>
      </w:pPr>
      <w:r w:rsidRPr="00FC18B2">
        <w:rPr>
          <w:b/>
        </w:rPr>
        <w:t xml:space="preserve">3. Как часто организация (предприятие, фирма, бизнес) Вашей отрасли, по размерам схожая с Вашей, сталкивается с необходимостью оказывать влияние на действия (бездействие) должностных лиц посредством осуществления неформальных прямых и (или) скрытых платежей для достижения следующих целей? </w:t>
      </w:r>
      <w:r w:rsidRPr="00FC18B2">
        <w:rPr>
          <w:i/>
        </w:rPr>
        <w:t>(Один 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992"/>
        <w:gridCol w:w="993"/>
        <w:gridCol w:w="1134"/>
        <w:gridCol w:w="850"/>
        <w:gridCol w:w="1099"/>
      </w:tblGrid>
      <w:tr w:rsidR="004C2480" w:rsidRPr="00FC18B2" w14:paraId="34331FE6" w14:textId="77777777" w:rsidTr="00641DE8">
        <w:tc>
          <w:tcPr>
            <w:tcW w:w="3794" w:type="dxa"/>
          </w:tcPr>
          <w:p w14:paraId="15424DC6" w14:textId="77777777" w:rsidR="004C2480" w:rsidRPr="00FC18B2" w:rsidRDefault="004C2480" w:rsidP="004C2480">
            <w:pPr>
              <w:spacing w:line="240" w:lineRule="auto"/>
              <w:ind w:firstLine="0"/>
              <w:rPr>
                <w:b/>
              </w:rPr>
            </w:pPr>
            <w:r w:rsidRPr="00FC18B2">
              <w:rPr>
                <w:b/>
              </w:rPr>
              <w:t>Цели оказания влияния на действия (бездействие) должностных лиц посредством осуществления неформальных прямых или скрытых платежей</w:t>
            </w:r>
          </w:p>
        </w:tc>
        <w:tc>
          <w:tcPr>
            <w:tcW w:w="992" w:type="dxa"/>
          </w:tcPr>
          <w:p w14:paraId="2BAE5350" w14:textId="77777777" w:rsidR="004C2480" w:rsidRPr="00FC18B2" w:rsidRDefault="004C2480" w:rsidP="004C2480">
            <w:pPr>
              <w:spacing w:line="240" w:lineRule="auto"/>
              <w:ind w:firstLine="0"/>
              <w:rPr>
                <w:b/>
              </w:rPr>
            </w:pPr>
            <w:r w:rsidRPr="00FC18B2">
              <w:rPr>
                <w:b/>
              </w:rPr>
              <w:t>никогда</w:t>
            </w:r>
          </w:p>
        </w:tc>
        <w:tc>
          <w:tcPr>
            <w:tcW w:w="992" w:type="dxa"/>
          </w:tcPr>
          <w:p w14:paraId="59BEE83F" w14:textId="77777777" w:rsidR="004C2480" w:rsidRPr="00FC18B2" w:rsidRDefault="004C2480" w:rsidP="004C2480">
            <w:pPr>
              <w:spacing w:line="240" w:lineRule="auto"/>
              <w:ind w:firstLine="0"/>
              <w:rPr>
                <w:b/>
              </w:rPr>
            </w:pPr>
            <w:r w:rsidRPr="00FC18B2">
              <w:rPr>
                <w:b/>
              </w:rPr>
              <w:t>редко</w:t>
            </w:r>
          </w:p>
        </w:tc>
        <w:tc>
          <w:tcPr>
            <w:tcW w:w="993" w:type="dxa"/>
          </w:tcPr>
          <w:p w14:paraId="0BE09DF8" w14:textId="77777777" w:rsidR="004C2480" w:rsidRPr="00FC18B2" w:rsidRDefault="004C2480" w:rsidP="004C2480">
            <w:pPr>
              <w:spacing w:line="240" w:lineRule="auto"/>
              <w:ind w:firstLine="0"/>
              <w:rPr>
                <w:b/>
              </w:rPr>
            </w:pPr>
            <w:r w:rsidRPr="00FC18B2">
              <w:rPr>
                <w:b/>
              </w:rPr>
              <w:t>время от времени</w:t>
            </w:r>
          </w:p>
        </w:tc>
        <w:tc>
          <w:tcPr>
            <w:tcW w:w="1134" w:type="dxa"/>
          </w:tcPr>
          <w:p w14:paraId="4318E7D8" w14:textId="77777777" w:rsidR="004C2480" w:rsidRPr="00FC18B2" w:rsidRDefault="004C2480" w:rsidP="004C2480">
            <w:pPr>
              <w:spacing w:line="240" w:lineRule="auto"/>
              <w:ind w:firstLine="0"/>
              <w:rPr>
                <w:b/>
              </w:rPr>
            </w:pPr>
            <w:r w:rsidRPr="00FC18B2">
              <w:rPr>
                <w:b/>
              </w:rPr>
              <w:t>довольно часто</w:t>
            </w:r>
          </w:p>
        </w:tc>
        <w:tc>
          <w:tcPr>
            <w:tcW w:w="850" w:type="dxa"/>
          </w:tcPr>
          <w:p w14:paraId="2D831E84" w14:textId="77777777" w:rsidR="004C2480" w:rsidRPr="00FC18B2" w:rsidRDefault="004C2480" w:rsidP="004C2480">
            <w:pPr>
              <w:spacing w:line="240" w:lineRule="auto"/>
              <w:ind w:firstLine="0"/>
              <w:rPr>
                <w:b/>
              </w:rPr>
            </w:pPr>
            <w:r w:rsidRPr="00FC18B2">
              <w:rPr>
                <w:b/>
              </w:rPr>
              <w:t>очень часто</w:t>
            </w:r>
          </w:p>
        </w:tc>
        <w:tc>
          <w:tcPr>
            <w:tcW w:w="1099" w:type="dxa"/>
          </w:tcPr>
          <w:p w14:paraId="1A3667A7" w14:textId="77777777" w:rsidR="004C2480" w:rsidRPr="00FC18B2" w:rsidRDefault="004C2480" w:rsidP="004C2480">
            <w:pPr>
              <w:spacing w:line="240" w:lineRule="auto"/>
              <w:ind w:firstLine="0"/>
              <w:rPr>
                <w:b/>
              </w:rPr>
            </w:pPr>
            <w:r w:rsidRPr="00FC18B2">
              <w:rPr>
                <w:b/>
              </w:rPr>
              <w:t>затруд-няюсь ответить</w:t>
            </w:r>
          </w:p>
        </w:tc>
      </w:tr>
      <w:tr w:rsidR="004C2480" w:rsidRPr="00FC18B2" w14:paraId="250282FF" w14:textId="77777777" w:rsidTr="00641DE8">
        <w:tc>
          <w:tcPr>
            <w:tcW w:w="3794" w:type="dxa"/>
          </w:tcPr>
          <w:p w14:paraId="285B972B" w14:textId="77777777" w:rsidR="004C2480" w:rsidRPr="00FC18B2" w:rsidRDefault="004C2480" w:rsidP="004C2480">
            <w:pPr>
              <w:spacing w:line="240" w:lineRule="auto"/>
              <w:ind w:firstLine="0"/>
            </w:pPr>
            <w:r w:rsidRPr="00FC18B2">
              <w:t>3.1. Совершение должностным лицом входящих в его служебные полномочия действий (чтобы он быстрее делал то, что и так обязан сделать по долгу службы)</w:t>
            </w:r>
          </w:p>
        </w:tc>
        <w:tc>
          <w:tcPr>
            <w:tcW w:w="992" w:type="dxa"/>
          </w:tcPr>
          <w:p w14:paraId="5CC31394" w14:textId="77777777" w:rsidR="004C2480" w:rsidRPr="00FC18B2" w:rsidRDefault="004C2480" w:rsidP="004C2480">
            <w:pPr>
              <w:spacing w:line="240" w:lineRule="auto"/>
              <w:ind w:firstLine="0"/>
            </w:pPr>
            <w:r w:rsidRPr="00FC18B2">
              <w:t>1</w:t>
            </w:r>
          </w:p>
        </w:tc>
        <w:tc>
          <w:tcPr>
            <w:tcW w:w="992" w:type="dxa"/>
          </w:tcPr>
          <w:p w14:paraId="42D2EF21" w14:textId="77777777" w:rsidR="004C2480" w:rsidRPr="00FC18B2" w:rsidRDefault="004C2480" w:rsidP="004C2480">
            <w:pPr>
              <w:spacing w:line="240" w:lineRule="auto"/>
              <w:ind w:firstLine="0"/>
            </w:pPr>
            <w:r w:rsidRPr="00FC18B2">
              <w:t>2</w:t>
            </w:r>
          </w:p>
        </w:tc>
        <w:tc>
          <w:tcPr>
            <w:tcW w:w="993" w:type="dxa"/>
          </w:tcPr>
          <w:p w14:paraId="312CA114" w14:textId="77777777" w:rsidR="004C2480" w:rsidRPr="00FC18B2" w:rsidRDefault="004C2480" w:rsidP="004C2480">
            <w:pPr>
              <w:spacing w:line="240" w:lineRule="auto"/>
              <w:ind w:firstLine="0"/>
            </w:pPr>
            <w:r w:rsidRPr="00FC18B2">
              <w:t>3</w:t>
            </w:r>
          </w:p>
        </w:tc>
        <w:tc>
          <w:tcPr>
            <w:tcW w:w="1134" w:type="dxa"/>
          </w:tcPr>
          <w:p w14:paraId="182C38CF" w14:textId="77777777" w:rsidR="004C2480" w:rsidRPr="00FC18B2" w:rsidRDefault="004C2480" w:rsidP="004C2480">
            <w:pPr>
              <w:spacing w:line="240" w:lineRule="auto"/>
              <w:ind w:firstLine="0"/>
            </w:pPr>
            <w:r w:rsidRPr="00FC18B2">
              <w:t>4</w:t>
            </w:r>
          </w:p>
        </w:tc>
        <w:tc>
          <w:tcPr>
            <w:tcW w:w="850" w:type="dxa"/>
          </w:tcPr>
          <w:p w14:paraId="738C2E0B" w14:textId="77777777" w:rsidR="004C2480" w:rsidRPr="00FC18B2" w:rsidRDefault="004C2480" w:rsidP="004C2480">
            <w:pPr>
              <w:spacing w:line="240" w:lineRule="auto"/>
              <w:ind w:firstLine="0"/>
            </w:pPr>
            <w:r w:rsidRPr="00FC18B2">
              <w:t>5</w:t>
            </w:r>
          </w:p>
        </w:tc>
        <w:tc>
          <w:tcPr>
            <w:tcW w:w="1099" w:type="dxa"/>
          </w:tcPr>
          <w:p w14:paraId="63CF5BD2" w14:textId="77777777" w:rsidR="004C2480" w:rsidRPr="00FC18B2" w:rsidRDefault="004C2480" w:rsidP="004C2480">
            <w:pPr>
              <w:spacing w:line="240" w:lineRule="auto"/>
              <w:ind w:firstLine="0"/>
            </w:pPr>
            <w:r w:rsidRPr="00FC18B2">
              <w:t>6</w:t>
            </w:r>
          </w:p>
        </w:tc>
      </w:tr>
      <w:tr w:rsidR="004C2480" w:rsidRPr="00FC18B2" w14:paraId="4D038912" w14:textId="77777777" w:rsidTr="00641DE8">
        <w:tc>
          <w:tcPr>
            <w:tcW w:w="3794" w:type="dxa"/>
          </w:tcPr>
          <w:p w14:paraId="6C684634" w14:textId="77777777" w:rsidR="004C2480" w:rsidRPr="00FC18B2" w:rsidRDefault="004C2480" w:rsidP="004C2480">
            <w:pPr>
              <w:spacing w:line="240" w:lineRule="auto"/>
              <w:ind w:firstLine="0"/>
            </w:pPr>
            <w:r w:rsidRPr="00FC18B2">
              <w:t>3.2. Несовершение должностным лицом входящих в его служебные полномочия действий (бездействие) (чтобы он не искал повода придираться к чему-либо)</w:t>
            </w:r>
          </w:p>
        </w:tc>
        <w:tc>
          <w:tcPr>
            <w:tcW w:w="992" w:type="dxa"/>
          </w:tcPr>
          <w:p w14:paraId="775A235C" w14:textId="77777777" w:rsidR="004C2480" w:rsidRPr="00FC18B2" w:rsidRDefault="004C2480" w:rsidP="004C2480">
            <w:pPr>
              <w:spacing w:line="240" w:lineRule="auto"/>
              <w:ind w:firstLine="0"/>
            </w:pPr>
            <w:r w:rsidRPr="00FC18B2">
              <w:t>1</w:t>
            </w:r>
          </w:p>
        </w:tc>
        <w:tc>
          <w:tcPr>
            <w:tcW w:w="992" w:type="dxa"/>
          </w:tcPr>
          <w:p w14:paraId="580B84F8" w14:textId="77777777" w:rsidR="004C2480" w:rsidRPr="00FC18B2" w:rsidRDefault="004C2480" w:rsidP="004C2480">
            <w:pPr>
              <w:spacing w:line="240" w:lineRule="auto"/>
              <w:ind w:firstLine="0"/>
            </w:pPr>
            <w:r w:rsidRPr="00FC18B2">
              <w:t>2</w:t>
            </w:r>
          </w:p>
        </w:tc>
        <w:tc>
          <w:tcPr>
            <w:tcW w:w="993" w:type="dxa"/>
          </w:tcPr>
          <w:p w14:paraId="4CF9045F" w14:textId="77777777" w:rsidR="004C2480" w:rsidRPr="00FC18B2" w:rsidRDefault="004C2480" w:rsidP="004C2480">
            <w:pPr>
              <w:spacing w:line="240" w:lineRule="auto"/>
              <w:ind w:firstLine="0"/>
            </w:pPr>
            <w:r w:rsidRPr="00FC18B2">
              <w:t>3</w:t>
            </w:r>
          </w:p>
        </w:tc>
        <w:tc>
          <w:tcPr>
            <w:tcW w:w="1134" w:type="dxa"/>
          </w:tcPr>
          <w:p w14:paraId="08298808" w14:textId="77777777" w:rsidR="004C2480" w:rsidRPr="00FC18B2" w:rsidRDefault="004C2480" w:rsidP="004C2480">
            <w:pPr>
              <w:spacing w:line="240" w:lineRule="auto"/>
              <w:ind w:firstLine="0"/>
            </w:pPr>
            <w:r w:rsidRPr="00FC18B2">
              <w:t>4</w:t>
            </w:r>
          </w:p>
        </w:tc>
        <w:tc>
          <w:tcPr>
            <w:tcW w:w="850" w:type="dxa"/>
          </w:tcPr>
          <w:p w14:paraId="3C545460" w14:textId="77777777" w:rsidR="004C2480" w:rsidRPr="00FC18B2" w:rsidRDefault="004C2480" w:rsidP="004C2480">
            <w:pPr>
              <w:spacing w:line="240" w:lineRule="auto"/>
              <w:ind w:firstLine="0"/>
            </w:pPr>
            <w:r w:rsidRPr="00FC18B2">
              <w:t>5</w:t>
            </w:r>
          </w:p>
        </w:tc>
        <w:tc>
          <w:tcPr>
            <w:tcW w:w="1099" w:type="dxa"/>
          </w:tcPr>
          <w:p w14:paraId="0A35CCEE" w14:textId="77777777" w:rsidR="004C2480" w:rsidRPr="00FC18B2" w:rsidRDefault="004C2480" w:rsidP="004C2480">
            <w:pPr>
              <w:spacing w:line="240" w:lineRule="auto"/>
              <w:ind w:firstLine="0"/>
            </w:pPr>
            <w:r w:rsidRPr="00FC18B2">
              <w:t>6</w:t>
            </w:r>
          </w:p>
        </w:tc>
      </w:tr>
      <w:tr w:rsidR="004C2480" w:rsidRPr="00FC18B2" w14:paraId="79DA4785" w14:textId="77777777" w:rsidTr="00641DE8">
        <w:tc>
          <w:tcPr>
            <w:tcW w:w="3794" w:type="dxa"/>
          </w:tcPr>
          <w:p w14:paraId="1BAE63BD" w14:textId="77777777" w:rsidR="004C2480" w:rsidRPr="00FC18B2" w:rsidRDefault="004C2480" w:rsidP="004C2480">
            <w:pPr>
              <w:spacing w:line="240" w:lineRule="auto"/>
              <w:ind w:firstLine="0"/>
            </w:pPr>
            <w:r w:rsidRPr="00FC18B2">
              <w:t>3.3. Использование авторитета в силу занимаемой должности для оказания воздействия (уговоры, обещания, принуждения и др. с его стороны)</w:t>
            </w:r>
          </w:p>
        </w:tc>
        <w:tc>
          <w:tcPr>
            <w:tcW w:w="992" w:type="dxa"/>
          </w:tcPr>
          <w:p w14:paraId="0C35083B" w14:textId="77777777" w:rsidR="004C2480" w:rsidRPr="00FC18B2" w:rsidRDefault="004C2480" w:rsidP="004C2480">
            <w:pPr>
              <w:spacing w:line="240" w:lineRule="auto"/>
              <w:ind w:firstLine="0"/>
            </w:pPr>
            <w:r w:rsidRPr="00FC18B2">
              <w:t>1</w:t>
            </w:r>
          </w:p>
        </w:tc>
        <w:tc>
          <w:tcPr>
            <w:tcW w:w="992" w:type="dxa"/>
          </w:tcPr>
          <w:p w14:paraId="6989663F" w14:textId="77777777" w:rsidR="004C2480" w:rsidRPr="00FC18B2" w:rsidRDefault="004C2480" w:rsidP="004C2480">
            <w:pPr>
              <w:spacing w:line="240" w:lineRule="auto"/>
              <w:ind w:firstLine="0"/>
            </w:pPr>
            <w:r w:rsidRPr="00FC18B2">
              <w:t>2</w:t>
            </w:r>
          </w:p>
        </w:tc>
        <w:tc>
          <w:tcPr>
            <w:tcW w:w="993" w:type="dxa"/>
          </w:tcPr>
          <w:p w14:paraId="57245C2C" w14:textId="77777777" w:rsidR="004C2480" w:rsidRPr="00FC18B2" w:rsidRDefault="004C2480" w:rsidP="004C2480">
            <w:pPr>
              <w:spacing w:line="240" w:lineRule="auto"/>
              <w:ind w:firstLine="0"/>
            </w:pPr>
            <w:r w:rsidRPr="00FC18B2">
              <w:t>3</w:t>
            </w:r>
          </w:p>
        </w:tc>
        <w:tc>
          <w:tcPr>
            <w:tcW w:w="1134" w:type="dxa"/>
          </w:tcPr>
          <w:p w14:paraId="28F0E34B" w14:textId="77777777" w:rsidR="004C2480" w:rsidRPr="00FC18B2" w:rsidRDefault="004C2480" w:rsidP="004C2480">
            <w:pPr>
              <w:spacing w:line="240" w:lineRule="auto"/>
              <w:ind w:firstLine="0"/>
            </w:pPr>
            <w:r w:rsidRPr="00FC18B2">
              <w:t>4</w:t>
            </w:r>
          </w:p>
        </w:tc>
        <w:tc>
          <w:tcPr>
            <w:tcW w:w="850" w:type="dxa"/>
          </w:tcPr>
          <w:p w14:paraId="3C4C8FE2" w14:textId="77777777" w:rsidR="004C2480" w:rsidRPr="00FC18B2" w:rsidRDefault="004C2480" w:rsidP="004C2480">
            <w:pPr>
              <w:spacing w:line="240" w:lineRule="auto"/>
              <w:ind w:firstLine="0"/>
            </w:pPr>
            <w:r w:rsidRPr="00FC18B2">
              <w:t>5</w:t>
            </w:r>
          </w:p>
        </w:tc>
        <w:tc>
          <w:tcPr>
            <w:tcW w:w="1099" w:type="dxa"/>
          </w:tcPr>
          <w:p w14:paraId="6038B08F" w14:textId="77777777" w:rsidR="004C2480" w:rsidRPr="00FC18B2" w:rsidRDefault="004C2480" w:rsidP="004C2480">
            <w:pPr>
              <w:spacing w:line="240" w:lineRule="auto"/>
              <w:ind w:firstLine="0"/>
            </w:pPr>
            <w:r w:rsidRPr="00FC18B2">
              <w:t>6</w:t>
            </w:r>
          </w:p>
        </w:tc>
      </w:tr>
      <w:tr w:rsidR="004C2480" w:rsidRPr="00FC18B2" w14:paraId="06C8CC03" w14:textId="77777777" w:rsidTr="00641DE8">
        <w:tc>
          <w:tcPr>
            <w:tcW w:w="3794" w:type="dxa"/>
          </w:tcPr>
          <w:p w14:paraId="45F6B6E5" w14:textId="77777777" w:rsidR="004C2480" w:rsidRPr="00FC18B2" w:rsidRDefault="004C2480" w:rsidP="004C2480">
            <w:pPr>
              <w:spacing w:line="240" w:lineRule="auto"/>
              <w:ind w:firstLine="0"/>
            </w:pPr>
            <w:r w:rsidRPr="00FC18B2">
              <w:t>3.4. Попустительство на службе (чтобы он "закрыл глаза" на выявленное нарушение)</w:t>
            </w:r>
          </w:p>
        </w:tc>
        <w:tc>
          <w:tcPr>
            <w:tcW w:w="992" w:type="dxa"/>
          </w:tcPr>
          <w:p w14:paraId="24D35984" w14:textId="77777777" w:rsidR="004C2480" w:rsidRPr="00FC18B2" w:rsidRDefault="004C2480" w:rsidP="004C2480">
            <w:pPr>
              <w:spacing w:line="240" w:lineRule="auto"/>
              <w:ind w:firstLine="0"/>
            </w:pPr>
            <w:r w:rsidRPr="00FC18B2">
              <w:t>1</w:t>
            </w:r>
          </w:p>
        </w:tc>
        <w:tc>
          <w:tcPr>
            <w:tcW w:w="992" w:type="dxa"/>
          </w:tcPr>
          <w:p w14:paraId="5B1DED20" w14:textId="77777777" w:rsidR="004C2480" w:rsidRPr="00FC18B2" w:rsidRDefault="004C2480" w:rsidP="004C2480">
            <w:pPr>
              <w:spacing w:line="240" w:lineRule="auto"/>
              <w:ind w:firstLine="0"/>
            </w:pPr>
            <w:r w:rsidRPr="00FC18B2">
              <w:t>2</w:t>
            </w:r>
          </w:p>
        </w:tc>
        <w:tc>
          <w:tcPr>
            <w:tcW w:w="993" w:type="dxa"/>
          </w:tcPr>
          <w:p w14:paraId="261ECC1A" w14:textId="77777777" w:rsidR="004C2480" w:rsidRPr="00FC18B2" w:rsidRDefault="004C2480" w:rsidP="004C2480">
            <w:pPr>
              <w:spacing w:line="240" w:lineRule="auto"/>
              <w:ind w:firstLine="0"/>
            </w:pPr>
            <w:r w:rsidRPr="00FC18B2">
              <w:t>3</w:t>
            </w:r>
          </w:p>
        </w:tc>
        <w:tc>
          <w:tcPr>
            <w:tcW w:w="1134" w:type="dxa"/>
          </w:tcPr>
          <w:p w14:paraId="0688D55E" w14:textId="77777777" w:rsidR="004C2480" w:rsidRPr="00FC18B2" w:rsidRDefault="004C2480" w:rsidP="004C2480">
            <w:pPr>
              <w:spacing w:line="240" w:lineRule="auto"/>
              <w:ind w:firstLine="0"/>
            </w:pPr>
            <w:r w:rsidRPr="00FC18B2">
              <w:t>4</w:t>
            </w:r>
          </w:p>
        </w:tc>
        <w:tc>
          <w:tcPr>
            <w:tcW w:w="850" w:type="dxa"/>
          </w:tcPr>
          <w:p w14:paraId="4A6E3B68" w14:textId="77777777" w:rsidR="004C2480" w:rsidRPr="00FC18B2" w:rsidRDefault="004C2480" w:rsidP="004C2480">
            <w:pPr>
              <w:spacing w:line="240" w:lineRule="auto"/>
              <w:ind w:firstLine="0"/>
            </w:pPr>
            <w:r w:rsidRPr="00FC18B2">
              <w:t>5</w:t>
            </w:r>
          </w:p>
        </w:tc>
        <w:tc>
          <w:tcPr>
            <w:tcW w:w="1099" w:type="dxa"/>
          </w:tcPr>
          <w:p w14:paraId="01E9F0D5" w14:textId="77777777" w:rsidR="004C2480" w:rsidRPr="00FC18B2" w:rsidRDefault="004C2480" w:rsidP="004C2480">
            <w:pPr>
              <w:spacing w:line="240" w:lineRule="auto"/>
              <w:ind w:firstLine="0"/>
            </w:pPr>
            <w:r w:rsidRPr="00FC18B2">
              <w:t>6</w:t>
            </w:r>
          </w:p>
        </w:tc>
      </w:tr>
      <w:tr w:rsidR="004C2480" w:rsidRPr="00FC18B2" w14:paraId="2FD6700A" w14:textId="77777777" w:rsidTr="00641DE8">
        <w:tc>
          <w:tcPr>
            <w:tcW w:w="3794" w:type="dxa"/>
          </w:tcPr>
          <w:p w14:paraId="60473E25" w14:textId="77777777" w:rsidR="004C2480" w:rsidRPr="00FC18B2" w:rsidRDefault="004C2480" w:rsidP="004C2480">
            <w:pPr>
              <w:spacing w:line="240" w:lineRule="auto"/>
              <w:ind w:firstLine="0"/>
            </w:pPr>
            <w:r w:rsidRPr="00FC18B2">
              <w:t>3.5. Совершение должностным лицом незаконных действий (бездействие) (чтобы он в чем-то нарушил свои должностные обязанности)</w:t>
            </w:r>
          </w:p>
        </w:tc>
        <w:tc>
          <w:tcPr>
            <w:tcW w:w="992" w:type="dxa"/>
          </w:tcPr>
          <w:p w14:paraId="282804F9" w14:textId="77777777" w:rsidR="004C2480" w:rsidRPr="00FC18B2" w:rsidRDefault="004C2480" w:rsidP="004C2480">
            <w:pPr>
              <w:spacing w:line="240" w:lineRule="auto"/>
              <w:ind w:firstLine="0"/>
            </w:pPr>
            <w:r w:rsidRPr="00FC18B2">
              <w:t>1</w:t>
            </w:r>
          </w:p>
        </w:tc>
        <w:tc>
          <w:tcPr>
            <w:tcW w:w="992" w:type="dxa"/>
          </w:tcPr>
          <w:p w14:paraId="22539276" w14:textId="77777777" w:rsidR="004C2480" w:rsidRPr="00FC18B2" w:rsidRDefault="004C2480" w:rsidP="004C2480">
            <w:pPr>
              <w:spacing w:line="240" w:lineRule="auto"/>
              <w:ind w:firstLine="0"/>
            </w:pPr>
            <w:r w:rsidRPr="00FC18B2">
              <w:t>2</w:t>
            </w:r>
          </w:p>
        </w:tc>
        <w:tc>
          <w:tcPr>
            <w:tcW w:w="993" w:type="dxa"/>
          </w:tcPr>
          <w:p w14:paraId="7B266FB6" w14:textId="77777777" w:rsidR="004C2480" w:rsidRPr="00FC18B2" w:rsidRDefault="004C2480" w:rsidP="004C2480">
            <w:pPr>
              <w:spacing w:line="240" w:lineRule="auto"/>
              <w:ind w:firstLine="0"/>
            </w:pPr>
            <w:r w:rsidRPr="00FC18B2">
              <w:t>3</w:t>
            </w:r>
          </w:p>
        </w:tc>
        <w:tc>
          <w:tcPr>
            <w:tcW w:w="1134" w:type="dxa"/>
          </w:tcPr>
          <w:p w14:paraId="0C9897D3" w14:textId="77777777" w:rsidR="004C2480" w:rsidRPr="00FC18B2" w:rsidRDefault="004C2480" w:rsidP="004C2480">
            <w:pPr>
              <w:spacing w:line="240" w:lineRule="auto"/>
              <w:ind w:firstLine="0"/>
            </w:pPr>
            <w:r w:rsidRPr="00FC18B2">
              <w:t>4</w:t>
            </w:r>
          </w:p>
        </w:tc>
        <w:tc>
          <w:tcPr>
            <w:tcW w:w="850" w:type="dxa"/>
          </w:tcPr>
          <w:p w14:paraId="5505331F" w14:textId="77777777" w:rsidR="004C2480" w:rsidRPr="00FC18B2" w:rsidRDefault="004C2480" w:rsidP="004C2480">
            <w:pPr>
              <w:spacing w:line="240" w:lineRule="auto"/>
              <w:ind w:firstLine="0"/>
            </w:pPr>
            <w:r w:rsidRPr="00FC18B2">
              <w:t>5</w:t>
            </w:r>
          </w:p>
        </w:tc>
        <w:tc>
          <w:tcPr>
            <w:tcW w:w="1099" w:type="dxa"/>
          </w:tcPr>
          <w:p w14:paraId="43871250" w14:textId="77777777" w:rsidR="004C2480" w:rsidRPr="00FC18B2" w:rsidRDefault="004C2480" w:rsidP="004C2480">
            <w:pPr>
              <w:spacing w:line="240" w:lineRule="auto"/>
              <w:ind w:firstLine="0"/>
            </w:pPr>
            <w:r w:rsidRPr="00FC18B2">
              <w:t>6</w:t>
            </w:r>
          </w:p>
        </w:tc>
      </w:tr>
    </w:tbl>
    <w:p w14:paraId="5094F577" w14:textId="77777777" w:rsidR="004C2480" w:rsidRPr="00FC18B2" w:rsidRDefault="004C2480" w:rsidP="004C2480">
      <w:pPr>
        <w:spacing w:line="240" w:lineRule="auto"/>
        <w:ind w:firstLine="0"/>
        <w:rPr>
          <w:vanish/>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0"/>
        <w:gridCol w:w="210"/>
        <w:gridCol w:w="210"/>
        <w:gridCol w:w="210"/>
        <w:gridCol w:w="210"/>
        <w:gridCol w:w="210"/>
        <w:gridCol w:w="210"/>
      </w:tblGrid>
      <w:tr w:rsidR="004C2480" w:rsidRPr="00FC18B2" w14:paraId="75BDAB50" w14:textId="77777777" w:rsidTr="00641DE8">
        <w:tc>
          <w:tcPr>
            <w:tcW w:w="0" w:type="auto"/>
            <w:shd w:val="clear" w:color="auto" w:fill="FFFFFF"/>
            <w:hideMark/>
          </w:tcPr>
          <w:p w14:paraId="7D99BB28" w14:textId="77777777" w:rsidR="004C2480" w:rsidRPr="00FC18B2" w:rsidRDefault="004C2480" w:rsidP="004C2480">
            <w:pPr>
              <w:spacing w:line="240" w:lineRule="auto"/>
              <w:ind w:firstLine="0"/>
            </w:pPr>
            <w:r w:rsidRPr="00FC18B2">
              <w:t>   </w:t>
            </w:r>
          </w:p>
        </w:tc>
        <w:tc>
          <w:tcPr>
            <w:tcW w:w="0" w:type="auto"/>
            <w:shd w:val="clear" w:color="auto" w:fill="FFFFFF"/>
            <w:hideMark/>
          </w:tcPr>
          <w:p w14:paraId="0DADE113" w14:textId="77777777" w:rsidR="004C2480" w:rsidRPr="00FC18B2" w:rsidRDefault="004C2480" w:rsidP="004C2480">
            <w:pPr>
              <w:spacing w:line="240" w:lineRule="auto"/>
              <w:ind w:firstLine="0"/>
            </w:pPr>
            <w:r w:rsidRPr="00FC18B2">
              <w:t>   </w:t>
            </w:r>
          </w:p>
        </w:tc>
        <w:tc>
          <w:tcPr>
            <w:tcW w:w="0" w:type="auto"/>
            <w:shd w:val="clear" w:color="auto" w:fill="FFFFFF"/>
            <w:hideMark/>
          </w:tcPr>
          <w:p w14:paraId="62A04CF9" w14:textId="77777777" w:rsidR="004C2480" w:rsidRPr="00FC18B2" w:rsidRDefault="004C2480" w:rsidP="004C2480">
            <w:pPr>
              <w:spacing w:line="240" w:lineRule="auto"/>
              <w:ind w:firstLine="0"/>
            </w:pPr>
            <w:r w:rsidRPr="00FC18B2">
              <w:t>   </w:t>
            </w:r>
          </w:p>
        </w:tc>
        <w:tc>
          <w:tcPr>
            <w:tcW w:w="0" w:type="auto"/>
            <w:shd w:val="clear" w:color="auto" w:fill="FFFFFF"/>
            <w:hideMark/>
          </w:tcPr>
          <w:p w14:paraId="3AB5D9B4" w14:textId="77777777" w:rsidR="004C2480" w:rsidRPr="00FC18B2" w:rsidRDefault="004C2480" w:rsidP="004C2480">
            <w:pPr>
              <w:spacing w:line="240" w:lineRule="auto"/>
              <w:ind w:firstLine="0"/>
            </w:pPr>
            <w:r w:rsidRPr="00FC18B2">
              <w:t>   </w:t>
            </w:r>
          </w:p>
        </w:tc>
        <w:tc>
          <w:tcPr>
            <w:tcW w:w="0" w:type="auto"/>
            <w:shd w:val="clear" w:color="auto" w:fill="FFFFFF"/>
            <w:hideMark/>
          </w:tcPr>
          <w:p w14:paraId="6D6DA1C9" w14:textId="77777777" w:rsidR="004C2480" w:rsidRPr="00FC18B2" w:rsidRDefault="004C2480" w:rsidP="004C2480">
            <w:pPr>
              <w:spacing w:line="240" w:lineRule="auto"/>
              <w:ind w:firstLine="0"/>
            </w:pPr>
            <w:r w:rsidRPr="00FC18B2">
              <w:t>   </w:t>
            </w:r>
          </w:p>
        </w:tc>
        <w:tc>
          <w:tcPr>
            <w:tcW w:w="0" w:type="auto"/>
            <w:shd w:val="clear" w:color="auto" w:fill="FFFFFF"/>
            <w:hideMark/>
          </w:tcPr>
          <w:p w14:paraId="21E47C3B" w14:textId="77777777" w:rsidR="004C2480" w:rsidRPr="00FC18B2" w:rsidRDefault="004C2480" w:rsidP="004C2480">
            <w:pPr>
              <w:spacing w:line="240" w:lineRule="auto"/>
              <w:ind w:firstLine="0"/>
            </w:pPr>
            <w:r w:rsidRPr="00FC18B2">
              <w:t>   </w:t>
            </w:r>
          </w:p>
        </w:tc>
        <w:tc>
          <w:tcPr>
            <w:tcW w:w="0" w:type="auto"/>
            <w:shd w:val="clear" w:color="auto" w:fill="FFFFFF"/>
            <w:hideMark/>
          </w:tcPr>
          <w:p w14:paraId="557E9F9A" w14:textId="77777777" w:rsidR="004C2480" w:rsidRPr="00FC18B2" w:rsidRDefault="004C2480" w:rsidP="004C2480">
            <w:pPr>
              <w:spacing w:line="240" w:lineRule="auto"/>
              <w:ind w:firstLine="0"/>
            </w:pPr>
            <w:r w:rsidRPr="00FC18B2">
              <w:t>   </w:t>
            </w:r>
          </w:p>
        </w:tc>
      </w:tr>
    </w:tbl>
    <w:p w14:paraId="08620A23" w14:textId="77777777" w:rsidR="004C2480" w:rsidRPr="00FC18B2" w:rsidRDefault="004C2480" w:rsidP="004C2480">
      <w:pPr>
        <w:shd w:val="clear" w:color="auto" w:fill="FFFFFF"/>
        <w:spacing w:line="240" w:lineRule="auto"/>
        <w:ind w:firstLine="0"/>
        <w:rPr>
          <w:i/>
        </w:rPr>
      </w:pPr>
      <w:r w:rsidRPr="00FC18B2">
        <w:rPr>
          <w:b/>
        </w:rPr>
        <w:t>4. В какой форме организация (предприятие, фирма, бизнес) Вашей отрасли, по размерам схожая с Вашей, вынуждена оказывать влияние на действия (бездействие) должностных лиц?</w:t>
      </w:r>
      <w:r w:rsidRPr="00FC18B2">
        <w:t xml:space="preserve"> </w:t>
      </w:r>
      <w:r w:rsidRPr="00FC18B2">
        <w:rPr>
          <w:i/>
        </w:rPr>
        <w:t>(Один 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992"/>
        <w:gridCol w:w="993"/>
        <w:gridCol w:w="1134"/>
        <w:gridCol w:w="850"/>
        <w:gridCol w:w="1099"/>
      </w:tblGrid>
      <w:tr w:rsidR="004C2480" w:rsidRPr="00FC18B2" w14:paraId="5512FD72" w14:textId="77777777" w:rsidTr="00641DE8">
        <w:tc>
          <w:tcPr>
            <w:tcW w:w="3794" w:type="dxa"/>
          </w:tcPr>
          <w:p w14:paraId="342B8DBF" w14:textId="77777777" w:rsidR="004C2480" w:rsidRPr="00FC18B2" w:rsidRDefault="004C2480" w:rsidP="004C2480">
            <w:pPr>
              <w:spacing w:line="240" w:lineRule="auto"/>
              <w:ind w:firstLine="0"/>
              <w:rPr>
                <w:b/>
              </w:rPr>
            </w:pPr>
            <w:r w:rsidRPr="00FC18B2">
              <w:rPr>
                <w:b/>
              </w:rPr>
              <w:t>Формы оказания влияния на действия (бездействие) должностных лиц</w:t>
            </w:r>
          </w:p>
        </w:tc>
        <w:tc>
          <w:tcPr>
            <w:tcW w:w="992" w:type="dxa"/>
          </w:tcPr>
          <w:p w14:paraId="05E9B899" w14:textId="77777777" w:rsidR="004C2480" w:rsidRPr="00FC18B2" w:rsidRDefault="004C2480" w:rsidP="004C2480">
            <w:pPr>
              <w:spacing w:line="240" w:lineRule="auto"/>
              <w:ind w:firstLine="0"/>
              <w:rPr>
                <w:b/>
              </w:rPr>
            </w:pPr>
            <w:r w:rsidRPr="00FC18B2">
              <w:rPr>
                <w:b/>
              </w:rPr>
              <w:t>никогда</w:t>
            </w:r>
          </w:p>
        </w:tc>
        <w:tc>
          <w:tcPr>
            <w:tcW w:w="992" w:type="dxa"/>
          </w:tcPr>
          <w:p w14:paraId="725B81BF" w14:textId="77777777" w:rsidR="004C2480" w:rsidRPr="00FC18B2" w:rsidRDefault="004C2480" w:rsidP="004C2480">
            <w:pPr>
              <w:spacing w:line="240" w:lineRule="auto"/>
              <w:ind w:firstLine="0"/>
              <w:rPr>
                <w:b/>
              </w:rPr>
            </w:pPr>
            <w:r w:rsidRPr="00FC18B2">
              <w:rPr>
                <w:b/>
              </w:rPr>
              <w:t>редко</w:t>
            </w:r>
          </w:p>
        </w:tc>
        <w:tc>
          <w:tcPr>
            <w:tcW w:w="993" w:type="dxa"/>
          </w:tcPr>
          <w:p w14:paraId="3B8D771F" w14:textId="77777777" w:rsidR="004C2480" w:rsidRPr="00FC18B2" w:rsidRDefault="004C2480" w:rsidP="004C2480">
            <w:pPr>
              <w:spacing w:line="240" w:lineRule="auto"/>
              <w:ind w:firstLine="0"/>
              <w:rPr>
                <w:b/>
              </w:rPr>
            </w:pPr>
            <w:r w:rsidRPr="00FC18B2">
              <w:rPr>
                <w:b/>
              </w:rPr>
              <w:t>время от времени</w:t>
            </w:r>
          </w:p>
        </w:tc>
        <w:tc>
          <w:tcPr>
            <w:tcW w:w="1134" w:type="dxa"/>
          </w:tcPr>
          <w:p w14:paraId="3D1FA81E" w14:textId="77777777" w:rsidR="004C2480" w:rsidRPr="00FC18B2" w:rsidRDefault="004C2480" w:rsidP="004C2480">
            <w:pPr>
              <w:spacing w:line="240" w:lineRule="auto"/>
              <w:ind w:firstLine="0"/>
              <w:rPr>
                <w:b/>
              </w:rPr>
            </w:pPr>
            <w:r w:rsidRPr="00FC18B2">
              <w:rPr>
                <w:b/>
              </w:rPr>
              <w:t>довольно часто</w:t>
            </w:r>
          </w:p>
        </w:tc>
        <w:tc>
          <w:tcPr>
            <w:tcW w:w="850" w:type="dxa"/>
          </w:tcPr>
          <w:p w14:paraId="02816829" w14:textId="77777777" w:rsidR="004C2480" w:rsidRPr="00FC18B2" w:rsidRDefault="004C2480" w:rsidP="004C2480">
            <w:pPr>
              <w:spacing w:line="240" w:lineRule="auto"/>
              <w:ind w:firstLine="0"/>
              <w:rPr>
                <w:b/>
              </w:rPr>
            </w:pPr>
            <w:r w:rsidRPr="00FC18B2">
              <w:rPr>
                <w:b/>
              </w:rPr>
              <w:t>очень часто</w:t>
            </w:r>
          </w:p>
        </w:tc>
        <w:tc>
          <w:tcPr>
            <w:tcW w:w="1099" w:type="dxa"/>
          </w:tcPr>
          <w:p w14:paraId="39859788" w14:textId="77777777" w:rsidR="004C2480" w:rsidRPr="00FC18B2" w:rsidRDefault="004C2480" w:rsidP="004C2480">
            <w:pPr>
              <w:spacing w:line="240" w:lineRule="auto"/>
              <w:ind w:firstLine="0"/>
              <w:rPr>
                <w:b/>
              </w:rPr>
            </w:pPr>
            <w:r w:rsidRPr="00FC18B2">
              <w:rPr>
                <w:b/>
              </w:rPr>
              <w:t>затруд-няюсь ответить</w:t>
            </w:r>
          </w:p>
        </w:tc>
      </w:tr>
      <w:tr w:rsidR="004C2480" w:rsidRPr="00FC18B2" w14:paraId="46F3FE4A" w14:textId="77777777" w:rsidTr="00641DE8">
        <w:tc>
          <w:tcPr>
            <w:tcW w:w="3794" w:type="dxa"/>
          </w:tcPr>
          <w:p w14:paraId="5491E25E" w14:textId="77777777" w:rsidR="004C2480" w:rsidRPr="00FC18B2" w:rsidRDefault="004C2480" w:rsidP="004C2480">
            <w:pPr>
              <w:spacing w:line="240" w:lineRule="auto"/>
              <w:ind w:firstLine="0"/>
            </w:pPr>
            <w:r w:rsidRPr="00FC18B2">
              <w:t>4.1. Подарки</w:t>
            </w:r>
          </w:p>
        </w:tc>
        <w:tc>
          <w:tcPr>
            <w:tcW w:w="992" w:type="dxa"/>
          </w:tcPr>
          <w:p w14:paraId="7BA615D3" w14:textId="77777777" w:rsidR="004C2480" w:rsidRPr="00FC18B2" w:rsidRDefault="004C2480" w:rsidP="004C2480">
            <w:pPr>
              <w:spacing w:line="240" w:lineRule="auto"/>
              <w:ind w:firstLine="0"/>
            </w:pPr>
            <w:r w:rsidRPr="00FC18B2">
              <w:t>1</w:t>
            </w:r>
          </w:p>
        </w:tc>
        <w:tc>
          <w:tcPr>
            <w:tcW w:w="992" w:type="dxa"/>
          </w:tcPr>
          <w:p w14:paraId="2DA02C26" w14:textId="77777777" w:rsidR="004C2480" w:rsidRPr="00FC18B2" w:rsidRDefault="004C2480" w:rsidP="004C2480">
            <w:pPr>
              <w:spacing w:line="240" w:lineRule="auto"/>
              <w:ind w:firstLine="0"/>
            </w:pPr>
            <w:r w:rsidRPr="00FC18B2">
              <w:t>2</w:t>
            </w:r>
          </w:p>
        </w:tc>
        <w:tc>
          <w:tcPr>
            <w:tcW w:w="993" w:type="dxa"/>
          </w:tcPr>
          <w:p w14:paraId="74CA883E" w14:textId="77777777" w:rsidR="004C2480" w:rsidRPr="00FC18B2" w:rsidRDefault="004C2480" w:rsidP="004C2480">
            <w:pPr>
              <w:spacing w:line="240" w:lineRule="auto"/>
              <w:ind w:firstLine="0"/>
            </w:pPr>
            <w:r w:rsidRPr="00FC18B2">
              <w:t>3</w:t>
            </w:r>
          </w:p>
        </w:tc>
        <w:tc>
          <w:tcPr>
            <w:tcW w:w="1134" w:type="dxa"/>
          </w:tcPr>
          <w:p w14:paraId="18D99595" w14:textId="77777777" w:rsidR="004C2480" w:rsidRPr="00FC18B2" w:rsidRDefault="004C2480" w:rsidP="004C2480">
            <w:pPr>
              <w:spacing w:line="240" w:lineRule="auto"/>
              <w:ind w:firstLine="0"/>
            </w:pPr>
            <w:r w:rsidRPr="00FC18B2">
              <w:t>4</w:t>
            </w:r>
          </w:p>
        </w:tc>
        <w:tc>
          <w:tcPr>
            <w:tcW w:w="850" w:type="dxa"/>
          </w:tcPr>
          <w:p w14:paraId="6E4C2DB3" w14:textId="77777777" w:rsidR="004C2480" w:rsidRPr="00FC18B2" w:rsidRDefault="004C2480" w:rsidP="004C2480">
            <w:pPr>
              <w:spacing w:line="240" w:lineRule="auto"/>
              <w:ind w:firstLine="0"/>
            </w:pPr>
            <w:r w:rsidRPr="00FC18B2">
              <w:t>5</w:t>
            </w:r>
          </w:p>
        </w:tc>
        <w:tc>
          <w:tcPr>
            <w:tcW w:w="1099" w:type="dxa"/>
          </w:tcPr>
          <w:p w14:paraId="7B820B2F" w14:textId="77777777" w:rsidR="004C2480" w:rsidRPr="00FC18B2" w:rsidRDefault="004C2480" w:rsidP="004C2480">
            <w:pPr>
              <w:spacing w:line="240" w:lineRule="auto"/>
              <w:ind w:firstLine="0"/>
            </w:pPr>
            <w:r w:rsidRPr="00FC18B2">
              <w:t>6</w:t>
            </w:r>
          </w:p>
        </w:tc>
      </w:tr>
      <w:tr w:rsidR="004C2480" w:rsidRPr="00FC18B2" w14:paraId="5DAB9B13" w14:textId="77777777" w:rsidTr="00641DE8">
        <w:tc>
          <w:tcPr>
            <w:tcW w:w="3794" w:type="dxa"/>
          </w:tcPr>
          <w:p w14:paraId="196F2C3C" w14:textId="77777777" w:rsidR="004C2480" w:rsidRPr="00FC18B2" w:rsidRDefault="004C2480" w:rsidP="004C2480">
            <w:pPr>
              <w:spacing w:line="240" w:lineRule="auto"/>
              <w:ind w:firstLine="0"/>
            </w:pPr>
            <w:r w:rsidRPr="00FC18B2">
              <w:t>4.2. Неформальные прямые</w:t>
            </w:r>
          </w:p>
          <w:p w14:paraId="5900BAFC" w14:textId="77777777" w:rsidR="004C2480" w:rsidRPr="00FC18B2" w:rsidRDefault="004C2480" w:rsidP="004C2480">
            <w:pPr>
              <w:spacing w:line="240" w:lineRule="auto"/>
              <w:ind w:firstLine="0"/>
            </w:pPr>
            <w:r w:rsidRPr="00FC18B2">
              <w:t>и (или) скрытые платежи</w:t>
            </w:r>
          </w:p>
        </w:tc>
        <w:tc>
          <w:tcPr>
            <w:tcW w:w="992" w:type="dxa"/>
          </w:tcPr>
          <w:p w14:paraId="0C123070" w14:textId="77777777" w:rsidR="004C2480" w:rsidRPr="00FC18B2" w:rsidRDefault="004C2480" w:rsidP="004C2480">
            <w:pPr>
              <w:spacing w:line="240" w:lineRule="auto"/>
              <w:ind w:firstLine="0"/>
            </w:pPr>
            <w:r w:rsidRPr="00FC18B2">
              <w:t>1</w:t>
            </w:r>
          </w:p>
        </w:tc>
        <w:tc>
          <w:tcPr>
            <w:tcW w:w="992" w:type="dxa"/>
          </w:tcPr>
          <w:p w14:paraId="30D8F8D4" w14:textId="77777777" w:rsidR="004C2480" w:rsidRPr="00FC18B2" w:rsidRDefault="004C2480" w:rsidP="004C2480">
            <w:pPr>
              <w:spacing w:line="240" w:lineRule="auto"/>
              <w:ind w:firstLine="0"/>
            </w:pPr>
            <w:r w:rsidRPr="00FC18B2">
              <w:t>2</w:t>
            </w:r>
          </w:p>
        </w:tc>
        <w:tc>
          <w:tcPr>
            <w:tcW w:w="993" w:type="dxa"/>
          </w:tcPr>
          <w:p w14:paraId="0ECEA314" w14:textId="77777777" w:rsidR="004C2480" w:rsidRPr="00FC18B2" w:rsidRDefault="004C2480" w:rsidP="004C2480">
            <w:pPr>
              <w:spacing w:line="240" w:lineRule="auto"/>
              <w:ind w:firstLine="0"/>
            </w:pPr>
            <w:r w:rsidRPr="00FC18B2">
              <w:t>3</w:t>
            </w:r>
          </w:p>
        </w:tc>
        <w:tc>
          <w:tcPr>
            <w:tcW w:w="1134" w:type="dxa"/>
          </w:tcPr>
          <w:p w14:paraId="2852E360" w14:textId="77777777" w:rsidR="004C2480" w:rsidRPr="00FC18B2" w:rsidRDefault="004C2480" w:rsidP="004C2480">
            <w:pPr>
              <w:spacing w:line="240" w:lineRule="auto"/>
              <w:ind w:firstLine="0"/>
            </w:pPr>
            <w:r w:rsidRPr="00FC18B2">
              <w:t>4</w:t>
            </w:r>
          </w:p>
        </w:tc>
        <w:tc>
          <w:tcPr>
            <w:tcW w:w="850" w:type="dxa"/>
          </w:tcPr>
          <w:p w14:paraId="0EE99AB1" w14:textId="77777777" w:rsidR="004C2480" w:rsidRPr="00FC18B2" w:rsidRDefault="004C2480" w:rsidP="004C2480">
            <w:pPr>
              <w:spacing w:line="240" w:lineRule="auto"/>
              <w:ind w:firstLine="0"/>
            </w:pPr>
            <w:r w:rsidRPr="00FC18B2">
              <w:t>5</w:t>
            </w:r>
          </w:p>
        </w:tc>
        <w:tc>
          <w:tcPr>
            <w:tcW w:w="1099" w:type="dxa"/>
          </w:tcPr>
          <w:p w14:paraId="32E03059" w14:textId="77777777" w:rsidR="004C2480" w:rsidRPr="00FC18B2" w:rsidRDefault="004C2480" w:rsidP="004C2480">
            <w:pPr>
              <w:spacing w:line="240" w:lineRule="auto"/>
              <w:ind w:firstLine="0"/>
            </w:pPr>
            <w:r w:rsidRPr="00FC18B2">
              <w:t>6</w:t>
            </w:r>
          </w:p>
        </w:tc>
      </w:tr>
      <w:tr w:rsidR="004C2480" w:rsidRPr="00FC18B2" w14:paraId="7DB504FB" w14:textId="77777777" w:rsidTr="00641DE8">
        <w:tc>
          <w:tcPr>
            <w:tcW w:w="3794" w:type="dxa"/>
          </w:tcPr>
          <w:p w14:paraId="1B691274" w14:textId="77777777" w:rsidR="004C2480" w:rsidRPr="00FC18B2" w:rsidRDefault="004C2480" w:rsidP="004C2480">
            <w:pPr>
              <w:spacing w:line="240" w:lineRule="auto"/>
              <w:ind w:firstLine="0"/>
            </w:pPr>
            <w:r w:rsidRPr="00FC18B2">
              <w:lastRenderedPageBreak/>
              <w:t>4.3. Неформальные услуги имущественного характера (например, предоставление по заниженной стоимости туристических путевок, земельных участков, ремонта квартир</w:t>
            </w:r>
          </w:p>
          <w:p w14:paraId="28F5AADB" w14:textId="77777777" w:rsidR="004C2480" w:rsidRPr="00FC18B2" w:rsidRDefault="004C2480" w:rsidP="004C2480">
            <w:pPr>
              <w:spacing w:line="240" w:lineRule="auto"/>
              <w:ind w:firstLine="0"/>
            </w:pPr>
            <w:r w:rsidRPr="00FC18B2">
              <w:t>и др.)</w:t>
            </w:r>
          </w:p>
        </w:tc>
        <w:tc>
          <w:tcPr>
            <w:tcW w:w="992" w:type="dxa"/>
          </w:tcPr>
          <w:p w14:paraId="73A86EAB" w14:textId="77777777" w:rsidR="004C2480" w:rsidRPr="00FC18B2" w:rsidRDefault="004C2480" w:rsidP="004C2480">
            <w:pPr>
              <w:spacing w:line="240" w:lineRule="auto"/>
              <w:ind w:firstLine="0"/>
            </w:pPr>
            <w:r w:rsidRPr="00FC18B2">
              <w:t>1</w:t>
            </w:r>
          </w:p>
        </w:tc>
        <w:tc>
          <w:tcPr>
            <w:tcW w:w="992" w:type="dxa"/>
          </w:tcPr>
          <w:p w14:paraId="1FAA9188" w14:textId="77777777" w:rsidR="004C2480" w:rsidRPr="00FC18B2" w:rsidRDefault="004C2480" w:rsidP="004C2480">
            <w:pPr>
              <w:spacing w:line="240" w:lineRule="auto"/>
              <w:ind w:firstLine="0"/>
            </w:pPr>
            <w:r w:rsidRPr="00FC18B2">
              <w:t>2</w:t>
            </w:r>
          </w:p>
        </w:tc>
        <w:tc>
          <w:tcPr>
            <w:tcW w:w="993" w:type="dxa"/>
          </w:tcPr>
          <w:p w14:paraId="6D9DC82C" w14:textId="77777777" w:rsidR="004C2480" w:rsidRPr="00FC18B2" w:rsidRDefault="004C2480" w:rsidP="004C2480">
            <w:pPr>
              <w:spacing w:line="240" w:lineRule="auto"/>
              <w:ind w:firstLine="0"/>
            </w:pPr>
            <w:r w:rsidRPr="00FC18B2">
              <w:t>3</w:t>
            </w:r>
          </w:p>
        </w:tc>
        <w:tc>
          <w:tcPr>
            <w:tcW w:w="1134" w:type="dxa"/>
          </w:tcPr>
          <w:p w14:paraId="591541E9" w14:textId="77777777" w:rsidR="004C2480" w:rsidRPr="00FC18B2" w:rsidRDefault="004C2480" w:rsidP="004C2480">
            <w:pPr>
              <w:spacing w:line="240" w:lineRule="auto"/>
              <w:ind w:firstLine="0"/>
            </w:pPr>
            <w:r w:rsidRPr="00FC18B2">
              <w:t>4</w:t>
            </w:r>
          </w:p>
        </w:tc>
        <w:tc>
          <w:tcPr>
            <w:tcW w:w="850" w:type="dxa"/>
          </w:tcPr>
          <w:p w14:paraId="1F8E6049" w14:textId="77777777" w:rsidR="004C2480" w:rsidRPr="00FC18B2" w:rsidRDefault="004C2480" w:rsidP="004C2480">
            <w:pPr>
              <w:spacing w:line="240" w:lineRule="auto"/>
              <w:ind w:firstLine="0"/>
            </w:pPr>
            <w:r w:rsidRPr="00FC18B2">
              <w:t>5</w:t>
            </w:r>
          </w:p>
        </w:tc>
        <w:tc>
          <w:tcPr>
            <w:tcW w:w="1099" w:type="dxa"/>
          </w:tcPr>
          <w:p w14:paraId="3410A5CA" w14:textId="77777777" w:rsidR="004C2480" w:rsidRPr="00FC18B2" w:rsidRDefault="004C2480" w:rsidP="004C2480">
            <w:pPr>
              <w:spacing w:line="240" w:lineRule="auto"/>
              <w:ind w:firstLine="0"/>
            </w:pPr>
            <w:r w:rsidRPr="00FC18B2">
              <w:t>6</w:t>
            </w:r>
          </w:p>
        </w:tc>
      </w:tr>
    </w:tbl>
    <w:p w14:paraId="248CFFC8" w14:textId="77777777" w:rsidR="004C2480" w:rsidRPr="00FC18B2" w:rsidRDefault="004C2480" w:rsidP="004C2480">
      <w:pPr>
        <w:shd w:val="clear" w:color="auto" w:fill="FFFFFF"/>
        <w:spacing w:line="240" w:lineRule="auto"/>
        <w:ind w:firstLine="0"/>
      </w:pPr>
    </w:p>
    <w:p w14:paraId="503D5307" w14:textId="77777777" w:rsidR="004C2480" w:rsidRPr="00FC18B2" w:rsidRDefault="004C2480" w:rsidP="004C2480">
      <w:pPr>
        <w:shd w:val="clear" w:color="auto" w:fill="FFFFFF"/>
        <w:spacing w:line="240" w:lineRule="auto"/>
        <w:ind w:firstLine="0"/>
        <w:rPr>
          <w:i/>
        </w:rPr>
      </w:pPr>
      <w:r w:rsidRPr="00FC18B2">
        <w:rPr>
          <w:b/>
        </w:rPr>
        <w:t>5. Сколько раз в год организациям (предприятиям, фирмам, бизнесу) Вашей отрасли, по размерам схожим с Вашей, в среднем приходится взаимодействовать с должностными лицами следующих органов власти?</w:t>
      </w:r>
      <w:r w:rsidRPr="00FC18B2">
        <w:t xml:space="preserve"> </w:t>
      </w:r>
      <w:r w:rsidRPr="00FC18B2">
        <w:rPr>
          <w:i/>
        </w:rPr>
        <w:t>(Один 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709"/>
        <w:gridCol w:w="851"/>
        <w:gridCol w:w="850"/>
        <w:gridCol w:w="851"/>
        <w:gridCol w:w="815"/>
      </w:tblGrid>
      <w:tr w:rsidR="004C2480" w:rsidRPr="00FC18B2" w14:paraId="330EE64C" w14:textId="77777777" w:rsidTr="00641DE8">
        <w:tc>
          <w:tcPr>
            <w:tcW w:w="5778" w:type="dxa"/>
          </w:tcPr>
          <w:p w14:paraId="5BA7164C" w14:textId="77777777" w:rsidR="004C2480" w:rsidRPr="00FC18B2" w:rsidRDefault="004C2480" w:rsidP="004C2480">
            <w:pPr>
              <w:spacing w:line="240" w:lineRule="auto"/>
              <w:ind w:firstLine="0"/>
              <w:rPr>
                <w:b/>
              </w:rPr>
            </w:pPr>
            <w:r w:rsidRPr="00FC18B2">
              <w:rPr>
                <w:b/>
              </w:rPr>
              <w:t>Органы власти</w:t>
            </w:r>
          </w:p>
        </w:tc>
        <w:tc>
          <w:tcPr>
            <w:tcW w:w="709" w:type="dxa"/>
          </w:tcPr>
          <w:p w14:paraId="340F4AE2" w14:textId="77777777" w:rsidR="004C2480" w:rsidRPr="00FC18B2" w:rsidRDefault="004C2480" w:rsidP="004C2480">
            <w:pPr>
              <w:spacing w:line="240" w:lineRule="auto"/>
              <w:ind w:firstLine="0"/>
              <w:rPr>
                <w:b/>
              </w:rPr>
            </w:pPr>
            <w:r w:rsidRPr="00FC18B2">
              <w:rPr>
                <w:b/>
              </w:rPr>
              <w:t>ни разу</w:t>
            </w:r>
          </w:p>
        </w:tc>
        <w:tc>
          <w:tcPr>
            <w:tcW w:w="851" w:type="dxa"/>
          </w:tcPr>
          <w:p w14:paraId="49B8A1CF" w14:textId="77777777" w:rsidR="004C2480" w:rsidRPr="00FC18B2" w:rsidRDefault="004C2480" w:rsidP="004C2480">
            <w:pPr>
              <w:spacing w:line="240" w:lineRule="auto"/>
              <w:ind w:firstLine="0"/>
              <w:rPr>
                <w:b/>
              </w:rPr>
            </w:pPr>
            <w:r w:rsidRPr="00FC18B2">
              <w:rPr>
                <w:b/>
              </w:rPr>
              <w:t>1 раз</w:t>
            </w:r>
          </w:p>
        </w:tc>
        <w:tc>
          <w:tcPr>
            <w:tcW w:w="850" w:type="dxa"/>
          </w:tcPr>
          <w:p w14:paraId="4B2456A5" w14:textId="77777777" w:rsidR="004C2480" w:rsidRPr="00FC18B2" w:rsidRDefault="004C2480" w:rsidP="004C2480">
            <w:pPr>
              <w:spacing w:line="240" w:lineRule="auto"/>
              <w:ind w:firstLine="0"/>
              <w:rPr>
                <w:b/>
              </w:rPr>
            </w:pPr>
            <w:r w:rsidRPr="00FC18B2">
              <w:rPr>
                <w:b/>
              </w:rPr>
              <w:t>2 раза</w:t>
            </w:r>
          </w:p>
        </w:tc>
        <w:tc>
          <w:tcPr>
            <w:tcW w:w="851" w:type="dxa"/>
          </w:tcPr>
          <w:p w14:paraId="4C1CC69E" w14:textId="77777777" w:rsidR="004C2480" w:rsidRPr="00FC18B2" w:rsidRDefault="004C2480" w:rsidP="004C2480">
            <w:pPr>
              <w:spacing w:line="240" w:lineRule="auto"/>
              <w:ind w:firstLine="0"/>
              <w:rPr>
                <w:b/>
              </w:rPr>
            </w:pPr>
            <w:r w:rsidRPr="00FC18B2">
              <w:rPr>
                <w:b/>
              </w:rPr>
              <w:t>4 раза</w:t>
            </w:r>
          </w:p>
        </w:tc>
        <w:tc>
          <w:tcPr>
            <w:tcW w:w="815" w:type="dxa"/>
          </w:tcPr>
          <w:p w14:paraId="06FC6A9A" w14:textId="77777777" w:rsidR="004C2480" w:rsidRPr="00FC18B2" w:rsidRDefault="004C2480" w:rsidP="004C2480">
            <w:pPr>
              <w:spacing w:line="240" w:lineRule="auto"/>
              <w:ind w:firstLine="0"/>
              <w:rPr>
                <w:b/>
              </w:rPr>
            </w:pPr>
            <w:r w:rsidRPr="00FC18B2">
              <w:rPr>
                <w:b/>
              </w:rPr>
              <w:t>более</w:t>
            </w:r>
          </w:p>
          <w:p w14:paraId="1C924933" w14:textId="77777777" w:rsidR="004C2480" w:rsidRPr="00FC18B2" w:rsidRDefault="004C2480" w:rsidP="004C2480">
            <w:pPr>
              <w:spacing w:line="240" w:lineRule="auto"/>
              <w:ind w:firstLine="0"/>
              <w:rPr>
                <w:b/>
              </w:rPr>
            </w:pPr>
            <w:r w:rsidRPr="00FC18B2">
              <w:rPr>
                <w:b/>
              </w:rPr>
              <w:t>4 раз</w:t>
            </w:r>
          </w:p>
        </w:tc>
      </w:tr>
      <w:tr w:rsidR="004C2480" w:rsidRPr="00FC18B2" w14:paraId="25735FF4" w14:textId="77777777" w:rsidTr="00641DE8">
        <w:tc>
          <w:tcPr>
            <w:tcW w:w="5778" w:type="dxa"/>
          </w:tcPr>
          <w:p w14:paraId="5DA5B0FF" w14:textId="77777777" w:rsidR="004C2480" w:rsidRPr="00FC18B2" w:rsidRDefault="004C2480" w:rsidP="004C2480">
            <w:pPr>
              <w:spacing w:line="240" w:lineRule="auto"/>
              <w:ind w:firstLine="0"/>
            </w:pPr>
            <w:r w:rsidRPr="00FC18B2">
              <w:t>5.1. Судебные органы</w:t>
            </w:r>
          </w:p>
        </w:tc>
        <w:tc>
          <w:tcPr>
            <w:tcW w:w="709" w:type="dxa"/>
          </w:tcPr>
          <w:p w14:paraId="38841A1A" w14:textId="77777777" w:rsidR="004C2480" w:rsidRPr="00FC18B2" w:rsidRDefault="004C2480" w:rsidP="004C2480">
            <w:pPr>
              <w:spacing w:line="240" w:lineRule="auto"/>
              <w:ind w:firstLine="0"/>
            </w:pPr>
            <w:r w:rsidRPr="00FC18B2">
              <w:t>1</w:t>
            </w:r>
          </w:p>
        </w:tc>
        <w:tc>
          <w:tcPr>
            <w:tcW w:w="851" w:type="dxa"/>
          </w:tcPr>
          <w:p w14:paraId="3EEA2DC3" w14:textId="77777777" w:rsidR="004C2480" w:rsidRPr="00FC18B2" w:rsidRDefault="004C2480" w:rsidP="004C2480">
            <w:pPr>
              <w:spacing w:line="240" w:lineRule="auto"/>
              <w:ind w:firstLine="0"/>
            </w:pPr>
            <w:r w:rsidRPr="00FC18B2">
              <w:t>2</w:t>
            </w:r>
          </w:p>
        </w:tc>
        <w:tc>
          <w:tcPr>
            <w:tcW w:w="850" w:type="dxa"/>
          </w:tcPr>
          <w:p w14:paraId="38EA7545" w14:textId="77777777" w:rsidR="004C2480" w:rsidRPr="00FC18B2" w:rsidRDefault="004C2480" w:rsidP="004C2480">
            <w:pPr>
              <w:spacing w:line="240" w:lineRule="auto"/>
              <w:ind w:firstLine="0"/>
            </w:pPr>
            <w:r w:rsidRPr="00FC18B2">
              <w:t>3</w:t>
            </w:r>
          </w:p>
        </w:tc>
        <w:tc>
          <w:tcPr>
            <w:tcW w:w="851" w:type="dxa"/>
          </w:tcPr>
          <w:p w14:paraId="15A1B355" w14:textId="77777777" w:rsidR="004C2480" w:rsidRPr="00FC18B2" w:rsidRDefault="004C2480" w:rsidP="004C2480">
            <w:pPr>
              <w:spacing w:line="240" w:lineRule="auto"/>
              <w:ind w:firstLine="0"/>
            </w:pPr>
            <w:r w:rsidRPr="00FC18B2">
              <w:t>4</w:t>
            </w:r>
          </w:p>
        </w:tc>
        <w:tc>
          <w:tcPr>
            <w:tcW w:w="815" w:type="dxa"/>
          </w:tcPr>
          <w:p w14:paraId="7769807E" w14:textId="77777777" w:rsidR="004C2480" w:rsidRPr="00FC18B2" w:rsidRDefault="004C2480" w:rsidP="004C2480">
            <w:pPr>
              <w:spacing w:line="240" w:lineRule="auto"/>
              <w:ind w:firstLine="0"/>
            </w:pPr>
            <w:r w:rsidRPr="00FC18B2">
              <w:t>5</w:t>
            </w:r>
          </w:p>
        </w:tc>
      </w:tr>
      <w:tr w:rsidR="004C2480" w:rsidRPr="00FC18B2" w14:paraId="23FC1FFE" w14:textId="77777777" w:rsidTr="00641DE8">
        <w:tc>
          <w:tcPr>
            <w:tcW w:w="5778" w:type="dxa"/>
          </w:tcPr>
          <w:p w14:paraId="5634E8FC" w14:textId="77777777" w:rsidR="004C2480" w:rsidRPr="00FC18B2" w:rsidRDefault="004C2480" w:rsidP="004C2480">
            <w:pPr>
              <w:spacing w:line="240" w:lineRule="auto"/>
              <w:ind w:firstLine="0"/>
            </w:pPr>
            <w:r w:rsidRPr="00FC18B2">
              <w:t>5.2. Полиция, органы внутренних дел</w:t>
            </w:r>
          </w:p>
        </w:tc>
        <w:tc>
          <w:tcPr>
            <w:tcW w:w="709" w:type="dxa"/>
          </w:tcPr>
          <w:p w14:paraId="46DAE11D" w14:textId="77777777" w:rsidR="004C2480" w:rsidRPr="00FC18B2" w:rsidRDefault="004C2480" w:rsidP="004C2480">
            <w:pPr>
              <w:spacing w:line="240" w:lineRule="auto"/>
              <w:ind w:firstLine="0"/>
            </w:pPr>
            <w:r w:rsidRPr="00FC18B2">
              <w:t>1</w:t>
            </w:r>
          </w:p>
        </w:tc>
        <w:tc>
          <w:tcPr>
            <w:tcW w:w="851" w:type="dxa"/>
          </w:tcPr>
          <w:p w14:paraId="55FB0002" w14:textId="77777777" w:rsidR="004C2480" w:rsidRPr="00FC18B2" w:rsidRDefault="004C2480" w:rsidP="004C2480">
            <w:pPr>
              <w:spacing w:line="240" w:lineRule="auto"/>
              <w:ind w:firstLine="0"/>
            </w:pPr>
            <w:r w:rsidRPr="00FC18B2">
              <w:t>2</w:t>
            </w:r>
          </w:p>
        </w:tc>
        <w:tc>
          <w:tcPr>
            <w:tcW w:w="850" w:type="dxa"/>
          </w:tcPr>
          <w:p w14:paraId="193C2AD7" w14:textId="77777777" w:rsidR="004C2480" w:rsidRPr="00FC18B2" w:rsidRDefault="004C2480" w:rsidP="004C2480">
            <w:pPr>
              <w:spacing w:line="240" w:lineRule="auto"/>
              <w:ind w:firstLine="0"/>
            </w:pPr>
            <w:r w:rsidRPr="00FC18B2">
              <w:t>3</w:t>
            </w:r>
          </w:p>
        </w:tc>
        <w:tc>
          <w:tcPr>
            <w:tcW w:w="851" w:type="dxa"/>
          </w:tcPr>
          <w:p w14:paraId="344432FA" w14:textId="77777777" w:rsidR="004C2480" w:rsidRPr="00FC18B2" w:rsidRDefault="004C2480" w:rsidP="004C2480">
            <w:pPr>
              <w:spacing w:line="240" w:lineRule="auto"/>
              <w:ind w:firstLine="0"/>
            </w:pPr>
            <w:r w:rsidRPr="00FC18B2">
              <w:t>4</w:t>
            </w:r>
          </w:p>
        </w:tc>
        <w:tc>
          <w:tcPr>
            <w:tcW w:w="815" w:type="dxa"/>
          </w:tcPr>
          <w:p w14:paraId="3764757D" w14:textId="77777777" w:rsidR="004C2480" w:rsidRPr="00FC18B2" w:rsidRDefault="004C2480" w:rsidP="004C2480">
            <w:pPr>
              <w:spacing w:line="240" w:lineRule="auto"/>
              <w:ind w:firstLine="0"/>
            </w:pPr>
            <w:r w:rsidRPr="00FC18B2">
              <w:t>5</w:t>
            </w:r>
          </w:p>
        </w:tc>
      </w:tr>
      <w:tr w:rsidR="004C2480" w:rsidRPr="00FC18B2" w14:paraId="04B7FA8E" w14:textId="77777777" w:rsidTr="00641DE8">
        <w:tc>
          <w:tcPr>
            <w:tcW w:w="5778" w:type="dxa"/>
          </w:tcPr>
          <w:p w14:paraId="1A64161D" w14:textId="77777777" w:rsidR="004C2480" w:rsidRPr="00FC18B2" w:rsidRDefault="004C2480" w:rsidP="004C2480">
            <w:pPr>
              <w:spacing w:line="240" w:lineRule="auto"/>
              <w:ind w:firstLine="0"/>
            </w:pPr>
            <w:r w:rsidRPr="00FC18B2">
              <w:t>5.3. Прокуратура</w:t>
            </w:r>
          </w:p>
        </w:tc>
        <w:tc>
          <w:tcPr>
            <w:tcW w:w="709" w:type="dxa"/>
          </w:tcPr>
          <w:p w14:paraId="0CB10AEA" w14:textId="77777777" w:rsidR="004C2480" w:rsidRPr="00FC18B2" w:rsidRDefault="004C2480" w:rsidP="004C2480">
            <w:pPr>
              <w:spacing w:line="240" w:lineRule="auto"/>
              <w:ind w:firstLine="0"/>
            </w:pPr>
            <w:r w:rsidRPr="00FC18B2">
              <w:t>1</w:t>
            </w:r>
          </w:p>
        </w:tc>
        <w:tc>
          <w:tcPr>
            <w:tcW w:w="851" w:type="dxa"/>
          </w:tcPr>
          <w:p w14:paraId="7EFC6535" w14:textId="77777777" w:rsidR="004C2480" w:rsidRPr="00FC18B2" w:rsidRDefault="004C2480" w:rsidP="004C2480">
            <w:pPr>
              <w:spacing w:line="240" w:lineRule="auto"/>
              <w:ind w:firstLine="0"/>
            </w:pPr>
            <w:r w:rsidRPr="00FC18B2">
              <w:t>2</w:t>
            </w:r>
          </w:p>
        </w:tc>
        <w:tc>
          <w:tcPr>
            <w:tcW w:w="850" w:type="dxa"/>
          </w:tcPr>
          <w:p w14:paraId="33C396EB" w14:textId="77777777" w:rsidR="004C2480" w:rsidRPr="00FC18B2" w:rsidRDefault="004C2480" w:rsidP="004C2480">
            <w:pPr>
              <w:spacing w:line="240" w:lineRule="auto"/>
              <w:ind w:firstLine="0"/>
            </w:pPr>
            <w:r w:rsidRPr="00FC18B2">
              <w:t>3</w:t>
            </w:r>
          </w:p>
        </w:tc>
        <w:tc>
          <w:tcPr>
            <w:tcW w:w="851" w:type="dxa"/>
          </w:tcPr>
          <w:p w14:paraId="7181882A" w14:textId="77777777" w:rsidR="004C2480" w:rsidRPr="00FC18B2" w:rsidRDefault="004C2480" w:rsidP="004C2480">
            <w:pPr>
              <w:spacing w:line="240" w:lineRule="auto"/>
              <w:ind w:firstLine="0"/>
            </w:pPr>
            <w:r w:rsidRPr="00FC18B2">
              <w:t>4</w:t>
            </w:r>
          </w:p>
        </w:tc>
        <w:tc>
          <w:tcPr>
            <w:tcW w:w="815" w:type="dxa"/>
          </w:tcPr>
          <w:p w14:paraId="1151A873" w14:textId="77777777" w:rsidR="004C2480" w:rsidRPr="00FC18B2" w:rsidRDefault="004C2480" w:rsidP="004C2480">
            <w:pPr>
              <w:spacing w:line="240" w:lineRule="auto"/>
              <w:ind w:firstLine="0"/>
            </w:pPr>
            <w:r w:rsidRPr="00FC18B2">
              <w:t>5</w:t>
            </w:r>
          </w:p>
        </w:tc>
      </w:tr>
      <w:tr w:rsidR="004C2480" w:rsidRPr="00FC18B2" w14:paraId="72863D5A" w14:textId="77777777" w:rsidTr="00641DE8">
        <w:tc>
          <w:tcPr>
            <w:tcW w:w="5778" w:type="dxa"/>
          </w:tcPr>
          <w:p w14:paraId="2113C499" w14:textId="77777777" w:rsidR="004C2480" w:rsidRPr="00FC18B2" w:rsidRDefault="004C2480" w:rsidP="004C2480">
            <w:pPr>
              <w:spacing w:line="240" w:lineRule="auto"/>
              <w:ind w:firstLine="0"/>
            </w:pPr>
            <w:r w:rsidRPr="00FC18B2">
              <w:t>5.4. Налоговые органы</w:t>
            </w:r>
          </w:p>
        </w:tc>
        <w:tc>
          <w:tcPr>
            <w:tcW w:w="709" w:type="dxa"/>
          </w:tcPr>
          <w:p w14:paraId="0E69DF1A" w14:textId="77777777" w:rsidR="004C2480" w:rsidRPr="00FC18B2" w:rsidRDefault="004C2480" w:rsidP="004C2480">
            <w:pPr>
              <w:spacing w:line="240" w:lineRule="auto"/>
              <w:ind w:firstLine="0"/>
            </w:pPr>
            <w:r w:rsidRPr="00FC18B2">
              <w:t>1</w:t>
            </w:r>
          </w:p>
        </w:tc>
        <w:tc>
          <w:tcPr>
            <w:tcW w:w="851" w:type="dxa"/>
          </w:tcPr>
          <w:p w14:paraId="0EA0A0CB" w14:textId="77777777" w:rsidR="004C2480" w:rsidRPr="00FC18B2" w:rsidRDefault="004C2480" w:rsidP="004C2480">
            <w:pPr>
              <w:spacing w:line="240" w:lineRule="auto"/>
              <w:ind w:firstLine="0"/>
            </w:pPr>
            <w:r w:rsidRPr="00FC18B2">
              <w:t>2</w:t>
            </w:r>
          </w:p>
        </w:tc>
        <w:tc>
          <w:tcPr>
            <w:tcW w:w="850" w:type="dxa"/>
          </w:tcPr>
          <w:p w14:paraId="43455600" w14:textId="77777777" w:rsidR="004C2480" w:rsidRPr="00FC18B2" w:rsidRDefault="004C2480" w:rsidP="004C2480">
            <w:pPr>
              <w:spacing w:line="240" w:lineRule="auto"/>
              <w:ind w:firstLine="0"/>
            </w:pPr>
            <w:r w:rsidRPr="00FC18B2">
              <w:t>3</w:t>
            </w:r>
          </w:p>
        </w:tc>
        <w:tc>
          <w:tcPr>
            <w:tcW w:w="851" w:type="dxa"/>
          </w:tcPr>
          <w:p w14:paraId="56011810" w14:textId="77777777" w:rsidR="004C2480" w:rsidRPr="00FC18B2" w:rsidRDefault="004C2480" w:rsidP="004C2480">
            <w:pPr>
              <w:spacing w:line="240" w:lineRule="auto"/>
              <w:ind w:firstLine="0"/>
            </w:pPr>
            <w:r w:rsidRPr="00FC18B2">
              <w:t>4</w:t>
            </w:r>
          </w:p>
        </w:tc>
        <w:tc>
          <w:tcPr>
            <w:tcW w:w="815" w:type="dxa"/>
          </w:tcPr>
          <w:p w14:paraId="03050465" w14:textId="77777777" w:rsidR="004C2480" w:rsidRPr="00FC18B2" w:rsidRDefault="004C2480" w:rsidP="004C2480">
            <w:pPr>
              <w:spacing w:line="240" w:lineRule="auto"/>
              <w:ind w:firstLine="0"/>
            </w:pPr>
            <w:r w:rsidRPr="00FC18B2">
              <w:t>5</w:t>
            </w:r>
          </w:p>
        </w:tc>
      </w:tr>
      <w:tr w:rsidR="004C2480" w:rsidRPr="00FC18B2" w14:paraId="45C7AC66" w14:textId="77777777" w:rsidTr="00641DE8">
        <w:tc>
          <w:tcPr>
            <w:tcW w:w="5778" w:type="dxa"/>
          </w:tcPr>
          <w:p w14:paraId="22EC9B69" w14:textId="77777777" w:rsidR="004C2480" w:rsidRPr="00FC18B2" w:rsidRDefault="004C2480" w:rsidP="004C2480">
            <w:pPr>
              <w:spacing w:line="240" w:lineRule="auto"/>
              <w:ind w:firstLine="0"/>
            </w:pPr>
            <w:r w:rsidRPr="00FC18B2">
              <w:t>5.5. Ростехнадзор</w:t>
            </w:r>
          </w:p>
        </w:tc>
        <w:tc>
          <w:tcPr>
            <w:tcW w:w="709" w:type="dxa"/>
          </w:tcPr>
          <w:p w14:paraId="6A12E355" w14:textId="77777777" w:rsidR="004C2480" w:rsidRPr="00FC18B2" w:rsidRDefault="004C2480" w:rsidP="004C2480">
            <w:pPr>
              <w:spacing w:line="240" w:lineRule="auto"/>
              <w:ind w:firstLine="0"/>
            </w:pPr>
            <w:r w:rsidRPr="00FC18B2">
              <w:t>1</w:t>
            </w:r>
          </w:p>
        </w:tc>
        <w:tc>
          <w:tcPr>
            <w:tcW w:w="851" w:type="dxa"/>
          </w:tcPr>
          <w:p w14:paraId="71A82C10" w14:textId="77777777" w:rsidR="004C2480" w:rsidRPr="00FC18B2" w:rsidRDefault="004C2480" w:rsidP="004C2480">
            <w:pPr>
              <w:spacing w:line="240" w:lineRule="auto"/>
              <w:ind w:firstLine="0"/>
            </w:pPr>
            <w:r w:rsidRPr="00FC18B2">
              <w:t>2</w:t>
            </w:r>
          </w:p>
        </w:tc>
        <w:tc>
          <w:tcPr>
            <w:tcW w:w="850" w:type="dxa"/>
          </w:tcPr>
          <w:p w14:paraId="5BAF4923" w14:textId="77777777" w:rsidR="004C2480" w:rsidRPr="00FC18B2" w:rsidRDefault="004C2480" w:rsidP="004C2480">
            <w:pPr>
              <w:spacing w:line="240" w:lineRule="auto"/>
              <w:ind w:firstLine="0"/>
            </w:pPr>
            <w:r w:rsidRPr="00FC18B2">
              <w:t>3</w:t>
            </w:r>
          </w:p>
        </w:tc>
        <w:tc>
          <w:tcPr>
            <w:tcW w:w="851" w:type="dxa"/>
          </w:tcPr>
          <w:p w14:paraId="6E95B022" w14:textId="77777777" w:rsidR="004C2480" w:rsidRPr="00FC18B2" w:rsidRDefault="004C2480" w:rsidP="004C2480">
            <w:pPr>
              <w:spacing w:line="240" w:lineRule="auto"/>
              <w:ind w:firstLine="0"/>
            </w:pPr>
            <w:r w:rsidRPr="00FC18B2">
              <w:t>4</w:t>
            </w:r>
          </w:p>
        </w:tc>
        <w:tc>
          <w:tcPr>
            <w:tcW w:w="815" w:type="dxa"/>
          </w:tcPr>
          <w:p w14:paraId="7F93022E" w14:textId="77777777" w:rsidR="004C2480" w:rsidRPr="00FC18B2" w:rsidRDefault="004C2480" w:rsidP="004C2480">
            <w:pPr>
              <w:spacing w:line="240" w:lineRule="auto"/>
              <w:ind w:firstLine="0"/>
            </w:pPr>
            <w:r w:rsidRPr="00FC18B2">
              <w:t>5</w:t>
            </w:r>
          </w:p>
        </w:tc>
      </w:tr>
      <w:tr w:rsidR="004C2480" w:rsidRPr="00FC18B2" w14:paraId="5E74C310" w14:textId="77777777" w:rsidTr="00641DE8">
        <w:tc>
          <w:tcPr>
            <w:tcW w:w="5778" w:type="dxa"/>
          </w:tcPr>
          <w:p w14:paraId="182DB17B" w14:textId="77777777" w:rsidR="004C2480" w:rsidRPr="00FC18B2" w:rsidRDefault="004C2480" w:rsidP="004C2480">
            <w:pPr>
              <w:spacing w:line="240" w:lineRule="auto"/>
              <w:ind w:firstLine="0"/>
            </w:pPr>
            <w:r w:rsidRPr="00FC18B2">
              <w:t>5.6. ФАС России</w:t>
            </w:r>
          </w:p>
        </w:tc>
        <w:tc>
          <w:tcPr>
            <w:tcW w:w="709" w:type="dxa"/>
          </w:tcPr>
          <w:p w14:paraId="2BFE68CB" w14:textId="77777777" w:rsidR="004C2480" w:rsidRPr="00FC18B2" w:rsidRDefault="004C2480" w:rsidP="004C2480">
            <w:pPr>
              <w:spacing w:line="240" w:lineRule="auto"/>
              <w:ind w:firstLine="0"/>
            </w:pPr>
            <w:r w:rsidRPr="00FC18B2">
              <w:t>1</w:t>
            </w:r>
          </w:p>
        </w:tc>
        <w:tc>
          <w:tcPr>
            <w:tcW w:w="851" w:type="dxa"/>
          </w:tcPr>
          <w:p w14:paraId="5A06F48F" w14:textId="77777777" w:rsidR="004C2480" w:rsidRPr="00FC18B2" w:rsidRDefault="004C2480" w:rsidP="004C2480">
            <w:pPr>
              <w:spacing w:line="240" w:lineRule="auto"/>
              <w:ind w:firstLine="0"/>
            </w:pPr>
            <w:r w:rsidRPr="00FC18B2">
              <w:t>2</w:t>
            </w:r>
          </w:p>
        </w:tc>
        <w:tc>
          <w:tcPr>
            <w:tcW w:w="850" w:type="dxa"/>
          </w:tcPr>
          <w:p w14:paraId="57E0F05C" w14:textId="77777777" w:rsidR="004C2480" w:rsidRPr="00FC18B2" w:rsidRDefault="004C2480" w:rsidP="004C2480">
            <w:pPr>
              <w:spacing w:line="240" w:lineRule="auto"/>
              <w:ind w:firstLine="0"/>
            </w:pPr>
            <w:r w:rsidRPr="00FC18B2">
              <w:t>3</w:t>
            </w:r>
          </w:p>
        </w:tc>
        <w:tc>
          <w:tcPr>
            <w:tcW w:w="851" w:type="dxa"/>
          </w:tcPr>
          <w:p w14:paraId="6B71CE2A" w14:textId="77777777" w:rsidR="004C2480" w:rsidRPr="00FC18B2" w:rsidRDefault="004C2480" w:rsidP="004C2480">
            <w:pPr>
              <w:spacing w:line="240" w:lineRule="auto"/>
              <w:ind w:firstLine="0"/>
            </w:pPr>
            <w:r w:rsidRPr="00FC18B2">
              <w:t>4</w:t>
            </w:r>
          </w:p>
        </w:tc>
        <w:tc>
          <w:tcPr>
            <w:tcW w:w="815" w:type="dxa"/>
          </w:tcPr>
          <w:p w14:paraId="07FF0BCF" w14:textId="77777777" w:rsidR="004C2480" w:rsidRPr="00FC18B2" w:rsidRDefault="004C2480" w:rsidP="004C2480">
            <w:pPr>
              <w:spacing w:line="240" w:lineRule="auto"/>
              <w:ind w:firstLine="0"/>
            </w:pPr>
            <w:r w:rsidRPr="00FC18B2">
              <w:t>5</w:t>
            </w:r>
          </w:p>
        </w:tc>
      </w:tr>
      <w:tr w:rsidR="004C2480" w:rsidRPr="00FC18B2" w14:paraId="3B004DE9" w14:textId="77777777" w:rsidTr="00641DE8">
        <w:tc>
          <w:tcPr>
            <w:tcW w:w="5778" w:type="dxa"/>
          </w:tcPr>
          <w:p w14:paraId="406C25DD" w14:textId="77777777" w:rsidR="004C2480" w:rsidRPr="00FC18B2" w:rsidRDefault="004C2480" w:rsidP="004C2480">
            <w:pPr>
              <w:spacing w:line="240" w:lineRule="auto"/>
              <w:ind w:firstLine="0"/>
            </w:pPr>
            <w:r w:rsidRPr="00FC18B2">
              <w:t>5.7. Органы противопожарного надзора, МЧС</w:t>
            </w:r>
          </w:p>
        </w:tc>
        <w:tc>
          <w:tcPr>
            <w:tcW w:w="709" w:type="dxa"/>
          </w:tcPr>
          <w:p w14:paraId="0FF55C17" w14:textId="77777777" w:rsidR="004C2480" w:rsidRPr="00FC18B2" w:rsidRDefault="004C2480" w:rsidP="004C2480">
            <w:pPr>
              <w:spacing w:line="240" w:lineRule="auto"/>
              <w:ind w:firstLine="0"/>
            </w:pPr>
            <w:r w:rsidRPr="00FC18B2">
              <w:t>1</w:t>
            </w:r>
          </w:p>
        </w:tc>
        <w:tc>
          <w:tcPr>
            <w:tcW w:w="851" w:type="dxa"/>
          </w:tcPr>
          <w:p w14:paraId="52DA98CC" w14:textId="77777777" w:rsidR="004C2480" w:rsidRPr="00FC18B2" w:rsidRDefault="004C2480" w:rsidP="004C2480">
            <w:pPr>
              <w:spacing w:line="240" w:lineRule="auto"/>
              <w:ind w:firstLine="0"/>
            </w:pPr>
            <w:r w:rsidRPr="00FC18B2">
              <w:t>2</w:t>
            </w:r>
          </w:p>
        </w:tc>
        <w:tc>
          <w:tcPr>
            <w:tcW w:w="850" w:type="dxa"/>
          </w:tcPr>
          <w:p w14:paraId="2724BE06" w14:textId="77777777" w:rsidR="004C2480" w:rsidRPr="00FC18B2" w:rsidRDefault="004C2480" w:rsidP="004C2480">
            <w:pPr>
              <w:spacing w:line="240" w:lineRule="auto"/>
              <w:ind w:firstLine="0"/>
            </w:pPr>
            <w:r w:rsidRPr="00FC18B2">
              <w:t>3</w:t>
            </w:r>
          </w:p>
        </w:tc>
        <w:tc>
          <w:tcPr>
            <w:tcW w:w="851" w:type="dxa"/>
          </w:tcPr>
          <w:p w14:paraId="479AC5F2" w14:textId="77777777" w:rsidR="004C2480" w:rsidRPr="00FC18B2" w:rsidRDefault="004C2480" w:rsidP="004C2480">
            <w:pPr>
              <w:spacing w:line="240" w:lineRule="auto"/>
              <w:ind w:firstLine="0"/>
            </w:pPr>
            <w:r w:rsidRPr="00FC18B2">
              <w:t>4</w:t>
            </w:r>
          </w:p>
        </w:tc>
        <w:tc>
          <w:tcPr>
            <w:tcW w:w="815" w:type="dxa"/>
          </w:tcPr>
          <w:p w14:paraId="17A89F9F" w14:textId="77777777" w:rsidR="004C2480" w:rsidRPr="00FC18B2" w:rsidRDefault="004C2480" w:rsidP="004C2480">
            <w:pPr>
              <w:spacing w:line="240" w:lineRule="auto"/>
              <w:ind w:firstLine="0"/>
            </w:pPr>
            <w:r w:rsidRPr="00FC18B2">
              <w:t>5</w:t>
            </w:r>
          </w:p>
        </w:tc>
      </w:tr>
      <w:tr w:rsidR="004C2480" w:rsidRPr="00FC18B2" w14:paraId="095F30A6" w14:textId="77777777" w:rsidTr="00641DE8">
        <w:tc>
          <w:tcPr>
            <w:tcW w:w="5778" w:type="dxa"/>
          </w:tcPr>
          <w:p w14:paraId="15B9B17F" w14:textId="77777777" w:rsidR="004C2480" w:rsidRPr="00FC18B2" w:rsidRDefault="004C2480" w:rsidP="004C2480">
            <w:pPr>
              <w:spacing w:line="240" w:lineRule="auto"/>
              <w:ind w:firstLine="0"/>
            </w:pPr>
            <w:r w:rsidRPr="00FC18B2">
              <w:t>5.8. Роспотребнадзор</w:t>
            </w:r>
          </w:p>
        </w:tc>
        <w:tc>
          <w:tcPr>
            <w:tcW w:w="709" w:type="dxa"/>
          </w:tcPr>
          <w:p w14:paraId="0FDB246A" w14:textId="77777777" w:rsidR="004C2480" w:rsidRPr="00FC18B2" w:rsidRDefault="004C2480" w:rsidP="004C2480">
            <w:pPr>
              <w:spacing w:line="240" w:lineRule="auto"/>
              <w:ind w:firstLine="0"/>
            </w:pPr>
            <w:r w:rsidRPr="00FC18B2">
              <w:t>1</w:t>
            </w:r>
          </w:p>
        </w:tc>
        <w:tc>
          <w:tcPr>
            <w:tcW w:w="851" w:type="dxa"/>
          </w:tcPr>
          <w:p w14:paraId="6510B0BA" w14:textId="77777777" w:rsidR="004C2480" w:rsidRPr="00FC18B2" w:rsidRDefault="004C2480" w:rsidP="004C2480">
            <w:pPr>
              <w:spacing w:line="240" w:lineRule="auto"/>
              <w:ind w:firstLine="0"/>
            </w:pPr>
            <w:r w:rsidRPr="00FC18B2">
              <w:t>2</w:t>
            </w:r>
          </w:p>
        </w:tc>
        <w:tc>
          <w:tcPr>
            <w:tcW w:w="850" w:type="dxa"/>
          </w:tcPr>
          <w:p w14:paraId="4C58AE94" w14:textId="77777777" w:rsidR="004C2480" w:rsidRPr="00FC18B2" w:rsidRDefault="004C2480" w:rsidP="004C2480">
            <w:pPr>
              <w:spacing w:line="240" w:lineRule="auto"/>
              <w:ind w:firstLine="0"/>
            </w:pPr>
            <w:r w:rsidRPr="00FC18B2">
              <w:t>3</w:t>
            </w:r>
          </w:p>
        </w:tc>
        <w:tc>
          <w:tcPr>
            <w:tcW w:w="851" w:type="dxa"/>
          </w:tcPr>
          <w:p w14:paraId="012E49E6" w14:textId="77777777" w:rsidR="004C2480" w:rsidRPr="00FC18B2" w:rsidRDefault="004C2480" w:rsidP="004C2480">
            <w:pPr>
              <w:spacing w:line="240" w:lineRule="auto"/>
              <w:ind w:firstLine="0"/>
            </w:pPr>
            <w:r w:rsidRPr="00FC18B2">
              <w:t>4</w:t>
            </w:r>
          </w:p>
        </w:tc>
        <w:tc>
          <w:tcPr>
            <w:tcW w:w="815" w:type="dxa"/>
          </w:tcPr>
          <w:p w14:paraId="67D59FC5" w14:textId="77777777" w:rsidR="004C2480" w:rsidRPr="00FC18B2" w:rsidRDefault="004C2480" w:rsidP="004C2480">
            <w:pPr>
              <w:spacing w:line="240" w:lineRule="auto"/>
              <w:ind w:firstLine="0"/>
            </w:pPr>
            <w:r w:rsidRPr="00FC18B2">
              <w:t>5</w:t>
            </w:r>
          </w:p>
        </w:tc>
      </w:tr>
      <w:tr w:rsidR="004C2480" w:rsidRPr="00FC18B2" w14:paraId="0CF8010E" w14:textId="77777777" w:rsidTr="00641DE8">
        <w:tc>
          <w:tcPr>
            <w:tcW w:w="5778" w:type="dxa"/>
          </w:tcPr>
          <w:p w14:paraId="23D9F459" w14:textId="77777777" w:rsidR="004C2480" w:rsidRPr="00FC18B2" w:rsidRDefault="004C2480" w:rsidP="004C2480">
            <w:pPr>
              <w:spacing w:line="240" w:lineRule="auto"/>
              <w:ind w:firstLine="0"/>
            </w:pPr>
            <w:r w:rsidRPr="00FC18B2">
              <w:t>5.9. Органы по охране природных ресурсов и окружающей среды</w:t>
            </w:r>
          </w:p>
        </w:tc>
        <w:tc>
          <w:tcPr>
            <w:tcW w:w="709" w:type="dxa"/>
          </w:tcPr>
          <w:p w14:paraId="7B7FBBF7" w14:textId="77777777" w:rsidR="004C2480" w:rsidRPr="00FC18B2" w:rsidRDefault="004C2480" w:rsidP="004C2480">
            <w:pPr>
              <w:spacing w:line="240" w:lineRule="auto"/>
              <w:ind w:firstLine="0"/>
            </w:pPr>
            <w:r w:rsidRPr="00FC18B2">
              <w:t>1</w:t>
            </w:r>
          </w:p>
        </w:tc>
        <w:tc>
          <w:tcPr>
            <w:tcW w:w="851" w:type="dxa"/>
          </w:tcPr>
          <w:p w14:paraId="6E5AF76D" w14:textId="77777777" w:rsidR="004C2480" w:rsidRPr="00FC18B2" w:rsidRDefault="004C2480" w:rsidP="004C2480">
            <w:pPr>
              <w:spacing w:line="240" w:lineRule="auto"/>
              <w:ind w:firstLine="0"/>
            </w:pPr>
            <w:r w:rsidRPr="00FC18B2">
              <w:t>2</w:t>
            </w:r>
          </w:p>
        </w:tc>
        <w:tc>
          <w:tcPr>
            <w:tcW w:w="850" w:type="dxa"/>
          </w:tcPr>
          <w:p w14:paraId="32D304D0" w14:textId="77777777" w:rsidR="004C2480" w:rsidRPr="00FC18B2" w:rsidRDefault="004C2480" w:rsidP="004C2480">
            <w:pPr>
              <w:spacing w:line="240" w:lineRule="auto"/>
              <w:ind w:firstLine="0"/>
            </w:pPr>
            <w:r w:rsidRPr="00FC18B2">
              <w:t>3</w:t>
            </w:r>
          </w:p>
        </w:tc>
        <w:tc>
          <w:tcPr>
            <w:tcW w:w="851" w:type="dxa"/>
          </w:tcPr>
          <w:p w14:paraId="646C6EE9" w14:textId="77777777" w:rsidR="004C2480" w:rsidRPr="00FC18B2" w:rsidRDefault="004C2480" w:rsidP="004C2480">
            <w:pPr>
              <w:spacing w:line="240" w:lineRule="auto"/>
              <w:ind w:firstLine="0"/>
            </w:pPr>
            <w:r w:rsidRPr="00FC18B2">
              <w:t>4</w:t>
            </w:r>
          </w:p>
        </w:tc>
        <w:tc>
          <w:tcPr>
            <w:tcW w:w="815" w:type="dxa"/>
          </w:tcPr>
          <w:p w14:paraId="2EE7C832" w14:textId="77777777" w:rsidR="004C2480" w:rsidRPr="00FC18B2" w:rsidRDefault="004C2480" w:rsidP="004C2480">
            <w:pPr>
              <w:spacing w:line="240" w:lineRule="auto"/>
              <w:ind w:firstLine="0"/>
            </w:pPr>
            <w:r w:rsidRPr="00FC18B2">
              <w:t>5</w:t>
            </w:r>
          </w:p>
        </w:tc>
      </w:tr>
      <w:tr w:rsidR="004C2480" w:rsidRPr="00FC18B2" w14:paraId="36A3F16A" w14:textId="77777777" w:rsidTr="00641DE8">
        <w:tc>
          <w:tcPr>
            <w:tcW w:w="5778" w:type="dxa"/>
          </w:tcPr>
          <w:p w14:paraId="214D363A" w14:textId="77777777" w:rsidR="004C2480" w:rsidRPr="00FC18B2" w:rsidRDefault="004C2480" w:rsidP="004C2480">
            <w:pPr>
              <w:spacing w:line="240" w:lineRule="auto"/>
              <w:ind w:firstLine="0"/>
            </w:pPr>
            <w:r w:rsidRPr="00FC18B2">
              <w:t>5.10. Органы по охране труда</w:t>
            </w:r>
          </w:p>
        </w:tc>
        <w:tc>
          <w:tcPr>
            <w:tcW w:w="709" w:type="dxa"/>
          </w:tcPr>
          <w:p w14:paraId="2A261521" w14:textId="77777777" w:rsidR="004C2480" w:rsidRPr="00FC18B2" w:rsidRDefault="004C2480" w:rsidP="004C2480">
            <w:pPr>
              <w:spacing w:line="240" w:lineRule="auto"/>
              <w:ind w:firstLine="0"/>
            </w:pPr>
            <w:r w:rsidRPr="00FC18B2">
              <w:t>1</w:t>
            </w:r>
          </w:p>
        </w:tc>
        <w:tc>
          <w:tcPr>
            <w:tcW w:w="851" w:type="dxa"/>
          </w:tcPr>
          <w:p w14:paraId="12056676" w14:textId="77777777" w:rsidR="004C2480" w:rsidRPr="00FC18B2" w:rsidRDefault="004C2480" w:rsidP="004C2480">
            <w:pPr>
              <w:spacing w:line="240" w:lineRule="auto"/>
              <w:ind w:firstLine="0"/>
            </w:pPr>
            <w:r w:rsidRPr="00FC18B2">
              <w:t>2</w:t>
            </w:r>
          </w:p>
        </w:tc>
        <w:tc>
          <w:tcPr>
            <w:tcW w:w="850" w:type="dxa"/>
          </w:tcPr>
          <w:p w14:paraId="74387DAD" w14:textId="77777777" w:rsidR="004C2480" w:rsidRPr="00FC18B2" w:rsidRDefault="004C2480" w:rsidP="004C2480">
            <w:pPr>
              <w:spacing w:line="240" w:lineRule="auto"/>
              <w:ind w:firstLine="0"/>
            </w:pPr>
            <w:r w:rsidRPr="00FC18B2">
              <w:t>3</w:t>
            </w:r>
          </w:p>
        </w:tc>
        <w:tc>
          <w:tcPr>
            <w:tcW w:w="851" w:type="dxa"/>
          </w:tcPr>
          <w:p w14:paraId="363A5A9F" w14:textId="77777777" w:rsidR="004C2480" w:rsidRPr="00FC18B2" w:rsidRDefault="004C2480" w:rsidP="004C2480">
            <w:pPr>
              <w:spacing w:line="240" w:lineRule="auto"/>
              <w:ind w:firstLine="0"/>
            </w:pPr>
            <w:r w:rsidRPr="00FC18B2">
              <w:t>4</w:t>
            </w:r>
          </w:p>
        </w:tc>
        <w:tc>
          <w:tcPr>
            <w:tcW w:w="815" w:type="dxa"/>
          </w:tcPr>
          <w:p w14:paraId="77B35A81" w14:textId="77777777" w:rsidR="004C2480" w:rsidRPr="00FC18B2" w:rsidRDefault="004C2480" w:rsidP="004C2480">
            <w:pPr>
              <w:spacing w:line="240" w:lineRule="auto"/>
              <w:ind w:firstLine="0"/>
            </w:pPr>
            <w:r w:rsidRPr="00FC18B2">
              <w:t>5</w:t>
            </w:r>
          </w:p>
        </w:tc>
      </w:tr>
      <w:tr w:rsidR="004C2480" w:rsidRPr="00FC18B2" w14:paraId="71D69A88" w14:textId="77777777" w:rsidTr="00641DE8">
        <w:tc>
          <w:tcPr>
            <w:tcW w:w="5778" w:type="dxa"/>
          </w:tcPr>
          <w:p w14:paraId="4A712E5F" w14:textId="77777777" w:rsidR="004C2480" w:rsidRPr="00FC18B2" w:rsidRDefault="004C2480" w:rsidP="004C2480">
            <w:pPr>
              <w:spacing w:line="240" w:lineRule="auto"/>
              <w:ind w:firstLine="0"/>
            </w:pPr>
            <w:r w:rsidRPr="00FC18B2">
              <w:t>5.11. Органы, занимающиеся вопросами предоставления земельных участков</w:t>
            </w:r>
          </w:p>
        </w:tc>
        <w:tc>
          <w:tcPr>
            <w:tcW w:w="709" w:type="dxa"/>
          </w:tcPr>
          <w:p w14:paraId="730CDB8F" w14:textId="77777777" w:rsidR="004C2480" w:rsidRPr="00FC18B2" w:rsidRDefault="004C2480" w:rsidP="004C2480">
            <w:pPr>
              <w:spacing w:line="240" w:lineRule="auto"/>
              <w:ind w:firstLine="0"/>
            </w:pPr>
            <w:r w:rsidRPr="00FC18B2">
              <w:t>1</w:t>
            </w:r>
          </w:p>
        </w:tc>
        <w:tc>
          <w:tcPr>
            <w:tcW w:w="851" w:type="dxa"/>
          </w:tcPr>
          <w:p w14:paraId="4F4FF01D" w14:textId="77777777" w:rsidR="004C2480" w:rsidRPr="00FC18B2" w:rsidRDefault="004C2480" w:rsidP="004C2480">
            <w:pPr>
              <w:spacing w:line="240" w:lineRule="auto"/>
              <w:ind w:firstLine="0"/>
            </w:pPr>
            <w:r w:rsidRPr="00FC18B2">
              <w:t>2</w:t>
            </w:r>
          </w:p>
        </w:tc>
        <w:tc>
          <w:tcPr>
            <w:tcW w:w="850" w:type="dxa"/>
          </w:tcPr>
          <w:p w14:paraId="48BB696B" w14:textId="77777777" w:rsidR="004C2480" w:rsidRPr="00FC18B2" w:rsidRDefault="004C2480" w:rsidP="004C2480">
            <w:pPr>
              <w:spacing w:line="240" w:lineRule="auto"/>
              <w:ind w:firstLine="0"/>
            </w:pPr>
            <w:r w:rsidRPr="00FC18B2">
              <w:t>3</w:t>
            </w:r>
          </w:p>
        </w:tc>
        <w:tc>
          <w:tcPr>
            <w:tcW w:w="851" w:type="dxa"/>
          </w:tcPr>
          <w:p w14:paraId="58C80264" w14:textId="77777777" w:rsidR="004C2480" w:rsidRPr="00FC18B2" w:rsidRDefault="004C2480" w:rsidP="004C2480">
            <w:pPr>
              <w:spacing w:line="240" w:lineRule="auto"/>
              <w:ind w:firstLine="0"/>
            </w:pPr>
            <w:r w:rsidRPr="00FC18B2">
              <w:t>4</w:t>
            </w:r>
          </w:p>
        </w:tc>
        <w:tc>
          <w:tcPr>
            <w:tcW w:w="815" w:type="dxa"/>
          </w:tcPr>
          <w:p w14:paraId="0C108BFA" w14:textId="77777777" w:rsidR="004C2480" w:rsidRPr="00FC18B2" w:rsidRDefault="004C2480" w:rsidP="004C2480">
            <w:pPr>
              <w:spacing w:line="240" w:lineRule="auto"/>
              <w:ind w:firstLine="0"/>
            </w:pPr>
            <w:r w:rsidRPr="00FC18B2">
              <w:t>5</w:t>
            </w:r>
          </w:p>
        </w:tc>
      </w:tr>
      <w:tr w:rsidR="004C2480" w:rsidRPr="00FC18B2" w14:paraId="4620B5B2" w14:textId="77777777" w:rsidTr="00641DE8">
        <w:tc>
          <w:tcPr>
            <w:tcW w:w="5778" w:type="dxa"/>
          </w:tcPr>
          <w:p w14:paraId="50F353C2" w14:textId="77777777" w:rsidR="004C2480" w:rsidRPr="00FC18B2" w:rsidRDefault="004C2480" w:rsidP="004C2480">
            <w:pPr>
              <w:spacing w:line="240" w:lineRule="auto"/>
              <w:ind w:firstLine="0"/>
            </w:pPr>
            <w:r w:rsidRPr="00FC18B2">
              <w:t>5.12. Органы, занимающиеся предоставлением в аренду помещений, находящихся в государственной (муниципальной) собственности</w:t>
            </w:r>
          </w:p>
        </w:tc>
        <w:tc>
          <w:tcPr>
            <w:tcW w:w="709" w:type="dxa"/>
          </w:tcPr>
          <w:p w14:paraId="21E1192A" w14:textId="77777777" w:rsidR="004C2480" w:rsidRPr="00FC18B2" w:rsidRDefault="004C2480" w:rsidP="004C2480">
            <w:pPr>
              <w:spacing w:line="240" w:lineRule="auto"/>
              <w:ind w:firstLine="0"/>
            </w:pPr>
            <w:r w:rsidRPr="00FC18B2">
              <w:t>1</w:t>
            </w:r>
          </w:p>
        </w:tc>
        <w:tc>
          <w:tcPr>
            <w:tcW w:w="851" w:type="dxa"/>
          </w:tcPr>
          <w:p w14:paraId="538F1202" w14:textId="77777777" w:rsidR="004C2480" w:rsidRPr="00FC18B2" w:rsidRDefault="004C2480" w:rsidP="004C2480">
            <w:pPr>
              <w:spacing w:line="240" w:lineRule="auto"/>
              <w:ind w:firstLine="0"/>
            </w:pPr>
            <w:r w:rsidRPr="00FC18B2">
              <w:t>2</w:t>
            </w:r>
          </w:p>
        </w:tc>
        <w:tc>
          <w:tcPr>
            <w:tcW w:w="850" w:type="dxa"/>
          </w:tcPr>
          <w:p w14:paraId="32B2C7F2" w14:textId="77777777" w:rsidR="004C2480" w:rsidRPr="00FC18B2" w:rsidRDefault="004C2480" w:rsidP="004C2480">
            <w:pPr>
              <w:spacing w:line="240" w:lineRule="auto"/>
              <w:ind w:firstLine="0"/>
            </w:pPr>
            <w:r w:rsidRPr="00FC18B2">
              <w:t>3</w:t>
            </w:r>
          </w:p>
        </w:tc>
        <w:tc>
          <w:tcPr>
            <w:tcW w:w="851" w:type="dxa"/>
          </w:tcPr>
          <w:p w14:paraId="0FAD5400" w14:textId="77777777" w:rsidR="004C2480" w:rsidRPr="00FC18B2" w:rsidRDefault="004C2480" w:rsidP="004C2480">
            <w:pPr>
              <w:spacing w:line="240" w:lineRule="auto"/>
              <w:ind w:firstLine="0"/>
            </w:pPr>
            <w:r w:rsidRPr="00FC18B2">
              <w:t>4</w:t>
            </w:r>
          </w:p>
        </w:tc>
        <w:tc>
          <w:tcPr>
            <w:tcW w:w="815" w:type="dxa"/>
          </w:tcPr>
          <w:p w14:paraId="077C499D" w14:textId="77777777" w:rsidR="004C2480" w:rsidRPr="00FC18B2" w:rsidRDefault="004C2480" w:rsidP="004C2480">
            <w:pPr>
              <w:spacing w:line="240" w:lineRule="auto"/>
              <w:ind w:firstLine="0"/>
            </w:pPr>
            <w:r w:rsidRPr="00FC18B2">
              <w:t>5</w:t>
            </w:r>
          </w:p>
        </w:tc>
      </w:tr>
      <w:tr w:rsidR="004C2480" w:rsidRPr="00FC18B2" w14:paraId="167581F7" w14:textId="77777777" w:rsidTr="00641DE8">
        <w:tc>
          <w:tcPr>
            <w:tcW w:w="5778" w:type="dxa"/>
          </w:tcPr>
          <w:p w14:paraId="6FE74733" w14:textId="77777777" w:rsidR="004C2480" w:rsidRPr="00FC18B2" w:rsidRDefault="004C2480" w:rsidP="004C2480">
            <w:pPr>
              <w:spacing w:line="240" w:lineRule="auto"/>
              <w:ind w:firstLine="0"/>
            </w:pPr>
            <w:r w:rsidRPr="00FC18B2">
              <w:t>5.13. Органы по реализации государственной (муниципальной) политики в сфере торговли, питания и услуг</w:t>
            </w:r>
          </w:p>
        </w:tc>
        <w:tc>
          <w:tcPr>
            <w:tcW w:w="709" w:type="dxa"/>
          </w:tcPr>
          <w:p w14:paraId="16A3720E" w14:textId="77777777" w:rsidR="004C2480" w:rsidRPr="00FC18B2" w:rsidRDefault="004C2480" w:rsidP="004C2480">
            <w:pPr>
              <w:spacing w:line="240" w:lineRule="auto"/>
              <w:ind w:firstLine="0"/>
            </w:pPr>
            <w:r w:rsidRPr="00FC18B2">
              <w:t>1</w:t>
            </w:r>
          </w:p>
        </w:tc>
        <w:tc>
          <w:tcPr>
            <w:tcW w:w="851" w:type="dxa"/>
          </w:tcPr>
          <w:p w14:paraId="175B46C0" w14:textId="77777777" w:rsidR="004C2480" w:rsidRPr="00FC18B2" w:rsidRDefault="004C2480" w:rsidP="004C2480">
            <w:pPr>
              <w:spacing w:line="240" w:lineRule="auto"/>
              <w:ind w:firstLine="0"/>
            </w:pPr>
            <w:r w:rsidRPr="00FC18B2">
              <w:t>2</w:t>
            </w:r>
          </w:p>
        </w:tc>
        <w:tc>
          <w:tcPr>
            <w:tcW w:w="850" w:type="dxa"/>
          </w:tcPr>
          <w:p w14:paraId="23B5E80D" w14:textId="77777777" w:rsidR="004C2480" w:rsidRPr="00FC18B2" w:rsidRDefault="004C2480" w:rsidP="004C2480">
            <w:pPr>
              <w:spacing w:line="240" w:lineRule="auto"/>
              <w:ind w:firstLine="0"/>
            </w:pPr>
            <w:r w:rsidRPr="00FC18B2">
              <w:t>3</w:t>
            </w:r>
          </w:p>
        </w:tc>
        <w:tc>
          <w:tcPr>
            <w:tcW w:w="851" w:type="dxa"/>
          </w:tcPr>
          <w:p w14:paraId="14940C53" w14:textId="77777777" w:rsidR="004C2480" w:rsidRPr="00FC18B2" w:rsidRDefault="004C2480" w:rsidP="004C2480">
            <w:pPr>
              <w:spacing w:line="240" w:lineRule="auto"/>
              <w:ind w:firstLine="0"/>
            </w:pPr>
            <w:r w:rsidRPr="00FC18B2">
              <w:t>4</w:t>
            </w:r>
          </w:p>
        </w:tc>
        <w:tc>
          <w:tcPr>
            <w:tcW w:w="815" w:type="dxa"/>
          </w:tcPr>
          <w:p w14:paraId="0EA97837" w14:textId="77777777" w:rsidR="004C2480" w:rsidRPr="00FC18B2" w:rsidRDefault="004C2480" w:rsidP="004C2480">
            <w:pPr>
              <w:spacing w:line="240" w:lineRule="auto"/>
              <w:ind w:firstLine="0"/>
            </w:pPr>
            <w:r w:rsidRPr="00FC18B2">
              <w:t>5</w:t>
            </w:r>
          </w:p>
        </w:tc>
      </w:tr>
      <w:tr w:rsidR="004C2480" w:rsidRPr="00FC18B2" w14:paraId="5AD0FF20" w14:textId="77777777" w:rsidTr="00641DE8">
        <w:tc>
          <w:tcPr>
            <w:tcW w:w="5778" w:type="dxa"/>
          </w:tcPr>
          <w:p w14:paraId="3507AC1C" w14:textId="77777777" w:rsidR="004C2480" w:rsidRPr="00FC18B2" w:rsidRDefault="004C2480" w:rsidP="004C2480">
            <w:pPr>
              <w:spacing w:line="240" w:lineRule="auto"/>
              <w:ind w:firstLine="0"/>
            </w:pPr>
            <w:r w:rsidRPr="00FC18B2">
              <w:t>5.14. Органы по архитектуре и строительству (БТИ и др.)</w:t>
            </w:r>
          </w:p>
        </w:tc>
        <w:tc>
          <w:tcPr>
            <w:tcW w:w="709" w:type="dxa"/>
          </w:tcPr>
          <w:p w14:paraId="02627DAD" w14:textId="77777777" w:rsidR="004C2480" w:rsidRPr="00FC18B2" w:rsidRDefault="004C2480" w:rsidP="004C2480">
            <w:pPr>
              <w:spacing w:line="240" w:lineRule="auto"/>
              <w:ind w:firstLine="0"/>
            </w:pPr>
            <w:r w:rsidRPr="00FC18B2">
              <w:t>1</w:t>
            </w:r>
          </w:p>
        </w:tc>
        <w:tc>
          <w:tcPr>
            <w:tcW w:w="851" w:type="dxa"/>
          </w:tcPr>
          <w:p w14:paraId="177BFE9D" w14:textId="77777777" w:rsidR="004C2480" w:rsidRPr="00FC18B2" w:rsidRDefault="004C2480" w:rsidP="004C2480">
            <w:pPr>
              <w:spacing w:line="240" w:lineRule="auto"/>
              <w:ind w:firstLine="0"/>
            </w:pPr>
            <w:r w:rsidRPr="00FC18B2">
              <w:t>2</w:t>
            </w:r>
          </w:p>
        </w:tc>
        <w:tc>
          <w:tcPr>
            <w:tcW w:w="850" w:type="dxa"/>
          </w:tcPr>
          <w:p w14:paraId="0AE37953" w14:textId="77777777" w:rsidR="004C2480" w:rsidRPr="00FC18B2" w:rsidRDefault="004C2480" w:rsidP="004C2480">
            <w:pPr>
              <w:spacing w:line="240" w:lineRule="auto"/>
              <w:ind w:firstLine="0"/>
            </w:pPr>
            <w:r w:rsidRPr="00FC18B2">
              <w:t>3</w:t>
            </w:r>
          </w:p>
        </w:tc>
        <w:tc>
          <w:tcPr>
            <w:tcW w:w="851" w:type="dxa"/>
          </w:tcPr>
          <w:p w14:paraId="53B216AE" w14:textId="77777777" w:rsidR="004C2480" w:rsidRPr="00FC18B2" w:rsidRDefault="004C2480" w:rsidP="004C2480">
            <w:pPr>
              <w:spacing w:line="240" w:lineRule="auto"/>
              <w:ind w:firstLine="0"/>
            </w:pPr>
            <w:r w:rsidRPr="00FC18B2">
              <w:t>4</w:t>
            </w:r>
          </w:p>
        </w:tc>
        <w:tc>
          <w:tcPr>
            <w:tcW w:w="815" w:type="dxa"/>
          </w:tcPr>
          <w:p w14:paraId="721CED85" w14:textId="77777777" w:rsidR="004C2480" w:rsidRPr="00FC18B2" w:rsidRDefault="004C2480" w:rsidP="004C2480">
            <w:pPr>
              <w:spacing w:line="240" w:lineRule="auto"/>
              <w:ind w:firstLine="0"/>
            </w:pPr>
            <w:r w:rsidRPr="00FC18B2">
              <w:t>5</w:t>
            </w:r>
          </w:p>
        </w:tc>
      </w:tr>
      <w:tr w:rsidR="004C2480" w:rsidRPr="00FC18B2" w14:paraId="056D3F4A" w14:textId="77777777" w:rsidTr="00641DE8">
        <w:tc>
          <w:tcPr>
            <w:tcW w:w="5778" w:type="dxa"/>
          </w:tcPr>
          <w:p w14:paraId="1ED8598D" w14:textId="77777777" w:rsidR="004C2480" w:rsidRPr="00FC18B2" w:rsidRDefault="004C2480" w:rsidP="004C2480">
            <w:pPr>
              <w:spacing w:line="240" w:lineRule="auto"/>
              <w:ind w:firstLine="0"/>
            </w:pPr>
            <w:r w:rsidRPr="00FC18B2">
              <w:t>5.15. Росреестр</w:t>
            </w:r>
          </w:p>
        </w:tc>
        <w:tc>
          <w:tcPr>
            <w:tcW w:w="709" w:type="dxa"/>
          </w:tcPr>
          <w:p w14:paraId="6CF0316A" w14:textId="77777777" w:rsidR="004C2480" w:rsidRPr="00FC18B2" w:rsidRDefault="004C2480" w:rsidP="004C2480">
            <w:pPr>
              <w:spacing w:line="240" w:lineRule="auto"/>
              <w:ind w:firstLine="0"/>
            </w:pPr>
            <w:r w:rsidRPr="00FC18B2">
              <w:t>1</w:t>
            </w:r>
          </w:p>
        </w:tc>
        <w:tc>
          <w:tcPr>
            <w:tcW w:w="851" w:type="dxa"/>
          </w:tcPr>
          <w:p w14:paraId="55A49C61" w14:textId="77777777" w:rsidR="004C2480" w:rsidRPr="00FC18B2" w:rsidRDefault="004C2480" w:rsidP="004C2480">
            <w:pPr>
              <w:spacing w:line="240" w:lineRule="auto"/>
              <w:ind w:firstLine="0"/>
            </w:pPr>
            <w:r w:rsidRPr="00FC18B2">
              <w:t>2</w:t>
            </w:r>
          </w:p>
        </w:tc>
        <w:tc>
          <w:tcPr>
            <w:tcW w:w="850" w:type="dxa"/>
          </w:tcPr>
          <w:p w14:paraId="27100C3B" w14:textId="77777777" w:rsidR="004C2480" w:rsidRPr="00FC18B2" w:rsidRDefault="004C2480" w:rsidP="004C2480">
            <w:pPr>
              <w:spacing w:line="240" w:lineRule="auto"/>
              <w:ind w:firstLine="0"/>
            </w:pPr>
            <w:r w:rsidRPr="00FC18B2">
              <w:t>3</w:t>
            </w:r>
          </w:p>
        </w:tc>
        <w:tc>
          <w:tcPr>
            <w:tcW w:w="851" w:type="dxa"/>
          </w:tcPr>
          <w:p w14:paraId="2DB208DA" w14:textId="77777777" w:rsidR="004C2480" w:rsidRPr="00FC18B2" w:rsidRDefault="004C2480" w:rsidP="004C2480">
            <w:pPr>
              <w:spacing w:line="240" w:lineRule="auto"/>
              <w:ind w:firstLine="0"/>
            </w:pPr>
            <w:r w:rsidRPr="00FC18B2">
              <w:t>4</w:t>
            </w:r>
          </w:p>
        </w:tc>
        <w:tc>
          <w:tcPr>
            <w:tcW w:w="815" w:type="dxa"/>
          </w:tcPr>
          <w:p w14:paraId="220A6FBC" w14:textId="77777777" w:rsidR="004C2480" w:rsidRPr="00FC18B2" w:rsidRDefault="004C2480" w:rsidP="004C2480">
            <w:pPr>
              <w:spacing w:line="240" w:lineRule="auto"/>
              <w:ind w:firstLine="0"/>
            </w:pPr>
            <w:r w:rsidRPr="00FC18B2">
              <w:t>5</w:t>
            </w:r>
          </w:p>
        </w:tc>
      </w:tr>
      <w:tr w:rsidR="004C2480" w:rsidRPr="00FC18B2" w14:paraId="0ECA3FCF" w14:textId="77777777" w:rsidTr="00641DE8">
        <w:tc>
          <w:tcPr>
            <w:tcW w:w="5778" w:type="dxa"/>
          </w:tcPr>
          <w:p w14:paraId="4B21B201" w14:textId="77777777" w:rsidR="004C2480" w:rsidRPr="00FC18B2" w:rsidRDefault="004C2480" w:rsidP="004C2480">
            <w:pPr>
              <w:spacing w:line="240" w:lineRule="auto"/>
              <w:ind w:firstLine="0"/>
            </w:pPr>
            <w:r w:rsidRPr="00FC18B2">
              <w:t>5.16. Иные органы власти</w:t>
            </w:r>
          </w:p>
        </w:tc>
        <w:tc>
          <w:tcPr>
            <w:tcW w:w="709" w:type="dxa"/>
          </w:tcPr>
          <w:p w14:paraId="66B6AC13" w14:textId="77777777" w:rsidR="004C2480" w:rsidRPr="00FC18B2" w:rsidRDefault="004C2480" w:rsidP="004C2480">
            <w:pPr>
              <w:spacing w:line="240" w:lineRule="auto"/>
              <w:ind w:firstLine="0"/>
            </w:pPr>
            <w:r w:rsidRPr="00FC18B2">
              <w:t>1</w:t>
            </w:r>
          </w:p>
        </w:tc>
        <w:tc>
          <w:tcPr>
            <w:tcW w:w="851" w:type="dxa"/>
          </w:tcPr>
          <w:p w14:paraId="08F43B55" w14:textId="77777777" w:rsidR="004C2480" w:rsidRPr="00FC18B2" w:rsidRDefault="004C2480" w:rsidP="004C2480">
            <w:pPr>
              <w:spacing w:line="240" w:lineRule="auto"/>
              <w:ind w:firstLine="0"/>
            </w:pPr>
            <w:r w:rsidRPr="00FC18B2">
              <w:t>2</w:t>
            </w:r>
          </w:p>
        </w:tc>
        <w:tc>
          <w:tcPr>
            <w:tcW w:w="850" w:type="dxa"/>
          </w:tcPr>
          <w:p w14:paraId="1C94EAF9" w14:textId="77777777" w:rsidR="004C2480" w:rsidRPr="00FC18B2" w:rsidRDefault="004C2480" w:rsidP="004C2480">
            <w:pPr>
              <w:spacing w:line="240" w:lineRule="auto"/>
              <w:ind w:firstLine="0"/>
            </w:pPr>
            <w:r w:rsidRPr="00FC18B2">
              <w:t>3</w:t>
            </w:r>
          </w:p>
        </w:tc>
        <w:tc>
          <w:tcPr>
            <w:tcW w:w="851" w:type="dxa"/>
          </w:tcPr>
          <w:p w14:paraId="180703B0" w14:textId="77777777" w:rsidR="004C2480" w:rsidRPr="00FC18B2" w:rsidRDefault="004C2480" w:rsidP="004C2480">
            <w:pPr>
              <w:spacing w:line="240" w:lineRule="auto"/>
              <w:ind w:firstLine="0"/>
            </w:pPr>
            <w:r w:rsidRPr="00FC18B2">
              <w:t>4</w:t>
            </w:r>
          </w:p>
        </w:tc>
        <w:tc>
          <w:tcPr>
            <w:tcW w:w="815" w:type="dxa"/>
          </w:tcPr>
          <w:p w14:paraId="60253760" w14:textId="77777777" w:rsidR="004C2480" w:rsidRPr="00FC18B2" w:rsidRDefault="004C2480" w:rsidP="004C2480">
            <w:pPr>
              <w:spacing w:line="240" w:lineRule="auto"/>
              <w:ind w:firstLine="0"/>
            </w:pPr>
            <w:r w:rsidRPr="00FC18B2">
              <w:t>5</w:t>
            </w:r>
          </w:p>
        </w:tc>
      </w:tr>
    </w:tbl>
    <w:p w14:paraId="7FFEAB2E" w14:textId="77777777" w:rsidR="004C2480" w:rsidRPr="00FC18B2" w:rsidRDefault="004C2480" w:rsidP="004C2480">
      <w:pPr>
        <w:shd w:val="clear" w:color="auto" w:fill="FFFFFF"/>
        <w:spacing w:line="240" w:lineRule="auto"/>
        <w:ind w:firstLine="0"/>
      </w:pPr>
    </w:p>
    <w:p w14:paraId="67FA12BF" w14:textId="77777777" w:rsidR="004C2480" w:rsidRPr="00FC18B2" w:rsidRDefault="004C2480" w:rsidP="004C2480">
      <w:pPr>
        <w:shd w:val="clear" w:color="auto" w:fill="FFFFFF"/>
        <w:spacing w:line="240" w:lineRule="auto"/>
        <w:ind w:firstLine="0"/>
        <w:rPr>
          <w:b/>
          <w:i/>
        </w:rPr>
      </w:pPr>
      <w:r w:rsidRPr="00FC18B2">
        <w:rPr>
          <w:b/>
          <w:i/>
        </w:rPr>
        <w:t>В вопросе № 6 последовательно отмечаются только те органы власти, с должностными лицами которых респондент взаимодействовал за последний год, то есть отмеченные в столбцах 2 - 5 по вопросу № 5</w:t>
      </w:r>
    </w:p>
    <w:p w14:paraId="7FAE2025" w14:textId="77777777" w:rsidR="004C2480" w:rsidRPr="00FC18B2" w:rsidRDefault="004C2480" w:rsidP="004C2480">
      <w:pPr>
        <w:shd w:val="clear" w:color="auto" w:fill="FFFFFF"/>
        <w:spacing w:line="240" w:lineRule="auto"/>
        <w:ind w:firstLine="0"/>
      </w:pPr>
    </w:p>
    <w:p w14:paraId="561427D2" w14:textId="77777777" w:rsidR="004C2480" w:rsidRPr="00FC18B2" w:rsidRDefault="004C2480" w:rsidP="004C2480">
      <w:pPr>
        <w:shd w:val="clear" w:color="auto" w:fill="FFFFFF"/>
        <w:spacing w:line="240" w:lineRule="auto"/>
        <w:ind w:firstLine="0"/>
        <w:rPr>
          <w:i/>
        </w:rPr>
      </w:pPr>
      <w:r w:rsidRPr="00FC18B2">
        <w:rPr>
          <w:b/>
        </w:rPr>
        <w:t>6. Насколько часто организации (предприятия, фирмы, бизнес) Вашей отрасли, по размерам схожие с Вашей, вынуждены оказывать влияние на действия (бездействие) должностных лиц указанных органов власти посредством осуществления неформальных прямых и (или) скрытых платежей?</w:t>
      </w:r>
      <w:r w:rsidRPr="00FC18B2">
        <w:t xml:space="preserve"> </w:t>
      </w:r>
      <w:r w:rsidRPr="00FC18B2">
        <w:rPr>
          <w:i/>
        </w:rPr>
        <w:t>(Один ответ в каждой строке)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43"/>
        <w:gridCol w:w="1216"/>
        <w:gridCol w:w="1227"/>
        <w:gridCol w:w="1615"/>
        <w:gridCol w:w="1588"/>
        <w:gridCol w:w="1879"/>
      </w:tblGrid>
      <w:tr w:rsidR="004C2480" w:rsidRPr="00FC18B2" w14:paraId="6E7319BB" w14:textId="77777777" w:rsidTr="00641DE8">
        <w:trPr>
          <w:jc w:val="center"/>
        </w:trPr>
        <w:tc>
          <w:tcPr>
            <w:tcW w:w="0" w:type="auto"/>
            <w:shd w:val="clear" w:color="auto" w:fill="FFFFFF"/>
            <w:hideMark/>
          </w:tcPr>
          <w:p w14:paraId="5E489135" w14:textId="77777777" w:rsidR="004C2480" w:rsidRPr="00FC18B2" w:rsidRDefault="004C2480" w:rsidP="004C2480">
            <w:pPr>
              <w:spacing w:line="240" w:lineRule="auto"/>
              <w:ind w:firstLine="0"/>
              <w:rPr>
                <w:b/>
                <w:bCs/>
              </w:rPr>
            </w:pPr>
            <w:r w:rsidRPr="00FC18B2">
              <w:rPr>
                <w:b/>
                <w:bCs/>
              </w:rPr>
              <w:t>Органы власти</w:t>
            </w:r>
          </w:p>
        </w:tc>
        <w:tc>
          <w:tcPr>
            <w:tcW w:w="0" w:type="auto"/>
            <w:shd w:val="clear" w:color="auto" w:fill="FFFFFF"/>
            <w:hideMark/>
          </w:tcPr>
          <w:p w14:paraId="20F78A01" w14:textId="77777777" w:rsidR="004C2480" w:rsidRPr="00FC18B2" w:rsidRDefault="004C2480" w:rsidP="004C2480">
            <w:pPr>
              <w:spacing w:line="240" w:lineRule="auto"/>
              <w:ind w:firstLine="0"/>
              <w:rPr>
                <w:b/>
                <w:bCs/>
              </w:rPr>
            </w:pPr>
            <w:r w:rsidRPr="00FC18B2">
              <w:rPr>
                <w:b/>
                <w:bCs/>
              </w:rPr>
              <w:t>регулярно,</w:t>
            </w:r>
            <w:r w:rsidRPr="00FC18B2">
              <w:rPr>
                <w:b/>
                <w:bCs/>
              </w:rPr>
              <w:br/>
              <w:t>1 раз в год</w:t>
            </w:r>
          </w:p>
        </w:tc>
        <w:tc>
          <w:tcPr>
            <w:tcW w:w="0" w:type="auto"/>
            <w:shd w:val="clear" w:color="auto" w:fill="FFFFFF"/>
            <w:hideMark/>
          </w:tcPr>
          <w:p w14:paraId="5376037B" w14:textId="77777777" w:rsidR="004C2480" w:rsidRPr="00FC18B2" w:rsidRDefault="004C2480" w:rsidP="004C2480">
            <w:pPr>
              <w:spacing w:line="240" w:lineRule="auto"/>
              <w:ind w:firstLine="0"/>
              <w:rPr>
                <w:b/>
                <w:bCs/>
              </w:rPr>
            </w:pPr>
            <w:r w:rsidRPr="00FC18B2">
              <w:rPr>
                <w:b/>
                <w:bCs/>
              </w:rPr>
              <w:t>регулярно,</w:t>
            </w:r>
            <w:r w:rsidRPr="00FC18B2">
              <w:rPr>
                <w:b/>
                <w:bCs/>
              </w:rPr>
              <w:br/>
              <w:t>1 раз в квартал</w:t>
            </w:r>
          </w:p>
        </w:tc>
        <w:tc>
          <w:tcPr>
            <w:tcW w:w="0" w:type="auto"/>
            <w:shd w:val="clear" w:color="auto" w:fill="FFFFFF"/>
            <w:hideMark/>
          </w:tcPr>
          <w:p w14:paraId="71706B95" w14:textId="77777777" w:rsidR="004C2480" w:rsidRPr="00FC18B2" w:rsidRDefault="004C2480" w:rsidP="004C2480">
            <w:pPr>
              <w:spacing w:line="240" w:lineRule="auto"/>
              <w:ind w:firstLine="0"/>
              <w:rPr>
                <w:b/>
                <w:bCs/>
              </w:rPr>
            </w:pPr>
            <w:r w:rsidRPr="00FC18B2">
              <w:rPr>
                <w:b/>
                <w:bCs/>
              </w:rPr>
              <w:t>эпизодически, 1 раз в этом году</w:t>
            </w:r>
          </w:p>
        </w:tc>
        <w:tc>
          <w:tcPr>
            <w:tcW w:w="0" w:type="auto"/>
            <w:shd w:val="clear" w:color="auto" w:fill="FFFFFF"/>
            <w:hideMark/>
          </w:tcPr>
          <w:p w14:paraId="00DC3489" w14:textId="77777777" w:rsidR="004C2480" w:rsidRPr="00FC18B2" w:rsidRDefault="004C2480" w:rsidP="004C2480">
            <w:pPr>
              <w:spacing w:line="240" w:lineRule="auto"/>
              <w:ind w:firstLine="0"/>
              <w:rPr>
                <w:b/>
                <w:bCs/>
              </w:rPr>
            </w:pPr>
            <w:r w:rsidRPr="00FC18B2">
              <w:rPr>
                <w:b/>
                <w:bCs/>
              </w:rPr>
              <w:t>эпизодически,</w:t>
            </w:r>
            <w:r w:rsidRPr="00FC18B2">
              <w:rPr>
                <w:b/>
                <w:bCs/>
              </w:rPr>
              <w:br/>
              <w:t>2 и более в этом году</w:t>
            </w:r>
          </w:p>
        </w:tc>
        <w:tc>
          <w:tcPr>
            <w:tcW w:w="0" w:type="auto"/>
            <w:shd w:val="clear" w:color="auto" w:fill="FFFFFF"/>
            <w:hideMark/>
          </w:tcPr>
          <w:p w14:paraId="1AD8138F" w14:textId="77777777" w:rsidR="004C2480" w:rsidRPr="00FC18B2" w:rsidRDefault="004C2480" w:rsidP="004C2480">
            <w:pPr>
              <w:spacing w:line="240" w:lineRule="auto"/>
              <w:ind w:firstLine="0"/>
              <w:rPr>
                <w:b/>
                <w:bCs/>
              </w:rPr>
            </w:pPr>
            <w:r w:rsidRPr="00FC18B2">
              <w:rPr>
                <w:b/>
                <w:bCs/>
              </w:rPr>
              <w:t>неформальные платежи не осуществлялись</w:t>
            </w:r>
          </w:p>
        </w:tc>
      </w:tr>
      <w:tr w:rsidR="004C2480" w:rsidRPr="00FC18B2" w14:paraId="092EE666" w14:textId="77777777" w:rsidTr="00641DE8">
        <w:trPr>
          <w:jc w:val="center"/>
        </w:trPr>
        <w:tc>
          <w:tcPr>
            <w:tcW w:w="0" w:type="auto"/>
            <w:shd w:val="clear" w:color="auto" w:fill="FFFFFF"/>
            <w:hideMark/>
          </w:tcPr>
          <w:p w14:paraId="50AF1CE5" w14:textId="77777777" w:rsidR="004C2480" w:rsidRPr="00FC18B2" w:rsidRDefault="004C2480" w:rsidP="004C2480">
            <w:pPr>
              <w:spacing w:line="240" w:lineRule="auto"/>
              <w:ind w:firstLine="0"/>
            </w:pPr>
            <w:r w:rsidRPr="00FC18B2">
              <w:t>6.1. Судебные органы</w:t>
            </w:r>
          </w:p>
        </w:tc>
        <w:tc>
          <w:tcPr>
            <w:tcW w:w="0" w:type="auto"/>
            <w:shd w:val="clear" w:color="auto" w:fill="FFFFFF"/>
            <w:hideMark/>
          </w:tcPr>
          <w:p w14:paraId="68F46C75" w14:textId="77777777" w:rsidR="004C2480" w:rsidRPr="00FC18B2" w:rsidRDefault="004C2480" w:rsidP="004C2480">
            <w:pPr>
              <w:spacing w:line="240" w:lineRule="auto"/>
              <w:ind w:firstLine="0"/>
            </w:pPr>
            <w:r w:rsidRPr="00FC18B2">
              <w:t>1</w:t>
            </w:r>
          </w:p>
        </w:tc>
        <w:tc>
          <w:tcPr>
            <w:tcW w:w="0" w:type="auto"/>
            <w:shd w:val="clear" w:color="auto" w:fill="FFFFFF"/>
            <w:hideMark/>
          </w:tcPr>
          <w:p w14:paraId="03F1BA98" w14:textId="77777777" w:rsidR="004C2480" w:rsidRPr="00FC18B2" w:rsidRDefault="004C2480" w:rsidP="004C2480">
            <w:pPr>
              <w:spacing w:line="240" w:lineRule="auto"/>
              <w:ind w:firstLine="0"/>
            </w:pPr>
            <w:r w:rsidRPr="00FC18B2">
              <w:t>2</w:t>
            </w:r>
          </w:p>
        </w:tc>
        <w:tc>
          <w:tcPr>
            <w:tcW w:w="0" w:type="auto"/>
            <w:shd w:val="clear" w:color="auto" w:fill="FFFFFF"/>
            <w:hideMark/>
          </w:tcPr>
          <w:p w14:paraId="6B9016E2" w14:textId="77777777" w:rsidR="004C2480" w:rsidRPr="00FC18B2" w:rsidRDefault="004C2480" w:rsidP="004C2480">
            <w:pPr>
              <w:spacing w:line="240" w:lineRule="auto"/>
              <w:ind w:firstLine="0"/>
            </w:pPr>
            <w:r w:rsidRPr="00FC18B2">
              <w:t>3</w:t>
            </w:r>
          </w:p>
        </w:tc>
        <w:tc>
          <w:tcPr>
            <w:tcW w:w="0" w:type="auto"/>
            <w:shd w:val="clear" w:color="auto" w:fill="FFFFFF"/>
            <w:hideMark/>
          </w:tcPr>
          <w:p w14:paraId="11CAC8C0" w14:textId="77777777" w:rsidR="004C2480" w:rsidRPr="00FC18B2" w:rsidRDefault="004C2480" w:rsidP="004C2480">
            <w:pPr>
              <w:spacing w:line="240" w:lineRule="auto"/>
              <w:ind w:firstLine="0"/>
            </w:pPr>
            <w:r w:rsidRPr="00FC18B2">
              <w:t>4</w:t>
            </w:r>
          </w:p>
        </w:tc>
        <w:tc>
          <w:tcPr>
            <w:tcW w:w="0" w:type="auto"/>
            <w:shd w:val="clear" w:color="auto" w:fill="FFFFFF"/>
            <w:hideMark/>
          </w:tcPr>
          <w:p w14:paraId="2B842FEA" w14:textId="77777777" w:rsidR="004C2480" w:rsidRPr="00FC18B2" w:rsidRDefault="004C2480" w:rsidP="004C2480">
            <w:pPr>
              <w:spacing w:line="240" w:lineRule="auto"/>
              <w:ind w:firstLine="0"/>
            </w:pPr>
            <w:r w:rsidRPr="00FC18B2">
              <w:t>5</w:t>
            </w:r>
          </w:p>
        </w:tc>
      </w:tr>
      <w:tr w:rsidR="004C2480" w:rsidRPr="00FC18B2" w14:paraId="02796A3A" w14:textId="77777777" w:rsidTr="00641DE8">
        <w:trPr>
          <w:jc w:val="center"/>
        </w:trPr>
        <w:tc>
          <w:tcPr>
            <w:tcW w:w="0" w:type="auto"/>
            <w:shd w:val="clear" w:color="auto" w:fill="FFFFFF"/>
            <w:hideMark/>
          </w:tcPr>
          <w:p w14:paraId="674987FB" w14:textId="77777777" w:rsidR="004C2480" w:rsidRPr="00FC18B2" w:rsidRDefault="004C2480" w:rsidP="004C2480">
            <w:pPr>
              <w:spacing w:line="240" w:lineRule="auto"/>
              <w:ind w:firstLine="0"/>
            </w:pPr>
            <w:r w:rsidRPr="00FC18B2">
              <w:lastRenderedPageBreak/>
              <w:t>6.2. Полиция, органы внутренних дел</w:t>
            </w:r>
          </w:p>
        </w:tc>
        <w:tc>
          <w:tcPr>
            <w:tcW w:w="0" w:type="auto"/>
            <w:shd w:val="clear" w:color="auto" w:fill="FFFFFF"/>
            <w:hideMark/>
          </w:tcPr>
          <w:p w14:paraId="0AF2997B" w14:textId="77777777" w:rsidR="004C2480" w:rsidRPr="00FC18B2" w:rsidRDefault="004C2480" w:rsidP="004C2480">
            <w:pPr>
              <w:spacing w:line="240" w:lineRule="auto"/>
              <w:ind w:firstLine="0"/>
            </w:pPr>
            <w:r w:rsidRPr="00FC18B2">
              <w:t>1</w:t>
            </w:r>
          </w:p>
        </w:tc>
        <w:tc>
          <w:tcPr>
            <w:tcW w:w="0" w:type="auto"/>
            <w:shd w:val="clear" w:color="auto" w:fill="FFFFFF"/>
            <w:hideMark/>
          </w:tcPr>
          <w:p w14:paraId="17F6A960" w14:textId="77777777" w:rsidR="004C2480" w:rsidRPr="00FC18B2" w:rsidRDefault="004C2480" w:rsidP="004C2480">
            <w:pPr>
              <w:spacing w:line="240" w:lineRule="auto"/>
              <w:ind w:firstLine="0"/>
            </w:pPr>
            <w:r w:rsidRPr="00FC18B2">
              <w:t>2</w:t>
            </w:r>
          </w:p>
        </w:tc>
        <w:tc>
          <w:tcPr>
            <w:tcW w:w="0" w:type="auto"/>
            <w:shd w:val="clear" w:color="auto" w:fill="FFFFFF"/>
            <w:hideMark/>
          </w:tcPr>
          <w:p w14:paraId="6CCC895C" w14:textId="77777777" w:rsidR="004C2480" w:rsidRPr="00FC18B2" w:rsidRDefault="004C2480" w:rsidP="004C2480">
            <w:pPr>
              <w:spacing w:line="240" w:lineRule="auto"/>
              <w:ind w:firstLine="0"/>
            </w:pPr>
            <w:r w:rsidRPr="00FC18B2">
              <w:t>3</w:t>
            </w:r>
          </w:p>
        </w:tc>
        <w:tc>
          <w:tcPr>
            <w:tcW w:w="0" w:type="auto"/>
            <w:shd w:val="clear" w:color="auto" w:fill="FFFFFF"/>
            <w:hideMark/>
          </w:tcPr>
          <w:p w14:paraId="7DBE852E" w14:textId="77777777" w:rsidR="004C2480" w:rsidRPr="00FC18B2" w:rsidRDefault="004C2480" w:rsidP="004C2480">
            <w:pPr>
              <w:spacing w:line="240" w:lineRule="auto"/>
              <w:ind w:firstLine="0"/>
            </w:pPr>
            <w:r w:rsidRPr="00FC18B2">
              <w:t>4</w:t>
            </w:r>
          </w:p>
        </w:tc>
        <w:tc>
          <w:tcPr>
            <w:tcW w:w="0" w:type="auto"/>
            <w:shd w:val="clear" w:color="auto" w:fill="FFFFFF"/>
            <w:hideMark/>
          </w:tcPr>
          <w:p w14:paraId="1108322C" w14:textId="77777777" w:rsidR="004C2480" w:rsidRPr="00FC18B2" w:rsidRDefault="004C2480" w:rsidP="004C2480">
            <w:pPr>
              <w:spacing w:line="240" w:lineRule="auto"/>
              <w:ind w:firstLine="0"/>
            </w:pPr>
            <w:r w:rsidRPr="00FC18B2">
              <w:t>5</w:t>
            </w:r>
          </w:p>
        </w:tc>
      </w:tr>
      <w:tr w:rsidR="004C2480" w:rsidRPr="00FC18B2" w14:paraId="4FC8750E" w14:textId="77777777" w:rsidTr="00641DE8">
        <w:trPr>
          <w:jc w:val="center"/>
        </w:trPr>
        <w:tc>
          <w:tcPr>
            <w:tcW w:w="0" w:type="auto"/>
            <w:shd w:val="clear" w:color="auto" w:fill="FFFFFF"/>
            <w:hideMark/>
          </w:tcPr>
          <w:p w14:paraId="06ECD4F1" w14:textId="77777777" w:rsidR="004C2480" w:rsidRPr="00FC18B2" w:rsidRDefault="004C2480" w:rsidP="004C2480">
            <w:pPr>
              <w:spacing w:line="240" w:lineRule="auto"/>
              <w:ind w:firstLine="0"/>
            </w:pPr>
            <w:r w:rsidRPr="00FC18B2">
              <w:t>6.3. Прокуратура</w:t>
            </w:r>
          </w:p>
        </w:tc>
        <w:tc>
          <w:tcPr>
            <w:tcW w:w="0" w:type="auto"/>
            <w:shd w:val="clear" w:color="auto" w:fill="FFFFFF"/>
            <w:hideMark/>
          </w:tcPr>
          <w:p w14:paraId="46B1D8ED" w14:textId="77777777" w:rsidR="004C2480" w:rsidRPr="00FC18B2" w:rsidRDefault="004C2480" w:rsidP="004C2480">
            <w:pPr>
              <w:spacing w:line="240" w:lineRule="auto"/>
              <w:ind w:firstLine="0"/>
            </w:pPr>
            <w:r w:rsidRPr="00FC18B2">
              <w:t>1</w:t>
            </w:r>
          </w:p>
        </w:tc>
        <w:tc>
          <w:tcPr>
            <w:tcW w:w="0" w:type="auto"/>
            <w:shd w:val="clear" w:color="auto" w:fill="FFFFFF"/>
            <w:hideMark/>
          </w:tcPr>
          <w:p w14:paraId="2FDBCF7C" w14:textId="77777777" w:rsidR="004C2480" w:rsidRPr="00FC18B2" w:rsidRDefault="004C2480" w:rsidP="004C2480">
            <w:pPr>
              <w:spacing w:line="240" w:lineRule="auto"/>
              <w:ind w:firstLine="0"/>
            </w:pPr>
            <w:r w:rsidRPr="00FC18B2">
              <w:t>2</w:t>
            </w:r>
          </w:p>
        </w:tc>
        <w:tc>
          <w:tcPr>
            <w:tcW w:w="0" w:type="auto"/>
            <w:shd w:val="clear" w:color="auto" w:fill="FFFFFF"/>
            <w:hideMark/>
          </w:tcPr>
          <w:p w14:paraId="1EB398F9" w14:textId="77777777" w:rsidR="004C2480" w:rsidRPr="00FC18B2" w:rsidRDefault="004C2480" w:rsidP="004C2480">
            <w:pPr>
              <w:spacing w:line="240" w:lineRule="auto"/>
              <w:ind w:firstLine="0"/>
            </w:pPr>
            <w:r w:rsidRPr="00FC18B2">
              <w:t>3</w:t>
            </w:r>
          </w:p>
        </w:tc>
        <w:tc>
          <w:tcPr>
            <w:tcW w:w="0" w:type="auto"/>
            <w:shd w:val="clear" w:color="auto" w:fill="FFFFFF"/>
            <w:hideMark/>
          </w:tcPr>
          <w:p w14:paraId="6B004286" w14:textId="77777777" w:rsidR="004C2480" w:rsidRPr="00FC18B2" w:rsidRDefault="004C2480" w:rsidP="004C2480">
            <w:pPr>
              <w:spacing w:line="240" w:lineRule="auto"/>
              <w:ind w:firstLine="0"/>
            </w:pPr>
            <w:r w:rsidRPr="00FC18B2">
              <w:t>4</w:t>
            </w:r>
          </w:p>
        </w:tc>
        <w:tc>
          <w:tcPr>
            <w:tcW w:w="0" w:type="auto"/>
            <w:shd w:val="clear" w:color="auto" w:fill="FFFFFF"/>
            <w:hideMark/>
          </w:tcPr>
          <w:p w14:paraId="0405061F" w14:textId="77777777" w:rsidR="004C2480" w:rsidRPr="00FC18B2" w:rsidRDefault="004C2480" w:rsidP="004C2480">
            <w:pPr>
              <w:spacing w:line="240" w:lineRule="auto"/>
              <w:ind w:firstLine="0"/>
            </w:pPr>
            <w:r w:rsidRPr="00FC18B2">
              <w:t>5</w:t>
            </w:r>
          </w:p>
        </w:tc>
      </w:tr>
      <w:tr w:rsidR="004C2480" w:rsidRPr="00FC18B2" w14:paraId="264A8DF3" w14:textId="77777777" w:rsidTr="00641DE8">
        <w:trPr>
          <w:jc w:val="center"/>
        </w:trPr>
        <w:tc>
          <w:tcPr>
            <w:tcW w:w="0" w:type="auto"/>
            <w:shd w:val="clear" w:color="auto" w:fill="FFFFFF"/>
            <w:hideMark/>
          </w:tcPr>
          <w:p w14:paraId="583F70DA" w14:textId="77777777" w:rsidR="004C2480" w:rsidRPr="00FC18B2" w:rsidRDefault="004C2480" w:rsidP="004C2480">
            <w:pPr>
              <w:spacing w:line="240" w:lineRule="auto"/>
              <w:ind w:firstLine="0"/>
            </w:pPr>
            <w:r w:rsidRPr="00FC18B2">
              <w:t>6.4. Налоговые органы</w:t>
            </w:r>
          </w:p>
        </w:tc>
        <w:tc>
          <w:tcPr>
            <w:tcW w:w="0" w:type="auto"/>
            <w:shd w:val="clear" w:color="auto" w:fill="FFFFFF"/>
            <w:hideMark/>
          </w:tcPr>
          <w:p w14:paraId="14D94213" w14:textId="77777777" w:rsidR="004C2480" w:rsidRPr="00FC18B2" w:rsidRDefault="004C2480" w:rsidP="004C2480">
            <w:pPr>
              <w:spacing w:line="240" w:lineRule="auto"/>
              <w:ind w:firstLine="0"/>
            </w:pPr>
            <w:r w:rsidRPr="00FC18B2">
              <w:t>1</w:t>
            </w:r>
          </w:p>
        </w:tc>
        <w:tc>
          <w:tcPr>
            <w:tcW w:w="0" w:type="auto"/>
            <w:shd w:val="clear" w:color="auto" w:fill="FFFFFF"/>
            <w:hideMark/>
          </w:tcPr>
          <w:p w14:paraId="6DC89570" w14:textId="77777777" w:rsidR="004C2480" w:rsidRPr="00FC18B2" w:rsidRDefault="004C2480" w:rsidP="004C2480">
            <w:pPr>
              <w:spacing w:line="240" w:lineRule="auto"/>
              <w:ind w:firstLine="0"/>
            </w:pPr>
            <w:r w:rsidRPr="00FC18B2">
              <w:t>2</w:t>
            </w:r>
          </w:p>
        </w:tc>
        <w:tc>
          <w:tcPr>
            <w:tcW w:w="0" w:type="auto"/>
            <w:shd w:val="clear" w:color="auto" w:fill="FFFFFF"/>
            <w:hideMark/>
          </w:tcPr>
          <w:p w14:paraId="4319CEEA" w14:textId="77777777" w:rsidR="004C2480" w:rsidRPr="00FC18B2" w:rsidRDefault="004C2480" w:rsidP="004C2480">
            <w:pPr>
              <w:spacing w:line="240" w:lineRule="auto"/>
              <w:ind w:firstLine="0"/>
            </w:pPr>
            <w:r w:rsidRPr="00FC18B2">
              <w:t>3</w:t>
            </w:r>
          </w:p>
        </w:tc>
        <w:tc>
          <w:tcPr>
            <w:tcW w:w="0" w:type="auto"/>
            <w:shd w:val="clear" w:color="auto" w:fill="FFFFFF"/>
            <w:hideMark/>
          </w:tcPr>
          <w:p w14:paraId="5023D022" w14:textId="77777777" w:rsidR="004C2480" w:rsidRPr="00FC18B2" w:rsidRDefault="004C2480" w:rsidP="004C2480">
            <w:pPr>
              <w:spacing w:line="240" w:lineRule="auto"/>
              <w:ind w:firstLine="0"/>
            </w:pPr>
            <w:r w:rsidRPr="00FC18B2">
              <w:t>4</w:t>
            </w:r>
          </w:p>
        </w:tc>
        <w:tc>
          <w:tcPr>
            <w:tcW w:w="0" w:type="auto"/>
            <w:shd w:val="clear" w:color="auto" w:fill="FFFFFF"/>
            <w:hideMark/>
          </w:tcPr>
          <w:p w14:paraId="08F47C20" w14:textId="77777777" w:rsidR="004C2480" w:rsidRPr="00FC18B2" w:rsidRDefault="004C2480" w:rsidP="004C2480">
            <w:pPr>
              <w:spacing w:line="240" w:lineRule="auto"/>
              <w:ind w:firstLine="0"/>
            </w:pPr>
            <w:r w:rsidRPr="00FC18B2">
              <w:t>5</w:t>
            </w:r>
          </w:p>
        </w:tc>
      </w:tr>
      <w:tr w:rsidR="004C2480" w:rsidRPr="00FC18B2" w14:paraId="5A4E47B1" w14:textId="77777777" w:rsidTr="00641DE8">
        <w:trPr>
          <w:jc w:val="center"/>
        </w:trPr>
        <w:tc>
          <w:tcPr>
            <w:tcW w:w="0" w:type="auto"/>
            <w:shd w:val="clear" w:color="auto" w:fill="FFFFFF"/>
            <w:hideMark/>
          </w:tcPr>
          <w:p w14:paraId="15347135" w14:textId="77777777" w:rsidR="004C2480" w:rsidRPr="00FC18B2" w:rsidRDefault="004C2480" w:rsidP="004C2480">
            <w:pPr>
              <w:spacing w:line="240" w:lineRule="auto"/>
              <w:ind w:firstLine="0"/>
            </w:pPr>
            <w:r w:rsidRPr="00FC18B2">
              <w:t>6.5. Ростехнадзор</w:t>
            </w:r>
          </w:p>
        </w:tc>
        <w:tc>
          <w:tcPr>
            <w:tcW w:w="0" w:type="auto"/>
            <w:shd w:val="clear" w:color="auto" w:fill="FFFFFF"/>
            <w:hideMark/>
          </w:tcPr>
          <w:p w14:paraId="17E7AE23" w14:textId="77777777" w:rsidR="004C2480" w:rsidRPr="00FC18B2" w:rsidRDefault="004C2480" w:rsidP="004C2480">
            <w:pPr>
              <w:spacing w:line="240" w:lineRule="auto"/>
              <w:ind w:firstLine="0"/>
            </w:pPr>
            <w:r w:rsidRPr="00FC18B2">
              <w:t>1</w:t>
            </w:r>
          </w:p>
        </w:tc>
        <w:tc>
          <w:tcPr>
            <w:tcW w:w="0" w:type="auto"/>
            <w:shd w:val="clear" w:color="auto" w:fill="FFFFFF"/>
            <w:hideMark/>
          </w:tcPr>
          <w:p w14:paraId="2E102AD1" w14:textId="77777777" w:rsidR="004C2480" w:rsidRPr="00FC18B2" w:rsidRDefault="004C2480" w:rsidP="004C2480">
            <w:pPr>
              <w:spacing w:line="240" w:lineRule="auto"/>
              <w:ind w:firstLine="0"/>
            </w:pPr>
            <w:r w:rsidRPr="00FC18B2">
              <w:t>2</w:t>
            </w:r>
          </w:p>
        </w:tc>
        <w:tc>
          <w:tcPr>
            <w:tcW w:w="0" w:type="auto"/>
            <w:shd w:val="clear" w:color="auto" w:fill="FFFFFF"/>
            <w:hideMark/>
          </w:tcPr>
          <w:p w14:paraId="3D474CF2" w14:textId="77777777" w:rsidR="004C2480" w:rsidRPr="00FC18B2" w:rsidRDefault="004C2480" w:rsidP="004C2480">
            <w:pPr>
              <w:spacing w:line="240" w:lineRule="auto"/>
              <w:ind w:firstLine="0"/>
            </w:pPr>
            <w:r w:rsidRPr="00FC18B2">
              <w:t>3</w:t>
            </w:r>
          </w:p>
        </w:tc>
        <w:tc>
          <w:tcPr>
            <w:tcW w:w="0" w:type="auto"/>
            <w:shd w:val="clear" w:color="auto" w:fill="FFFFFF"/>
            <w:hideMark/>
          </w:tcPr>
          <w:p w14:paraId="735FC284" w14:textId="77777777" w:rsidR="004C2480" w:rsidRPr="00FC18B2" w:rsidRDefault="004C2480" w:rsidP="004C2480">
            <w:pPr>
              <w:spacing w:line="240" w:lineRule="auto"/>
              <w:ind w:firstLine="0"/>
            </w:pPr>
            <w:r w:rsidRPr="00FC18B2">
              <w:t>4</w:t>
            </w:r>
          </w:p>
        </w:tc>
        <w:tc>
          <w:tcPr>
            <w:tcW w:w="0" w:type="auto"/>
            <w:shd w:val="clear" w:color="auto" w:fill="FFFFFF"/>
            <w:hideMark/>
          </w:tcPr>
          <w:p w14:paraId="3BB643A8" w14:textId="77777777" w:rsidR="004C2480" w:rsidRPr="00FC18B2" w:rsidRDefault="004C2480" w:rsidP="004C2480">
            <w:pPr>
              <w:spacing w:line="240" w:lineRule="auto"/>
              <w:ind w:firstLine="0"/>
            </w:pPr>
            <w:r w:rsidRPr="00FC18B2">
              <w:t>5</w:t>
            </w:r>
          </w:p>
        </w:tc>
      </w:tr>
      <w:tr w:rsidR="004C2480" w:rsidRPr="00FC18B2" w14:paraId="4DB5C076" w14:textId="77777777" w:rsidTr="00641DE8">
        <w:trPr>
          <w:jc w:val="center"/>
        </w:trPr>
        <w:tc>
          <w:tcPr>
            <w:tcW w:w="0" w:type="auto"/>
            <w:shd w:val="clear" w:color="auto" w:fill="FFFFFF"/>
            <w:hideMark/>
          </w:tcPr>
          <w:p w14:paraId="08212BF8" w14:textId="77777777" w:rsidR="004C2480" w:rsidRPr="00FC18B2" w:rsidRDefault="004C2480" w:rsidP="004C2480">
            <w:pPr>
              <w:spacing w:line="240" w:lineRule="auto"/>
              <w:ind w:firstLine="0"/>
            </w:pPr>
            <w:r w:rsidRPr="00FC18B2">
              <w:t>6.6. ФАС России</w:t>
            </w:r>
          </w:p>
        </w:tc>
        <w:tc>
          <w:tcPr>
            <w:tcW w:w="0" w:type="auto"/>
            <w:shd w:val="clear" w:color="auto" w:fill="FFFFFF"/>
            <w:hideMark/>
          </w:tcPr>
          <w:p w14:paraId="7BA07453" w14:textId="77777777" w:rsidR="004C2480" w:rsidRPr="00FC18B2" w:rsidRDefault="004C2480" w:rsidP="004C2480">
            <w:pPr>
              <w:spacing w:line="240" w:lineRule="auto"/>
              <w:ind w:firstLine="0"/>
            </w:pPr>
            <w:r w:rsidRPr="00FC18B2">
              <w:t>1</w:t>
            </w:r>
          </w:p>
        </w:tc>
        <w:tc>
          <w:tcPr>
            <w:tcW w:w="0" w:type="auto"/>
            <w:shd w:val="clear" w:color="auto" w:fill="FFFFFF"/>
            <w:hideMark/>
          </w:tcPr>
          <w:p w14:paraId="559B8CF0" w14:textId="77777777" w:rsidR="004C2480" w:rsidRPr="00FC18B2" w:rsidRDefault="004C2480" w:rsidP="004C2480">
            <w:pPr>
              <w:spacing w:line="240" w:lineRule="auto"/>
              <w:ind w:firstLine="0"/>
            </w:pPr>
            <w:r w:rsidRPr="00FC18B2">
              <w:t>2</w:t>
            </w:r>
          </w:p>
        </w:tc>
        <w:tc>
          <w:tcPr>
            <w:tcW w:w="0" w:type="auto"/>
            <w:shd w:val="clear" w:color="auto" w:fill="FFFFFF"/>
            <w:hideMark/>
          </w:tcPr>
          <w:p w14:paraId="4B7AA589" w14:textId="77777777" w:rsidR="004C2480" w:rsidRPr="00FC18B2" w:rsidRDefault="004C2480" w:rsidP="004C2480">
            <w:pPr>
              <w:spacing w:line="240" w:lineRule="auto"/>
              <w:ind w:firstLine="0"/>
            </w:pPr>
            <w:r w:rsidRPr="00FC18B2">
              <w:t>3</w:t>
            </w:r>
          </w:p>
        </w:tc>
        <w:tc>
          <w:tcPr>
            <w:tcW w:w="0" w:type="auto"/>
            <w:shd w:val="clear" w:color="auto" w:fill="FFFFFF"/>
            <w:hideMark/>
          </w:tcPr>
          <w:p w14:paraId="3B2D4426" w14:textId="77777777" w:rsidR="004C2480" w:rsidRPr="00FC18B2" w:rsidRDefault="004C2480" w:rsidP="004C2480">
            <w:pPr>
              <w:spacing w:line="240" w:lineRule="auto"/>
              <w:ind w:firstLine="0"/>
            </w:pPr>
            <w:r w:rsidRPr="00FC18B2">
              <w:t>4</w:t>
            </w:r>
          </w:p>
        </w:tc>
        <w:tc>
          <w:tcPr>
            <w:tcW w:w="0" w:type="auto"/>
            <w:shd w:val="clear" w:color="auto" w:fill="FFFFFF"/>
            <w:hideMark/>
          </w:tcPr>
          <w:p w14:paraId="529C354E" w14:textId="77777777" w:rsidR="004C2480" w:rsidRPr="00FC18B2" w:rsidRDefault="004C2480" w:rsidP="004C2480">
            <w:pPr>
              <w:spacing w:line="240" w:lineRule="auto"/>
              <w:ind w:firstLine="0"/>
            </w:pPr>
            <w:r w:rsidRPr="00FC18B2">
              <w:t>5</w:t>
            </w:r>
          </w:p>
        </w:tc>
      </w:tr>
      <w:tr w:rsidR="004C2480" w:rsidRPr="00FC18B2" w14:paraId="3497734C" w14:textId="77777777" w:rsidTr="00641DE8">
        <w:trPr>
          <w:jc w:val="center"/>
        </w:trPr>
        <w:tc>
          <w:tcPr>
            <w:tcW w:w="0" w:type="auto"/>
            <w:shd w:val="clear" w:color="auto" w:fill="FFFFFF"/>
            <w:hideMark/>
          </w:tcPr>
          <w:p w14:paraId="50A54183" w14:textId="77777777" w:rsidR="004C2480" w:rsidRPr="00FC18B2" w:rsidRDefault="004C2480" w:rsidP="004C2480">
            <w:pPr>
              <w:spacing w:line="240" w:lineRule="auto"/>
              <w:ind w:firstLine="0"/>
            </w:pPr>
            <w:r w:rsidRPr="00FC18B2">
              <w:t>6.7. Органы противопожарного надзора, МЧС</w:t>
            </w:r>
          </w:p>
        </w:tc>
        <w:tc>
          <w:tcPr>
            <w:tcW w:w="0" w:type="auto"/>
            <w:shd w:val="clear" w:color="auto" w:fill="FFFFFF"/>
            <w:hideMark/>
          </w:tcPr>
          <w:p w14:paraId="6ECF25D7" w14:textId="77777777" w:rsidR="004C2480" w:rsidRPr="00FC18B2" w:rsidRDefault="004C2480" w:rsidP="004C2480">
            <w:pPr>
              <w:spacing w:line="240" w:lineRule="auto"/>
              <w:ind w:firstLine="0"/>
            </w:pPr>
            <w:r w:rsidRPr="00FC18B2">
              <w:t>1</w:t>
            </w:r>
          </w:p>
        </w:tc>
        <w:tc>
          <w:tcPr>
            <w:tcW w:w="0" w:type="auto"/>
            <w:shd w:val="clear" w:color="auto" w:fill="FFFFFF"/>
            <w:hideMark/>
          </w:tcPr>
          <w:p w14:paraId="1BEB8E7C" w14:textId="77777777" w:rsidR="004C2480" w:rsidRPr="00FC18B2" w:rsidRDefault="004C2480" w:rsidP="004C2480">
            <w:pPr>
              <w:spacing w:line="240" w:lineRule="auto"/>
              <w:ind w:firstLine="0"/>
            </w:pPr>
            <w:r w:rsidRPr="00FC18B2">
              <w:t>2</w:t>
            </w:r>
          </w:p>
        </w:tc>
        <w:tc>
          <w:tcPr>
            <w:tcW w:w="0" w:type="auto"/>
            <w:shd w:val="clear" w:color="auto" w:fill="FFFFFF"/>
            <w:hideMark/>
          </w:tcPr>
          <w:p w14:paraId="36C5FBBF" w14:textId="77777777" w:rsidR="004C2480" w:rsidRPr="00FC18B2" w:rsidRDefault="004C2480" w:rsidP="004C2480">
            <w:pPr>
              <w:spacing w:line="240" w:lineRule="auto"/>
              <w:ind w:firstLine="0"/>
            </w:pPr>
            <w:r w:rsidRPr="00FC18B2">
              <w:t>3</w:t>
            </w:r>
          </w:p>
        </w:tc>
        <w:tc>
          <w:tcPr>
            <w:tcW w:w="0" w:type="auto"/>
            <w:shd w:val="clear" w:color="auto" w:fill="FFFFFF"/>
            <w:hideMark/>
          </w:tcPr>
          <w:p w14:paraId="645799EA" w14:textId="77777777" w:rsidR="004C2480" w:rsidRPr="00FC18B2" w:rsidRDefault="004C2480" w:rsidP="004C2480">
            <w:pPr>
              <w:spacing w:line="240" w:lineRule="auto"/>
              <w:ind w:firstLine="0"/>
            </w:pPr>
            <w:r w:rsidRPr="00FC18B2">
              <w:t>4</w:t>
            </w:r>
          </w:p>
        </w:tc>
        <w:tc>
          <w:tcPr>
            <w:tcW w:w="0" w:type="auto"/>
            <w:shd w:val="clear" w:color="auto" w:fill="FFFFFF"/>
            <w:hideMark/>
          </w:tcPr>
          <w:p w14:paraId="0FB88372" w14:textId="77777777" w:rsidR="004C2480" w:rsidRPr="00FC18B2" w:rsidRDefault="004C2480" w:rsidP="004C2480">
            <w:pPr>
              <w:spacing w:line="240" w:lineRule="auto"/>
              <w:ind w:firstLine="0"/>
            </w:pPr>
            <w:r w:rsidRPr="00FC18B2">
              <w:t>5</w:t>
            </w:r>
          </w:p>
        </w:tc>
      </w:tr>
      <w:tr w:rsidR="004C2480" w:rsidRPr="00FC18B2" w14:paraId="4B206A23" w14:textId="77777777" w:rsidTr="00641DE8">
        <w:trPr>
          <w:jc w:val="center"/>
        </w:trPr>
        <w:tc>
          <w:tcPr>
            <w:tcW w:w="0" w:type="auto"/>
            <w:shd w:val="clear" w:color="auto" w:fill="FFFFFF"/>
            <w:hideMark/>
          </w:tcPr>
          <w:p w14:paraId="312EFE01" w14:textId="77777777" w:rsidR="004C2480" w:rsidRPr="00FC18B2" w:rsidRDefault="004C2480" w:rsidP="004C2480">
            <w:pPr>
              <w:spacing w:line="240" w:lineRule="auto"/>
              <w:ind w:firstLine="0"/>
            </w:pPr>
            <w:r w:rsidRPr="00FC18B2">
              <w:t>6.8. Роспотребнадзор</w:t>
            </w:r>
          </w:p>
        </w:tc>
        <w:tc>
          <w:tcPr>
            <w:tcW w:w="0" w:type="auto"/>
            <w:shd w:val="clear" w:color="auto" w:fill="FFFFFF"/>
            <w:hideMark/>
          </w:tcPr>
          <w:p w14:paraId="72D34C92" w14:textId="77777777" w:rsidR="004C2480" w:rsidRPr="00FC18B2" w:rsidRDefault="004C2480" w:rsidP="004C2480">
            <w:pPr>
              <w:spacing w:line="240" w:lineRule="auto"/>
              <w:ind w:firstLine="0"/>
            </w:pPr>
            <w:r w:rsidRPr="00FC18B2">
              <w:t>1</w:t>
            </w:r>
          </w:p>
        </w:tc>
        <w:tc>
          <w:tcPr>
            <w:tcW w:w="0" w:type="auto"/>
            <w:shd w:val="clear" w:color="auto" w:fill="FFFFFF"/>
            <w:hideMark/>
          </w:tcPr>
          <w:p w14:paraId="2F2D5F92" w14:textId="77777777" w:rsidR="004C2480" w:rsidRPr="00FC18B2" w:rsidRDefault="004C2480" w:rsidP="004C2480">
            <w:pPr>
              <w:spacing w:line="240" w:lineRule="auto"/>
              <w:ind w:firstLine="0"/>
            </w:pPr>
            <w:r w:rsidRPr="00FC18B2">
              <w:t>2</w:t>
            </w:r>
          </w:p>
        </w:tc>
        <w:tc>
          <w:tcPr>
            <w:tcW w:w="0" w:type="auto"/>
            <w:shd w:val="clear" w:color="auto" w:fill="FFFFFF"/>
            <w:hideMark/>
          </w:tcPr>
          <w:p w14:paraId="7AB8387B" w14:textId="77777777" w:rsidR="004C2480" w:rsidRPr="00FC18B2" w:rsidRDefault="004C2480" w:rsidP="004C2480">
            <w:pPr>
              <w:spacing w:line="240" w:lineRule="auto"/>
              <w:ind w:firstLine="0"/>
            </w:pPr>
            <w:r w:rsidRPr="00FC18B2">
              <w:t>3</w:t>
            </w:r>
          </w:p>
        </w:tc>
        <w:tc>
          <w:tcPr>
            <w:tcW w:w="0" w:type="auto"/>
            <w:shd w:val="clear" w:color="auto" w:fill="FFFFFF"/>
            <w:hideMark/>
          </w:tcPr>
          <w:p w14:paraId="085BBBBA" w14:textId="77777777" w:rsidR="004C2480" w:rsidRPr="00FC18B2" w:rsidRDefault="004C2480" w:rsidP="004C2480">
            <w:pPr>
              <w:spacing w:line="240" w:lineRule="auto"/>
              <w:ind w:firstLine="0"/>
            </w:pPr>
            <w:r w:rsidRPr="00FC18B2">
              <w:t>4</w:t>
            </w:r>
          </w:p>
        </w:tc>
        <w:tc>
          <w:tcPr>
            <w:tcW w:w="0" w:type="auto"/>
            <w:shd w:val="clear" w:color="auto" w:fill="FFFFFF"/>
            <w:hideMark/>
          </w:tcPr>
          <w:p w14:paraId="423D778E" w14:textId="77777777" w:rsidR="004C2480" w:rsidRPr="00FC18B2" w:rsidRDefault="004C2480" w:rsidP="004C2480">
            <w:pPr>
              <w:spacing w:line="240" w:lineRule="auto"/>
              <w:ind w:firstLine="0"/>
            </w:pPr>
            <w:r w:rsidRPr="00FC18B2">
              <w:t>5</w:t>
            </w:r>
          </w:p>
        </w:tc>
      </w:tr>
      <w:tr w:rsidR="004C2480" w:rsidRPr="00FC18B2" w14:paraId="53D20246" w14:textId="77777777" w:rsidTr="00641DE8">
        <w:trPr>
          <w:jc w:val="center"/>
        </w:trPr>
        <w:tc>
          <w:tcPr>
            <w:tcW w:w="0" w:type="auto"/>
            <w:shd w:val="clear" w:color="auto" w:fill="FFFFFF"/>
            <w:hideMark/>
          </w:tcPr>
          <w:p w14:paraId="35949B9B" w14:textId="77777777" w:rsidR="004C2480" w:rsidRPr="00FC18B2" w:rsidRDefault="004C2480" w:rsidP="004C2480">
            <w:pPr>
              <w:spacing w:line="240" w:lineRule="auto"/>
              <w:ind w:firstLine="0"/>
            </w:pPr>
            <w:r w:rsidRPr="00FC18B2">
              <w:t>6.9. Органы по охране природных ресурсов и окружающей среды</w:t>
            </w:r>
          </w:p>
        </w:tc>
        <w:tc>
          <w:tcPr>
            <w:tcW w:w="0" w:type="auto"/>
            <w:shd w:val="clear" w:color="auto" w:fill="FFFFFF"/>
            <w:hideMark/>
          </w:tcPr>
          <w:p w14:paraId="21224973" w14:textId="77777777" w:rsidR="004C2480" w:rsidRPr="00FC18B2" w:rsidRDefault="004C2480" w:rsidP="004C2480">
            <w:pPr>
              <w:spacing w:line="240" w:lineRule="auto"/>
              <w:ind w:firstLine="0"/>
            </w:pPr>
            <w:r w:rsidRPr="00FC18B2">
              <w:t>1</w:t>
            </w:r>
          </w:p>
        </w:tc>
        <w:tc>
          <w:tcPr>
            <w:tcW w:w="0" w:type="auto"/>
            <w:shd w:val="clear" w:color="auto" w:fill="FFFFFF"/>
            <w:hideMark/>
          </w:tcPr>
          <w:p w14:paraId="3B6886D6" w14:textId="77777777" w:rsidR="004C2480" w:rsidRPr="00FC18B2" w:rsidRDefault="004C2480" w:rsidP="004C2480">
            <w:pPr>
              <w:spacing w:line="240" w:lineRule="auto"/>
              <w:ind w:firstLine="0"/>
            </w:pPr>
            <w:r w:rsidRPr="00FC18B2">
              <w:t>2</w:t>
            </w:r>
          </w:p>
        </w:tc>
        <w:tc>
          <w:tcPr>
            <w:tcW w:w="0" w:type="auto"/>
            <w:shd w:val="clear" w:color="auto" w:fill="FFFFFF"/>
            <w:hideMark/>
          </w:tcPr>
          <w:p w14:paraId="34099337" w14:textId="77777777" w:rsidR="004C2480" w:rsidRPr="00FC18B2" w:rsidRDefault="004C2480" w:rsidP="004C2480">
            <w:pPr>
              <w:spacing w:line="240" w:lineRule="auto"/>
              <w:ind w:firstLine="0"/>
            </w:pPr>
            <w:r w:rsidRPr="00FC18B2">
              <w:t>3</w:t>
            </w:r>
          </w:p>
        </w:tc>
        <w:tc>
          <w:tcPr>
            <w:tcW w:w="0" w:type="auto"/>
            <w:shd w:val="clear" w:color="auto" w:fill="FFFFFF"/>
            <w:hideMark/>
          </w:tcPr>
          <w:p w14:paraId="6E6165CA" w14:textId="77777777" w:rsidR="004C2480" w:rsidRPr="00FC18B2" w:rsidRDefault="004C2480" w:rsidP="004C2480">
            <w:pPr>
              <w:spacing w:line="240" w:lineRule="auto"/>
              <w:ind w:firstLine="0"/>
            </w:pPr>
            <w:r w:rsidRPr="00FC18B2">
              <w:t>4</w:t>
            </w:r>
          </w:p>
        </w:tc>
        <w:tc>
          <w:tcPr>
            <w:tcW w:w="0" w:type="auto"/>
            <w:shd w:val="clear" w:color="auto" w:fill="FFFFFF"/>
            <w:hideMark/>
          </w:tcPr>
          <w:p w14:paraId="298AFB28" w14:textId="77777777" w:rsidR="004C2480" w:rsidRPr="00FC18B2" w:rsidRDefault="004C2480" w:rsidP="004C2480">
            <w:pPr>
              <w:spacing w:line="240" w:lineRule="auto"/>
              <w:ind w:firstLine="0"/>
            </w:pPr>
            <w:r w:rsidRPr="00FC18B2">
              <w:t>5</w:t>
            </w:r>
          </w:p>
        </w:tc>
      </w:tr>
      <w:tr w:rsidR="004C2480" w:rsidRPr="00FC18B2" w14:paraId="00C72A6F" w14:textId="77777777" w:rsidTr="00641DE8">
        <w:trPr>
          <w:jc w:val="center"/>
        </w:trPr>
        <w:tc>
          <w:tcPr>
            <w:tcW w:w="0" w:type="auto"/>
            <w:shd w:val="clear" w:color="auto" w:fill="FFFFFF"/>
            <w:hideMark/>
          </w:tcPr>
          <w:p w14:paraId="3AAE21FA" w14:textId="77777777" w:rsidR="004C2480" w:rsidRPr="00FC18B2" w:rsidRDefault="004C2480" w:rsidP="004C2480">
            <w:pPr>
              <w:spacing w:line="240" w:lineRule="auto"/>
              <w:ind w:firstLine="0"/>
            </w:pPr>
            <w:r w:rsidRPr="00FC18B2">
              <w:t>6.10. Органы по охране труда</w:t>
            </w:r>
          </w:p>
        </w:tc>
        <w:tc>
          <w:tcPr>
            <w:tcW w:w="0" w:type="auto"/>
            <w:shd w:val="clear" w:color="auto" w:fill="FFFFFF"/>
            <w:hideMark/>
          </w:tcPr>
          <w:p w14:paraId="455A58E6" w14:textId="77777777" w:rsidR="004C2480" w:rsidRPr="00FC18B2" w:rsidRDefault="004C2480" w:rsidP="004C2480">
            <w:pPr>
              <w:spacing w:line="240" w:lineRule="auto"/>
              <w:ind w:firstLine="0"/>
            </w:pPr>
            <w:r w:rsidRPr="00FC18B2">
              <w:t>1</w:t>
            </w:r>
          </w:p>
        </w:tc>
        <w:tc>
          <w:tcPr>
            <w:tcW w:w="0" w:type="auto"/>
            <w:shd w:val="clear" w:color="auto" w:fill="FFFFFF"/>
            <w:hideMark/>
          </w:tcPr>
          <w:p w14:paraId="36114AAB" w14:textId="77777777" w:rsidR="004C2480" w:rsidRPr="00FC18B2" w:rsidRDefault="004C2480" w:rsidP="004C2480">
            <w:pPr>
              <w:spacing w:line="240" w:lineRule="auto"/>
              <w:ind w:firstLine="0"/>
            </w:pPr>
            <w:r w:rsidRPr="00FC18B2">
              <w:t>2</w:t>
            </w:r>
          </w:p>
        </w:tc>
        <w:tc>
          <w:tcPr>
            <w:tcW w:w="0" w:type="auto"/>
            <w:shd w:val="clear" w:color="auto" w:fill="FFFFFF"/>
            <w:hideMark/>
          </w:tcPr>
          <w:p w14:paraId="506A572A" w14:textId="77777777" w:rsidR="004C2480" w:rsidRPr="00FC18B2" w:rsidRDefault="004C2480" w:rsidP="004C2480">
            <w:pPr>
              <w:spacing w:line="240" w:lineRule="auto"/>
              <w:ind w:firstLine="0"/>
            </w:pPr>
            <w:r w:rsidRPr="00FC18B2">
              <w:t>3</w:t>
            </w:r>
          </w:p>
        </w:tc>
        <w:tc>
          <w:tcPr>
            <w:tcW w:w="0" w:type="auto"/>
            <w:shd w:val="clear" w:color="auto" w:fill="FFFFFF"/>
            <w:hideMark/>
          </w:tcPr>
          <w:p w14:paraId="1A9EC652" w14:textId="77777777" w:rsidR="004C2480" w:rsidRPr="00FC18B2" w:rsidRDefault="004C2480" w:rsidP="004C2480">
            <w:pPr>
              <w:spacing w:line="240" w:lineRule="auto"/>
              <w:ind w:firstLine="0"/>
            </w:pPr>
            <w:r w:rsidRPr="00FC18B2">
              <w:t>4</w:t>
            </w:r>
          </w:p>
        </w:tc>
        <w:tc>
          <w:tcPr>
            <w:tcW w:w="0" w:type="auto"/>
            <w:shd w:val="clear" w:color="auto" w:fill="FFFFFF"/>
            <w:hideMark/>
          </w:tcPr>
          <w:p w14:paraId="582AE605" w14:textId="77777777" w:rsidR="004C2480" w:rsidRPr="00FC18B2" w:rsidRDefault="004C2480" w:rsidP="004C2480">
            <w:pPr>
              <w:spacing w:line="240" w:lineRule="auto"/>
              <w:ind w:firstLine="0"/>
            </w:pPr>
            <w:r w:rsidRPr="00FC18B2">
              <w:t>5</w:t>
            </w:r>
          </w:p>
        </w:tc>
      </w:tr>
      <w:tr w:rsidR="004C2480" w:rsidRPr="00FC18B2" w14:paraId="4E15A6F3" w14:textId="77777777" w:rsidTr="00641DE8">
        <w:trPr>
          <w:jc w:val="center"/>
        </w:trPr>
        <w:tc>
          <w:tcPr>
            <w:tcW w:w="0" w:type="auto"/>
            <w:shd w:val="clear" w:color="auto" w:fill="FFFFFF"/>
            <w:hideMark/>
          </w:tcPr>
          <w:p w14:paraId="73B384EA" w14:textId="77777777" w:rsidR="004C2480" w:rsidRPr="00FC18B2" w:rsidRDefault="004C2480" w:rsidP="004C2480">
            <w:pPr>
              <w:spacing w:line="240" w:lineRule="auto"/>
              <w:ind w:firstLine="0"/>
            </w:pPr>
            <w:r w:rsidRPr="00FC18B2">
              <w:t>6.11. Органы, занимающиеся вопросами предоставления земельных участков</w:t>
            </w:r>
          </w:p>
        </w:tc>
        <w:tc>
          <w:tcPr>
            <w:tcW w:w="0" w:type="auto"/>
            <w:shd w:val="clear" w:color="auto" w:fill="FFFFFF"/>
            <w:hideMark/>
          </w:tcPr>
          <w:p w14:paraId="48FF05BC" w14:textId="77777777" w:rsidR="004C2480" w:rsidRPr="00FC18B2" w:rsidRDefault="004C2480" w:rsidP="004C2480">
            <w:pPr>
              <w:spacing w:line="240" w:lineRule="auto"/>
              <w:ind w:firstLine="0"/>
            </w:pPr>
            <w:r w:rsidRPr="00FC18B2">
              <w:t>1</w:t>
            </w:r>
          </w:p>
        </w:tc>
        <w:tc>
          <w:tcPr>
            <w:tcW w:w="0" w:type="auto"/>
            <w:shd w:val="clear" w:color="auto" w:fill="FFFFFF"/>
            <w:hideMark/>
          </w:tcPr>
          <w:p w14:paraId="7A8BE4EB" w14:textId="77777777" w:rsidR="004C2480" w:rsidRPr="00FC18B2" w:rsidRDefault="004C2480" w:rsidP="004C2480">
            <w:pPr>
              <w:spacing w:line="240" w:lineRule="auto"/>
              <w:ind w:firstLine="0"/>
            </w:pPr>
            <w:r w:rsidRPr="00FC18B2">
              <w:t>2</w:t>
            </w:r>
          </w:p>
        </w:tc>
        <w:tc>
          <w:tcPr>
            <w:tcW w:w="0" w:type="auto"/>
            <w:shd w:val="clear" w:color="auto" w:fill="FFFFFF"/>
            <w:hideMark/>
          </w:tcPr>
          <w:p w14:paraId="63DA1397" w14:textId="77777777" w:rsidR="004C2480" w:rsidRPr="00FC18B2" w:rsidRDefault="004C2480" w:rsidP="004C2480">
            <w:pPr>
              <w:spacing w:line="240" w:lineRule="auto"/>
              <w:ind w:firstLine="0"/>
            </w:pPr>
            <w:r w:rsidRPr="00FC18B2">
              <w:t>3</w:t>
            </w:r>
          </w:p>
        </w:tc>
        <w:tc>
          <w:tcPr>
            <w:tcW w:w="0" w:type="auto"/>
            <w:shd w:val="clear" w:color="auto" w:fill="FFFFFF"/>
            <w:hideMark/>
          </w:tcPr>
          <w:p w14:paraId="402E6A63" w14:textId="77777777" w:rsidR="004C2480" w:rsidRPr="00FC18B2" w:rsidRDefault="004C2480" w:rsidP="004C2480">
            <w:pPr>
              <w:spacing w:line="240" w:lineRule="auto"/>
              <w:ind w:firstLine="0"/>
            </w:pPr>
            <w:r w:rsidRPr="00FC18B2">
              <w:t>4</w:t>
            </w:r>
          </w:p>
        </w:tc>
        <w:tc>
          <w:tcPr>
            <w:tcW w:w="0" w:type="auto"/>
            <w:shd w:val="clear" w:color="auto" w:fill="FFFFFF"/>
            <w:hideMark/>
          </w:tcPr>
          <w:p w14:paraId="4FB42C55" w14:textId="77777777" w:rsidR="004C2480" w:rsidRPr="00FC18B2" w:rsidRDefault="004C2480" w:rsidP="004C2480">
            <w:pPr>
              <w:spacing w:line="240" w:lineRule="auto"/>
              <w:ind w:firstLine="0"/>
            </w:pPr>
            <w:r w:rsidRPr="00FC18B2">
              <w:t>5</w:t>
            </w:r>
          </w:p>
        </w:tc>
      </w:tr>
      <w:tr w:rsidR="004C2480" w:rsidRPr="00FC18B2" w14:paraId="6F22BFE2" w14:textId="77777777" w:rsidTr="00641DE8">
        <w:trPr>
          <w:jc w:val="center"/>
        </w:trPr>
        <w:tc>
          <w:tcPr>
            <w:tcW w:w="0" w:type="auto"/>
            <w:shd w:val="clear" w:color="auto" w:fill="FFFFFF"/>
            <w:hideMark/>
          </w:tcPr>
          <w:p w14:paraId="2FB28B99" w14:textId="77777777" w:rsidR="004C2480" w:rsidRPr="00FC18B2" w:rsidRDefault="004C2480" w:rsidP="004C2480">
            <w:pPr>
              <w:spacing w:line="240" w:lineRule="auto"/>
              <w:ind w:firstLine="0"/>
            </w:pPr>
            <w:r w:rsidRPr="00FC18B2">
              <w:t>6.12. Органы, занимающиеся предоставлением в аренду помещений, находящихся</w:t>
            </w:r>
            <w:r w:rsidRPr="00FC18B2">
              <w:br/>
              <w:t>в государственной (муниципальной) собственности</w:t>
            </w:r>
          </w:p>
        </w:tc>
        <w:tc>
          <w:tcPr>
            <w:tcW w:w="0" w:type="auto"/>
            <w:shd w:val="clear" w:color="auto" w:fill="FFFFFF"/>
            <w:hideMark/>
          </w:tcPr>
          <w:p w14:paraId="6FA245D2" w14:textId="77777777" w:rsidR="004C2480" w:rsidRPr="00FC18B2" w:rsidRDefault="004C2480" w:rsidP="004C2480">
            <w:pPr>
              <w:spacing w:line="240" w:lineRule="auto"/>
              <w:ind w:firstLine="0"/>
            </w:pPr>
            <w:r w:rsidRPr="00FC18B2">
              <w:t>1</w:t>
            </w:r>
          </w:p>
        </w:tc>
        <w:tc>
          <w:tcPr>
            <w:tcW w:w="0" w:type="auto"/>
            <w:shd w:val="clear" w:color="auto" w:fill="FFFFFF"/>
            <w:hideMark/>
          </w:tcPr>
          <w:p w14:paraId="3F5D6FF1" w14:textId="77777777" w:rsidR="004C2480" w:rsidRPr="00FC18B2" w:rsidRDefault="004C2480" w:rsidP="004C2480">
            <w:pPr>
              <w:spacing w:line="240" w:lineRule="auto"/>
              <w:ind w:firstLine="0"/>
            </w:pPr>
            <w:r w:rsidRPr="00FC18B2">
              <w:t>2</w:t>
            </w:r>
          </w:p>
        </w:tc>
        <w:tc>
          <w:tcPr>
            <w:tcW w:w="0" w:type="auto"/>
            <w:shd w:val="clear" w:color="auto" w:fill="FFFFFF"/>
            <w:hideMark/>
          </w:tcPr>
          <w:p w14:paraId="7E9C44B1" w14:textId="77777777" w:rsidR="004C2480" w:rsidRPr="00FC18B2" w:rsidRDefault="004C2480" w:rsidP="004C2480">
            <w:pPr>
              <w:spacing w:line="240" w:lineRule="auto"/>
              <w:ind w:firstLine="0"/>
            </w:pPr>
            <w:r w:rsidRPr="00FC18B2">
              <w:t>3</w:t>
            </w:r>
          </w:p>
        </w:tc>
        <w:tc>
          <w:tcPr>
            <w:tcW w:w="0" w:type="auto"/>
            <w:shd w:val="clear" w:color="auto" w:fill="FFFFFF"/>
            <w:hideMark/>
          </w:tcPr>
          <w:p w14:paraId="4C0439D4" w14:textId="77777777" w:rsidR="004C2480" w:rsidRPr="00FC18B2" w:rsidRDefault="004C2480" w:rsidP="004C2480">
            <w:pPr>
              <w:spacing w:line="240" w:lineRule="auto"/>
              <w:ind w:firstLine="0"/>
            </w:pPr>
            <w:r w:rsidRPr="00FC18B2">
              <w:t>4</w:t>
            </w:r>
          </w:p>
        </w:tc>
        <w:tc>
          <w:tcPr>
            <w:tcW w:w="0" w:type="auto"/>
            <w:shd w:val="clear" w:color="auto" w:fill="FFFFFF"/>
            <w:hideMark/>
          </w:tcPr>
          <w:p w14:paraId="592B59D9" w14:textId="77777777" w:rsidR="004C2480" w:rsidRPr="00FC18B2" w:rsidRDefault="004C2480" w:rsidP="004C2480">
            <w:pPr>
              <w:spacing w:line="240" w:lineRule="auto"/>
              <w:ind w:firstLine="0"/>
            </w:pPr>
            <w:r w:rsidRPr="00FC18B2">
              <w:t>5</w:t>
            </w:r>
          </w:p>
        </w:tc>
      </w:tr>
      <w:tr w:rsidR="004C2480" w:rsidRPr="00FC18B2" w14:paraId="229C5BE4" w14:textId="77777777" w:rsidTr="00641DE8">
        <w:trPr>
          <w:jc w:val="center"/>
        </w:trPr>
        <w:tc>
          <w:tcPr>
            <w:tcW w:w="0" w:type="auto"/>
            <w:shd w:val="clear" w:color="auto" w:fill="FFFFFF"/>
            <w:hideMark/>
          </w:tcPr>
          <w:p w14:paraId="23282A14" w14:textId="77777777" w:rsidR="004C2480" w:rsidRPr="00FC18B2" w:rsidRDefault="004C2480" w:rsidP="004C2480">
            <w:pPr>
              <w:spacing w:line="240" w:lineRule="auto"/>
              <w:ind w:firstLine="0"/>
            </w:pPr>
            <w:r w:rsidRPr="00FC18B2">
              <w:t>6.13. Органы по реализации государственной (муниципальной) политики в сфере торговли,</w:t>
            </w:r>
            <w:r w:rsidRPr="00FC18B2">
              <w:br/>
              <w:t>питания и услуг</w:t>
            </w:r>
          </w:p>
        </w:tc>
        <w:tc>
          <w:tcPr>
            <w:tcW w:w="0" w:type="auto"/>
            <w:shd w:val="clear" w:color="auto" w:fill="FFFFFF"/>
            <w:hideMark/>
          </w:tcPr>
          <w:p w14:paraId="56E3072C" w14:textId="77777777" w:rsidR="004C2480" w:rsidRPr="00FC18B2" w:rsidRDefault="004C2480" w:rsidP="004C2480">
            <w:pPr>
              <w:spacing w:line="240" w:lineRule="auto"/>
              <w:ind w:firstLine="0"/>
            </w:pPr>
            <w:r w:rsidRPr="00FC18B2">
              <w:t>1</w:t>
            </w:r>
          </w:p>
        </w:tc>
        <w:tc>
          <w:tcPr>
            <w:tcW w:w="0" w:type="auto"/>
            <w:shd w:val="clear" w:color="auto" w:fill="FFFFFF"/>
            <w:hideMark/>
          </w:tcPr>
          <w:p w14:paraId="5E970EE1" w14:textId="77777777" w:rsidR="004C2480" w:rsidRPr="00FC18B2" w:rsidRDefault="004C2480" w:rsidP="004C2480">
            <w:pPr>
              <w:spacing w:line="240" w:lineRule="auto"/>
              <w:ind w:firstLine="0"/>
            </w:pPr>
            <w:r w:rsidRPr="00FC18B2">
              <w:t>2</w:t>
            </w:r>
          </w:p>
        </w:tc>
        <w:tc>
          <w:tcPr>
            <w:tcW w:w="0" w:type="auto"/>
            <w:shd w:val="clear" w:color="auto" w:fill="FFFFFF"/>
            <w:hideMark/>
          </w:tcPr>
          <w:p w14:paraId="6422BD28" w14:textId="77777777" w:rsidR="004C2480" w:rsidRPr="00FC18B2" w:rsidRDefault="004C2480" w:rsidP="004C2480">
            <w:pPr>
              <w:spacing w:line="240" w:lineRule="auto"/>
              <w:ind w:firstLine="0"/>
            </w:pPr>
            <w:r w:rsidRPr="00FC18B2">
              <w:t>3</w:t>
            </w:r>
          </w:p>
        </w:tc>
        <w:tc>
          <w:tcPr>
            <w:tcW w:w="0" w:type="auto"/>
            <w:shd w:val="clear" w:color="auto" w:fill="FFFFFF"/>
            <w:hideMark/>
          </w:tcPr>
          <w:p w14:paraId="23BF8532" w14:textId="77777777" w:rsidR="004C2480" w:rsidRPr="00FC18B2" w:rsidRDefault="004C2480" w:rsidP="004C2480">
            <w:pPr>
              <w:spacing w:line="240" w:lineRule="auto"/>
              <w:ind w:firstLine="0"/>
            </w:pPr>
            <w:r w:rsidRPr="00FC18B2">
              <w:t>4</w:t>
            </w:r>
          </w:p>
        </w:tc>
        <w:tc>
          <w:tcPr>
            <w:tcW w:w="0" w:type="auto"/>
            <w:shd w:val="clear" w:color="auto" w:fill="FFFFFF"/>
            <w:hideMark/>
          </w:tcPr>
          <w:p w14:paraId="05658498" w14:textId="77777777" w:rsidR="004C2480" w:rsidRPr="00FC18B2" w:rsidRDefault="004C2480" w:rsidP="004C2480">
            <w:pPr>
              <w:spacing w:line="240" w:lineRule="auto"/>
              <w:ind w:firstLine="0"/>
            </w:pPr>
            <w:r w:rsidRPr="00FC18B2">
              <w:t>5</w:t>
            </w:r>
          </w:p>
        </w:tc>
      </w:tr>
      <w:tr w:rsidR="004C2480" w:rsidRPr="00FC18B2" w14:paraId="3CDBF483" w14:textId="77777777" w:rsidTr="00641DE8">
        <w:trPr>
          <w:jc w:val="center"/>
        </w:trPr>
        <w:tc>
          <w:tcPr>
            <w:tcW w:w="0" w:type="auto"/>
            <w:shd w:val="clear" w:color="auto" w:fill="FFFFFF"/>
            <w:hideMark/>
          </w:tcPr>
          <w:p w14:paraId="637DF4CB" w14:textId="77777777" w:rsidR="004C2480" w:rsidRPr="00FC18B2" w:rsidRDefault="004C2480" w:rsidP="004C2480">
            <w:pPr>
              <w:spacing w:line="240" w:lineRule="auto"/>
              <w:ind w:firstLine="0"/>
            </w:pPr>
            <w:r w:rsidRPr="00FC18B2">
              <w:t>6.14. Органы по архитектуре</w:t>
            </w:r>
            <w:r w:rsidRPr="00FC18B2">
              <w:br/>
              <w:t>и строительству (БТИ и др.)</w:t>
            </w:r>
          </w:p>
        </w:tc>
        <w:tc>
          <w:tcPr>
            <w:tcW w:w="0" w:type="auto"/>
            <w:shd w:val="clear" w:color="auto" w:fill="FFFFFF"/>
            <w:hideMark/>
          </w:tcPr>
          <w:p w14:paraId="72250E13" w14:textId="77777777" w:rsidR="004C2480" w:rsidRPr="00FC18B2" w:rsidRDefault="004C2480" w:rsidP="004C2480">
            <w:pPr>
              <w:spacing w:line="240" w:lineRule="auto"/>
              <w:ind w:firstLine="0"/>
            </w:pPr>
            <w:r w:rsidRPr="00FC18B2">
              <w:t>1</w:t>
            </w:r>
          </w:p>
        </w:tc>
        <w:tc>
          <w:tcPr>
            <w:tcW w:w="0" w:type="auto"/>
            <w:shd w:val="clear" w:color="auto" w:fill="FFFFFF"/>
            <w:hideMark/>
          </w:tcPr>
          <w:p w14:paraId="1299D22F" w14:textId="77777777" w:rsidR="004C2480" w:rsidRPr="00FC18B2" w:rsidRDefault="004C2480" w:rsidP="004C2480">
            <w:pPr>
              <w:spacing w:line="240" w:lineRule="auto"/>
              <w:ind w:firstLine="0"/>
            </w:pPr>
            <w:r w:rsidRPr="00FC18B2">
              <w:t>2</w:t>
            </w:r>
          </w:p>
        </w:tc>
        <w:tc>
          <w:tcPr>
            <w:tcW w:w="0" w:type="auto"/>
            <w:shd w:val="clear" w:color="auto" w:fill="FFFFFF"/>
            <w:hideMark/>
          </w:tcPr>
          <w:p w14:paraId="3221227A" w14:textId="77777777" w:rsidR="004C2480" w:rsidRPr="00FC18B2" w:rsidRDefault="004C2480" w:rsidP="004C2480">
            <w:pPr>
              <w:spacing w:line="240" w:lineRule="auto"/>
              <w:ind w:firstLine="0"/>
            </w:pPr>
            <w:r w:rsidRPr="00FC18B2">
              <w:t>3</w:t>
            </w:r>
          </w:p>
        </w:tc>
        <w:tc>
          <w:tcPr>
            <w:tcW w:w="0" w:type="auto"/>
            <w:shd w:val="clear" w:color="auto" w:fill="FFFFFF"/>
            <w:hideMark/>
          </w:tcPr>
          <w:p w14:paraId="3C346E26" w14:textId="77777777" w:rsidR="004C2480" w:rsidRPr="00FC18B2" w:rsidRDefault="004C2480" w:rsidP="004C2480">
            <w:pPr>
              <w:spacing w:line="240" w:lineRule="auto"/>
              <w:ind w:firstLine="0"/>
            </w:pPr>
            <w:r w:rsidRPr="00FC18B2">
              <w:t>4</w:t>
            </w:r>
          </w:p>
        </w:tc>
        <w:tc>
          <w:tcPr>
            <w:tcW w:w="0" w:type="auto"/>
            <w:shd w:val="clear" w:color="auto" w:fill="FFFFFF"/>
            <w:hideMark/>
          </w:tcPr>
          <w:p w14:paraId="42727AC0" w14:textId="77777777" w:rsidR="004C2480" w:rsidRPr="00FC18B2" w:rsidRDefault="004C2480" w:rsidP="004C2480">
            <w:pPr>
              <w:spacing w:line="240" w:lineRule="auto"/>
              <w:ind w:firstLine="0"/>
            </w:pPr>
            <w:r w:rsidRPr="00FC18B2">
              <w:t>5</w:t>
            </w:r>
          </w:p>
        </w:tc>
      </w:tr>
      <w:tr w:rsidR="004C2480" w:rsidRPr="00FC18B2" w14:paraId="24BDFFBD" w14:textId="77777777" w:rsidTr="00641DE8">
        <w:trPr>
          <w:jc w:val="center"/>
        </w:trPr>
        <w:tc>
          <w:tcPr>
            <w:tcW w:w="0" w:type="auto"/>
            <w:shd w:val="clear" w:color="auto" w:fill="FFFFFF"/>
            <w:hideMark/>
          </w:tcPr>
          <w:p w14:paraId="5D401A7B" w14:textId="77777777" w:rsidR="004C2480" w:rsidRPr="00FC18B2" w:rsidRDefault="004C2480" w:rsidP="004C2480">
            <w:pPr>
              <w:spacing w:line="240" w:lineRule="auto"/>
              <w:ind w:firstLine="0"/>
            </w:pPr>
            <w:r w:rsidRPr="00FC18B2">
              <w:t>6.15. Росреестр</w:t>
            </w:r>
          </w:p>
        </w:tc>
        <w:tc>
          <w:tcPr>
            <w:tcW w:w="0" w:type="auto"/>
            <w:shd w:val="clear" w:color="auto" w:fill="FFFFFF"/>
            <w:hideMark/>
          </w:tcPr>
          <w:p w14:paraId="7F44D92A" w14:textId="77777777" w:rsidR="004C2480" w:rsidRPr="00FC18B2" w:rsidRDefault="004C2480" w:rsidP="004C2480">
            <w:pPr>
              <w:spacing w:line="240" w:lineRule="auto"/>
              <w:ind w:firstLine="0"/>
            </w:pPr>
            <w:r w:rsidRPr="00FC18B2">
              <w:t>1</w:t>
            </w:r>
          </w:p>
        </w:tc>
        <w:tc>
          <w:tcPr>
            <w:tcW w:w="0" w:type="auto"/>
            <w:shd w:val="clear" w:color="auto" w:fill="FFFFFF"/>
            <w:hideMark/>
          </w:tcPr>
          <w:p w14:paraId="0F4C2376" w14:textId="77777777" w:rsidR="004C2480" w:rsidRPr="00FC18B2" w:rsidRDefault="004C2480" w:rsidP="004C2480">
            <w:pPr>
              <w:spacing w:line="240" w:lineRule="auto"/>
              <w:ind w:firstLine="0"/>
            </w:pPr>
            <w:r w:rsidRPr="00FC18B2">
              <w:t>2</w:t>
            </w:r>
          </w:p>
        </w:tc>
        <w:tc>
          <w:tcPr>
            <w:tcW w:w="0" w:type="auto"/>
            <w:shd w:val="clear" w:color="auto" w:fill="FFFFFF"/>
            <w:hideMark/>
          </w:tcPr>
          <w:p w14:paraId="76F91B70" w14:textId="77777777" w:rsidR="004C2480" w:rsidRPr="00FC18B2" w:rsidRDefault="004C2480" w:rsidP="004C2480">
            <w:pPr>
              <w:spacing w:line="240" w:lineRule="auto"/>
              <w:ind w:firstLine="0"/>
            </w:pPr>
            <w:r w:rsidRPr="00FC18B2">
              <w:t>3</w:t>
            </w:r>
          </w:p>
        </w:tc>
        <w:tc>
          <w:tcPr>
            <w:tcW w:w="0" w:type="auto"/>
            <w:shd w:val="clear" w:color="auto" w:fill="FFFFFF"/>
            <w:hideMark/>
          </w:tcPr>
          <w:p w14:paraId="4D9E9305" w14:textId="77777777" w:rsidR="004C2480" w:rsidRPr="00FC18B2" w:rsidRDefault="004C2480" w:rsidP="004C2480">
            <w:pPr>
              <w:spacing w:line="240" w:lineRule="auto"/>
              <w:ind w:firstLine="0"/>
            </w:pPr>
            <w:r w:rsidRPr="00FC18B2">
              <w:t>4</w:t>
            </w:r>
          </w:p>
        </w:tc>
        <w:tc>
          <w:tcPr>
            <w:tcW w:w="0" w:type="auto"/>
            <w:shd w:val="clear" w:color="auto" w:fill="FFFFFF"/>
            <w:hideMark/>
          </w:tcPr>
          <w:p w14:paraId="577B000E" w14:textId="77777777" w:rsidR="004C2480" w:rsidRPr="00FC18B2" w:rsidRDefault="004C2480" w:rsidP="004C2480">
            <w:pPr>
              <w:spacing w:line="240" w:lineRule="auto"/>
              <w:ind w:firstLine="0"/>
            </w:pPr>
            <w:r w:rsidRPr="00FC18B2">
              <w:t>5</w:t>
            </w:r>
          </w:p>
        </w:tc>
      </w:tr>
      <w:tr w:rsidR="004C2480" w:rsidRPr="00FC18B2" w14:paraId="7C0779CA" w14:textId="77777777" w:rsidTr="00641DE8">
        <w:trPr>
          <w:jc w:val="center"/>
        </w:trPr>
        <w:tc>
          <w:tcPr>
            <w:tcW w:w="0" w:type="auto"/>
            <w:shd w:val="clear" w:color="auto" w:fill="FFFFFF"/>
            <w:hideMark/>
          </w:tcPr>
          <w:p w14:paraId="2808C9A8" w14:textId="77777777" w:rsidR="004C2480" w:rsidRPr="00FC18B2" w:rsidRDefault="004C2480" w:rsidP="004C2480">
            <w:pPr>
              <w:spacing w:line="240" w:lineRule="auto"/>
              <w:ind w:firstLine="0"/>
            </w:pPr>
            <w:r w:rsidRPr="00FC18B2">
              <w:t>6.16. Иные органы власти</w:t>
            </w:r>
          </w:p>
        </w:tc>
        <w:tc>
          <w:tcPr>
            <w:tcW w:w="0" w:type="auto"/>
            <w:shd w:val="clear" w:color="auto" w:fill="FFFFFF"/>
            <w:hideMark/>
          </w:tcPr>
          <w:p w14:paraId="742CFD42" w14:textId="77777777" w:rsidR="004C2480" w:rsidRPr="00FC18B2" w:rsidRDefault="004C2480" w:rsidP="004C2480">
            <w:pPr>
              <w:spacing w:line="240" w:lineRule="auto"/>
              <w:ind w:firstLine="0"/>
            </w:pPr>
            <w:r w:rsidRPr="00FC18B2">
              <w:t>1</w:t>
            </w:r>
          </w:p>
        </w:tc>
        <w:tc>
          <w:tcPr>
            <w:tcW w:w="0" w:type="auto"/>
            <w:shd w:val="clear" w:color="auto" w:fill="FFFFFF"/>
            <w:hideMark/>
          </w:tcPr>
          <w:p w14:paraId="7CFCB4E6" w14:textId="77777777" w:rsidR="004C2480" w:rsidRPr="00FC18B2" w:rsidRDefault="004C2480" w:rsidP="004C2480">
            <w:pPr>
              <w:spacing w:line="240" w:lineRule="auto"/>
              <w:ind w:firstLine="0"/>
            </w:pPr>
            <w:r w:rsidRPr="00FC18B2">
              <w:t>2</w:t>
            </w:r>
          </w:p>
        </w:tc>
        <w:tc>
          <w:tcPr>
            <w:tcW w:w="0" w:type="auto"/>
            <w:shd w:val="clear" w:color="auto" w:fill="FFFFFF"/>
            <w:hideMark/>
          </w:tcPr>
          <w:p w14:paraId="05B4D95D" w14:textId="77777777" w:rsidR="004C2480" w:rsidRPr="00FC18B2" w:rsidRDefault="004C2480" w:rsidP="004C2480">
            <w:pPr>
              <w:spacing w:line="240" w:lineRule="auto"/>
              <w:ind w:firstLine="0"/>
            </w:pPr>
            <w:r w:rsidRPr="00FC18B2">
              <w:t>3</w:t>
            </w:r>
          </w:p>
        </w:tc>
        <w:tc>
          <w:tcPr>
            <w:tcW w:w="0" w:type="auto"/>
            <w:shd w:val="clear" w:color="auto" w:fill="FFFFFF"/>
            <w:hideMark/>
          </w:tcPr>
          <w:p w14:paraId="0603775E" w14:textId="77777777" w:rsidR="004C2480" w:rsidRPr="00FC18B2" w:rsidRDefault="004C2480" w:rsidP="004C2480">
            <w:pPr>
              <w:spacing w:line="240" w:lineRule="auto"/>
              <w:ind w:firstLine="0"/>
            </w:pPr>
            <w:r w:rsidRPr="00FC18B2">
              <w:t>4</w:t>
            </w:r>
          </w:p>
        </w:tc>
        <w:tc>
          <w:tcPr>
            <w:tcW w:w="0" w:type="auto"/>
            <w:shd w:val="clear" w:color="auto" w:fill="FFFFFF"/>
            <w:hideMark/>
          </w:tcPr>
          <w:p w14:paraId="4E06F590" w14:textId="77777777" w:rsidR="004C2480" w:rsidRPr="00FC18B2" w:rsidRDefault="004C2480" w:rsidP="004C2480">
            <w:pPr>
              <w:spacing w:line="240" w:lineRule="auto"/>
              <w:ind w:firstLine="0"/>
            </w:pPr>
            <w:r w:rsidRPr="00FC18B2">
              <w:t>5</w:t>
            </w:r>
          </w:p>
        </w:tc>
      </w:tr>
    </w:tbl>
    <w:p w14:paraId="45D82A7A" w14:textId="77777777" w:rsidR="004C2480" w:rsidRPr="00FC18B2" w:rsidRDefault="004C2480" w:rsidP="004C2480">
      <w:pPr>
        <w:shd w:val="clear" w:color="auto" w:fill="FFFFFF"/>
        <w:spacing w:line="240" w:lineRule="auto"/>
        <w:ind w:firstLine="0"/>
      </w:pPr>
    </w:p>
    <w:p w14:paraId="10E259F9" w14:textId="77777777" w:rsidR="004C2480" w:rsidRPr="00FC18B2" w:rsidRDefault="004C2480" w:rsidP="004C2480">
      <w:pPr>
        <w:shd w:val="clear" w:color="auto" w:fill="FFFFFF"/>
        <w:spacing w:line="240" w:lineRule="auto"/>
        <w:ind w:firstLine="0"/>
        <w:rPr>
          <w:b/>
          <w:i/>
        </w:rPr>
      </w:pPr>
      <w:r w:rsidRPr="00FC18B2">
        <w:rPr>
          <w:b/>
          <w:i/>
        </w:rPr>
        <w:t>В вопросе № 7 последовательно отмечаются только те органы власти, по которым респондент дал ответ в столбцах 1 - 4 по </w:t>
      </w:r>
      <w:hyperlink r:id="rId170" w:anchor="30006" w:history="1">
        <w:r w:rsidRPr="00FC18B2">
          <w:rPr>
            <w:b/>
            <w:i/>
            <w:bdr w:val="none" w:sz="0" w:space="0" w:color="auto" w:frame="1"/>
          </w:rPr>
          <w:t>вопросу № 6</w:t>
        </w:r>
      </w:hyperlink>
    </w:p>
    <w:p w14:paraId="56A25C27" w14:textId="77777777" w:rsidR="004C2480" w:rsidRPr="00FC18B2" w:rsidRDefault="004C2480" w:rsidP="004C2480">
      <w:pPr>
        <w:shd w:val="clear" w:color="auto" w:fill="FFFFFF"/>
        <w:spacing w:line="240" w:lineRule="auto"/>
        <w:ind w:firstLine="0"/>
      </w:pPr>
    </w:p>
    <w:p w14:paraId="2DB634F0" w14:textId="77777777" w:rsidR="004C2480" w:rsidRPr="00FC18B2" w:rsidRDefault="004C2480" w:rsidP="004C2480">
      <w:pPr>
        <w:shd w:val="clear" w:color="auto" w:fill="FFFFFF"/>
        <w:spacing w:line="240" w:lineRule="auto"/>
        <w:ind w:firstLine="0"/>
      </w:pPr>
    </w:p>
    <w:p w14:paraId="42199CD3" w14:textId="77777777" w:rsidR="004C2480" w:rsidRPr="00FC18B2" w:rsidRDefault="004C2480" w:rsidP="004C2480">
      <w:pPr>
        <w:shd w:val="clear" w:color="auto" w:fill="FFFFFF"/>
        <w:spacing w:line="240" w:lineRule="auto"/>
        <w:ind w:firstLine="0"/>
        <w:rPr>
          <w:i/>
        </w:rPr>
      </w:pPr>
      <w:r w:rsidRPr="00FC18B2">
        <w:rPr>
          <w:b/>
        </w:rPr>
        <w:t xml:space="preserve">7. В какой форме организации (предприятия, фирмы, бизнес) из Вашей отрасли, по размерам схожие с Вашей, обычно оказывают влияние на действия (бездействие) должностных лиц указанных органов власти? Если посредством осуществления неформального платежа, то в каком примерно объеме? </w:t>
      </w:r>
      <w:r w:rsidRPr="00FC18B2">
        <w:rPr>
          <w:i/>
        </w:rPr>
        <w:t xml:space="preserve">(Один ответ в каждой строке)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26"/>
        <w:gridCol w:w="1276"/>
        <w:gridCol w:w="1559"/>
        <w:gridCol w:w="1418"/>
        <w:gridCol w:w="1289"/>
      </w:tblGrid>
      <w:tr w:rsidR="004C2480" w:rsidRPr="00FC18B2" w14:paraId="5F789472" w14:textId="77777777" w:rsidTr="00641DE8">
        <w:trPr>
          <w:jc w:val="center"/>
        </w:trPr>
        <w:tc>
          <w:tcPr>
            <w:tcW w:w="4126" w:type="dxa"/>
            <w:shd w:val="clear" w:color="auto" w:fill="FFFFFF"/>
            <w:hideMark/>
          </w:tcPr>
          <w:p w14:paraId="6BA228FC" w14:textId="77777777" w:rsidR="004C2480" w:rsidRPr="00FC18B2" w:rsidRDefault="004C2480" w:rsidP="004C2480">
            <w:pPr>
              <w:spacing w:line="240" w:lineRule="auto"/>
              <w:ind w:firstLine="0"/>
              <w:rPr>
                <w:b/>
                <w:bCs/>
              </w:rPr>
            </w:pPr>
            <w:r w:rsidRPr="00FC18B2">
              <w:rPr>
                <w:b/>
                <w:bCs/>
              </w:rPr>
              <w:t>Органы власти</w:t>
            </w:r>
          </w:p>
        </w:tc>
        <w:tc>
          <w:tcPr>
            <w:tcW w:w="1276" w:type="dxa"/>
            <w:shd w:val="clear" w:color="auto" w:fill="FFFFFF"/>
            <w:hideMark/>
          </w:tcPr>
          <w:p w14:paraId="470B3FB0" w14:textId="77777777" w:rsidR="004C2480" w:rsidRPr="00FC18B2" w:rsidRDefault="004C2480" w:rsidP="004C2480">
            <w:pPr>
              <w:spacing w:line="240" w:lineRule="auto"/>
              <w:ind w:firstLine="0"/>
              <w:rPr>
                <w:b/>
                <w:bCs/>
              </w:rPr>
            </w:pPr>
            <w:r w:rsidRPr="00FC18B2">
              <w:rPr>
                <w:b/>
                <w:bCs/>
              </w:rPr>
              <w:t>подарок</w:t>
            </w:r>
          </w:p>
        </w:tc>
        <w:tc>
          <w:tcPr>
            <w:tcW w:w="1559" w:type="dxa"/>
            <w:shd w:val="clear" w:color="auto" w:fill="FFFFFF"/>
            <w:hideMark/>
          </w:tcPr>
          <w:p w14:paraId="15970B65" w14:textId="77777777" w:rsidR="004C2480" w:rsidRPr="00FC18B2" w:rsidRDefault="004C2480" w:rsidP="004C2480">
            <w:pPr>
              <w:spacing w:line="240" w:lineRule="auto"/>
              <w:ind w:firstLine="0"/>
              <w:rPr>
                <w:b/>
                <w:bCs/>
              </w:rPr>
            </w:pPr>
            <w:r w:rsidRPr="00FC18B2">
              <w:rPr>
                <w:b/>
                <w:bCs/>
              </w:rPr>
              <w:t>неформальный платеж, рублей</w:t>
            </w:r>
          </w:p>
        </w:tc>
        <w:tc>
          <w:tcPr>
            <w:tcW w:w="1418" w:type="dxa"/>
            <w:shd w:val="clear" w:color="auto" w:fill="FFFFFF"/>
            <w:hideMark/>
          </w:tcPr>
          <w:p w14:paraId="5E9CEDF8" w14:textId="77777777" w:rsidR="004C2480" w:rsidRPr="00FC18B2" w:rsidRDefault="004C2480" w:rsidP="004C2480">
            <w:pPr>
              <w:spacing w:line="240" w:lineRule="auto"/>
              <w:ind w:firstLine="0"/>
              <w:rPr>
                <w:b/>
                <w:bCs/>
              </w:rPr>
            </w:pPr>
            <w:r w:rsidRPr="00FC18B2">
              <w:rPr>
                <w:b/>
                <w:bCs/>
              </w:rPr>
              <w:t>неформальная услуга имущественного характера</w:t>
            </w:r>
          </w:p>
        </w:tc>
        <w:tc>
          <w:tcPr>
            <w:tcW w:w="1289" w:type="dxa"/>
            <w:shd w:val="clear" w:color="auto" w:fill="FFFFFF"/>
            <w:hideMark/>
          </w:tcPr>
          <w:p w14:paraId="4562197C" w14:textId="77777777" w:rsidR="004C2480" w:rsidRPr="00FC18B2" w:rsidRDefault="004C2480" w:rsidP="004C2480">
            <w:pPr>
              <w:spacing w:line="240" w:lineRule="auto"/>
              <w:ind w:firstLine="0"/>
              <w:rPr>
                <w:b/>
                <w:bCs/>
              </w:rPr>
            </w:pPr>
            <w:r w:rsidRPr="00FC18B2">
              <w:rPr>
                <w:b/>
                <w:bCs/>
              </w:rPr>
              <w:t>затрудняюсь ответить</w:t>
            </w:r>
          </w:p>
        </w:tc>
      </w:tr>
      <w:tr w:rsidR="004C2480" w:rsidRPr="00FC18B2" w14:paraId="13993BA0" w14:textId="77777777" w:rsidTr="00641DE8">
        <w:trPr>
          <w:jc w:val="center"/>
        </w:trPr>
        <w:tc>
          <w:tcPr>
            <w:tcW w:w="4126" w:type="dxa"/>
            <w:shd w:val="clear" w:color="auto" w:fill="FFFFFF"/>
            <w:hideMark/>
          </w:tcPr>
          <w:p w14:paraId="2FE3B08F" w14:textId="77777777" w:rsidR="004C2480" w:rsidRPr="00FC18B2" w:rsidRDefault="004C2480" w:rsidP="004C2480">
            <w:pPr>
              <w:spacing w:line="240" w:lineRule="auto"/>
              <w:ind w:firstLine="0"/>
            </w:pPr>
            <w:r w:rsidRPr="00FC18B2">
              <w:t>7.1. Судебные органы</w:t>
            </w:r>
          </w:p>
        </w:tc>
        <w:tc>
          <w:tcPr>
            <w:tcW w:w="1276" w:type="dxa"/>
            <w:shd w:val="clear" w:color="auto" w:fill="FFFFFF"/>
            <w:hideMark/>
          </w:tcPr>
          <w:p w14:paraId="4CF91AF1"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0B8B63D9"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7D823C91"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085A847C" w14:textId="77777777" w:rsidR="004C2480" w:rsidRPr="00FC18B2" w:rsidRDefault="004C2480" w:rsidP="004C2480">
            <w:pPr>
              <w:spacing w:line="240" w:lineRule="auto"/>
              <w:ind w:firstLine="0"/>
            </w:pPr>
            <w:r w:rsidRPr="00FC18B2">
              <w:t>4</w:t>
            </w:r>
          </w:p>
        </w:tc>
      </w:tr>
      <w:tr w:rsidR="004C2480" w:rsidRPr="00FC18B2" w14:paraId="7D316970" w14:textId="77777777" w:rsidTr="00641DE8">
        <w:trPr>
          <w:jc w:val="center"/>
        </w:trPr>
        <w:tc>
          <w:tcPr>
            <w:tcW w:w="4126" w:type="dxa"/>
            <w:shd w:val="clear" w:color="auto" w:fill="FFFFFF"/>
            <w:hideMark/>
          </w:tcPr>
          <w:p w14:paraId="789133E6" w14:textId="77777777" w:rsidR="004C2480" w:rsidRPr="00FC18B2" w:rsidRDefault="004C2480" w:rsidP="004C2480">
            <w:pPr>
              <w:spacing w:line="240" w:lineRule="auto"/>
              <w:ind w:firstLine="0"/>
            </w:pPr>
            <w:r w:rsidRPr="00FC18B2">
              <w:t>7.2. Полиция, органы внутренних дел</w:t>
            </w:r>
          </w:p>
        </w:tc>
        <w:tc>
          <w:tcPr>
            <w:tcW w:w="1276" w:type="dxa"/>
            <w:shd w:val="clear" w:color="auto" w:fill="FFFFFF"/>
            <w:hideMark/>
          </w:tcPr>
          <w:p w14:paraId="75810965"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725257DB"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5C01699D"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3D3D8C05" w14:textId="77777777" w:rsidR="004C2480" w:rsidRPr="00FC18B2" w:rsidRDefault="004C2480" w:rsidP="004C2480">
            <w:pPr>
              <w:spacing w:line="240" w:lineRule="auto"/>
              <w:ind w:firstLine="0"/>
            </w:pPr>
            <w:r w:rsidRPr="00FC18B2">
              <w:t>4</w:t>
            </w:r>
          </w:p>
        </w:tc>
      </w:tr>
      <w:tr w:rsidR="004C2480" w:rsidRPr="00FC18B2" w14:paraId="2F853DF0" w14:textId="77777777" w:rsidTr="00641DE8">
        <w:trPr>
          <w:jc w:val="center"/>
        </w:trPr>
        <w:tc>
          <w:tcPr>
            <w:tcW w:w="4126" w:type="dxa"/>
            <w:shd w:val="clear" w:color="auto" w:fill="FFFFFF"/>
            <w:hideMark/>
          </w:tcPr>
          <w:p w14:paraId="6BA6F4C8" w14:textId="77777777" w:rsidR="004C2480" w:rsidRPr="00FC18B2" w:rsidRDefault="004C2480" w:rsidP="004C2480">
            <w:pPr>
              <w:spacing w:line="240" w:lineRule="auto"/>
              <w:ind w:firstLine="0"/>
            </w:pPr>
            <w:r w:rsidRPr="00FC18B2">
              <w:t>7.3. Прокуратура</w:t>
            </w:r>
          </w:p>
        </w:tc>
        <w:tc>
          <w:tcPr>
            <w:tcW w:w="1276" w:type="dxa"/>
            <w:shd w:val="clear" w:color="auto" w:fill="FFFFFF"/>
            <w:hideMark/>
          </w:tcPr>
          <w:p w14:paraId="7F0989AC"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2BF396C7"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3AEC1D8B"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0F3641C1" w14:textId="77777777" w:rsidR="004C2480" w:rsidRPr="00FC18B2" w:rsidRDefault="004C2480" w:rsidP="004C2480">
            <w:pPr>
              <w:spacing w:line="240" w:lineRule="auto"/>
              <w:ind w:firstLine="0"/>
            </w:pPr>
            <w:r w:rsidRPr="00FC18B2">
              <w:t>4</w:t>
            </w:r>
          </w:p>
        </w:tc>
      </w:tr>
      <w:tr w:rsidR="004C2480" w:rsidRPr="00FC18B2" w14:paraId="6385F98D" w14:textId="77777777" w:rsidTr="00641DE8">
        <w:trPr>
          <w:jc w:val="center"/>
        </w:trPr>
        <w:tc>
          <w:tcPr>
            <w:tcW w:w="4126" w:type="dxa"/>
            <w:shd w:val="clear" w:color="auto" w:fill="FFFFFF"/>
            <w:hideMark/>
          </w:tcPr>
          <w:p w14:paraId="25A5FC34" w14:textId="77777777" w:rsidR="004C2480" w:rsidRPr="00FC18B2" w:rsidRDefault="004C2480" w:rsidP="004C2480">
            <w:pPr>
              <w:spacing w:line="240" w:lineRule="auto"/>
              <w:ind w:firstLine="0"/>
            </w:pPr>
            <w:r w:rsidRPr="00FC18B2">
              <w:t>7.4. Налоговые органы</w:t>
            </w:r>
          </w:p>
        </w:tc>
        <w:tc>
          <w:tcPr>
            <w:tcW w:w="1276" w:type="dxa"/>
            <w:shd w:val="clear" w:color="auto" w:fill="FFFFFF"/>
            <w:hideMark/>
          </w:tcPr>
          <w:p w14:paraId="6BC90C76"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1AF00634"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052AABC5"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510C64DB" w14:textId="77777777" w:rsidR="004C2480" w:rsidRPr="00FC18B2" w:rsidRDefault="004C2480" w:rsidP="004C2480">
            <w:pPr>
              <w:spacing w:line="240" w:lineRule="auto"/>
              <w:ind w:firstLine="0"/>
            </w:pPr>
            <w:r w:rsidRPr="00FC18B2">
              <w:t>4</w:t>
            </w:r>
          </w:p>
        </w:tc>
      </w:tr>
      <w:tr w:rsidR="004C2480" w:rsidRPr="00FC18B2" w14:paraId="3B174D29" w14:textId="77777777" w:rsidTr="00641DE8">
        <w:trPr>
          <w:jc w:val="center"/>
        </w:trPr>
        <w:tc>
          <w:tcPr>
            <w:tcW w:w="4126" w:type="dxa"/>
            <w:shd w:val="clear" w:color="auto" w:fill="FFFFFF"/>
            <w:hideMark/>
          </w:tcPr>
          <w:p w14:paraId="25C387D1" w14:textId="77777777" w:rsidR="004C2480" w:rsidRPr="00FC18B2" w:rsidRDefault="004C2480" w:rsidP="004C2480">
            <w:pPr>
              <w:spacing w:line="240" w:lineRule="auto"/>
              <w:ind w:firstLine="0"/>
            </w:pPr>
            <w:r w:rsidRPr="00FC18B2">
              <w:t>7.5. Ростехнадзор</w:t>
            </w:r>
          </w:p>
        </w:tc>
        <w:tc>
          <w:tcPr>
            <w:tcW w:w="1276" w:type="dxa"/>
            <w:shd w:val="clear" w:color="auto" w:fill="FFFFFF"/>
            <w:hideMark/>
          </w:tcPr>
          <w:p w14:paraId="593E1E7D"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3F2478C7"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753A3C30"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5623EBBB" w14:textId="77777777" w:rsidR="004C2480" w:rsidRPr="00FC18B2" w:rsidRDefault="004C2480" w:rsidP="004C2480">
            <w:pPr>
              <w:spacing w:line="240" w:lineRule="auto"/>
              <w:ind w:firstLine="0"/>
            </w:pPr>
            <w:r w:rsidRPr="00FC18B2">
              <w:t>4</w:t>
            </w:r>
          </w:p>
        </w:tc>
      </w:tr>
      <w:tr w:rsidR="004C2480" w:rsidRPr="00FC18B2" w14:paraId="08872764" w14:textId="77777777" w:rsidTr="00641DE8">
        <w:trPr>
          <w:jc w:val="center"/>
        </w:trPr>
        <w:tc>
          <w:tcPr>
            <w:tcW w:w="4126" w:type="dxa"/>
            <w:shd w:val="clear" w:color="auto" w:fill="FFFFFF"/>
            <w:hideMark/>
          </w:tcPr>
          <w:p w14:paraId="07F7EAC6" w14:textId="77777777" w:rsidR="004C2480" w:rsidRPr="00FC18B2" w:rsidRDefault="004C2480" w:rsidP="004C2480">
            <w:pPr>
              <w:spacing w:line="240" w:lineRule="auto"/>
              <w:ind w:firstLine="0"/>
            </w:pPr>
            <w:r w:rsidRPr="00FC18B2">
              <w:t>7.6. ФАС России</w:t>
            </w:r>
          </w:p>
        </w:tc>
        <w:tc>
          <w:tcPr>
            <w:tcW w:w="1276" w:type="dxa"/>
            <w:shd w:val="clear" w:color="auto" w:fill="FFFFFF"/>
            <w:hideMark/>
          </w:tcPr>
          <w:p w14:paraId="4CF66F57"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251A4C67"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7CF1BF31"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6140A858" w14:textId="77777777" w:rsidR="004C2480" w:rsidRPr="00FC18B2" w:rsidRDefault="004C2480" w:rsidP="004C2480">
            <w:pPr>
              <w:spacing w:line="240" w:lineRule="auto"/>
              <w:ind w:firstLine="0"/>
            </w:pPr>
            <w:r w:rsidRPr="00FC18B2">
              <w:t>4</w:t>
            </w:r>
          </w:p>
        </w:tc>
      </w:tr>
      <w:tr w:rsidR="004C2480" w:rsidRPr="00FC18B2" w14:paraId="6B5F2217" w14:textId="77777777" w:rsidTr="00641DE8">
        <w:trPr>
          <w:jc w:val="center"/>
        </w:trPr>
        <w:tc>
          <w:tcPr>
            <w:tcW w:w="4126" w:type="dxa"/>
            <w:shd w:val="clear" w:color="auto" w:fill="FFFFFF"/>
            <w:hideMark/>
          </w:tcPr>
          <w:p w14:paraId="43FEDEA0" w14:textId="77777777" w:rsidR="004C2480" w:rsidRPr="00FC18B2" w:rsidRDefault="004C2480" w:rsidP="004C2480">
            <w:pPr>
              <w:spacing w:line="240" w:lineRule="auto"/>
              <w:ind w:firstLine="0"/>
            </w:pPr>
            <w:r w:rsidRPr="00FC18B2">
              <w:t>7.7. Органы противопожарного надзора, МЧС</w:t>
            </w:r>
          </w:p>
        </w:tc>
        <w:tc>
          <w:tcPr>
            <w:tcW w:w="1276" w:type="dxa"/>
            <w:shd w:val="clear" w:color="auto" w:fill="FFFFFF"/>
            <w:hideMark/>
          </w:tcPr>
          <w:p w14:paraId="23AF7BEA"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1E31870B"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6D166BF6"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1038BAB3" w14:textId="77777777" w:rsidR="004C2480" w:rsidRPr="00FC18B2" w:rsidRDefault="004C2480" w:rsidP="004C2480">
            <w:pPr>
              <w:spacing w:line="240" w:lineRule="auto"/>
              <w:ind w:firstLine="0"/>
            </w:pPr>
            <w:r w:rsidRPr="00FC18B2">
              <w:t>4</w:t>
            </w:r>
          </w:p>
        </w:tc>
      </w:tr>
      <w:tr w:rsidR="004C2480" w:rsidRPr="00FC18B2" w14:paraId="0AABFF5B" w14:textId="77777777" w:rsidTr="00641DE8">
        <w:trPr>
          <w:jc w:val="center"/>
        </w:trPr>
        <w:tc>
          <w:tcPr>
            <w:tcW w:w="4126" w:type="dxa"/>
            <w:shd w:val="clear" w:color="auto" w:fill="FFFFFF"/>
            <w:hideMark/>
          </w:tcPr>
          <w:p w14:paraId="3BABCDFB" w14:textId="77777777" w:rsidR="004C2480" w:rsidRPr="00FC18B2" w:rsidRDefault="004C2480" w:rsidP="004C2480">
            <w:pPr>
              <w:spacing w:line="240" w:lineRule="auto"/>
              <w:ind w:firstLine="0"/>
            </w:pPr>
            <w:r w:rsidRPr="00FC18B2">
              <w:t>7.8. Роспотребнадзор</w:t>
            </w:r>
          </w:p>
        </w:tc>
        <w:tc>
          <w:tcPr>
            <w:tcW w:w="1276" w:type="dxa"/>
            <w:shd w:val="clear" w:color="auto" w:fill="FFFFFF"/>
            <w:hideMark/>
          </w:tcPr>
          <w:p w14:paraId="4909F950"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1EAE57D1"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216BBA07"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3CCC74DC" w14:textId="77777777" w:rsidR="004C2480" w:rsidRPr="00FC18B2" w:rsidRDefault="004C2480" w:rsidP="004C2480">
            <w:pPr>
              <w:spacing w:line="240" w:lineRule="auto"/>
              <w:ind w:firstLine="0"/>
            </w:pPr>
            <w:r w:rsidRPr="00FC18B2">
              <w:t>4</w:t>
            </w:r>
          </w:p>
        </w:tc>
      </w:tr>
      <w:tr w:rsidR="004C2480" w:rsidRPr="00FC18B2" w14:paraId="0AFB8C10" w14:textId="77777777" w:rsidTr="00641DE8">
        <w:trPr>
          <w:jc w:val="center"/>
        </w:trPr>
        <w:tc>
          <w:tcPr>
            <w:tcW w:w="4126" w:type="dxa"/>
            <w:shd w:val="clear" w:color="auto" w:fill="FFFFFF"/>
            <w:hideMark/>
          </w:tcPr>
          <w:p w14:paraId="036FFAF6" w14:textId="77777777" w:rsidR="004C2480" w:rsidRPr="00FC18B2" w:rsidRDefault="004C2480" w:rsidP="004C2480">
            <w:pPr>
              <w:spacing w:line="240" w:lineRule="auto"/>
              <w:ind w:firstLine="0"/>
            </w:pPr>
            <w:r w:rsidRPr="00FC18B2">
              <w:t>7.9. Органы по охране природных ресурсов и окружающей среды</w:t>
            </w:r>
          </w:p>
        </w:tc>
        <w:tc>
          <w:tcPr>
            <w:tcW w:w="1276" w:type="dxa"/>
            <w:shd w:val="clear" w:color="auto" w:fill="FFFFFF"/>
            <w:hideMark/>
          </w:tcPr>
          <w:p w14:paraId="79FB6BFB"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3D6A7A5D"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38E51721"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47B5228E" w14:textId="77777777" w:rsidR="004C2480" w:rsidRPr="00FC18B2" w:rsidRDefault="004C2480" w:rsidP="004C2480">
            <w:pPr>
              <w:spacing w:line="240" w:lineRule="auto"/>
              <w:ind w:firstLine="0"/>
            </w:pPr>
            <w:r w:rsidRPr="00FC18B2">
              <w:t>4</w:t>
            </w:r>
          </w:p>
        </w:tc>
      </w:tr>
      <w:tr w:rsidR="004C2480" w:rsidRPr="00FC18B2" w14:paraId="3BDD0246" w14:textId="77777777" w:rsidTr="00641DE8">
        <w:trPr>
          <w:jc w:val="center"/>
        </w:trPr>
        <w:tc>
          <w:tcPr>
            <w:tcW w:w="4126" w:type="dxa"/>
            <w:shd w:val="clear" w:color="auto" w:fill="FFFFFF"/>
            <w:hideMark/>
          </w:tcPr>
          <w:p w14:paraId="6F38F98E" w14:textId="77777777" w:rsidR="004C2480" w:rsidRPr="00FC18B2" w:rsidRDefault="004C2480" w:rsidP="004C2480">
            <w:pPr>
              <w:spacing w:line="240" w:lineRule="auto"/>
              <w:ind w:firstLine="0"/>
            </w:pPr>
            <w:r w:rsidRPr="00FC18B2">
              <w:t>7.10. Органы по охране труда</w:t>
            </w:r>
          </w:p>
        </w:tc>
        <w:tc>
          <w:tcPr>
            <w:tcW w:w="1276" w:type="dxa"/>
            <w:shd w:val="clear" w:color="auto" w:fill="FFFFFF"/>
            <w:hideMark/>
          </w:tcPr>
          <w:p w14:paraId="77CAC22E"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388859D2"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61EA918C"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7EDE93E7" w14:textId="77777777" w:rsidR="004C2480" w:rsidRPr="00FC18B2" w:rsidRDefault="004C2480" w:rsidP="004C2480">
            <w:pPr>
              <w:spacing w:line="240" w:lineRule="auto"/>
              <w:ind w:firstLine="0"/>
            </w:pPr>
            <w:r w:rsidRPr="00FC18B2">
              <w:t>4</w:t>
            </w:r>
          </w:p>
        </w:tc>
      </w:tr>
      <w:tr w:rsidR="004C2480" w:rsidRPr="00FC18B2" w14:paraId="78FE754F" w14:textId="77777777" w:rsidTr="00641DE8">
        <w:trPr>
          <w:jc w:val="center"/>
        </w:trPr>
        <w:tc>
          <w:tcPr>
            <w:tcW w:w="4126" w:type="dxa"/>
            <w:shd w:val="clear" w:color="auto" w:fill="FFFFFF"/>
            <w:hideMark/>
          </w:tcPr>
          <w:p w14:paraId="28AD0CED" w14:textId="77777777" w:rsidR="004C2480" w:rsidRPr="00FC18B2" w:rsidRDefault="004C2480" w:rsidP="004C2480">
            <w:pPr>
              <w:spacing w:line="240" w:lineRule="auto"/>
              <w:ind w:firstLine="0"/>
            </w:pPr>
            <w:r w:rsidRPr="00FC18B2">
              <w:t>7.11. Органы, занимающиеся вопросами предоставления земельных участков</w:t>
            </w:r>
          </w:p>
        </w:tc>
        <w:tc>
          <w:tcPr>
            <w:tcW w:w="1276" w:type="dxa"/>
            <w:shd w:val="clear" w:color="auto" w:fill="FFFFFF"/>
            <w:hideMark/>
          </w:tcPr>
          <w:p w14:paraId="11D59D3E"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4AFE0F64"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0FA14E31"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3A415FA1" w14:textId="77777777" w:rsidR="004C2480" w:rsidRPr="00FC18B2" w:rsidRDefault="004C2480" w:rsidP="004C2480">
            <w:pPr>
              <w:spacing w:line="240" w:lineRule="auto"/>
              <w:ind w:firstLine="0"/>
            </w:pPr>
            <w:r w:rsidRPr="00FC18B2">
              <w:t>4</w:t>
            </w:r>
          </w:p>
        </w:tc>
      </w:tr>
      <w:tr w:rsidR="004C2480" w:rsidRPr="00FC18B2" w14:paraId="641A0C4A" w14:textId="77777777" w:rsidTr="00641DE8">
        <w:trPr>
          <w:jc w:val="center"/>
        </w:trPr>
        <w:tc>
          <w:tcPr>
            <w:tcW w:w="4126" w:type="dxa"/>
            <w:shd w:val="clear" w:color="auto" w:fill="FFFFFF"/>
            <w:hideMark/>
          </w:tcPr>
          <w:p w14:paraId="54E73F06" w14:textId="77777777" w:rsidR="004C2480" w:rsidRPr="00FC18B2" w:rsidRDefault="004C2480" w:rsidP="004C2480">
            <w:pPr>
              <w:spacing w:line="240" w:lineRule="auto"/>
              <w:ind w:firstLine="0"/>
            </w:pPr>
            <w:r w:rsidRPr="00FC18B2">
              <w:t>7.12. Органы, занимающиеся предоставлением в аренду помещений, находящихся</w:t>
            </w:r>
            <w:r w:rsidRPr="00FC18B2">
              <w:br/>
              <w:t>в государственной (муниципальной) собственности</w:t>
            </w:r>
          </w:p>
        </w:tc>
        <w:tc>
          <w:tcPr>
            <w:tcW w:w="1276" w:type="dxa"/>
            <w:shd w:val="clear" w:color="auto" w:fill="FFFFFF"/>
            <w:hideMark/>
          </w:tcPr>
          <w:p w14:paraId="4669B59A"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6068A86A"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2A11D1B0"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08A604FD" w14:textId="77777777" w:rsidR="004C2480" w:rsidRPr="00FC18B2" w:rsidRDefault="004C2480" w:rsidP="004C2480">
            <w:pPr>
              <w:spacing w:line="240" w:lineRule="auto"/>
              <w:ind w:firstLine="0"/>
            </w:pPr>
            <w:r w:rsidRPr="00FC18B2">
              <w:t>4</w:t>
            </w:r>
          </w:p>
        </w:tc>
      </w:tr>
      <w:tr w:rsidR="004C2480" w:rsidRPr="00FC18B2" w14:paraId="5B6B2069" w14:textId="77777777" w:rsidTr="00641DE8">
        <w:trPr>
          <w:jc w:val="center"/>
        </w:trPr>
        <w:tc>
          <w:tcPr>
            <w:tcW w:w="4126" w:type="dxa"/>
            <w:shd w:val="clear" w:color="auto" w:fill="FFFFFF"/>
            <w:hideMark/>
          </w:tcPr>
          <w:p w14:paraId="56565D6E" w14:textId="77777777" w:rsidR="004C2480" w:rsidRPr="00FC18B2" w:rsidRDefault="004C2480" w:rsidP="004C2480">
            <w:pPr>
              <w:spacing w:line="240" w:lineRule="auto"/>
              <w:ind w:firstLine="0"/>
            </w:pPr>
            <w:r w:rsidRPr="00FC18B2">
              <w:t>7.13. Органы по реализации государственной (муниципальной) политики в сфере торговли,</w:t>
            </w:r>
            <w:r w:rsidRPr="00FC18B2">
              <w:br/>
              <w:t>питания и услуг</w:t>
            </w:r>
          </w:p>
        </w:tc>
        <w:tc>
          <w:tcPr>
            <w:tcW w:w="1276" w:type="dxa"/>
            <w:shd w:val="clear" w:color="auto" w:fill="FFFFFF"/>
            <w:hideMark/>
          </w:tcPr>
          <w:p w14:paraId="4A4B2A0A"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40989CBF"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39C2206E"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6762FC04" w14:textId="77777777" w:rsidR="004C2480" w:rsidRPr="00FC18B2" w:rsidRDefault="004C2480" w:rsidP="004C2480">
            <w:pPr>
              <w:spacing w:line="240" w:lineRule="auto"/>
              <w:ind w:firstLine="0"/>
            </w:pPr>
            <w:r w:rsidRPr="00FC18B2">
              <w:t>4</w:t>
            </w:r>
          </w:p>
        </w:tc>
      </w:tr>
      <w:tr w:rsidR="004C2480" w:rsidRPr="00FC18B2" w14:paraId="4D0A7E9F" w14:textId="77777777" w:rsidTr="00641DE8">
        <w:trPr>
          <w:jc w:val="center"/>
        </w:trPr>
        <w:tc>
          <w:tcPr>
            <w:tcW w:w="4126" w:type="dxa"/>
            <w:shd w:val="clear" w:color="auto" w:fill="FFFFFF"/>
            <w:hideMark/>
          </w:tcPr>
          <w:p w14:paraId="37C738C2" w14:textId="77777777" w:rsidR="004C2480" w:rsidRPr="00FC18B2" w:rsidRDefault="004C2480" w:rsidP="004C2480">
            <w:pPr>
              <w:spacing w:line="240" w:lineRule="auto"/>
              <w:ind w:firstLine="0"/>
            </w:pPr>
            <w:r w:rsidRPr="00FC18B2">
              <w:t>7.14. Органы по архитектуре</w:t>
            </w:r>
            <w:r w:rsidRPr="00FC18B2">
              <w:br/>
              <w:t>и строительству (БТИ и др.)</w:t>
            </w:r>
          </w:p>
        </w:tc>
        <w:tc>
          <w:tcPr>
            <w:tcW w:w="1276" w:type="dxa"/>
            <w:shd w:val="clear" w:color="auto" w:fill="FFFFFF"/>
            <w:hideMark/>
          </w:tcPr>
          <w:p w14:paraId="70D9316E"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574A49B0"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57F9C12C"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2374A5D4" w14:textId="77777777" w:rsidR="004C2480" w:rsidRPr="00FC18B2" w:rsidRDefault="004C2480" w:rsidP="004C2480">
            <w:pPr>
              <w:spacing w:line="240" w:lineRule="auto"/>
              <w:ind w:firstLine="0"/>
            </w:pPr>
            <w:r w:rsidRPr="00FC18B2">
              <w:t>4</w:t>
            </w:r>
          </w:p>
        </w:tc>
      </w:tr>
      <w:tr w:rsidR="004C2480" w:rsidRPr="00FC18B2" w14:paraId="72E240FA" w14:textId="77777777" w:rsidTr="00641DE8">
        <w:trPr>
          <w:jc w:val="center"/>
        </w:trPr>
        <w:tc>
          <w:tcPr>
            <w:tcW w:w="4126" w:type="dxa"/>
            <w:shd w:val="clear" w:color="auto" w:fill="FFFFFF"/>
            <w:hideMark/>
          </w:tcPr>
          <w:p w14:paraId="26A873FA" w14:textId="77777777" w:rsidR="004C2480" w:rsidRPr="00FC18B2" w:rsidRDefault="004C2480" w:rsidP="004C2480">
            <w:pPr>
              <w:spacing w:line="240" w:lineRule="auto"/>
              <w:ind w:firstLine="0"/>
            </w:pPr>
            <w:r w:rsidRPr="00FC18B2">
              <w:t>7.15. Росреестр</w:t>
            </w:r>
          </w:p>
        </w:tc>
        <w:tc>
          <w:tcPr>
            <w:tcW w:w="1276" w:type="dxa"/>
            <w:shd w:val="clear" w:color="auto" w:fill="FFFFFF"/>
            <w:hideMark/>
          </w:tcPr>
          <w:p w14:paraId="27760BF9"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76B6143D"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42335E9F"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47C1DA58" w14:textId="77777777" w:rsidR="004C2480" w:rsidRPr="00FC18B2" w:rsidRDefault="004C2480" w:rsidP="004C2480">
            <w:pPr>
              <w:spacing w:line="240" w:lineRule="auto"/>
              <w:ind w:firstLine="0"/>
            </w:pPr>
            <w:r w:rsidRPr="00FC18B2">
              <w:t>4</w:t>
            </w:r>
          </w:p>
        </w:tc>
      </w:tr>
      <w:tr w:rsidR="004C2480" w:rsidRPr="00FC18B2" w14:paraId="5FD96BBB" w14:textId="77777777" w:rsidTr="00641DE8">
        <w:trPr>
          <w:jc w:val="center"/>
        </w:trPr>
        <w:tc>
          <w:tcPr>
            <w:tcW w:w="4126" w:type="dxa"/>
            <w:shd w:val="clear" w:color="auto" w:fill="FFFFFF"/>
            <w:hideMark/>
          </w:tcPr>
          <w:p w14:paraId="6CE39CF2" w14:textId="77777777" w:rsidR="004C2480" w:rsidRPr="00FC18B2" w:rsidRDefault="004C2480" w:rsidP="004C2480">
            <w:pPr>
              <w:spacing w:line="240" w:lineRule="auto"/>
              <w:ind w:firstLine="0"/>
            </w:pPr>
            <w:r w:rsidRPr="00FC18B2">
              <w:t>7.16. Иные органы власти</w:t>
            </w:r>
          </w:p>
        </w:tc>
        <w:tc>
          <w:tcPr>
            <w:tcW w:w="1276" w:type="dxa"/>
            <w:shd w:val="clear" w:color="auto" w:fill="FFFFFF"/>
            <w:hideMark/>
          </w:tcPr>
          <w:p w14:paraId="7308DFEE" w14:textId="77777777" w:rsidR="004C2480" w:rsidRPr="00FC18B2" w:rsidRDefault="004C2480" w:rsidP="004C2480">
            <w:pPr>
              <w:spacing w:line="240" w:lineRule="auto"/>
              <w:ind w:firstLine="0"/>
            </w:pPr>
            <w:r w:rsidRPr="00FC18B2">
              <w:t>1</w:t>
            </w:r>
          </w:p>
        </w:tc>
        <w:tc>
          <w:tcPr>
            <w:tcW w:w="1559" w:type="dxa"/>
            <w:shd w:val="clear" w:color="auto" w:fill="FFFFFF"/>
            <w:hideMark/>
          </w:tcPr>
          <w:p w14:paraId="36839C95" w14:textId="77777777" w:rsidR="004C2480" w:rsidRPr="00FC18B2" w:rsidRDefault="004C2480" w:rsidP="004C2480">
            <w:pPr>
              <w:spacing w:line="240" w:lineRule="auto"/>
              <w:ind w:firstLine="0"/>
            </w:pPr>
            <w:r w:rsidRPr="00FC18B2">
              <w:t>сумма</w:t>
            </w:r>
          </w:p>
        </w:tc>
        <w:tc>
          <w:tcPr>
            <w:tcW w:w="1418" w:type="dxa"/>
            <w:shd w:val="clear" w:color="auto" w:fill="FFFFFF"/>
            <w:hideMark/>
          </w:tcPr>
          <w:p w14:paraId="721AC1FD" w14:textId="77777777" w:rsidR="004C2480" w:rsidRPr="00FC18B2" w:rsidRDefault="004C2480" w:rsidP="004C2480">
            <w:pPr>
              <w:spacing w:line="240" w:lineRule="auto"/>
              <w:ind w:firstLine="0"/>
            </w:pPr>
            <w:r w:rsidRPr="00FC18B2">
              <w:t>3</w:t>
            </w:r>
          </w:p>
        </w:tc>
        <w:tc>
          <w:tcPr>
            <w:tcW w:w="1289" w:type="dxa"/>
            <w:shd w:val="clear" w:color="auto" w:fill="FFFFFF"/>
            <w:hideMark/>
          </w:tcPr>
          <w:p w14:paraId="0790FA27" w14:textId="77777777" w:rsidR="004C2480" w:rsidRPr="00FC18B2" w:rsidRDefault="004C2480" w:rsidP="004C2480">
            <w:pPr>
              <w:spacing w:line="240" w:lineRule="auto"/>
              <w:ind w:firstLine="0"/>
            </w:pPr>
            <w:r w:rsidRPr="00FC18B2">
              <w:t>4</w:t>
            </w:r>
          </w:p>
        </w:tc>
      </w:tr>
    </w:tbl>
    <w:p w14:paraId="3306BC4D" w14:textId="77777777" w:rsidR="004C2480" w:rsidRPr="00FC18B2" w:rsidRDefault="004C2480" w:rsidP="004C2480">
      <w:pPr>
        <w:shd w:val="clear" w:color="auto" w:fill="FFFFFF"/>
        <w:spacing w:line="240" w:lineRule="auto"/>
        <w:ind w:firstLine="0"/>
      </w:pPr>
    </w:p>
    <w:p w14:paraId="2472A7DF" w14:textId="77777777" w:rsidR="004C2480" w:rsidRPr="00FC18B2" w:rsidRDefault="004C2480" w:rsidP="004C2480">
      <w:pPr>
        <w:shd w:val="clear" w:color="auto" w:fill="FFFFFF"/>
        <w:spacing w:line="240" w:lineRule="auto"/>
        <w:ind w:firstLine="0"/>
      </w:pPr>
      <w:r w:rsidRPr="00FC18B2">
        <w:rPr>
          <w:b/>
        </w:rPr>
        <w:t>8. Сталкивались ли Вы с тем, что должностные лица каких-либо из указанных органов власти предъявляли к Вашей организации (предприятию, фирме, бизнесу) незаконные требования?</w:t>
      </w:r>
      <w:r w:rsidRPr="00FC18B2">
        <w:t xml:space="preserve"> </w:t>
      </w:r>
      <w:r w:rsidRPr="00FC18B2">
        <w:rPr>
          <w:i/>
        </w:rPr>
        <w:t>(Ответ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953"/>
        <w:gridCol w:w="567"/>
        <w:gridCol w:w="495"/>
        <w:gridCol w:w="653"/>
      </w:tblGrid>
      <w:tr w:rsidR="004C2480" w:rsidRPr="00FC18B2" w14:paraId="29ADC490" w14:textId="77777777" w:rsidTr="00641DE8">
        <w:tc>
          <w:tcPr>
            <w:tcW w:w="7953" w:type="dxa"/>
            <w:shd w:val="clear" w:color="auto" w:fill="FFFFFF"/>
            <w:hideMark/>
          </w:tcPr>
          <w:p w14:paraId="5D9EDDF1" w14:textId="77777777" w:rsidR="004C2480" w:rsidRPr="00FC18B2" w:rsidRDefault="004C2480" w:rsidP="004C2480">
            <w:pPr>
              <w:spacing w:line="240" w:lineRule="auto"/>
              <w:ind w:firstLine="0"/>
              <w:rPr>
                <w:b/>
                <w:bCs/>
              </w:rPr>
            </w:pPr>
            <w:r w:rsidRPr="00FC18B2">
              <w:rPr>
                <w:b/>
                <w:bCs/>
              </w:rPr>
              <w:t>Органы власти</w:t>
            </w:r>
          </w:p>
        </w:tc>
        <w:tc>
          <w:tcPr>
            <w:tcW w:w="567" w:type="dxa"/>
            <w:shd w:val="clear" w:color="auto" w:fill="FFFFFF"/>
            <w:hideMark/>
          </w:tcPr>
          <w:p w14:paraId="32B54EC7" w14:textId="77777777" w:rsidR="004C2480" w:rsidRPr="00FC18B2" w:rsidRDefault="004C2480" w:rsidP="004C2480">
            <w:pPr>
              <w:spacing w:line="240" w:lineRule="auto"/>
              <w:ind w:firstLine="0"/>
              <w:rPr>
                <w:b/>
                <w:bCs/>
              </w:rPr>
            </w:pPr>
            <w:r w:rsidRPr="00FC18B2">
              <w:rPr>
                <w:b/>
                <w:bCs/>
              </w:rPr>
              <w:t>да</w:t>
            </w:r>
          </w:p>
        </w:tc>
        <w:tc>
          <w:tcPr>
            <w:tcW w:w="495" w:type="dxa"/>
            <w:shd w:val="clear" w:color="auto" w:fill="FFFFFF"/>
            <w:hideMark/>
          </w:tcPr>
          <w:p w14:paraId="709BF52B" w14:textId="77777777" w:rsidR="004C2480" w:rsidRPr="00FC18B2" w:rsidRDefault="004C2480" w:rsidP="004C2480">
            <w:pPr>
              <w:spacing w:line="240" w:lineRule="auto"/>
              <w:ind w:firstLine="0"/>
              <w:rPr>
                <w:b/>
                <w:bCs/>
              </w:rPr>
            </w:pPr>
            <w:r w:rsidRPr="00FC18B2">
              <w:rPr>
                <w:b/>
                <w:bCs/>
              </w:rPr>
              <w:t>нет</w:t>
            </w:r>
          </w:p>
        </w:tc>
        <w:tc>
          <w:tcPr>
            <w:tcW w:w="653" w:type="dxa"/>
            <w:shd w:val="clear" w:color="auto" w:fill="FFFFFF"/>
            <w:hideMark/>
          </w:tcPr>
          <w:p w14:paraId="2A195A66" w14:textId="77777777" w:rsidR="004C2480" w:rsidRPr="00FC18B2" w:rsidRDefault="004C2480" w:rsidP="004C2480">
            <w:pPr>
              <w:spacing w:line="240" w:lineRule="auto"/>
              <w:ind w:firstLine="0"/>
              <w:rPr>
                <w:b/>
                <w:bCs/>
              </w:rPr>
            </w:pPr>
            <w:r w:rsidRPr="00FC18B2">
              <w:rPr>
                <w:b/>
                <w:bCs/>
              </w:rPr>
              <w:t>не знаю</w:t>
            </w:r>
          </w:p>
        </w:tc>
      </w:tr>
      <w:tr w:rsidR="004C2480" w:rsidRPr="00FC18B2" w14:paraId="4D333F67" w14:textId="77777777" w:rsidTr="00641DE8">
        <w:tc>
          <w:tcPr>
            <w:tcW w:w="7953" w:type="dxa"/>
            <w:shd w:val="clear" w:color="auto" w:fill="FFFFFF"/>
            <w:hideMark/>
          </w:tcPr>
          <w:p w14:paraId="0A5A830F" w14:textId="77777777" w:rsidR="004C2480" w:rsidRPr="00FC18B2" w:rsidRDefault="004C2480" w:rsidP="004C2480">
            <w:pPr>
              <w:spacing w:line="240" w:lineRule="auto"/>
              <w:ind w:firstLine="0"/>
            </w:pPr>
            <w:r w:rsidRPr="00FC18B2">
              <w:t>8.1. Судебные органы</w:t>
            </w:r>
          </w:p>
        </w:tc>
        <w:tc>
          <w:tcPr>
            <w:tcW w:w="567" w:type="dxa"/>
            <w:shd w:val="clear" w:color="auto" w:fill="FFFFFF"/>
            <w:hideMark/>
          </w:tcPr>
          <w:p w14:paraId="4D629982" w14:textId="77777777" w:rsidR="004C2480" w:rsidRPr="00FC18B2" w:rsidRDefault="004C2480" w:rsidP="004C2480">
            <w:pPr>
              <w:spacing w:line="240" w:lineRule="auto"/>
              <w:ind w:firstLine="0"/>
            </w:pPr>
            <w:r w:rsidRPr="00FC18B2">
              <w:t>1</w:t>
            </w:r>
          </w:p>
        </w:tc>
        <w:tc>
          <w:tcPr>
            <w:tcW w:w="495" w:type="dxa"/>
            <w:shd w:val="clear" w:color="auto" w:fill="FFFFFF"/>
            <w:hideMark/>
          </w:tcPr>
          <w:p w14:paraId="5AA7FFDE" w14:textId="77777777" w:rsidR="004C2480" w:rsidRPr="00FC18B2" w:rsidRDefault="004C2480" w:rsidP="004C2480">
            <w:pPr>
              <w:spacing w:line="240" w:lineRule="auto"/>
              <w:ind w:firstLine="0"/>
            </w:pPr>
            <w:r w:rsidRPr="00FC18B2">
              <w:t>2</w:t>
            </w:r>
          </w:p>
        </w:tc>
        <w:tc>
          <w:tcPr>
            <w:tcW w:w="653" w:type="dxa"/>
            <w:shd w:val="clear" w:color="auto" w:fill="FFFFFF"/>
            <w:hideMark/>
          </w:tcPr>
          <w:p w14:paraId="7A0FDA36" w14:textId="77777777" w:rsidR="004C2480" w:rsidRPr="00FC18B2" w:rsidRDefault="004C2480" w:rsidP="004C2480">
            <w:pPr>
              <w:spacing w:line="240" w:lineRule="auto"/>
              <w:ind w:firstLine="0"/>
            </w:pPr>
            <w:r w:rsidRPr="00FC18B2">
              <w:t>3</w:t>
            </w:r>
          </w:p>
        </w:tc>
      </w:tr>
      <w:tr w:rsidR="004C2480" w:rsidRPr="00FC18B2" w14:paraId="2F43306D" w14:textId="77777777" w:rsidTr="00641DE8">
        <w:tc>
          <w:tcPr>
            <w:tcW w:w="7953" w:type="dxa"/>
            <w:shd w:val="clear" w:color="auto" w:fill="FFFFFF"/>
            <w:hideMark/>
          </w:tcPr>
          <w:p w14:paraId="421440F0" w14:textId="77777777" w:rsidR="004C2480" w:rsidRPr="00FC18B2" w:rsidRDefault="004C2480" w:rsidP="004C2480">
            <w:pPr>
              <w:spacing w:line="240" w:lineRule="auto"/>
              <w:ind w:firstLine="0"/>
            </w:pPr>
            <w:r w:rsidRPr="00FC18B2">
              <w:t>8.2. Полиция, органы внутренних дел</w:t>
            </w:r>
          </w:p>
        </w:tc>
        <w:tc>
          <w:tcPr>
            <w:tcW w:w="567" w:type="dxa"/>
            <w:shd w:val="clear" w:color="auto" w:fill="FFFFFF"/>
            <w:hideMark/>
          </w:tcPr>
          <w:p w14:paraId="1E0C0DF5" w14:textId="77777777" w:rsidR="004C2480" w:rsidRPr="00FC18B2" w:rsidRDefault="004C2480" w:rsidP="004C2480">
            <w:pPr>
              <w:spacing w:line="240" w:lineRule="auto"/>
              <w:ind w:firstLine="0"/>
            </w:pPr>
            <w:r w:rsidRPr="00FC18B2">
              <w:t>1</w:t>
            </w:r>
          </w:p>
        </w:tc>
        <w:tc>
          <w:tcPr>
            <w:tcW w:w="495" w:type="dxa"/>
            <w:shd w:val="clear" w:color="auto" w:fill="FFFFFF"/>
            <w:hideMark/>
          </w:tcPr>
          <w:p w14:paraId="4F803084" w14:textId="77777777" w:rsidR="004C2480" w:rsidRPr="00FC18B2" w:rsidRDefault="004C2480" w:rsidP="004C2480">
            <w:pPr>
              <w:spacing w:line="240" w:lineRule="auto"/>
              <w:ind w:firstLine="0"/>
            </w:pPr>
            <w:r w:rsidRPr="00FC18B2">
              <w:t>2</w:t>
            </w:r>
          </w:p>
        </w:tc>
        <w:tc>
          <w:tcPr>
            <w:tcW w:w="653" w:type="dxa"/>
            <w:shd w:val="clear" w:color="auto" w:fill="FFFFFF"/>
            <w:hideMark/>
          </w:tcPr>
          <w:p w14:paraId="03D220DB" w14:textId="77777777" w:rsidR="004C2480" w:rsidRPr="00FC18B2" w:rsidRDefault="004C2480" w:rsidP="004C2480">
            <w:pPr>
              <w:spacing w:line="240" w:lineRule="auto"/>
              <w:ind w:firstLine="0"/>
            </w:pPr>
            <w:r w:rsidRPr="00FC18B2">
              <w:t>3</w:t>
            </w:r>
          </w:p>
        </w:tc>
      </w:tr>
      <w:tr w:rsidR="004C2480" w:rsidRPr="00FC18B2" w14:paraId="5F8D941D" w14:textId="77777777" w:rsidTr="00641DE8">
        <w:tc>
          <w:tcPr>
            <w:tcW w:w="7953" w:type="dxa"/>
            <w:shd w:val="clear" w:color="auto" w:fill="FFFFFF"/>
            <w:hideMark/>
          </w:tcPr>
          <w:p w14:paraId="3FA58849" w14:textId="77777777" w:rsidR="004C2480" w:rsidRPr="00FC18B2" w:rsidRDefault="004C2480" w:rsidP="004C2480">
            <w:pPr>
              <w:spacing w:line="240" w:lineRule="auto"/>
              <w:ind w:firstLine="0"/>
            </w:pPr>
            <w:r w:rsidRPr="00FC18B2">
              <w:t>8.3. Прокуратура</w:t>
            </w:r>
          </w:p>
        </w:tc>
        <w:tc>
          <w:tcPr>
            <w:tcW w:w="567" w:type="dxa"/>
            <w:shd w:val="clear" w:color="auto" w:fill="FFFFFF"/>
            <w:hideMark/>
          </w:tcPr>
          <w:p w14:paraId="4C6A2552" w14:textId="77777777" w:rsidR="004C2480" w:rsidRPr="00FC18B2" w:rsidRDefault="004C2480" w:rsidP="004C2480">
            <w:pPr>
              <w:spacing w:line="240" w:lineRule="auto"/>
              <w:ind w:firstLine="0"/>
            </w:pPr>
            <w:r w:rsidRPr="00FC18B2">
              <w:t>1</w:t>
            </w:r>
          </w:p>
        </w:tc>
        <w:tc>
          <w:tcPr>
            <w:tcW w:w="495" w:type="dxa"/>
            <w:shd w:val="clear" w:color="auto" w:fill="FFFFFF"/>
            <w:hideMark/>
          </w:tcPr>
          <w:p w14:paraId="1F269B99" w14:textId="77777777" w:rsidR="004C2480" w:rsidRPr="00FC18B2" w:rsidRDefault="004C2480" w:rsidP="004C2480">
            <w:pPr>
              <w:spacing w:line="240" w:lineRule="auto"/>
              <w:ind w:firstLine="0"/>
            </w:pPr>
            <w:r w:rsidRPr="00FC18B2">
              <w:t>2</w:t>
            </w:r>
          </w:p>
        </w:tc>
        <w:tc>
          <w:tcPr>
            <w:tcW w:w="653" w:type="dxa"/>
            <w:shd w:val="clear" w:color="auto" w:fill="FFFFFF"/>
            <w:hideMark/>
          </w:tcPr>
          <w:p w14:paraId="272C0A22" w14:textId="77777777" w:rsidR="004C2480" w:rsidRPr="00FC18B2" w:rsidRDefault="004C2480" w:rsidP="004C2480">
            <w:pPr>
              <w:spacing w:line="240" w:lineRule="auto"/>
              <w:ind w:firstLine="0"/>
            </w:pPr>
            <w:r w:rsidRPr="00FC18B2">
              <w:t>3</w:t>
            </w:r>
          </w:p>
        </w:tc>
      </w:tr>
      <w:tr w:rsidR="004C2480" w:rsidRPr="00FC18B2" w14:paraId="2E2CBF55" w14:textId="77777777" w:rsidTr="00641DE8">
        <w:tc>
          <w:tcPr>
            <w:tcW w:w="7953" w:type="dxa"/>
            <w:shd w:val="clear" w:color="auto" w:fill="FFFFFF"/>
            <w:hideMark/>
          </w:tcPr>
          <w:p w14:paraId="55780D9A" w14:textId="77777777" w:rsidR="004C2480" w:rsidRPr="00FC18B2" w:rsidRDefault="004C2480" w:rsidP="004C2480">
            <w:pPr>
              <w:spacing w:line="240" w:lineRule="auto"/>
              <w:ind w:firstLine="0"/>
            </w:pPr>
            <w:r w:rsidRPr="00FC18B2">
              <w:t>8.4. Налоговые органы</w:t>
            </w:r>
          </w:p>
        </w:tc>
        <w:tc>
          <w:tcPr>
            <w:tcW w:w="567" w:type="dxa"/>
            <w:shd w:val="clear" w:color="auto" w:fill="FFFFFF"/>
            <w:hideMark/>
          </w:tcPr>
          <w:p w14:paraId="79AEAA74" w14:textId="77777777" w:rsidR="004C2480" w:rsidRPr="00FC18B2" w:rsidRDefault="004C2480" w:rsidP="004C2480">
            <w:pPr>
              <w:spacing w:line="240" w:lineRule="auto"/>
              <w:ind w:firstLine="0"/>
            </w:pPr>
            <w:r w:rsidRPr="00FC18B2">
              <w:t>1</w:t>
            </w:r>
          </w:p>
        </w:tc>
        <w:tc>
          <w:tcPr>
            <w:tcW w:w="495" w:type="dxa"/>
            <w:shd w:val="clear" w:color="auto" w:fill="FFFFFF"/>
            <w:hideMark/>
          </w:tcPr>
          <w:p w14:paraId="3CCE185B" w14:textId="77777777" w:rsidR="004C2480" w:rsidRPr="00FC18B2" w:rsidRDefault="004C2480" w:rsidP="004C2480">
            <w:pPr>
              <w:spacing w:line="240" w:lineRule="auto"/>
              <w:ind w:firstLine="0"/>
            </w:pPr>
            <w:r w:rsidRPr="00FC18B2">
              <w:t>2</w:t>
            </w:r>
          </w:p>
        </w:tc>
        <w:tc>
          <w:tcPr>
            <w:tcW w:w="653" w:type="dxa"/>
            <w:shd w:val="clear" w:color="auto" w:fill="FFFFFF"/>
            <w:hideMark/>
          </w:tcPr>
          <w:p w14:paraId="49892A68" w14:textId="77777777" w:rsidR="004C2480" w:rsidRPr="00FC18B2" w:rsidRDefault="004C2480" w:rsidP="004C2480">
            <w:pPr>
              <w:spacing w:line="240" w:lineRule="auto"/>
              <w:ind w:firstLine="0"/>
            </w:pPr>
            <w:r w:rsidRPr="00FC18B2">
              <w:t>3</w:t>
            </w:r>
          </w:p>
        </w:tc>
      </w:tr>
      <w:tr w:rsidR="004C2480" w:rsidRPr="00FC18B2" w14:paraId="4958FD15" w14:textId="77777777" w:rsidTr="00641DE8">
        <w:tc>
          <w:tcPr>
            <w:tcW w:w="7953" w:type="dxa"/>
            <w:shd w:val="clear" w:color="auto" w:fill="FFFFFF"/>
            <w:hideMark/>
          </w:tcPr>
          <w:p w14:paraId="05B4FAC5" w14:textId="77777777" w:rsidR="004C2480" w:rsidRPr="00FC18B2" w:rsidRDefault="004C2480" w:rsidP="004C2480">
            <w:pPr>
              <w:spacing w:line="240" w:lineRule="auto"/>
              <w:ind w:firstLine="0"/>
            </w:pPr>
            <w:r w:rsidRPr="00FC18B2">
              <w:t>8.5. Ростехнадзор</w:t>
            </w:r>
          </w:p>
        </w:tc>
        <w:tc>
          <w:tcPr>
            <w:tcW w:w="567" w:type="dxa"/>
            <w:shd w:val="clear" w:color="auto" w:fill="FFFFFF"/>
            <w:hideMark/>
          </w:tcPr>
          <w:p w14:paraId="0B0517B5" w14:textId="77777777" w:rsidR="004C2480" w:rsidRPr="00FC18B2" w:rsidRDefault="004C2480" w:rsidP="004C2480">
            <w:pPr>
              <w:spacing w:line="240" w:lineRule="auto"/>
              <w:ind w:firstLine="0"/>
            </w:pPr>
            <w:r w:rsidRPr="00FC18B2">
              <w:t>1</w:t>
            </w:r>
          </w:p>
        </w:tc>
        <w:tc>
          <w:tcPr>
            <w:tcW w:w="495" w:type="dxa"/>
            <w:shd w:val="clear" w:color="auto" w:fill="FFFFFF"/>
            <w:hideMark/>
          </w:tcPr>
          <w:p w14:paraId="5D6B40CF" w14:textId="77777777" w:rsidR="004C2480" w:rsidRPr="00FC18B2" w:rsidRDefault="004C2480" w:rsidP="004C2480">
            <w:pPr>
              <w:spacing w:line="240" w:lineRule="auto"/>
              <w:ind w:firstLine="0"/>
            </w:pPr>
            <w:r w:rsidRPr="00FC18B2">
              <w:t>2</w:t>
            </w:r>
          </w:p>
        </w:tc>
        <w:tc>
          <w:tcPr>
            <w:tcW w:w="653" w:type="dxa"/>
            <w:shd w:val="clear" w:color="auto" w:fill="FFFFFF"/>
            <w:hideMark/>
          </w:tcPr>
          <w:p w14:paraId="76A23F08" w14:textId="77777777" w:rsidR="004C2480" w:rsidRPr="00FC18B2" w:rsidRDefault="004C2480" w:rsidP="004C2480">
            <w:pPr>
              <w:spacing w:line="240" w:lineRule="auto"/>
              <w:ind w:firstLine="0"/>
            </w:pPr>
            <w:r w:rsidRPr="00FC18B2">
              <w:t>3</w:t>
            </w:r>
          </w:p>
        </w:tc>
      </w:tr>
      <w:tr w:rsidR="004C2480" w:rsidRPr="00FC18B2" w14:paraId="654F898B" w14:textId="77777777" w:rsidTr="00641DE8">
        <w:tc>
          <w:tcPr>
            <w:tcW w:w="7953" w:type="dxa"/>
            <w:shd w:val="clear" w:color="auto" w:fill="FFFFFF"/>
            <w:hideMark/>
          </w:tcPr>
          <w:p w14:paraId="75F1ED1C" w14:textId="77777777" w:rsidR="004C2480" w:rsidRPr="00FC18B2" w:rsidRDefault="004C2480" w:rsidP="004C2480">
            <w:pPr>
              <w:spacing w:line="240" w:lineRule="auto"/>
              <w:ind w:firstLine="0"/>
            </w:pPr>
            <w:r w:rsidRPr="00FC18B2">
              <w:lastRenderedPageBreak/>
              <w:t>8.6. ФАС России</w:t>
            </w:r>
          </w:p>
        </w:tc>
        <w:tc>
          <w:tcPr>
            <w:tcW w:w="567" w:type="dxa"/>
            <w:shd w:val="clear" w:color="auto" w:fill="FFFFFF"/>
            <w:hideMark/>
          </w:tcPr>
          <w:p w14:paraId="5D224D3F" w14:textId="77777777" w:rsidR="004C2480" w:rsidRPr="00FC18B2" w:rsidRDefault="004C2480" w:rsidP="004C2480">
            <w:pPr>
              <w:spacing w:line="240" w:lineRule="auto"/>
              <w:ind w:firstLine="0"/>
            </w:pPr>
            <w:r w:rsidRPr="00FC18B2">
              <w:t>1</w:t>
            </w:r>
          </w:p>
        </w:tc>
        <w:tc>
          <w:tcPr>
            <w:tcW w:w="495" w:type="dxa"/>
            <w:shd w:val="clear" w:color="auto" w:fill="FFFFFF"/>
            <w:hideMark/>
          </w:tcPr>
          <w:p w14:paraId="07FA5051" w14:textId="77777777" w:rsidR="004C2480" w:rsidRPr="00FC18B2" w:rsidRDefault="004C2480" w:rsidP="004C2480">
            <w:pPr>
              <w:spacing w:line="240" w:lineRule="auto"/>
              <w:ind w:firstLine="0"/>
            </w:pPr>
            <w:r w:rsidRPr="00FC18B2">
              <w:t>2</w:t>
            </w:r>
          </w:p>
        </w:tc>
        <w:tc>
          <w:tcPr>
            <w:tcW w:w="653" w:type="dxa"/>
            <w:shd w:val="clear" w:color="auto" w:fill="FFFFFF"/>
            <w:hideMark/>
          </w:tcPr>
          <w:p w14:paraId="28E7F284" w14:textId="77777777" w:rsidR="004C2480" w:rsidRPr="00FC18B2" w:rsidRDefault="004C2480" w:rsidP="004C2480">
            <w:pPr>
              <w:spacing w:line="240" w:lineRule="auto"/>
              <w:ind w:firstLine="0"/>
            </w:pPr>
            <w:r w:rsidRPr="00FC18B2">
              <w:t>3</w:t>
            </w:r>
          </w:p>
        </w:tc>
      </w:tr>
      <w:tr w:rsidR="004C2480" w:rsidRPr="00FC18B2" w14:paraId="25AD5C7D" w14:textId="77777777" w:rsidTr="00641DE8">
        <w:tc>
          <w:tcPr>
            <w:tcW w:w="7953" w:type="dxa"/>
            <w:shd w:val="clear" w:color="auto" w:fill="FFFFFF"/>
            <w:hideMark/>
          </w:tcPr>
          <w:p w14:paraId="375C804C" w14:textId="77777777" w:rsidR="004C2480" w:rsidRPr="00FC18B2" w:rsidRDefault="004C2480" w:rsidP="004C2480">
            <w:pPr>
              <w:spacing w:line="240" w:lineRule="auto"/>
              <w:ind w:firstLine="0"/>
            </w:pPr>
            <w:r w:rsidRPr="00FC18B2">
              <w:t>8.7. Органы противопожарного надзора, МЧС</w:t>
            </w:r>
          </w:p>
        </w:tc>
        <w:tc>
          <w:tcPr>
            <w:tcW w:w="567" w:type="dxa"/>
            <w:shd w:val="clear" w:color="auto" w:fill="FFFFFF"/>
            <w:hideMark/>
          </w:tcPr>
          <w:p w14:paraId="72B2C58A" w14:textId="77777777" w:rsidR="004C2480" w:rsidRPr="00FC18B2" w:rsidRDefault="004C2480" w:rsidP="004C2480">
            <w:pPr>
              <w:spacing w:line="240" w:lineRule="auto"/>
              <w:ind w:firstLine="0"/>
            </w:pPr>
            <w:r w:rsidRPr="00FC18B2">
              <w:t>1</w:t>
            </w:r>
          </w:p>
        </w:tc>
        <w:tc>
          <w:tcPr>
            <w:tcW w:w="495" w:type="dxa"/>
            <w:shd w:val="clear" w:color="auto" w:fill="FFFFFF"/>
            <w:hideMark/>
          </w:tcPr>
          <w:p w14:paraId="4F51287B" w14:textId="77777777" w:rsidR="004C2480" w:rsidRPr="00FC18B2" w:rsidRDefault="004C2480" w:rsidP="004C2480">
            <w:pPr>
              <w:spacing w:line="240" w:lineRule="auto"/>
              <w:ind w:firstLine="0"/>
            </w:pPr>
            <w:r w:rsidRPr="00FC18B2">
              <w:t>2</w:t>
            </w:r>
          </w:p>
        </w:tc>
        <w:tc>
          <w:tcPr>
            <w:tcW w:w="653" w:type="dxa"/>
            <w:shd w:val="clear" w:color="auto" w:fill="FFFFFF"/>
            <w:hideMark/>
          </w:tcPr>
          <w:p w14:paraId="778ADF81" w14:textId="77777777" w:rsidR="004C2480" w:rsidRPr="00FC18B2" w:rsidRDefault="004C2480" w:rsidP="004C2480">
            <w:pPr>
              <w:spacing w:line="240" w:lineRule="auto"/>
              <w:ind w:firstLine="0"/>
            </w:pPr>
            <w:r w:rsidRPr="00FC18B2">
              <w:t>3</w:t>
            </w:r>
          </w:p>
        </w:tc>
      </w:tr>
      <w:tr w:rsidR="004C2480" w:rsidRPr="00FC18B2" w14:paraId="74E412F6" w14:textId="77777777" w:rsidTr="00641DE8">
        <w:tc>
          <w:tcPr>
            <w:tcW w:w="7953" w:type="dxa"/>
            <w:shd w:val="clear" w:color="auto" w:fill="FFFFFF"/>
            <w:hideMark/>
          </w:tcPr>
          <w:p w14:paraId="06C1EE5F" w14:textId="77777777" w:rsidR="004C2480" w:rsidRPr="00FC18B2" w:rsidRDefault="004C2480" w:rsidP="004C2480">
            <w:pPr>
              <w:spacing w:line="240" w:lineRule="auto"/>
              <w:ind w:firstLine="0"/>
            </w:pPr>
            <w:r w:rsidRPr="00FC18B2">
              <w:t>8.8. Роспотребнадзор</w:t>
            </w:r>
          </w:p>
        </w:tc>
        <w:tc>
          <w:tcPr>
            <w:tcW w:w="567" w:type="dxa"/>
            <w:shd w:val="clear" w:color="auto" w:fill="FFFFFF"/>
            <w:hideMark/>
          </w:tcPr>
          <w:p w14:paraId="58E26683" w14:textId="77777777" w:rsidR="004C2480" w:rsidRPr="00FC18B2" w:rsidRDefault="004C2480" w:rsidP="004C2480">
            <w:pPr>
              <w:spacing w:line="240" w:lineRule="auto"/>
              <w:ind w:firstLine="0"/>
            </w:pPr>
            <w:r w:rsidRPr="00FC18B2">
              <w:t>1</w:t>
            </w:r>
          </w:p>
        </w:tc>
        <w:tc>
          <w:tcPr>
            <w:tcW w:w="495" w:type="dxa"/>
            <w:shd w:val="clear" w:color="auto" w:fill="FFFFFF"/>
            <w:hideMark/>
          </w:tcPr>
          <w:p w14:paraId="00838BAE" w14:textId="77777777" w:rsidR="004C2480" w:rsidRPr="00FC18B2" w:rsidRDefault="004C2480" w:rsidP="004C2480">
            <w:pPr>
              <w:spacing w:line="240" w:lineRule="auto"/>
              <w:ind w:firstLine="0"/>
            </w:pPr>
            <w:r w:rsidRPr="00FC18B2">
              <w:t>2</w:t>
            </w:r>
          </w:p>
        </w:tc>
        <w:tc>
          <w:tcPr>
            <w:tcW w:w="653" w:type="dxa"/>
            <w:shd w:val="clear" w:color="auto" w:fill="FFFFFF"/>
            <w:hideMark/>
          </w:tcPr>
          <w:p w14:paraId="51924EC1" w14:textId="77777777" w:rsidR="004C2480" w:rsidRPr="00FC18B2" w:rsidRDefault="004C2480" w:rsidP="004C2480">
            <w:pPr>
              <w:spacing w:line="240" w:lineRule="auto"/>
              <w:ind w:firstLine="0"/>
            </w:pPr>
            <w:r w:rsidRPr="00FC18B2">
              <w:t>3</w:t>
            </w:r>
          </w:p>
        </w:tc>
      </w:tr>
      <w:tr w:rsidR="004C2480" w:rsidRPr="00FC18B2" w14:paraId="04AFFA8C" w14:textId="77777777" w:rsidTr="00641DE8">
        <w:tc>
          <w:tcPr>
            <w:tcW w:w="7953" w:type="dxa"/>
            <w:shd w:val="clear" w:color="auto" w:fill="FFFFFF"/>
            <w:hideMark/>
          </w:tcPr>
          <w:p w14:paraId="6CB84C4B" w14:textId="77777777" w:rsidR="004C2480" w:rsidRPr="00FC18B2" w:rsidRDefault="004C2480" w:rsidP="004C2480">
            <w:pPr>
              <w:spacing w:line="240" w:lineRule="auto"/>
              <w:ind w:firstLine="0"/>
            </w:pPr>
            <w:r w:rsidRPr="00FC18B2">
              <w:t>8.9. Органы по охране природных ресурсов и окружающей среды</w:t>
            </w:r>
          </w:p>
        </w:tc>
        <w:tc>
          <w:tcPr>
            <w:tcW w:w="567" w:type="dxa"/>
            <w:shd w:val="clear" w:color="auto" w:fill="FFFFFF"/>
            <w:hideMark/>
          </w:tcPr>
          <w:p w14:paraId="7553CCDC" w14:textId="77777777" w:rsidR="004C2480" w:rsidRPr="00FC18B2" w:rsidRDefault="004C2480" w:rsidP="004C2480">
            <w:pPr>
              <w:spacing w:line="240" w:lineRule="auto"/>
              <w:ind w:firstLine="0"/>
            </w:pPr>
            <w:r w:rsidRPr="00FC18B2">
              <w:t>1</w:t>
            </w:r>
          </w:p>
        </w:tc>
        <w:tc>
          <w:tcPr>
            <w:tcW w:w="495" w:type="dxa"/>
            <w:shd w:val="clear" w:color="auto" w:fill="FFFFFF"/>
            <w:hideMark/>
          </w:tcPr>
          <w:p w14:paraId="2AE6F841" w14:textId="77777777" w:rsidR="004C2480" w:rsidRPr="00FC18B2" w:rsidRDefault="004C2480" w:rsidP="004C2480">
            <w:pPr>
              <w:spacing w:line="240" w:lineRule="auto"/>
              <w:ind w:firstLine="0"/>
            </w:pPr>
            <w:r w:rsidRPr="00FC18B2">
              <w:t>2</w:t>
            </w:r>
          </w:p>
        </w:tc>
        <w:tc>
          <w:tcPr>
            <w:tcW w:w="653" w:type="dxa"/>
            <w:shd w:val="clear" w:color="auto" w:fill="FFFFFF"/>
            <w:hideMark/>
          </w:tcPr>
          <w:p w14:paraId="79CE917A" w14:textId="77777777" w:rsidR="004C2480" w:rsidRPr="00FC18B2" w:rsidRDefault="004C2480" w:rsidP="004C2480">
            <w:pPr>
              <w:spacing w:line="240" w:lineRule="auto"/>
              <w:ind w:firstLine="0"/>
            </w:pPr>
            <w:r w:rsidRPr="00FC18B2">
              <w:t>3</w:t>
            </w:r>
          </w:p>
        </w:tc>
      </w:tr>
      <w:tr w:rsidR="004C2480" w:rsidRPr="00FC18B2" w14:paraId="3036AF50" w14:textId="77777777" w:rsidTr="00641DE8">
        <w:tc>
          <w:tcPr>
            <w:tcW w:w="7953" w:type="dxa"/>
            <w:shd w:val="clear" w:color="auto" w:fill="FFFFFF"/>
            <w:hideMark/>
          </w:tcPr>
          <w:p w14:paraId="6E2B7ED6" w14:textId="77777777" w:rsidR="004C2480" w:rsidRPr="00FC18B2" w:rsidRDefault="004C2480" w:rsidP="004C2480">
            <w:pPr>
              <w:spacing w:line="240" w:lineRule="auto"/>
              <w:ind w:firstLine="0"/>
            </w:pPr>
            <w:r w:rsidRPr="00FC18B2">
              <w:t>8.10. Органы по охране труда</w:t>
            </w:r>
          </w:p>
        </w:tc>
        <w:tc>
          <w:tcPr>
            <w:tcW w:w="567" w:type="dxa"/>
            <w:shd w:val="clear" w:color="auto" w:fill="FFFFFF"/>
            <w:hideMark/>
          </w:tcPr>
          <w:p w14:paraId="15ADB781" w14:textId="77777777" w:rsidR="004C2480" w:rsidRPr="00FC18B2" w:rsidRDefault="004C2480" w:rsidP="004C2480">
            <w:pPr>
              <w:spacing w:line="240" w:lineRule="auto"/>
              <w:ind w:firstLine="0"/>
            </w:pPr>
            <w:r w:rsidRPr="00FC18B2">
              <w:t>1</w:t>
            </w:r>
          </w:p>
        </w:tc>
        <w:tc>
          <w:tcPr>
            <w:tcW w:w="495" w:type="dxa"/>
            <w:shd w:val="clear" w:color="auto" w:fill="FFFFFF"/>
            <w:hideMark/>
          </w:tcPr>
          <w:p w14:paraId="446588BC" w14:textId="77777777" w:rsidR="004C2480" w:rsidRPr="00FC18B2" w:rsidRDefault="004C2480" w:rsidP="004C2480">
            <w:pPr>
              <w:spacing w:line="240" w:lineRule="auto"/>
              <w:ind w:firstLine="0"/>
            </w:pPr>
            <w:r w:rsidRPr="00FC18B2">
              <w:t>2</w:t>
            </w:r>
          </w:p>
        </w:tc>
        <w:tc>
          <w:tcPr>
            <w:tcW w:w="653" w:type="dxa"/>
            <w:shd w:val="clear" w:color="auto" w:fill="FFFFFF"/>
            <w:hideMark/>
          </w:tcPr>
          <w:p w14:paraId="063B68F8" w14:textId="77777777" w:rsidR="004C2480" w:rsidRPr="00FC18B2" w:rsidRDefault="004C2480" w:rsidP="004C2480">
            <w:pPr>
              <w:spacing w:line="240" w:lineRule="auto"/>
              <w:ind w:firstLine="0"/>
            </w:pPr>
            <w:r w:rsidRPr="00FC18B2">
              <w:t>3</w:t>
            </w:r>
          </w:p>
        </w:tc>
      </w:tr>
      <w:tr w:rsidR="004C2480" w:rsidRPr="00FC18B2" w14:paraId="00B46F16" w14:textId="77777777" w:rsidTr="00641DE8">
        <w:tc>
          <w:tcPr>
            <w:tcW w:w="7953" w:type="dxa"/>
            <w:shd w:val="clear" w:color="auto" w:fill="FFFFFF"/>
            <w:hideMark/>
          </w:tcPr>
          <w:p w14:paraId="3CF052E6" w14:textId="77777777" w:rsidR="004C2480" w:rsidRPr="00FC18B2" w:rsidRDefault="004C2480" w:rsidP="004C2480">
            <w:pPr>
              <w:spacing w:line="240" w:lineRule="auto"/>
              <w:ind w:firstLine="0"/>
            </w:pPr>
            <w:r w:rsidRPr="00FC18B2">
              <w:t>8.11. Органы, занимающиеся вопросами предоставления земельных участков</w:t>
            </w:r>
          </w:p>
        </w:tc>
        <w:tc>
          <w:tcPr>
            <w:tcW w:w="567" w:type="dxa"/>
            <w:shd w:val="clear" w:color="auto" w:fill="FFFFFF"/>
            <w:hideMark/>
          </w:tcPr>
          <w:p w14:paraId="6AA91C4A" w14:textId="77777777" w:rsidR="004C2480" w:rsidRPr="00FC18B2" w:rsidRDefault="004C2480" w:rsidP="004C2480">
            <w:pPr>
              <w:spacing w:line="240" w:lineRule="auto"/>
              <w:ind w:firstLine="0"/>
            </w:pPr>
            <w:r w:rsidRPr="00FC18B2">
              <w:t>1</w:t>
            </w:r>
          </w:p>
        </w:tc>
        <w:tc>
          <w:tcPr>
            <w:tcW w:w="495" w:type="dxa"/>
            <w:shd w:val="clear" w:color="auto" w:fill="FFFFFF"/>
            <w:hideMark/>
          </w:tcPr>
          <w:p w14:paraId="74AF41CF" w14:textId="77777777" w:rsidR="004C2480" w:rsidRPr="00FC18B2" w:rsidRDefault="004C2480" w:rsidP="004C2480">
            <w:pPr>
              <w:spacing w:line="240" w:lineRule="auto"/>
              <w:ind w:firstLine="0"/>
            </w:pPr>
            <w:r w:rsidRPr="00FC18B2">
              <w:t>2</w:t>
            </w:r>
          </w:p>
        </w:tc>
        <w:tc>
          <w:tcPr>
            <w:tcW w:w="653" w:type="dxa"/>
            <w:shd w:val="clear" w:color="auto" w:fill="FFFFFF"/>
            <w:hideMark/>
          </w:tcPr>
          <w:p w14:paraId="027C96DE" w14:textId="77777777" w:rsidR="004C2480" w:rsidRPr="00FC18B2" w:rsidRDefault="004C2480" w:rsidP="004C2480">
            <w:pPr>
              <w:spacing w:line="240" w:lineRule="auto"/>
              <w:ind w:firstLine="0"/>
            </w:pPr>
            <w:r w:rsidRPr="00FC18B2">
              <w:t>3</w:t>
            </w:r>
          </w:p>
        </w:tc>
      </w:tr>
      <w:tr w:rsidR="004C2480" w:rsidRPr="00FC18B2" w14:paraId="37C886CE" w14:textId="77777777" w:rsidTr="00641DE8">
        <w:tc>
          <w:tcPr>
            <w:tcW w:w="7953" w:type="dxa"/>
            <w:shd w:val="clear" w:color="auto" w:fill="FFFFFF"/>
            <w:hideMark/>
          </w:tcPr>
          <w:p w14:paraId="25164775" w14:textId="77777777" w:rsidR="004C2480" w:rsidRPr="00FC18B2" w:rsidRDefault="004C2480" w:rsidP="004C2480">
            <w:pPr>
              <w:spacing w:line="240" w:lineRule="auto"/>
              <w:ind w:firstLine="0"/>
            </w:pPr>
            <w:r w:rsidRPr="00FC18B2">
              <w:t>8.12. Органы, занимающиеся предоставлением в аренду помещений, находящихся в государственной (муниципальной) собственности</w:t>
            </w:r>
          </w:p>
        </w:tc>
        <w:tc>
          <w:tcPr>
            <w:tcW w:w="567" w:type="dxa"/>
            <w:shd w:val="clear" w:color="auto" w:fill="FFFFFF"/>
            <w:hideMark/>
          </w:tcPr>
          <w:p w14:paraId="62C02146" w14:textId="77777777" w:rsidR="004C2480" w:rsidRPr="00FC18B2" w:rsidRDefault="004C2480" w:rsidP="004C2480">
            <w:pPr>
              <w:spacing w:line="240" w:lineRule="auto"/>
              <w:ind w:firstLine="0"/>
            </w:pPr>
            <w:r w:rsidRPr="00FC18B2">
              <w:t>1</w:t>
            </w:r>
          </w:p>
        </w:tc>
        <w:tc>
          <w:tcPr>
            <w:tcW w:w="495" w:type="dxa"/>
            <w:shd w:val="clear" w:color="auto" w:fill="FFFFFF"/>
            <w:hideMark/>
          </w:tcPr>
          <w:p w14:paraId="7FC955F3" w14:textId="77777777" w:rsidR="004C2480" w:rsidRPr="00FC18B2" w:rsidRDefault="004C2480" w:rsidP="004C2480">
            <w:pPr>
              <w:spacing w:line="240" w:lineRule="auto"/>
              <w:ind w:firstLine="0"/>
            </w:pPr>
            <w:r w:rsidRPr="00FC18B2">
              <w:t>2</w:t>
            </w:r>
          </w:p>
        </w:tc>
        <w:tc>
          <w:tcPr>
            <w:tcW w:w="653" w:type="dxa"/>
            <w:shd w:val="clear" w:color="auto" w:fill="FFFFFF"/>
            <w:hideMark/>
          </w:tcPr>
          <w:p w14:paraId="69F359CA" w14:textId="77777777" w:rsidR="004C2480" w:rsidRPr="00FC18B2" w:rsidRDefault="004C2480" w:rsidP="004C2480">
            <w:pPr>
              <w:spacing w:line="240" w:lineRule="auto"/>
              <w:ind w:firstLine="0"/>
            </w:pPr>
            <w:r w:rsidRPr="00FC18B2">
              <w:t>3</w:t>
            </w:r>
          </w:p>
        </w:tc>
      </w:tr>
      <w:tr w:rsidR="004C2480" w:rsidRPr="00FC18B2" w14:paraId="52183A92" w14:textId="77777777" w:rsidTr="00641DE8">
        <w:tc>
          <w:tcPr>
            <w:tcW w:w="7953" w:type="dxa"/>
            <w:shd w:val="clear" w:color="auto" w:fill="FFFFFF"/>
            <w:hideMark/>
          </w:tcPr>
          <w:p w14:paraId="22E8604F" w14:textId="77777777" w:rsidR="004C2480" w:rsidRPr="00FC18B2" w:rsidRDefault="004C2480" w:rsidP="004C2480">
            <w:pPr>
              <w:spacing w:line="240" w:lineRule="auto"/>
              <w:ind w:firstLine="0"/>
            </w:pPr>
            <w:r w:rsidRPr="00FC18B2">
              <w:t>8.13. Органы по реализации государственной (муниципальной) политики в сфере торговли, питания и услуг</w:t>
            </w:r>
          </w:p>
        </w:tc>
        <w:tc>
          <w:tcPr>
            <w:tcW w:w="567" w:type="dxa"/>
            <w:shd w:val="clear" w:color="auto" w:fill="FFFFFF"/>
            <w:hideMark/>
          </w:tcPr>
          <w:p w14:paraId="47C37783" w14:textId="77777777" w:rsidR="004C2480" w:rsidRPr="00FC18B2" w:rsidRDefault="004C2480" w:rsidP="004C2480">
            <w:pPr>
              <w:spacing w:line="240" w:lineRule="auto"/>
              <w:ind w:firstLine="0"/>
            </w:pPr>
            <w:r w:rsidRPr="00FC18B2">
              <w:t>1</w:t>
            </w:r>
          </w:p>
        </w:tc>
        <w:tc>
          <w:tcPr>
            <w:tcW w:w="495" w:type="dxa"/>
            <w:shd w:val="clear" w:color="auto" w:fill="FFFFFF"/>
            <w:hideMark/>
          </w:tcPr>
          <w:p w14:paraId="30CCBB00" w14:textId="77777777" w:rsidR="004C2480" w:rsidRPr="00FC18B2" w:rsidRDefault="004C2480" w:rsidP="004C2480">
            <w:pPr>
              <w:spacing w:line="240" w:lineRule="auto"/>
              <w:ind w:firstLine="0"/>
            </w:pPr>
            <w:r w:rsidRPr="00FC18B2">
              <w:t>2</w:t>
            </w:r>
          </w:p>
        </w:tc>
        <w:tc>
          <w:tcPr>
            <w:tcW w:w="653" w:type="dxa"/>
            <w:shd w:val="clear" w:color="auto" w:fill="FFFFFF"/>
            <w:hideMark/>
          </w:tcPr>
          <w:p w14:paraId="392EC3BF" w14:textId="77777777" w:rsidR="004C2480" w:rsidRPr="00FC18B2" w:rsidRDefault="004C2480" w:rsidP="004C2480">
            <w:pPr>
              <w:spacing w:line="240" w:lineRule="auto"/>
              <w:ind w:firstLine="0"/>
            </w:pPr>
            <w:r w:rsidRPr="00FC18B2">
              <w:t>3</w:t>
            </w:r>
          </w:p>
        </w:tc>
      </w:tr>
      <w:tr w:rsidR="004C2480" w:rsidRPr="00FC18B2" w14:paraId="3EC34ABD" w14:textId="77777777" w:rsidTr="00641DE8">
        <w:tc>
          <w:tcPr>
            <w:tcW w:w="7953" w:type="dxa"/>
            <w:shd w:val="clear" w:color="auto" w:fill="FFFFFF"/>
            <w:hideMark/>
          </w:tcPr>
          <w:p w14:paraId="068BD81F" w14:textId="77777777" w:rsidR="004C2480" w:rsidRPr="00FC18B2" w:rsidRDefault="004C2480" w:rsidP="004C2480">
            <w:pPr>
              <w:spacing w:line="240" w:lineRule="auto"/>
              <w:ind w:firstLine="0"/>
            </w:pPr>
            <w:r w:rsidRPr="00FC18B2">
              <w:t>8.14. Органы по архитектуре и строительству (БТИ и др.)</w:t>
            </w:r>
          </w:p>
        </w:tc>
        <w:tc>
          <w:tcPr>
            <w:tcW w:w="567" w:type="dxa"/>
            <w:shd w:val="clear" w:color="auto" w:fill="FFFFFF"/>
            <w:hideMark/>
          </w:tcPr>
          <w:p w14:paraId="3DEED203" w14:textId="77777777" w:rsidR="004C2480" w:rsidRPr="00FC18B2" w:rsidRDefault="004C2480" w:rsidP="004C2480">
            <w:pPr>
              <w:spacing w:line="240" w:lineRule="auto"/>
              <w:ind w:firstLine="0"/>
            </w:pPr>
            <w:r w:rsidRPr="00FC18B2">
              <w:t>1</w:t>
            </w:r>
          </w:p>
        </w:tc>
        <w:tc>
          <w:tcPr>
            <w:tcW w:w="495" w:type="dxa"/>
            <w:shd w:val="clear" w:color="auto" w:fill="FFFFFF"/>
            <w:hideMark/>
          </w:tcPr>
          <w:p w14:paraId="0DFB9223" w14:textId="77777777" w:rsidR="004C2480" w:rsidRPr="00FC18B2" w:rsidRDefault="004C2480" w:rsidP="004C2480">
            <w:pPr>
              <w:spacing w:line="240" w:lineRule="auto"/>
              <w:ind w:firstLine="0"/>
            </w:pPr>
            <w:r w:rsidRPr="00FC18B2">
              <w:t>2</w:t>
            </w:r>
          </w:p>
        </w:tc>
        <w:tc>
          <w:tcPr>
            <w:tcW w:w="653" w:type="dxa"/>
            <w:shd w:val="clear" w:color="auto" w:fill="FFFFFF"/>
            <w:hideMark/>
          </w:tcPr>
          <w:p w14:paraId="0722026A" w14:textId="77777777" w:rsidR="004C2480" w:rsidRPr="00FC18B2" w:rsidRDefault="004C2480" w:rsidP="004C2480">
            <w:pPr>
              <w:spacing w:line="240" w:lineRule="auto"/>
              <w:ind w:firstLine="0"/>
            </w:pPr>
            <w:r w:rsidRPr="00FC18B2">
              <w:t>3</w:t>
            </w:r>
          </w:p>
        </w:tc>
      </w:tr>
      <w:tr w:rsidR="004C2480" w:rsidRPr="00FC18B2" w14:paraId="743BC5EC" w14:textId="77777777" w:rsidTr="00641DE8">
        <w:tc>
          <w:tcPr>
            <w:tcW w:w="7953" w:type="dxa"/>
            <w:shd w:val="clear" w:color="auto" w:fill="FFFFFF"/>
            <w:hideMark/>
          </w:tcPr>
          <w:p w14:paraId="65171145" w14:textId="77777777" w:rsidR="004C2480" w:rsidRPr="00FC18B2" w:rsidRDefault="004C2480" w:rsidP="004C2480">
            <w:pPr>
              <w:spacing w:line="240" w:lineRule="auto"/>
              <w:ind w:firstLine="0"/>
            </w:pPr>
            <w:r w:rsidRPr="00FC18B2">
              <w:t>8.15. Росреестр</w:t>
            </w:r>
          </w:p>
        </w:tc>
        <w:tc>
          <w:tcPr>
            <w:tcW w:w="567" w:type="dxa"/>
            <w:shd w:val="clear" w:color="auto" w:fill="FFFFFF"/>
            <w:hideMark/>
          </w:tcPr>
          <w:p w14:paraId="40FE7163" w14:textId="77777777" w:rsidR="004C2480" w:rsidRPr="00FC18B2" w:rsidRDefault="004C2480" w:rsidP="004C2480">
            <w:pPr>
              <w:spacing w:line="240" w:lineRule="auto"/>
              <w:ind w:firstLine="0"/>
            </w:pPr>
            <w:r w:rsidRPr="00FC18B2">
              <w:t>1</w:t>
            </w:r>
          </w:p>
        </w:tc>
        <w:tc>
          <w:tcPr>
            <w:tcW w:w="495" w:type="dxa"/>
            <w:shd w:val="clear" w:color="auto" w:fill="FFFFFF"/>
            <w:hideMark/>
          </w:tcPr>
          <w:p w14:paraId="7C50BD53" w14:textId="77777777" w:rsidR="004C2480" w:rsidRPr="00FC18B2" w:rsidRDefault="004C2480" w:rsidP="004C2480">
            <w:pPr>
              <w:spacing w:line="240" w:lineRule="auto"/>
              <w:ind w:firstLine="0"/>
            </w:pPr>
            <w:r w:rsidRPr="00FC18B2">
              <w:t>2</w:t>
            </w:r>
          </w:p>
        </w:tc>
        <w:tc>
          <w:tcPr>
            <w:tcW w:w="653" w:type="dxa"/>
            <w:shd w:val="clear" w:color="auto" w:fill="FFFFFF"/>
            <w:hideMark/>
          </w:tcPr>
          <w:p w14:paraId="407C1B9A" w14:textId="77777777" w:rsidR="004C2480" w:rsidRPr="00FC18B2" w:rsidRDefault="004C2480" w:rsidP="004C2480">
            <w:pPr>
              <w:spacing w:line="240" w:lineRule="auto"/>
              <w:ind w:firstLine="0"/>
            </w:pPr>
            <w:r w:rsidRPr="00FC18B2">
              <w:t>3</w:t>
            </w:r>
          </w:p>
        </w:tc>
      </w:tr>
      <w:tr w:rsidR="004C2480" w:rsidRPr="00FC18B2" w14:paraId="31A739AC" w14:textId="77777777" w:rsidTr="00641DE8">
        <w:tc>
          <w:tcPr>
            <w:tcW w:w="7953" w:type="dxa"/>
            <w:shd w:val="clear" w:color="auto" w:fill="FFFFFF"/>
            <w:hideMark/>
          </w:tcPr>
          <w:p w14:paraId="3424ECEA" w14:textId="77777777" w:rsidR="004C2480" w:rsidRPr="00FC18B2" w:rsidRDefault="004C2480" w:rsidP="004C2480">
            <w:pPr>
              <w:spacing w:line="240" w:lineRule="auto"/>
              <w:ind w:firstLine="0"/>
            </w:pPr>
            <w:r w:rsidRPr="00FC18B2">
              <w:t>8.16. Иные органы власти</w:t>
            </w:r>
          </w:p>
        </w:tc>
        <w:tc>
          <w:tcPr>
            <w:tcW w:w="567" w:type="dxa"/>
            <w:shd w:val="clear" w:color="auto" w:fill="FFFFFF"/>
            <w:hideMark/>
          </w:tcPr>
          <w:p w14:paraId="07A1A25B" w14:textId="77777777" w:rsidR="004C2480" w:rsidRPr="00FC18B2" w:rsidRDefault="004C2480" w:rsidP="004C2480">
            <w:pPr>
              <w:spacing w:line="240" w:lineRule="auto"/>
              <w:ind w:firstLine="0"/>
            </w:pPr>
            <w:r w:rsidRPr="00FC18B2">
              <w:t>1</w:t>
            </w:r>
          </w:p>
        </w:tc>
        <w:tc>
          <w:tcPr>
            <w:tcW w:w="495" w:type="dxa"/>
            <w:shd w:val="clear" w:color="auto" w:fill="FFFFFF"/>
            <w:hideMark/>
          </w:tcPr>
          <w:p w14:paraId="5EDE2C43" w14:textId="77777777" w:rsidR="004C2480" w:rsidRPr="00FC18B2" w:rsidRDefault="004C2480" w:rsidP="004C2480">
            <w:pPr>
              <w:spacing w:line="240" w:lineRule="auto"/>
              <w:ind w:firstLine="0"/>
            </w:pPr>
            <w:r w:rsidRPr="00FC18B2">
              <w:t>2</w:t>
            </w:r>
          </w:p>
        </w:tc>
        <w:tc>
          <w:tcPr>
            <w:tcW w:w="653" w:type="dxa"/>
            <w:shd w:val="clear" w:color="auto" w:fill="FFFFFF"/>
            <w:hideMark/>
          </w:tcPr>
          <w:p w14:paraId="0C54F0D1" w14:textId="77777777" w:rsidR="004C2480" w:rsidRPr="00FC18B2" w:rsidRDefault="004C2480" w:rsidP="004C2480">
            <w:pPr>
              <w:spacing w:line="240" w:lineRule="auto"/>
              <w:ind w:firstLine="0"/>
            </w:pPr>
            <w:r w:rsidRPr="00FC18B2">
              <w:t>3</w:t>
            </w:r>
          </w:p>
        </w:tc>
      </w:tr>
    </w:tbl>
    <w:p w14:paraId="775C5AB7" w14:textId="77777777" w:rsidR="004C2480" w:rsidRPr="00FC18B2" w:rsidRDefault="004C2480" w:rsidP="004C2480">
      <w:pPr>
        <w:shd w:val="clear" w:color="auto" w:fill="FFFFFF"/>
        <w:spacing w:line="240" w:lineRule="auto"/>
        <w:ind w:firstLine="0"/>
      </w:pPr>
    </w:p>
    <w:p w14:paraId="2D111984" w14:textId="77777777" w:rsidR="004C2480" w:rsidRPr="00FC18B2" w:rsidRDefault="004C2480" w:rsidP="004C2480">
      <w:pPr>
        <w:shd w:val="clear" w:color="auto" w:fill="FFFFFF"/>
        <w:spacing w:line="240" w:lineRule="auto"/>
        <w:ind w:firstLine="0"/>
        <w:rPr>
          <w:i/>
          <w:spacing w:val="-4"/>
        </w:rPr>
      </w:pPr>
      <w:r w:rsidRPr="00FC18B2">
        <w:rPr>
          <w:b/>
          <w:spacing w:val="-4"/>
        </w:rPr>
        <w:t>9. Причина, по которой организация (предприятие, фирма, бизнес) из Вашей отрасли, по размерам схожая с Вашей, была бы склонна к оказанию влияния на должностное лицо посредством осуществления неформальных прямых и (или) скрытых платежей?</w:t>
      </w:r>
      <w:r w:rsidRPr="00FC18B2">
        <w:rPr>
          <w:spacing w:val="-4"/>
        </w:rPr>
        <w:t xml:space="preserve"> </w:t>
      </w:r>
      <w:r w:rsidRPr="00FC18B2">
        <w:rPr>
          <w:i/>
          <w:spacing w:val="-4"/>
        </w:rPr>
        <w:t>(Один вариант ответа)</w:t>
      </w:r>
    </w:p>
    <w:p w14:paraId="040C9A53" w14:textId="77777777" w:rsidR="004C2480" w:rsidRPr="00FC18B2" w:rsidRDefault="004C2480" w:rsidP="004C2480">
      <w:pPr>
        <w:shd w:val="clear" w:color="auto" w:fill="FFFFFF"/>
        <w:spacing w:line="240" w:lineRule="auto"/>
        <w:ind w:firstLine="0"/>
      </w:pPr>
      <w:r w:rsidRPr="00FC18B2">
        <w:t>1) дали понять со стороны должностного лица, что именно так следует сделать;</w:t>
      </w:r>
    </w:p>
    <w:p w14:paraId="72890C8F" w14:textId="77777777" w:rsidR="004C2480" w:rsidRPr="00FC18B2" w:rsidRDefault="004C2480" w:rsidP="004C2480">
      <w:pPr>
        <w:shd w:val="clear" w:color="auto" w:fill="FFFFFF"/>
        <w:spacing w:line="240" w:lineRule="auto"/>
        <w:ind w:firstLine="0"/>
      </w:pPr>
      <w:r w:rsidRPr="00FC18B2">
        <w:t>2) приняли решение на основе опыта коллег из других организаций;</w:t>
      </w:r>
    </w:p>
    <w:p w14:paraId="0EB3C2D0" w14:textId="77777777" w:rsidR="004C2480" w:rsidRPr="00FC18B2" w:rsidRDefault="004C2480" w:rsidP="004C2480">
      <w:pPr>
        <w:shd w:val="clear" w:color="auto" w:fill="FFFFFF"/>
        <w:spacing w:line="240" w:lineRule="auto"/>
        <w:ind w:firstLine="0"/>
      </w:pPr>
      <w:r w:rsidRPr="00FC18B2">
        <w:t>3) так надежнее (спокойнее, вернее) со стороны интересов организации</w:t>
      </w:r>
    </w:p>
    <w:p w14:paraId="21455897" w14:textId="77777777" w:rsidR="004C2480" w:rsidRPr="00FC18B2" w:rsidRDefault="004C2480" w:rsidP="004C2480">
      <w:pPr>
        <w:shd w:val="clear" w:color="auto" w:fill="FFFFFF"/>
        <w:spacing w:line="240" w:lineRule="auto"/>
        <w:ind w:firstLine="0"/>
      </w:pPr>
    </w:p>
    <w:p w14:paraId="7C646714" w14:textId="77777777" w:rsidR="004C2480" w:rsidRPr="00FC18B2" w:rsidRDefault="004C2480" w:rsidP="004C2480">
      <w:pPr>
        <w:shd w:val="clear" w:color="auto" w:fill="FFFFFF"/>
        <w:spacing w:line="240" w:lineRule="auto"/>
        <w:ind w:firstLine="0"/>
        <w:rPr>
          <w:i/>
          <w:spacing w:val="-4"/>
        </w:rPr>
      </w:pPr>
      <w:r w:rsidRPr="00FC18B2">
        <w:rPr>
          <w:b/>
          <w:spacing w:val="-4"/>
        </w:rPr>
        <w:t xml:space="preserve">10. Как Вы думаете, у организаций (предприятий, фирм, бизнеса), подобных Вашей, какая сумма в среднем приходится на один неформальный прямой или скрытый платеж? </w:t>
      </w:r>
      <w:r w:rsidRPr="00FC18B2">
        <w:rPr>
          <w:i/>
          <w:spacing w:val="-4"/>
        </w:rPr>
        <w:t>(Один вариант ответа)</w:t>
      </w:r>
    </w:p>
    <w:p w14:paraId="32D35C62" w14:textId="77777777" w:rsidR="004C2480" w:rsidRPr="00FC18B2" w:rsidRDefault="004C2480" w:rsidP="004C2480">
      <w:pPr>
        <w:shd w:val="clear" w:color="auto" w:fill="FFFFFF"/>
        <w:spacing w:line="240" w:lineRule="auto"/>
        <w:ind w:firstLine="0"/>
      </w:pPr>
      <w:r w:rsidRPr="00FC18B2">
        <w:t>1) от 3000 до 10000 рублей;</w:t>
      </w:r>
    </w:p>
    <w:p w14:paraId="718BE7A7" w14:textId="77777777" w:rsidR="004C2480" w:rsidRPr="00FC18B2" w:rsidRDefault="004C2480" w:rsidP="004C2480">
      <w:pPr>
        <w:shd w:val="clear" w:color="auto" w:fill="FFFFFF"/>
        <w:spacing w:line="240" w:lineRule="auto"/>
        <w:ind w:firstLine="0"/>
      </w:pPr>
      <w:r w:rsidRPr="00FC18B2">
        <w:t>2) от 10000 до 25000 рублей;</w:t>
      </w:r>
    </w:p>
    <w:p w14:paraId="1F42D985" w14:textId="77777777" w:rsidR="004C2480" w:rsidRPr="00FC18B2" w:rsidRDefault="004C2480" w:rsidP="004C2480">
      <w:pPr>
        <w:shd w:val="clear" w:color="auto" w:fill="FFFFFF"/>
        <w:spacing w:line="240" w:lineRule="auto"/>
        <w:ind w:firstLine="0"/>
      </w:pPr>
      <w:r w:rsidRPr="00FC18B2">
        <w:t>3) от 25000 до 150000 рублей;</w:t>
      </w:r>
    </w:p>
    <w:p w14:paraId="629F93DD" w14:textId="77777777" w:rsidR="004C2480" w:rsidRPr="00FC18B2" w:rsidRDefault="004C2480" w:rsidP="004C2480">
      <w:pPr>
        <w:shd w:val="clear" w:color="auto" w:fill="FFFFFF"/>
        <w:spacing w:line="240" w:lineRule="auto"/>
        <w:ind w:firstLine="0"/>
      </w:pPr>
      <w:r w:rsidRPr="00FC18B2">
        <w:t>4) от 150000 до 500000 рублей;</w:t>
      </w:r>
    </w:p>
    <w:p w14:paraId="1EF8693E" w14:textId="77777777" w:rsidR="004C2480" w:rsidRPr="00FC18B2" w:rsidRDefault="004C2480" w:rsidP="004C2480">
      <w:pPr>
        <w:shd w:val="clear" w:color="auto" w:fill="FFFFFF"/>
        <w:spacing w:line="240" w:lineRule="auto"/>
        <w:ind w:firstLine="0"/>
      </w:pPr>
      <w:r w:rsidRPr="00FC18B2">
        <w:t>5) от 500000 до 1 млн. рублей;</w:t>
      </w:r>
    </w:p>
    <w:p w14:paraId="3AEA2ED7" w14:textId="77777777" w:rsidR="004C2480" w:rsidRPr="00FC18B2" w:rsidRDefault="004C2480" w:rsidP="004C2480">
      <w:pPr>
        <w:shd w:val="clear" w:color="auto" w:fill="FFFFFF"/>
        <w:spacing w:line="240" w:lineRule="auto"/>
        <w:ind w:firstLine="0"/>
      </w:pPr>
      <w:r w:rsidRPr="00FC18B2">
        <w:t>6) свыше 1 млн. рублей</w:t>
      </w:r>
    </w:p>
    <w:p w14:paraId="4513B43D" w14:textId="77777777" w:rsidR="004C2480" w:rsidRPr="00FC18B2" w:rsidRDefault="004C2480" w:rsidP="004C2480">
      <w:pPr>
        <w:shd w:val="clear" w:color="auto" w:fill="FFFFFF"/>
        <w:spacing w:line="240" w:lineRule="auto"/>
        <w:ind w:firstLine="0"/>
      </w:pPr>
    </w:p>
    <w:p w14:paraId="1FF6629A" w14:textId="77777777" w:rsidR="004C2480" w:rsidRPr="00FC18B2" w:rsidRDefault="004C2480" w:rsidP="004C2480">
      <w:pPr>
        <w:shd w:val="clear" w:color="auto" w:fill="FFFFFF"/>
        <w:spacing w:line="240" w:lineRule="auto"/>
        <w:ind w:firstLine="0"/>
        <w:rPr>
          <w:i/>
        </w:rPr>
      </w:pPr>
      <w:r w:rsidRPr="00FC18B2">
        <w:rPr>
          <w:b/>
        </w:rPr>
        <w:t>11. Как Вы думаете, у организаций (предприятий, фирм, бизнеса), подобных Вашей, какая доля дохода от предпринимательской деятельности в среднем приходится на неформальные прямые и (или) скрытые платежи?</w:t>
      </w:r>
      <w:r w:rsidRPr="00FC18B2">
        <w:t xml:space="preserve"> </w:t>
      </w:r>
      <w:r w:rsidRPr="00FC18B2">
        <w:rPr>
          <w:i/>
        </w:rPr>
        <w:t>(Один вариант ответа)</w:t>
      </w:r>
    </w:p>
    <w:p w14:paraId="4A316AA3" w14:textId="77777777" w:rsidR="004C2480" w:rsidRPr="00FC18B2" w:rsidRDefault="004C2480" w:rsidP="004C2480">
      <w:pPr>
        <w:shd w:val="clear" w:color="auto" w:fill="FFFFFF"/>
        <w:spacing w:line="240" w:lineRule="auto"/>
        <w:ind w:firstLine="0"/>
      </w:pPr>
      <w:r w:rsidRPr="00FC18B2">
        <w:t>1) ___ %;</w:t>
      </w:r>
    </w:p>
    <w:p w14:paraId="64D4CDFF" w14:textId="77777777" w:rsidR="004C2480" w:rsidRPr="00FC18B2" w:rsidRDefault="004C2480" w:rsidP="004C2480">
      <w:pPr>
        <w:shd w:val="clear" w:color="auto" w:fill="FFFFFF"/>
        <w:spacing w:line="240" w:lineRule="auto"/>
        <w:ind w:firstLine="0"/>
      </w:pPr>
      <w:r w:rsidRPr="00FC18B2">
        <w:t>2) затрудняюсь ответить</w:t>
      </w:r>
    </w:p>
    <w:p w14:paraId="52EFA739" w14:textId="77777777" w:rsidR="004C2480" w:rsidRPr="00FC18B2" w:rsidRDefault="004C2480" w:rsidP="004C2480">
      <w:pPr>
        <w:shd w:val="clear" w:color="auto" w:fill="FFFFFF"/>
        <w:spacing w:line="240" w:lineRule="auto"/>
        <w:ind w:firstLine="0"/>
      </w:pPr>
    </w:p>
    <w:p w14:paraId="4EEF0BA6" w14:textId="77777777" w:rsidR="004C2480" w:rsidRPr="00FC18B2" w:rsidRDefault="004C2480" w:rsidP="004C2480">
      <w:pPr>
        <w:shd w:val="clear" w:color="auto" w:fill="FFFFFF"/>
        <w:spacing w:line="240" w:lineRule="auto"/>
        <w:ind w:firstLine="0"/>
      </w:pPr>
      <w:r w:rsidRPr="00FC18B2">
        <w:rPr>
          <w:b/>
        </w:rPr>
        <w:t>12. На Ваш взгляд, является ли величина этих неформальных и (или) скрытых платежей известной заранее?</w:t>
      </w:r>
      <w:r w:rsidRPr="00FC18B2">
        <w:t xml:space="preserve"> </w:t>
      </w:r>
      <w:r w:rsidRPr="00FC18B2">
        <w:rPr>
          <w:i/>
        </w:rPr>
        <w:t>(Один вариант ответа)</w:t>
      </w:r>
    </w:p>
    <w:p w14:paraId="439EC642" w14:textId="77777777" w:rsidR="004C2480" w:rsidRPr="00FC18B2" w:rsidRDefault="004C2480" w:rsidP="004C2480">
      <w:pPr>
        <w:shd w:val="clear" w:color="auto" w:fill="FFFFFF"/>
        <w:spacing w:line="240" w:lineRule="auto"/>
        <w:ind w:firstLine="0"/>
      </w:pPr>
      <w:r w:rsidRPr="00FC18B2">
        <w:t>1) полностью ясна;</w:t>
      </w:r>
    </w:p>
    <w:p w14:paraId="3D289B7B" w14:textId="77777777" w:rsidR="004C2480" w:rsidRPr="00FC18B2" w:rsidRDefault="004C2480" w:rsidP="004C2480">
      <w:pPr>
        <w:shd w:val="clear" w:color="auto" w:fill="FFFFFF"/>
        <w:spacing w:line="240" w:lineRule="auto"/>
        <w:ind w:firstLine="0"/>
      </w:pPr>
      <w:r w:rsidRPr="00FC18B2">
        <w:t>2) практически ясна;</w:t>
      </w:r>
    </w:p>
    <w:p w14:paraId="59E19ECA" w14:textId="77777777" w:rsidR="004C2480" w:rsidRPr="00FC18B2" w:rsidRDefault="004C2480" w:rsidP="004C2480">
      <w:pPr>
        <w:shd w:val="clear" w:color="auto" w:fill="FFFFFF"/>
        <w:spacing w:line="240" w:lineRule="auto"/>
        <w:ind w:firstLine="0"/>
      </w:pPr>
      <w:r w:rsidRPr="00FC18B2">
        <w:t>3) не очень ясна;</w:t>
      </w:r>
    </w:p>
    <w:p w14:paraId="3F9594CF" w14:textId="77777777" w:rsidR="004C2480" w:rsidRPr="00FC18B2" w:rsidRDefault="004C2480" w:rsidP="004C2480">
      <w:pPr>
        <w:shd w:val="clear" w:color="auto" w:fill="FFFFFF"/>
        <w:spacing w:line="240" w:lineRule="auto"/>
        <w:ind w:firstLine="0"/>
      </w:pPr>
      <w:r w:rsidRPr="00FC18B2">
        <w:t>4) совсем не ясна;</w:t>
      </w:r>
    </w:p>
    <w:p w14:paraId="687A927A" w14:textId="77777777" w:rsidR="004C2480" w:rsidRPr="00FC18B2" w:rsidRDefault="004C2480" w:rsidP="004C2480">
      <w:pPr>
        <w:shd w:val="clear" w:color="auto" w:fill="FFFFFF"/>
        <w:spacing w:line="240" w:lineRule="auto"/>
        <w:ind w:firstLine="0"/>
      </w:pPr>
      <w:r w:rsidRPr="00FC18B2">
        <w:t>5) затрудняюсь ответить</w:t>
      </w:r>
    </w:p>
    <w:p w14:paraId="415244E3" w14:textId="77777777" w:rsidR="004C2480" w:rsidRPr="00FC18B2" w:rsidRDefault="004C2480" w:rsidP="004C2480">
      <w:pPr>
        <w:shd w:val="clear" w:color="auto" w:fill="FFFFFF"/>
        <w:spacing w:line="240" w:lineRule="auto"/>
        <w:ind w:firstLine="0"/>
      </w:pPr>
    </w:p>
    <w:p w14:paraId="0C2987E4" w14:textId="77777777" w:rsidR="004C2480" w:rsidRPr="00FC18B2" w:rsidRDefault="004C2480" w:rsidP="004C2480">
      <w:pPr>
        <w:shd w:val="clear" w:color="auto" w:fill="FFFFFF"/>
        <w:spacing w:line="240" w:lineRule="auto"/>
        <w:ind w:firstLine="0"/>
        <w:rPr>
          <w:i/>
        </w:rPr>
      </w:pPr>
      <w:r w:rsidRPr="00FC18B2">
        <w:rPr>
          <w:b/>
        </w:rPr>
        <w:t>13. Каков основной результат от оказания влияния на должностное лицо посредством осуществления неформальных прямых и (или) скрытых платежей?</w:t>
      </w:r>
      <w:r w:rsidRPr="00FC18B2">
        <w:t xml:space="preserve"> </w:t>
      </w:r>
      <w:r w:rsidRPr="00FC18B2">
        <w:rPr>
          <w:i/>
        </w:rPr>
        <w:t>(Один вариант ответа)</w:t>
      </w:r>
    </w:p>
    <w:p w14:paraId="304EFDFC" w14:textId="77777777" w:rsidR="004C2480" w:rsidRPr="00FC18B2" w:rsidRDefault="004C2480" w:rsidP="004C2480">
      <w:pPr>
        <w:shd w:val="clear" w:color="auto" w:fill="FFFFFF"/>
        <w:spacing w:line="240" w:lineRule="auto"/>
        <w:ind w:firstLine="0"/>
      </w:pPr>
      <w:r w:rsidRPr="00FC18B2">
        <w:lastRenderedPageBreak/>
        <w:t>1) получение результата, который и так закреплен за функционалом государственной структуры (должностного лица);</w:t>
      </w:r>
    </w:p>
    <w:p w14:paraId="61728350" w14:textId="77777777" w:rsidR="004C2480" w:rsidRPr="00FC18B2" w:rsidRDefault="004C2480" w:rsidP="004C2480">
      <w:pPr>
        <w:shd w:val="clear" w:color="auto" w:fill="FFFFFF"/>
        <w:spacing w:line="240" w:lineRule="auto"/>
        <w:ind w:firstLine="0"/>
      </w:pPr>
      <w:r w:rsidRPr="00FC18B2">
        <w:t>2) ускорение решения проблемы;</w:t>
      </w:r>
    </w:p>
    <w:p w14:paraId="01247AF1" w14:textId="77777777" w:rsidR="004C2480" w:rsidRPr="00FC18B2" w:rsidRDefault="004C2480" w:rsidP="004C2480">
      <w:pPr>
        <w:shd w:val="clear" w:color="auto" w:fill="FFFFFF"/>
        <w:spacing w:line="240" w:lineRule="auto"/>
        <w:ind w:firstLine="0"/>
      </w:pPr>
      <w:r w:rsidRPr="00FC18B2">
        <w:t>3) качественное решение проблемы;</w:t>
      </w:r>
    </w:p>
    <w:p w14:paraId="6F8D3216" w14:textId="77777777" w:rsidR="004C2480" w:rsidRPr="00FC18B2" w:rsidRDefault="004C2480" w:rsidP="004C2480">
      <w:pPr>
        <w:shd w:val="clear" w:color="auto" w:fill="FFFFFF"/>
        <w:spacing w:line="240" w:lineRule="auto"/>
        <w:ind w:firstLine="0"/>
      </w:pPr>
      <w:r w:rsidRPr="00FC18B2">
        <w:t>4) минимизация трудностей при решении проблемы;</w:t>
      </w:r>
    </w:p>
    <w:p w14:paraId="16C75B39" w14:textId="77777777" w:rsidR="004C2480" w:rsidRPr="00FC18B2" w:rsidRDefault="004C2480" w:rsidP="004C2480">
      <w:pPr>
        <w:shd w:val="clear" w:color="auto" w:fill="FFFFFF"/>
        <w:spacing w:line="240" w:lineRule="auto"/>
        <w:ind w:firstLine="0"/>
      </w:pPr>
      <w:r w:rsidRPr="00FC18B2">
        <w:t>5) неформальные платежи ничего не гарантируют;</w:t>
      </w:r>
    </w:p>
    <w:p w14:paraId="79036801" w14:textId="77777777" w:rsidR="004C2480" w:rsidRPr="00FC18B2" w:rsidRDefault="004C2480" w:rsidP="004C2480">
      <w:pPr>
        <w:shd w:val="clear" w:color="auto" w:fill="FFFFFF"/>
        <w:spacing w:line="240" w:lineRule="auto"/>
        <w:ind w:firstLine="0"/>
      </w:pPr>
      <w:r w:rsidRPr="00FC18B2">
        <w:t>6) затрудняюсь ответить</w:t>
      </w:r>
    </w:p>
    <w:p w14:paraId="12B9E773" w14:textId="77777777" w:rsidR="004C2480" w:rsidRPr="00FC18B2" w:rsidRDefault="004C2480" w:rsidP="004C2480">
      <w:pPr>
        <w:shd w:val="clear" w:color="auto" w:fill="FFFFFF"/>
        <w:spacing w:line="240" w:lineRule="auto"/>
        <w:ind w:firstLine="0"/>
      </w:pPr>
    </w:p>
    <w:p w14:paraId="00F0EEA3" w14:textId="77777777" w:rsidR="004C2480" w:rsidRPr="00FC18B2" w:rsidRDefault="004C2480" w:rsidP="004C2480">
      <w:pPr>
        <w:shd w:val="clear" w:color="auto" w:fill="FFFFFF"/>
        <w:spacing w:line="240" w:lineRule="auto"/>
        <w:ind w:firstLine="0"/>
        <w:rPr>
          <w:i/>
          <w:spacing w:val="-4"/>
        </w:rPr>
      </w:pPr>
      <w:r w:rsidRPr="00FC18B2">
        <w:rPr>
          <w:b/>
          <w:spacing w:val="-4"/>
        </w:rPr>
        <w:t>14. Если исходить из нынешних условий и обстоятельств ведения бизнеса и его регулирования органами власти, коррупция скорее помогает или мешает работать организациям (предприятиям, фирмам, бизнесу) Вашей отрасли, по размерам схожим с Вашей?</w:t>
      </w:r>
      <w:r w:rsidRPr="00FC18B2">
        <w:rPr>
          <w:spacing w:val="-4"/>
        </w:rPr>
        <w:t xml:space="preserve"> </w:t>
      </w:r>
      <w:r w:rsidRPr="00FC18B2">
        <w:rPr>
          <w:i/>
          <w:spacing w:val="-4"/>
        </w:rPr>
        <w:t>(Один вариант ответа)</w:t>
      </w:r>
    </w:p>
    <w:p w14:paraId="35FF9E1C" w14:textId="77777777" w:rsidR="004C2480" w:rsidRPr="00FC18B2" w:rsidRDefault="004C2480" w:rsidP="004C2480">
      <w:pPr>
        <w:shd w:val="clear" w:color="auto" w:fill="FFFFFF"/>
        <w:spacing w:line="240" w:lineRule="auto"/>
        <w:ind w:firstLine="0"/>
      </w:pPr>
      <w:r w:rsidRPr="00FC18B2">
        <w:t>1) скорее мешает;</w:t>
      </w:r>
    </w:p>
    <w:p w14:paraId="2A61692C" w14:textId="77777777" w:rsidR="004C2480" w:rsidRPr="00FC18B2" w:rsidRDefault="004C2480" w:rsidP="004C2480">
      <w:pPr>
        <w:shd w:val="clear" w:color="auto" w:fill="FFFFFF"/>
        <w:spacing w:line="240" w:lineRule="auto"/>
        <w:ind w:firstLine="0"/>
      </w:pPr>
      <w:r w:rsidRPr="00FC18B2">
        <w:t>2) чаще мешает, чем помогает;</w:t>
      </w:r>
    </w:p>
    <w:p w14:paraId="760C897C" w14:textId="77777777" w:rsidR="004C2480" w:rsidRPr="00FC18B2" w:rsidRDefault="004C2480" w:rsidP="004C2480">
      <w:pPr>
        <w:shd w:val="clear" w:color="auto" w:fill="FFFFFF"/>
        <w:spacing w:line="240" w:lineRule="auto"/>
        <w:ind w:firstLine="0"/>
      </w:pPr>
      <w:r w:rsidRPr="00FC18B2">
        <w:t>3) не помогает, но и не мешает;</w:t>
      </w:r>
    </w:p>
    <w:p w14:paraId="5A034558" w14:textId="77777777" w:rsidR="004C2480" w:rsidRPr="00FC18B2" w:rsidRDefault="004C2480" w:rsidP="004C2480">
      <w:pPr>
        <w:shd w:val="clear" w:color="auto" w:fill="FFFFFF"/>
        <w:spacing w:line="240" w:lineRule="auto"/>
        <w:ind w:firstLine="0"/>
      </w:pPr>
      <w:r w:rsidRPr="00FC18B2">
        <w:t>4) чаще помогает, чем мешает;</w:t>
      </w:r>
    </w:p>
    <w:p w14:paraId="4A881F01" w14:textId="77777777" w:rsidR="004C2480" w:rsidRPr="00FC18B2" w:rsidRDefault="004C2480" w:rsidP="004C2480">
      <w:pPr>
        <w:shd w:val="clear" w:color="auto" w:fill="FFFFFF"/>
        <w:spacing w:line="240" w:lineRule="auto"/>
        <w:ind w:firstLine="0"/>
      </w:pPr>
      <w:r w:rsidRPr="00FC18B2">
        <w:t>5) скорее помогает;</w:t>
      </w:r>
    </w:p>
    <w:p w14:paraId="631A41A1" w14:textId="77777777" w:rsidR="004C2480" w:rsidRPr="00FC18B2" w:rsidRDefault="004C2480" w:rsidP="004C2480">
      <w:pPr>
        <w:shd w:val="clear" w:color="auto" w:fill="FFFFFF"/>
        <w:spacing w:line="240" w:lineRule="auto"/>
        <w:ind w:firstLine="0"/>
      </w:pPr>
      <w:r w:rsidRPr="00FC18B2">
        <w:t>6) затрудняюсь ответить</w:t>
      </w:r>
    </w:p>
    <w:p w14:paraId="01549648" w14:textId="77777777" w:rsidR="004C2480" w:rsidRPr="00FC18B2" w:rsidRDefault="004C2480" w:rsidP="004C2480">
      <w:pPr>
        <w:shd w:val="clear" w:color="auto" w:fill="FFFFFF"/>
        <w:spacing w:line="240" w:lineRule="auto"/>
        <w:ind w:firstLine="0"/>
      </w:pPr>
    </w:p>
    <w:p w14:paraId="25160500" w14:textId="77777777" w:rsidR="004C2480" w:rsidRPr="00FC18B2" w:rsidRDefault="004C2480" w:rsidP="004C2480">
      <w:pPr>
        <w:shd w:val="clear" w:color="auto" w:fill="FFFFFF"/>
        <w:spacing w:line="240" w:lineRule="auto"/>
        <w:ind w:firstLine="0"/>
        <w:rPr>
          <w:b/>
          <w:i/>
          <w:u w:val="single"/>
        </w:rPr>
      </w:pPr>
      <w:r w:rsidRPr="00FC18B2">
        <w:rPr>
          <w:b/>
          <w:i/>
          <w:u w:val="single"/>
        </w:rPr>
        <w:t>Осуществление государственных (муниципальных) закупок</w:t>
      </w:r>
    </w:p>
    <w:p w14:paraId="58CA975C" w14:textId="77777777" w:rsidR="004C2480" w:rsidRPr="00FC18B2" w:rsidRDefault="004C2480" w:rsidP="004C2480">
      <w:pPr>
        <w:shd w:val="clear" w:color="auto" w:fill="FFFFFF"/>
        <w:spacing w:line="240" w:lineRule="auto"/>
        <w:ind w:firstLine="0"/>
      </w:pPr>
    </w:p>
    <w:p w14:paraId="6F1D78E7" w14:textId="77777777" w:rsidR="004C2480" w:rsidRPr="00FC18B2" w:rsidRDefault="004C2480" w:rsidP="004C2480">
      <w:pPr>
        <w:shd w:val="clear" w:color="auto" w:fill="FFFFFF"/>
        <w:spacing w:line="240" w:lineRule="auto"/>
        <w:ind w:firstLine="0"/>
        <w:rPr>
          <w:i/>
          <w:spacing w:val="-8"/>
        </w:rPr>
      </w:pPr>
      <w:r w:rsidRPr="00FC18B2">
        <w:rPr>
          <w:b/>
          <w:spacing w:val="-8"/>
        </w:rPr>
        <w:t>15. В течение текущего года участвовала ли Ваша организация (предприятие, фирма, бизнес) в конкурсе на получение государственного (муниципального) контракта, заказа?</w:t>
      </w:r>
      <w:r w:rsidRPr="00FC18B2">
        <w:rPr>
          <w:spacing w:val="-8"/>
        </w:rPr>
        <w:t xml:space="preserve"> </w:t>
      </w:r>
      <w:r w:rsidRPr="00FC18B2">
        <w:rPr>
          <w:i/>
          <w:spacing w:val="-8"/>
        </w:rPr>
        <w:t>(Один вариант ответа)</w:t>
      </w:r>
    </w:p>
    <w:p w14:paraId="58B41B38" w14:textId="77777777" w:rsidR="004C2480" w:rsidRPr="00FC18B2" w:rsidRDefault="004C2480" w:rsidP="004C2480">
      <w:pPr>
        <w:shd w:val="clear" w:color="auto" w:fill="FFFFFF"/>
        <w:spacing w:line="240" w:lineRule="auto"/>
        <w:ind w:firstLine="0"/>
      </w:pPr>
      <w:r w:rsidRPr="00FC18B2">
        <w:t>1) да, от федерального органа власти;</w:t>
      </w:r>
    </w:p>
    <w:p w14:paraId="1085235D" w14:textId="77777777" w:rsidR="004C2480" w:rsidRPr="00FC18B2" w:rsidRDefault="004C2480" w:rsidP="004C2480">
      <w:pPr>
        <w:shd w:val="clear" w:color="auto" w:fill="FFFFFF"/>
        <w:spacing w:line="240" w:lineRule="auto"/>
        <w:ind w:firstLine="0"/>
      </w:pPr>
      <w:r w:rsidRPr="00FC18B2">
        <w:t>2) да, от регионального органа власти;</w:t>
      </w:r>
    </w:p>
    <w:p w14:paraId="5EAA6F77" w14:textId="77777777" w:rsidR="004C2480" w:rsidRPr="00FC18B2" w:rsidRDefault="004C2480" w:rsidP="004C2480">
      <w:pPr>
        <w:shd w:val="clear" w:color="auto" w:fill="FFFFFF"/>
        <w:spacing w:line="240" w:lineRule="auto"/>
        <w:ind w:firstLine="0"/>
      </w:pPr>
      <w:r w:rsidRPr="00FC18B2">
        <w:t>3) да, от муниципального органа власти;</w:t>
      </w:r>
    </w:p>
    <w:p w14:paraId="4B830969" w14:textId="77777777" w:rsidR="004C2480" w:rsidRPr="00FC18B2" w:rsidRDefault="004C2480" w:rsidP="004C2480">
      <w:pPr>
        <w:shd w:val="clear" w:color="auto" w:fill="FFFFFF"/>
        <w:spacing w:line="240" w:lineRule="auto"/>
        <w:ind w:firstLine="0"/>
        <w:rPr>
          <w:b/>
          <w:i/>
        </w:rPr>
      </w:pPr>
      <w:r w:rsidRPr="00FC18B2">
        <w:t>4) нет   </w:t>
      </w:r>
      <w:r w:rsidRPr="00FC18B2">
        <w:rPr>
          <w:b/>
          <w:i/>
        </w:rPr>
        <w:t>}  переход к </w:t>
      </w:r>
      <w:hyperlink r:id="rId171" w:anchor="30018" w:history="1">
        <w:r w:rsidRPr="00FC18B2">
          <w:rPr>
            <w:b/>
            <w:i/>
            <w:u w:val="single"/>
            <w:bdr w:val="none" w:sz="0" w:space="0" w:color="auto" w:frame="1"/>
          </w:rPr>
          <w:t>вопросу № 18</w:t>
        </w:r>
      </w:hyperlink>
    </w:p>
    <w:p w14:paraId="7D0CF189" w14:textId="77777777" w:rsidR="004C2480" w:rsidRPr="00FC18B2" w:rsidRDefault="004C2480" w:rsidP="004C2480">
      <w:pPr>
        <w:shd w:val="clear" w:color="auto" w:fill="FFFFFF"/>
        <w:spacing w:line="240" w:lineRule="auto"/>
        <w:ind w:firstLine="0"/>
        <w:rPr>
          <w:b/>
          <w:i/>
        </w:rPr>
      </w:pPr>
    </w:p>
    <w:p w14:paraId="749B004A" w14:textId="77777777" w:rsidR="004C2480" w:rsidRPr="00FC18B2" w:rsidRDefault="004C2480" w:rsidP="004C2480">
      <w:pPr>
        <w:shd w:val="clear" w:color="auto" w:fill="FFFFFF"/>
        <w:spacing w:line="240" w:lineRule="auto"/>
        <w:ind w:firstLine="0"/>
        <w:rPr>
          <w:i/>
        </w:rPr>
      </w:pPr>
      <w:r w:rsidRPr="00FC18B2">
        <w:rPr>
          <w:b/>
        </w:rPr>
        <w:t>16. В течение текущего года получала ли Ваша организация (предприятие, фирма, бизнес) государственный (муниципальный) контракт, заказ?</w:t>
      </w:r>
      <w:r w:rsidRPr="00FC18B2">
        <w:t xml:space="preserve"> </w:t>
      </w:r>
      <w:r w:rsidRPr="00FC18B2">
        <w:rPr>
          <w:i/>
        </w:rPr>
        <w:t>(Один ответ в каждом столбце)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89"/>
        <w:gridCol w:w="1395"/>
        <w:gridCol w:w="1486"/>
        <w:gridCol w:w="1698"/>
      </w:tblGrid>
      <w:tr w:rsidR="004C2480" w:rsidRPr="00FC18B2" w14:paraId="1AD4FE57" w14:textId="77777777" w:rsidTr="00641DE8">
        <w:tc>
          <w:tcPr>
            <w:tcW w:w="0" w:type="auto"/>
            <w:vMerge w:val="restart"/>
            <w:shd w:val="clear" w:color="auto" w:fill="FFFFFF"/>
            <w:hideMark/>
          </w:tcPr>
          <w:p w14:paraId="796709E5" w14:textId="77777777" w:rsidR="004C2480" w:rsidRPr="00FC18B2" w:rsidRDefault="004C2480" w:rsidP="004C2480">
            <w:pPr>
              <w:spacing w:line="240" w:lineRule="auto"/>
              <w:ind w:firstLine="0"/>
              <w:rPr>
                <w:b/>
                <w:bCs/>
              </w:rPr>
            </w:pPr>
            <w:r w:rsidRPr="00FC18B2">
              <w:rPr>
                <w:b/>
                <w:bCs/>
              </w:rPr>
              <w:t>Количество получений государственного (муниципального) контракта, заказа</w:t>
            </w:r>
          </w:p>
        </w:tc>
        <w:tc>
          <w:tcPr>
            <w:tcW w:w="0" w:type="auto"/>
            <w:gridSpan w:val="3"/>
            <w:shd w:val="clear" w:color="auto" w:fill="FFFFFF"/>
            <w:hideMark/>
          </w:tcPr>
          <w:p w14:paraId="00F38F81" w14:textId="77777777" w:rsidR="004C2480" w:rsidRPr="00FC18B2" w:rsidRDefault="004C2480" w:rsidP="004C2480">
            <w:pPr>
              <w:spacing w:line="240" w:lineRule="auto"/>
              <w:ind w:firstLine="0"/>
              <w:rPr>
                <w:b/>
                <w:bCs/>
              </w:rPr>
            </w:pPr>
            <w:r w:rsidRPr="00FC18B2">
              <w:rPr>
                <w:b/>
                <w:bCs/>
              </w:rPr>
              <w:t>Уровень заказчика</w:t>
            </w:r>
          </w:p>
        </w:tc>
      </w:tr>
      <w:tr w:rsidR="004C2480" w:rsidRPr="00FC18B2" w14:paraId="38E4B2C5" w14:textId="77777777" w:rsidTr="00641DE8">
        <w:tc>
          <w:tcPr>
            <w:tcW w:w="0" w:type="auto"/>
            <w:vMerge/>
            <w:shd w:val="clear" w:color="auto" w:fill="FFFFFF"/>
            <w:vAlign w:val="center"/>
            <w:hideMark/>
          </w:tcPr>
          <w:p w14:paraId="782E051A" w14:textId="77777777" w:rsidR="004C2480" w:rsidRPr="00FC18B2" w:rsidRDefault="004C2480" w:rsidP="004C2480">
            <w:pPr>
              <w:spacing w:line="240" w:lineRule="auto"/>
              <w:ind w:firstLine="0"/>
              <w:rPr>
                <w:b/>
                <w:bCs/>
              </w:rPr>
            </w:pPr>
          </w:p>
        </w:tc>
        <w:tc>
          <w:tcPr>
            <w:tcW w:w="0" w:type="auto"/>
            <w:shd w:val="clear" w:color="auto" w:fill="FFFFFF"/>
            <w:hideMark/>
          </w:tcPr>
          <w:p w14:paraId="1886B650" w14:textId="77777777" w:rsidR="004C2480" w:rsidRPr="00FC18B2" w:rsidRDefault="004C2480" w:rsidP="004C2480">
            <w:pPr>
              <w:spacing w:line="240" w:lineRule="auto"/>
              <w:ind w:firstLine="0"/>
            </w:pPr>
            <w:r w:rsidRPr="00FC18B2">
              <w:t>федеральный</w:t>
            </w:r>
          </w:p>
        </w:tc>
        <w:tc>
          <w:tcPr>
            <w:tcW w:w="0" w:type="auto"/>
            <w:shd w:val="clear" w:color="auto" w:fill="FFFFFF"/>
            <w:hideMark/>
          </w:tcPr>
          <w:p w14:paraId="030CE0AD" w14:textId="77777777" w:rsidR="004C2480" w:rsidRPr="00FC18B2" w:rsidRDefault="004C2480" w:rsidP="004C2480">
            <w:pPr>
              <w:spacing w:line="240" w:lineRule="auto"/>
              <w:ind w:firstLine="0"/>
            </w:pPr>
            <w:r w:rsidRPr="00FC18B2">
              <w:t>региональный</w:t>
            </w:r>
          </w:p>
        </w:tc>
        <w:tc>
          <w:tcPr>
            <w:tcW w:w="0" w:type="auto"/>
            <w:shd w:val="clear" w:color="auto" w:fill="FFFFFF"/>
            <w:hideMark/>
          </w:tcPr>
          <w:p w14:paraId="2013F683" w14:textId="77777777" w:rsidR="004C2480" w:rsidRPr="00FC18B2" w:rsidRDefault="004C2480" w:rsidP="004C2480">
            <w:pPr>
              <w:spacing w:line="240" w:lineRule="auto"/>
              <w:ind w:firstLine="0"/>
            </w:pPr>
            <w:r w:rsidRPr="00FC18B2">
              <w:t>муниципальный</w:t>
            </w:r>
          </w:p>
        </w:tc>
      </w:tr>
      <w:tr w:rsidR="004C2480" w:rsidRPr="00FC18B2" w14:paraId="546D7266" w14:textId="77777777" w:rsidTr="00641DE8">
        <w:tc>
          <w:tcPr>
            <w:tcW w:w="0" w:type="auto"/>
            <w:shd w:val="clear" w:color="auto" w:fill="FFFFFF"/>
            <w:hideMark/>
          </w:tcPr>
          <w:p w14:paraId="38AAFC5E" w14:textId="77777777" w:rsidR="004C2480" w:rsidRPr="00FC18B2" w:rsidRDefault="004C2480" w:rsidP="004C2480">
            <w:pPr>
              <w:spacing w:line="240" w:lineRule="auto"/>
              <w:ind w:firstLine="0"/>
            </w:pPr>
            <w:r w:rsidRPr="00FC18B2">
              <w:t>16.1. Да, 1 раз</w:t>
            </w:r>
          </w:p>
        </w:tc>
        <w:tc>
          <w:tcPr>
            <w:tcW w:w="0" w:type="auto"/>
            <w:shd w:val="clear" w:color="auto" w:fill="FFFFFF"/>
            <w:hideMark/>
          </w:tcPr>
          <w:p w14:paraId="12A082F5" w14:textId="77777777" w:rsidR="004C2480" w:rsidRPr="00FC18B2" w:rsidRDefault="004C2480" w:rsidP="004C2480">
            <w:pPr>
              <w:spacing w:line="240" w:lineRule="auto"/>
              <w:ind w:firstLine="0"/>
            </w:pPr>
            <w:r w:rsidRPr="00FC18B2">
              <w:t>1</w:t>
            </w:r>
          </w:p>
        </w:tc>
        <w:tc>
          <w:tcPr>
            <w:tcW w:w="0" w:type="auto"/>
            <w:shd w:val="clear" w:color="auto" w:fill="FFFFFF"/>
            <w:hideMark/>
          </w:tcPr>
          <w:p w14:paraId="32CCBE8E" w14:textId="77777777" w:rsidR="004C2480" w:rsidRPr="00FC18B2" w:rsidRDefault="004C2480" w:rsidP="004C2480">
            <w:pPr>
              <w:spacing w:line="240" w:lineRule="auto"/>
              <w:ind w:firstLine="0"/>
            </w:pPr>
            <w:r w:rsidRPr="00FC18B2">
              <w:t>2</w:t>
            </w:r>
          </w:p>
        </w:tc>
        <w:tc>
          <w:tcPr>
            <w:tcW w:w="0" w:type="auto"/>
            <w:shd w:val="clear" w:color="auto" w:fill="FFFFFF"/>
            <w:hideMark/>
          </w:tcPr>
          <w:p w14:paraId="73B72759" w14:textId="77777777" w:rsidR="004C2480" w:rsidRPr="00FC18B2" w:rsidRDefault="004C2480" w:rsidP="004C2480">
            <w:pPr>
              <w:spacing w:line="240" w:lineRule="auto"/>
              <w:ind w:firstLine="0"/>
            </w:pPr>
            <w:r w:rsidRPr="00FC18B2">
              <w:t>3</w:t>
            </w:r>
          </w:p>
        </w:tc>
      </w:tr>
      <w:tr w:rsidR="004C2480" w:rsidRPr="00FC18B2" w14:paraId="2BEB891B" w14:textId="77777777" w:rsidTr="00641DE8">
        <w:tc>
          <w:tcPr>
            <w:tcW w:w="0" w:type="auto"/>
            <w:shd w:val="clear" w:color="auto" w:fill="FFFFFF"/>
            <w:hideMark/>
          </w:tcPr>
          <w:p w14:paraId="05CA90A5" w14:textId="77777777" w:rsidR="004C2480" w:rsidRPr="00FC18B2" w:rsidRDefault="004C2480" w:rsidP="004C2480">
            <w:pPr>
              <w:spacing w:line="240" w:lineRule="auto"/>
              <w:ind w:firstLine="0"/>
            </w:pPr>
            <w:r w:rsidRPr="00FC18B2">
              <w:t>16.2. Да, 2 раза</w:t>
            </w:r>
          </w:p>
        </w:tc>
        <w:tc>
          <w:tcPr>
            <w:tcW w:w="0" w:type="auto"/>
            <w:shd w:val="clear" w:color="auto" w:fill="FFFFFF"/>
            <w:hideMark/>
          </w:tcPr>
          <w:p w14:paraId="471BB866" w14:textId="77777777" w:rsidR="004C2480" w:rsidRPr="00FC18B2" w:rsidRDefault="004C2480" w:rsidP="004C2480">
            <w:pPr>
              <w:spacing w:line="240" w:lineRule="auto"/>
              <w:ind w:firstLine="0"/>
            </w:pPr>
            <w:r w:rsidRPr="00FC18B2">
              <w:t>1</w:t>
            </w:r>
          </w:p>
        </w:tc>
        <w:tc>
          <w:tcPr>
            <w:tcW w:w="0" w:type="auto"/>
            <w:shd w:val="clear" w:color="auto" w:fill="FFFFFF"/>
            <w:hideMark/>
          </w:tcPr>
          <w:p w14:paraId="0D7DEC36" w14:textId="77777777" w:rsidR="004C2480" w:rsidRPr="00FC18B2" w:rsidRDefault="004C2480" w:rsidP="004C2480">
            <w:pPr>
              <w:spacing w:line="240" w:lineRule="auto"/>
              <w:ind w:firstLine="0"/>
            </w:pPr>
            <w:r w:rsidRPr="00FC18B2">
              <w:t>2</w:t>
            </w:r>
          </w:p>
        </w:tc>
        <w:tc>
          <w:tcPr>
            <w:tcW w:w="0" w:type="auto"/>
            <w:shd w:val="clear" w:color="auto" w:fill="FFFFFF"/>
            <w:hideMark/>
          </w:tcPr>
          <w:p w14:paraId="32DB8E36" w14:textId="77777777" w:rsidR="004C2480" w:rsidRPr="00FC18B2" w:rsidRDefault="004C2480" w:rsidP="004C2480">
            <w:pPr>
              <w:spacing w:line="240" w:lineRule="auto"/>
              <w:ind w:firstLine="0"/>
            </w:pPr>
            <w:r w:rsidRPr="00FC18B2">
              <w:t>3</w:t>
            </w:r>
          </w:p>
        </w:tc>
      </w:tr>
      <w:tr w:rsidR="004C2480" w:rsidRPr="00FC18B2" w14:paraId="7D320842" w14:textId="77777777" w:rsidTr="00641DE8">
        <w:tc>
          <w:tcPr>
            <w:tcW w:w="0" w:type="auto"/>
            <w:shd w:val="clear" w:color="auto" w:fill="FFFFFF"/>
            <w:hideMark/>
          </w:tcPr>
          <w:p w14:paraId="05F7A256" w14:textId="77777777" w:rsidR="004C2480" w:rsidRPr="00FC18B2" w:rsidRDefault="004C2480" w:rsidP="004C2480">
            <w:pPr>
              <w:spacing w:line="240" w:lineRule="auto"/>
              <w:ind w:firstLine="0"/>
            </w:pPr>
            <w:r w:rsidRPr="00FC18B2">
              <w:t>16.3. Да, 3 раза и более</w:t>
            </w:r>
          </w:p>
        </w:tc>
        <w:tc>
          <w:tcPr>
            <w:tcW w:w="0" w:type="auto"/>
            <w:shd w:val="clear" w:color="auto" w:fill="FFFFFF"/>
            <w:hideMark/>
          </w:tcPr>
          <w:p w14:paraId="081B6256" w14:textId="77777777" w:rsidR="004C2480" w:rsidRPr="00FC18B2" w:rsidRDefault="004C2480" w:rsidP="004C2480">
            <w:pPr>
              <w:spacing w:line="240" w:lineRule="auto"/>
              <w:ind w:firstLine="0"/>
            </w:pPr>
            <w:r w:rsidRPr="00FC18B2">
              <w:t>1</w:t>
            </w:r>
          </w:p>
        </w:tc>
        <w:tc>
          <w:tcPr>
            <w:tcW w:w="0" w:type="auto"/>
            <w:shd w:val="clear" w:color="auto" w:fill="FFFFFF"/>
            <w:hideMark/>
          </w:tcPr>
          <w:p w14:paraId="1D982D59" w14:textId="77777777" w:rsidR="004C2480" w:rsidRPr="00FC18B2" w:rsidRDefault="004C2480" w:rsidP="004C2480">
            <w:pPr>
              <w:spacing w:line="240" w:lineRule="auto"/>
              <w:ind w:firstLine="0"/>
            </w:pPr>
            <w:r w:rsidRPr="00FC18B2">
              <w:t>2</w:t>
            </w:r>
          </w:p>
        </w:tc>
        <w:tc>
          <w:tcPr>
            <w:tcW w:w="0" w:type="auto"/>
            <w:shd w:val="clear" w:color="auto" w:fill="FFFFFF"/>
            <w:hideMark/>
          </w:tcPr>
          <w:p w14:paraId="72107A55" w14:textId="77777777" w:rsidR="004C2480" w:rsidRPr="00FC18B2" w:rsidRDefault="004C2480" w:rsidP="004C2480">
            <w:pPr>
              <w:spacing w:line="240" w:lineRule="auto"/>
              <w:ind w:firstLine="0"/>
            </w:pPr>
            <w:r w:rsidRPr="00FC18B2">
              <w:t>3</w:t>
            </w:r>
          </w:p>
        </w:tc>
      </w:tr>
      <w:tr w:rsidR="004C2480" w:rsidRPr="00FC18B2" w14:paraId="63FFDF29" w14:textId="77777777" w:rsidTr="00641DE8">
        <w:tc>
          <w:tcPr>
            <w:tcW w:w="0" w:type="auto"/>
            <w:shd w:val="clear" w:color="auto" w:fill="FFFFFF"/>
            <w:hideMark/>
          </w:tcPr>
          <w:p w14:paraId="0373D613" w14:textId="77777777" w:rsidR="004C2480" w:rsidRPr="00FC18B2" w:rsidRDefault="004C2480" w:rsidP="004C2480">
            <w:pPr>
              <w:spacing w:line="240" w:lineRule="auto"/>
              <w:ind w:firstLine="0"/>
            </w:pPr>
            <w:r w:rsidRPr="00FC18B2">
              <w:t>16.4. Нет  </w:t>
            </w:r>
            <w:r w:rsidRPr="00FC18B2">
              <w:rPr>
                <w:b/>
                <w:i/>
              </w:rPr>
              <w:t>}  переход в случае всех 3 ответов к </w:t>
            </w:r>
            <w:hyperlink r:id="rId172" w:anchor="30018" w:history="1">
              <w:r w:rsidRPr="00FC18B2">
                <w:rPr>
                  <w:b/>
                  <w:i/>
                  <w:u w:val="single"/>
                  <w:bdr w:val="none" w:sz="0" w:space="0" w:color="auto" w:frame="1"/>
                </w:rPr>
                <w:t>вопросу № 18</w:t>
              </w:r>
            </w:hyperlink>
          </w:p>
        </w:tc>
        <w:tc>
          <w:tcPr>
            <w:tcW w:w="0" w:type="auto"/>
            <w:shd w:val="clear" w:color="auto" w:fill="FFFFFF"/>
            <w:hideMark/>
          </w:tcPr>
          <w:p w14:paraId="0DE84164" w14:textId="77777777" w:rsidR="004C2480" w:rsidRPr="00FC18B2" w:rsidRDefault="004C2480" w:rsidP="004C2480">
            <w:pPr>
              <w:spacing w:line="240" w:lineRule="auto"/>
              <w:ind w:firstLine="0"/>
            </w:pPr>
            <w:r w:rsidRPr="00FC18B2">
              <w:t>1</w:t>
            </w:r>
          </w:p>
        </w:tc>
        <w:tc>
          <w:tcPr>
            <w:tcW w:w="0" w:type="auto"/>
            <w:shd w:val="clear" w:color="auto" w:fill="FFFFFF"/>
            <w:hideMark/>
          </w:tcPr>
          <w:p w14:paraId="22214C6E" w14:textId="77777777" w:rsidR="004C2480" w:rsidRPr="00FC18B2" w:rsidRDefault="004C2480" w:rsidP="004C2480">
            <w:pPr>
              <w:spacing w:line="240" w:lineRule="auto"/>
              <w:ind w:firstLine="0"/>
            </w:pPr>
            <w:r w:rsidRPr="00FC18B2">
              <w:t>2</w:t>
            </w:r>
          </w:p>
        </w:tc>
        <w:tc>
          <w:tcPr>
            <w:tcW w:w="0" w:type="auto"/>
            <w:shd w:val="clear" w:color="auto" w:fill="FFFFFF"/>
            <w:hideMark/>
          </w:tcPr>
          <w:p w14:paraId="727DED27" w14:textId="77777777" w:rsidR="004C2480" w:rsidRPr="00FC18B2" w:rsidRDefault="004C2480" w:rsidP="004C2480">
            <w:pPr>
              <w:spacing w:line="240" w:lineRule="auto"/>
              <w:ind w:firstLine="0"/>
            </w:pPr>
            <w:r w:rsidRPr="00FC18B2">
              <w:t>3</w:t>
            </w:r>
          </w:p>
        </w:tc>
      </w:tr>
    </w:tbl>
    <w:p w14:paraId="6A211A9C" w14:textId="77777777" w:rsidR="004C2480" w:rsidRPr="00FC18B2" w:rsidRDefault="004C2480" w:rsidP="004C2480">
      <w:pPr>
        <w:shd w:val="clear" w:color="auto" w:fill="FFFFFF"/>
        <w:spacing w:line="240" w:lineRule="auto"/>
        <w:ind w:firstLine="0"/>
      </w:pPr>
    </w:p>
    <w:p w14:paraId="1306B009" w14:textId="77777777" w:rsidR="004C2480" w:rsidRPr="00FC18B2" w:rsidRDefault="004C2480" w:rsidP="004C2480">
      <w:pPr>
        <w:shd w:val="clear" w:color="auto" w:fill="FFFFFF"/>
        <w:spacing w:line="240" w:lineRule="auto"/>
        <w:ind w:firstLine="0"/>
        <w:rPr>
          <w:i/>
        </w:rPr>
      </w:pPr>
      <w:r w:rsidRPr="00FC18B2">
        <w:rPr>
          <w:b/>
        </w:rPr>
        <w:t>17. Когда организации (предприятия, фирмы, бизнес) Вашей отрасли, по размерам схожие с Вашей, получают государственные (муниципальные) контракты, производят ли они обычно неофициальные выплаты для их получения? Если да, то какой в среднем процент от суммы контракта обычно выплачивается?</w:t>
      </w:r>
      <w:r w:rsidRPr="00FC18B2">
        <w:t xml:space="preserve"> </w:t>
      </w:r>
      <w:r w:rsidRPr="00FC18B2">
        <w:rPr>
          <w:i/>
        </w:rPr>
        <w:t>(Один ответ в каждом столбце)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78"/>
        <w:gridCol w:w="1395"/>
        <w:gridCol w:w="1486"/>
        <w:gridCol w:w="1698"/>
      </w:tblGrid>
      <w:tr w:rsidR="004C2480" w:rsidRPr="00FC18B2" w14:paraId="5B10ABB1" w14:textId="77777777" w:rsidTr="00641DE8">
        <w:tc>
          <w:tcPr>
            <w:tcW w:w="4078" w:type="dxa"/>
            <w:vMerge w:val="restart"/>
            <w:shd w:val="clear" w:color="auto" w:fill="FFFFFF"/>
            <w:hideMark/>
          </w:tcPr>
          <w:p w14:paraId="029C0930" w14:textId="77777777" w:rsidR="004C2480" w:rsidRPr="00FC18B2" w:rsidRDefault="004C2480" w:rsidP="004C2480">
            <w:pPr>
              <w:spacing w:line="240" w:lineRule="auto"/>
              <w:ind w:firstLine="0"/>
              <w:rPr>
                <w:b/>
                <w:bCs/>
              </w:rPr>
            </w:pPr>
            <w:r w:rsidRPr="00FC18B2">
              <w:rPr>
                <w:b/>
                <w:bCs/>
              </w:rPr>
              <w:t>Процент от суммы контракта</w:t>
            </w:r>
          </w:p>
        </w:tc>
        <w:tc>
          <w:tcPr>
            <w:tcW w:w="3832" w:type="dxa"/>
            <w:gridSpan w:val="3"/>
            <w:shd w:val="clear" w:color="auto" w:fill="FFFFFF"/>
            <w:hideMark/>
          </w:tcPr>
          <w:p w14:paraId="37192797" w14:textId="77777777" w:rsidR="004C2480" w:rsidRPr="00FC18B2" w:rsidRDefault="004C2480" w:rsidP="004C2480">
            <w:pPr>
              <w:spacing w:line="240" w:lineRule="auto"/>
              <w:ind w:firstLine="0"/>
              <w:rPr>
                <w:b/>
                <w:bCs/>
              </w:rPr>
            </w:pPr>
            <w:r w:rsidRPr="00FC18B2">
              <w:rPr>
                <w:b/>
                <w:bCs/>
              </w:rPr>
              <w:t>Уровень заказчика</w:t>
            </w:r>
          </w:p>
        </w:tc>
      </w:tr>
      <w:tr w:rsidR="004C2480" w:rsidRPr="00FC18B2" w14:paraId="49474197" w14:textId="77777777" w:rsidTr="00641DE8">
        <w:tc>
          <w:tcPr>
            <w:tcW w:w="4078" w:type="dxa"/>
            <w:vMerge/>
            <w:shd w:val="clear" w:color="auto" w:fill="FFFFFF"/>
            <w:vAlign w:val="center"/>
            <w:hideMark/>
          </w:tcPr>
          <w:p w14:paraId="29977BFF" w14:textId="77777777" w:rsidR="004C2480" w:rsidRPr="00FC18B2" w:rsidRDefault="004C2480" w:rsidP="004C2480">
            <w:pPr>
              <w:spacing w:line="240" w:lineRule="auto"/>
              <w:ind w:firstLine="0"/>
              <w:rPr>
                <w:b/>
                <w:bCs/>
              </w:rPr>
            </w:pPr>
          </w:p>
        </w:tc>
        <w:tc>
          <w:tcPr>
            <w:tcW w:w="1168" w:type="dxa"/>
            <w:shd w:val="clear" w:color="auto" w:fill="FFFFFF"/>
            <w:hideMark/>
          </w:tcPr>
          <w:p w14:paraId="337C9F2F" w14:textId="77777777" w:rsidR="004C2480" w:rsidRPr="00FC18B2" w:rsidRDefault="004C2480" w:rsidP="004C2480">
            <w:pPr>
              <w:spacing w:line="240" w:lineRule="auto"/>
              <w:ind w:firstLine="0"/>
            </w:pPr>
            <w:r w:rsidRPr="00FC18B2">
              <w:t>федеральный</w:t>
            </w:r>
          </w:p>
        </w:tc>
        <w:tc>
          <w:tcPr>
            <w:tcW w:w="0" w:type="auto"/>
            <w:shd w:val="clear" w:color="auto" w:fill="FFFFFF"/>
            <w:hideMark/>
          </w:tcPr>
          <w:p w14:paraId="4EF394BB" w14:textId="77777777" w:rsidR="004C2480" w:rsidRPr="00FC18B2" w:rsidRDefault="004C2480" w:rsidP="004C2480">
            <w:pPr>
              <w:spacing w:line="240" w:lineRule="auto"/>
              <w:ind w:firstLine="0"/>
            </w:pPr>
            <w:r w:rsidRPr="00FC18B2">
              <w:t>региональный</w:t>
            </w:r>
          </w:p>
        </w:tc>
        <w:tc>
          <w:tcPr>
            <w:tcW w:w="0" w:type="auto"/>
            <w:shd w:val="clear" w:color="auto" w:fill="FFFFFF"/>
            <w:hideMark/>
          </w:tcPr>
          <w:p w14:paraId="719DAEC9" w14:textId="77777777" w:rsidR="004C2480" w:rsidRPr="00FC18B2" w:rsidRDefault="004C2480" w:rsidP="004C2480">
            <w:pPr>
              <w:spacing w:line="240" w:lineRule="auto"/>
              <w:ind w:firstLine="0"/>
            </w:pPr>
            <w:r w:rsidRPr="00FC18B2">
              <w:t>муниципальный</w:t>
            </w:r>
          </w:p>
        </w:tc>
      </w:tr>
      <w:tr w:rsidR="004C2480" w:rsidRPr="00FC18B2" w14:paraId="6AB214CE" w14:textId="77777777" w:rsidTr="00641DE8">
        <w:tc>
          <w:tcPr>
            <w:tcW w:w="4078" w:type="dxa"/>
            <w:shd w:val="clear" w:color="auto" w:fill="FFFFFF"/>
            <w:hideMark/>
          </w:tcPr>
          <w:p w14:paraId="4DAC1F56" w14:textId="77777777" w:rsidR="004C2480" w:rsidRPr="00FC18B2" w:rsidRDefault="004C2480" w:rsidP="004C2480">
            <w:pPr>
              <w:spacing w:line="240" w:lineRule="auto"/>
              <w:ind w:firstLine="0"/>
            </w:pPr>
            <w:r w:rsidRPr="00FC18B2">
              <w:t>17.1. менее 5%</w:t>
            </w:r>
          </w:p>
        </w:tc>
        <w:tc>
          <w:tcPr>
            <w:tcW w:w="1168" w:type="dxa"/>
            <w:shd w:val="clear" w:color="auto" w:fill="FFFFFF"/>
            <w:hideMark/>
          </w:tcPr>
          <w:p w14:paraId="5F3B0C25" w14:textId="77777777" w:rsidR="004C2480" w:rsidRPr="00FC18B2" w:rsidRDefault="004C2480" w:rsidP="004C2480">
            <w:pPr>
              <w:spacing w:line="240" w:lineRule="auto"/>
              <w:ind w:firstLine="0"/>
            </w:pPr>
            <w:r w:rsidRPr="00FC18B2">
              <w:t>1</w:t>
            </w:r>
          </w:p>
        </w:tc>
        <w:tc>
          <w:tcPr>
            <w:tcW w:w="0" w:type="auto"/>
            <w:shd w:val="clear" w:color="auto" w:fill="FFFFFF"/>
            <w:hideMark/>
          </w:tcPr>
          <w:p w14:paraId="774DC27A" w14:textId="77777777" w:rsidR="004C2480" w:rsidRPr="00FC18B2" w:rsidRDefault="004C2480" w:rsidP="004C2480">
            <w:pPr>
              <w:spacing w:line="240" w:lineRule="auto"/>
              <w:ind w:firstLine="0"/>
            </w:pPr>
            <w:r w:rsidRPr="00FC18B2">
              <w:t>2</w:t>
            </w:r>
          </w:p>
        </w:tc>
        <w:tc>
          <w:tcPr>
            <w:tcW w:w="0" w:type="auto"/>
            <w:shd w:val="clear" w:color="auto" w:fill="FFFFFF"/>
            <w:hideMark/>
          </w:tcPr>
          <w:p w14:paraId="7D2AB6C1" w14:textId="77777777" w:rsidR="004C2480" w:rsidRPr="00FC18B2" w:rsidRDefault="004C2480" w:rsidP="004C2480">
            <w:pPr>
              <w:spacing w:line="240" w:lineRule="auto"/>
              <w:ind w:firstLine="0"/>
            </w:pPr>
            <w:r w:rsidRPr="00FC18B2">
              <w:t>3</w:t>
            </w:r>
          </w:p>
        </w:tc>
      </w:tr>
      <w:tr w:rsidR="004C2480" w:rsidRPr="00FC18B2" w14:paraId="165E6C44" w14:textId="77777777" w:rsidTr="00641DE8">
        <w:tc>
          <w:tcPr>
            <w:tcW w:w="4078" w:type="dxa"/>
            <w:shd w:val="clear" w:color="auto" w:fill="FFFFFF"/>
            <w:hideMark/>
          </w:tcPr>
          <w:p w14:paraId="4CD50511" w14:textId="77777777" w:rsidR="004C2480" w:rsidRPr="00FC18B2" w:rsidRDefault="004C2480" w:rsidP="004C2480">
            <w:pPr>
              <w:spacing w:line="240" w:lineRule="auto"/>
              <w:ind w:firstLine="0"/>
            </w:pPr>
            <w:r w:rsidRPr="00FC18B2">
              <w:t>17.2. 5 - 10%</w:t>
            </w:r>
          </w:p>
        </w:tc>
        <w:tc>
          <w:tcPr>
            <w:tcW w:w="1168" w:type="dxa"/>
            <w:shd w:val="clear" w:color="auto" w:fill="FFFFFF"/>
            <w:hideMark/>
          </w:tcPr>
          <w:p w14:paraId="23303C09" w14:textId="77777777" w:rsidR="004C2480" w:rsidRPr="00FC18B2" w:rsidRDefault="004C2480" w:rsidP="004C2480">
            <w:pPr>
              <w:spacing w:line="240" w:lineRule="auto"/>
              <w:ind w:firstLine="0"/>
            </w:pPr>
            <w:r w:rsidRPr="00FC18B2">
              <w:t>1</w:t>
            </w:r>
          </w:p>
        </w:tc>
        <w:tc>
          <w:tcPr>
            <w:tcW w:w="0" w:type="auto"/>
            <w:shd w:val="clear" w:color="auto" w:fill="FFFFFF"/>
            <w:hideMark/>
          </w:tcPr>
          <w:p w14:paraId="0C7BFD77" w14:textId="77777777" w:rsidR="004C2480" w:rsidRPr="00FC18B2" w:rsidRDefault="004C2480" w:rsidP="004C2480">
            <w:pPr>
              <w:spacing w:line="240" w:lineRule="auto"/>
              <w:ind w:firstLine="0"/>
            </w:pPr>
            <w:r w:rsidRPr="00FC18B2">
              <w:t>2</w:t>
            </w:r>
          </w:p>
        </w:tc>
        <w:tc>
          <w:tcPr>
            <w:tcW w:w="0" w:type="auto"/>
            <w:shd w:val="clear" w:color="auto" w:fill="FFFFFF"/>
            <w:hideMark/>
          </w:tcPr>
          <w:p w14:paraId="0BB769B1" w14:textId="77777777" w:rsidR="004C2480" w:rsidRPr="00FC18B2" w:rsidRDefault="004C2480" w:rsidP="004C2480">
            <w:pPr>
              <w:spacing w:line="240" w:lineRule="auto"/>
              <w:ind w:firstLine="0"/>
            </w:pPr>
            <w:r w:rsidRPr="00FC18B2">
              <w:t>3</w:t>
            </w:r>
          </w:p>
        </w:tc>
      </w:tr>
      <w:tr w:rsidR="004C2480" w:rsidRPr="00FC18B2" w14:paraId="3A7CE265" w14:textId="77777777" w:rsidTr="00641DE8">
        <w:tc>
          <w:tcPr>
            <w:tcW w:w="4078" w:type="dxa"/>
            <w:shd w:val="clear" w:color="auto" w:fill="FFFFFF"/>
            <w:hideMark/>
          </w:tcPr>
          <w:p w14:paraId="3F6C32B0" w14:textId="77777777" w:rsidR="004C2480" w:rsidRPr="00FC18B2" w:rsidRDefault="004C2480" w:rsidP="004C2480">
            <w:pPr>
              <w:spacing w:line="240" w:lineRule="auto"/>
              <w:ind w:firstLine="0"/>
            </w:pPr>
            <w:r w:rsidRPr="00FC18B2">
              <w:t>17.3. 10 - 15%</w:t>
            </w:r>
          </w:p>
        </w:tc>
        <w:tc>
          <w:tcPr>
            <w:tcW w:w="1168" w:type="dxa"/>
            <w:shd w:val="clear" w:color="auto" w:fill="FFFFFF"/>
            <w:hideMark/>
          </w:tcPr>
          <w:p w14:paraId="34E15671" w14:textId="77777777" w:rsidR="004C2480" w:rsidRPr="00FC18B2" w:rsidRDefault="004C2480" w:rsidP="004C2480">
            <w:pPr>
              <w:spacing w:line="240" w:lineRule="auto"/>
              <w:ind w:firstLine="0"/>
            </w:pPr>
            <w:r w:rsidRPr="00FC18B2">
              <w:t>1</w:t>
            </w:r>
          </w:p>
        </w:tc>
        <w:tc>
          <w:tcPr>
            <w:tcW w:w="0" w:type="auto"/>
            <w:shd w:val="clear" w:color="auto" w:fill="FFFFFF"/>
            <w:hideMark/>
          </w:tcPr>
          <w:p w14:paraId="43BDF1FC" w14:textId="77777777" w:rsidR="004C2480" w:rsidRPr="00FC18B2" w:rsidRDefault="004C2480" w:rsidP="004C2480">
            <w:pPr>
              <w:spacing w:line="240" w:lineRule="auto"/>
              <w:ind w:firstLine="0"/>
            </w:pPr>
            <w:r w:rsidRPr="00FC18B2">
              <w:t>2</w:t>
            </w:r>
          </w:p>
        </w:tc>
        <w:tc>
          <w:tcPr>
            <w:tcW w:w="0" w:type="auto"/>
            <w:shd w:val="clear" w:color="auto" w:fill="FFFFFF"/>
            <w:hideMark/>
          </w:tcPr>
          <w:p w14:paraId="68F92E94" w14:textId="77777777" w:rsidR="004C2480" w:rsidRPr="00FC18B2" w:rsidRDefault="004C2480" w:rsidP="004C2480">
            <w:pPr>
              <w:spacing w:line="240" w:lineRule="auto"/>
              <w:ind w:firstLine="0"/>
            </w:pPr>
            <w:r w:rsidRPr="00FC18B2">
              <w:t>3</w:t>
            </w:r>
          </w:p>
        </w:tc>
      </w:tr>
      <w:tr w:rsidR="004C2480" w:rsidRPr="00FC18B2" w14:paraId="3491A490" w14:textId="77777777" w:rsidTr="00641DE8">
        <w:tc>
          <w:tcPr>
            <w:tcW w:w="4078" w:type="dxa"/>
            <w:shd w:val="clear" w:color="auto" w:fill="FFFFFF"/>
            <w:hideMark/>
          </w:tcPr>
          <w:p w14:paraId="6406157B" w14:textId="77777777" w:rsidR="004C2480" w:rsidRPr="00FC18B2" w:rsidRDefault="004C2480" w:rsidP="004C2480">
            <w:pPr>
              <w:spacing w:line="240" w:lineRule="auto"/>
              <w:ind w:firstLine="0"/>
            </w:pPr>
            <w:r w:rsidRPr="00FC18B2">
              <w:lastRenderedPageBreak/>
              <w:t>17.4. 15 - 20%</w:t>
            </w:r>
          </w:p>
        </w:tc>
        <w:tc>
          <w:tcPr>
            <w:tcW w:w="1168" w:type="dxa"/>
            <w:shd w:val="clear" w:color="auto" w:fill="FFFFFF"/>
            <w:hideMark/>
          </w:tcPr>
          <w:p w14:paraId="5872F2E3" w14:textId="77777777" w:rsidR="004C2480" w:rsidRPr="00FC18B2" w:rsidRDefault="004C2480" w:rsidP="004C2480">
            <w:pPr>
              <w:spacing w:line="240" w:lineRule="auto"/>
              <w:ind w:firstLine="0"/>
            </w:pPr>
            <w:r w:rsidRPr="00FC18B2">
              <w:t>1</w:t>
            </w:r>
          </w:p>
        </w:tc>
        <w:tc>
          <w:tcPr>
            <w:tcW w:w="0" w:type="auto"/>
            <w:shd w:val="clear" w:color="auto" w:fill="FFFFFF"/>
            <w:hideMark/>
          </w:tcPr>
          <w:p w14:paraId="4CDCDB2F" w14:textId="77777777" w:rsidR="004C2480" w:rsidRPr="00FC18B2" w:rsidRDefault="004C2480" w:rsidP="004C2480">
            <w:pPr>
              <w:spacing w:line="240" w:lineRule="auto"/>
              <w:ind w:firstLine="0"/>
            </w:pPr>
            <w:r w:rsidRPr="00FC18B2">
              <w:t>2</w:t>
            </w:r>
          </w:p>
        </w:tc>
        <w:tc>
          <w:tcPr>
            <w:tcW w:w="0" w:type="auto"/>
            <w:shd w:val="clear" w:color="auto" w:fill="FFFFFF"/>
            <w:hideMark/>
          </w:tcPr>
          <w:p w14:paraId="4FD1896B" w14:textId="77777777" w:rsidR="004C2480" w:rsidRPr="00FC18B2" w:rsidRDefault="004C2480" w:rsidP="004C2480">
            <w:pPr>
              <w:spacing w:line="240" w:lineRule="auto"/>
              <w:ind w:firstLine="0"/>
            </w:pPr>
            <w:r w:rsidRPr="00FC18B2">
              <w:t>3</w:t>
            </w:r>
          </w:p>
        </w:tc>
      </w:tr>
      <w:tr w:rsidR="004C2480" w:rsidRPr="00FC18B2" w14:paraId="524AE66D" w14:textId="77777777" w:rsidTr="00641DE8">
        <w:tc>
          <w:tcPr>
            <w:tcW w:w="4078" w:type="dxa"/>
            <w:shd w:val="clear" w:color="auto" w:fill="FFFFFF"/>
            <w:hideMark/>
          </w:tcPr>
          <w:p w14:paraId="52630838" w14:textId="77777777" w:rsidR="004C2480" w:rsidRPr="00FC18B2" w:rsidRDefault="004C2480" w:rsidP="004C2480">
            <w:pPr>
              <w:spacing w:line="240" w:lineRule="auto"/>
              <w:ind w:firstLine="0"/>
            </w:pPr>
            <w:r w:rsidRPr="00FC18B2">
              <w:t>17.5. 20 - 25%</w:t>
            </w:r>
          </w:p>
        </w:tc>
        <w:tc>
          <w:tcPr>
            <w:tcW w:w="1168" w:type="dxa"/>
            <w:shd w:val="clear" w:color="auto" w:fill="FFFFFF"/>
            <w:hideMark/>
          </w:tcPr>
          <w:p w14:paraId="3C3F395D" w14:textId="77777777" w:rsidR="004C2480" w:rsidRPr="00FC18B2" w:rsidRDefault="004C2480" w:rsidP="004C2480">
            <w:pPr>
              <w:spacing w:line="240" w:lineRule="auto"/>
              <w:ind w:firstLine="0"/>
            </w:pPr>
            <w:r w:rsidRPr="00FC18B2">
              <w:t>1</w:t>
            </w:r>
          </w:p>
        </w:tc>
        <w:tc>
          <w:tcPr>
            <w:tcW w:w="0" w:type="auto"/>
            <w:shd w:val="clear" w:color="auto" w:fill="FFFFFF"/>
            <w:hideMark/>
          </w:tcPr>
          <w:p w14:paraId="608889A3" w14:textId="77777777" w:rsidR="004C2480" w:rsidRPr="00FC18B2" w:rsidRDefault="004C2480" w:rsidP="004C2480">
            <w:pPr>
              <w:spacing w:line="240" w:lineRule="auto"/>
              <w:ind w:firstLine="0"/>
            </w:pPr>
            <w:r w:rsidRPr="00FC18B2">
              <w:t>2</w:t>
            </w:r>
          </w:p>
        </w:tc>
        <w:tc>
          <w:tcPr>
            <w:tcW w:w="0" w:type="auto"/>
            <w:shd w:val="clear" w:color="auto" w:fill="FFFFFF"/>
            <w:hideMark/>
          </w:tcPr>
          <w:p w14:paraId="71151EC9" w14:textId="77777777" w:rsidR="004C2480" w:rsidRPr="00FC18B2" w:rsidRDefault="004C2480" w:rsidP="004C2480">
            <w:pPr>
              <w:spacing w:line="240" w:lineRule="auto"/>
              <w:ind w:firstLine="0"/>
            </w:pPr>
            <w:r w:rsidRPr="00FC18B2">
              <w:t>3</w:t>
            </w:r>
          </w:p>
        </w:tc>
      </w:tr>
      <w:tr w:rsidR="004C2480" w:rsidRPr="00FC18B2" w14:paraId="6E363C39" w14:textId="77777777" w:rsidTr="00641DE8">
        <w:tc>
          <w:tcPr>
            <w:tcW w:w="4078" w:type="dxa"/>
            <w:shd w:val="clear" w:color="auto" w:fill="FFFFFF"/>
            <w:hideMark/>
          </w:tcPr>
          <w:p w14:paraId="1E76C289" w14:textId="77777777" w:rsidR="004C2480" w:rsidRPr="00FC18B2" w:rsidRDefault="004C2480" w:rsidP="004C2480">
            <w:pPr>
              <w:spacing w:line="240" w:lineRule="auto"/>
              <w:ind w:firstLine="0"/>
            </w:pPr>
            <w:r w:rsidRPr="00FC18B2">
              <w:t>17.6. 25 - 50%</w:t>
            </w:r>
          </w:p>
        </w:tc>
        <w:tc>
          <w:tcPr>
            <w:tcW w:w="1168" w:type="dxa"/>
            <w:shd w:val="clear" w:color="auto" w:fill="FFFFFF"/>
            <w:hideMark/>
          </w:tcPr>
          <w:p w14:paraId="4D11BA91" w14:textId="77777777" w:rsidR="004C2480" w:rsidRPr="00FC18B2" w:rsidRDefault="004C2480" w:rsidP="004C2480">
            <w:pPr>
              <w:spacing w:line="240" w:lineRule="auto"/>
              <w:ind w:firstLine="0"/>
            </w:pPr>
            <w:r w:rsidRPr="00FC18B2">
              <w:t>1</w:t>
            </w:r>
          </w:p>
        </w:tc>
        <w:tc>
          <w:tcPr>
            <w:tcW w:w="0" w:type="auto"/>
            <w:shd w:val="clear" w:color="auto" w:fill="FFFFFF"/>
            <w:hideMark/>
          </w:tcPr>
          <w:p w14:paraId="3C2F1A61" w14:textId="77777777" w:rsidR="004C2480" w:rsidRPr="00FC18B2" w:rsidRDefault="004C2480" w:rsidP="004C2480">
            <w:pPr>
              <w:spacing w:line="240" w:lineRule="auto"/>
              <w:ind w:firstLine="0"/>
            </w:pPr>
            <w:r w:rsidRPr="00FC18B2">
              <w:t>2</w:t>
            </w:r>
          </w:p>
        </w:tc>
        <w:tc>
          <w:tcPr>
            <w:tcW w:w="0" w:type="auto"/>
            <w:shd w:val="clear" w:color="auto" w:fill="FFFFFF"/>
            <w:hideMark/>
          </w:tcPr>
          <w:p w14:paraId="7613BC93" w14:textId="77777777" w:rsidR="004C2480" w:rsidRPr="00FC18B2" w:rsidRDefault="004C2480" w:rsidP="004C2480">
            <w:pPr>
              <w:spacing w:line="240" w:lineRule="auto"/>
              <w:ind w:firstLine="0"/>
            </w:pPr>
            <w:r w:rsidRPr="00FC18B2">
              <w:t>3</w:t>
            </w:r>
          </w:p>
        </w:tc>
      </w:tr>
      <w:tr w:rsidR="004C2480" w:rsidRPr="00FC18B2" w14:paraId="46B88C01" w14:textId="77777777" w:rsidTr="00641DE8">
        <w:tc>
          <w:tcPr>
            <w:tcW w:w="4078" w:type="dxa"/>
            <w:shd w:val="clear" w:color="auto" w:fill="FFFFFF"/>
            <w:hideMark/>
          </w:tcPr>
          <w:p w14:paraId="31B15B68" w14:textId="77777777" w:rsidR="004C2480" w:rsidRPr="00FC18B2" w:rsidRDefault="004C2480" w:rsidP="004C2480">
            <w:pPr>
              <w:spacing w:line="240" w:lineRule="auto"/>
              <w:ind w:firstLine="0"/>
            </w:pPr>
            <w:r w:rsidRPr="00FC18B2">
              <w:t>17.7. 50 - 75%</w:t>
            </w:r>
          </w:p>
        </w:tc>
        <w:tc>
          <w:tcPr>
            <w:tcW w:w="1168" w:type="dxa"/>
            <w:shd w:val="clear" w:color="auto" w:fill="FFFFFF"/>
            <w:hideMark/>
          </w:tcPr>
          <w:p w14:paraId="7C0C72A1" w14:textId="77777777" w:rsidR="004C2480" w:rsidRPr="00FC18B2" w:rsidRDefault="004C2480" w:rsidP="004C2480">
            <w:pPr>
              <w:spacing w:line="240" w:lineRule="auto"/>
              <w:ind w:firstLine="0"/>
            </w:pPr>
            <w:r w:rsidRPr="00FC18B2">
              <w:t>1</w:t>
            </w:r>
          </w:p>
        </w:tc>
        <w:tc>
          <w:tcPr>
            <w:tcW w:w="0" w:type="auto"/>
            <w:shd w:val="clear" w:color="auto" w:fill="FFFFFF"/>
            <w:hideMark/>
          </w:tcPr>
          <w:p w14:paraId="04968021" w14:textId="77777777" w:rsidR="004C2480" w:rsidRPr="00FC18B2" w:rsidRDefault="004C2480" w:rsidP="004C2480">
            <w:pPr>
              <w:spacing w:line="240" w:lineRule="auto"/>
              <w:ind w:firstLine="0"/>
            </w:pPr>
            <w:r w:rsidRPr="00FC18B2">
              <w:t>2</w:t>
            </w:r>
          </w:p>
        </w:tc>
        <w:tc>
          <w:tcPr>
            <w:tcW w:w="0" w:type="auto"/>
            <w:shd w:val="clear" w:color="auto" w:fill="FFFFFF"/>
            <w:hideMark/>
          </w:tcPr>
          <w:p w14:paraId="1CBE2C5C" w14:textId="77777777" w:rsidR="004C2480" w:rsidRPr="00FC18B2" w:rsidRDefault="004C2480" w:rsidP="004C2480">
            <w:pPr>
              <w:spacing w:line="240" w:lineRule="auto"/>
              <w:ind w:firstLine="0"/>
            </w:pPr>
            <w:r w:rsidRPr="00FC18B2">
              <w:t>3</w:t>
            </w:r>
          </w:p>
        </w:tc>
      </w:tr>
      <w:tr w:rsidR="004C2480" w:rsidRPr="00FC18B2" w14:paraId="7F1D6F13" w14:textId="77777777" w:rsidTr="00641DE8">
        <w:tc>
          <w:tcPr>
            <w:tcW w:w="4078" w:type="dxa"/>
            <w:shd w:val="clear" w:color="auto" w:fill="FFFFFF"/>
            <w:hideMark/>
          </w:tcPr>
          <w:p w14:paraId="30DFE040" w14:textId="77777777" w:rsidR="004C2480" w:rsidRPr="00FC18B2" w:rsidRDefault="004C2480" w:rsidP="004C2480">
            <w:pPr>
              <w:spacing w:line="240" w:lineRule="auto"/>
              <w:ind w:firstLine="0"/>
            </w:pPr>
            <w:r w:rsidRPr="00FC18B2">
              <w:t>17.8. неофициальные выплаты не производятся</w:t>
            </w:r>
          </w:p>
        </w:tc>
        <w:tc>
          <w:tcPr>
            <w:tcW w:w="1168" w:type="dxa"/>
            <w:shd w:val="clear" w:color="auto" w:fill="FFFFFF"/>
            <w:hideMark/>
          </w:tcPr>
          <w:p w14:paraId="17AAC195" w14:textId="77777777" w:rsidR="004C2480" w:rsidRPr="00FC18B2" w:rsidRDefault="004C2480" w:rsidP="004C2480">
            <w:pPr>
              <w:spacing w:line="240" w:lineRule="auto"/>
              <w:ind w:firstLine="0"/>
            </w:pPr>
            <w:r w:rsidRPr="00FC18B2">
              <w:t>1</w:t>
            </w:r>
          </w:p>
        </w:tc>
        <w:tc>
          <w:tcPr>
            <w:tcW w:w="0" w:type="auto"/>
            <w:shd w:val="clear" w:color="auto" w:fill="FFFFFF"/>
            <w:hideMark/>
          </w:tcPr>
          <w:p w14:paraId="0CD12BCD" w14:textId="77777777" w:rsidR="004C2480" w:rsidRPr="00FC18B2" w:rsidRDefault="004C2480" w:rsidP="004C2480">
            <w:pPr>
              <w:spacing w:line="240" w:lineRule="auto"/>
              <w:ind w:firstLine="0"/>
            </w:pPr>
            <w:r w:rsidRPr="00FC18B2">
              <w:t>2</w:t>
            </w:r>
          </w:p>
        </w:tc>
        <w:tc>
          <w:tcPr>
            <w:tcW w:w="0" w:type="auto"/>
            <w:shd w:val="clear" w:color="auto" w:fill="FFFFFF"/>
            <w:hideMark/>
          </w:tcPr>
          <w:p w14:paraId="4F8A1391" w14:textId="77777777" w:rsidR="004C2480" w:rsidRPr="00FC18B2" w:rsidRDefault="004C2480" w:rsidP="004C2480">
            <w:pPr>
              <w:spacing w:line="240" w:lineRule="auto"/>
              <w:ind w:firstLine="0"/>
            </w:pPr>
            <w:r w:rsidRPr="00FC18B2">
              <w:t>3</w:t>
            </w:r>
          </w:p>
        </w:tc>
      </w:tr>
    </w:tbl>
    <w:p w14:paraId="273B1E18" w14:textId="77777777" w:rsidR="004C2480" w:rsidRPr="00FC18B2" w:rsidRDefault="004C2480" w:rsidP="004C2480">
      <w:pPr>
        <w:shd w:val="clear" w:color="auto" w:fill="FFFFFF"/>
        <w:spacing w:line="240" w:lineRule="auto"/>
        <w:ind w:firstLine="0"/>
        <w:outlineLvl w:val="2"/>
        <w:rPr>
          <w:b/>
          <w:bCs/>
        </w:rPr>
      </w:pPr>
    </w:p>
    <w:p w14:paraId="21FE51AB" w14:textId="77777777" w:rsidR="004C2480" w:rsidRPr="00FC18B2" w:rsidRDefault="004C2480" w:rsidP="004C2480">
      <w:pPr>
        <w:shd w:val="clear" w:color="auto" w:fill="FFFFFF"/>
        <w:spacing w:line="240" w:lineRule="auto"/>
        <w:ind w:firstLine="0"/>
        <w:outlineLvl w:val="2"/>
        <w:rPr>
          <w:b/>
          <w:bCs/>
          <w:i/>
          <w:u w:val="single"/>
        </w:rPr>
      </w:pPr>
      <w:r w:rsidRPr="00FC18B2">
        <w:rPr>
          <w:b/>
          <w:bCs/>
          <w:i/>
          <w:u w:val="single"/>
        </w:rPr>
        <w:t>Оценка эффективности антикоррупционных мер в сфере "деловой" коррупции</w:t>
      </w:r>
    </w:p>
    <w:p w14:paraId="348FC385" w14:textId="77777777" w:rsidR="004C2480" w:rsidRPr="00FC18B2" w:rsidRDefault="004C2480" w:rsidP="004C2480">
      <w:pPr>
        <w:shd w:val="clear" w:color="auto" w:fill="FFFFFF"/>
        <w:spacing w:line="240" w:lineRule="auto"/>
        <w:ind w:firstLine="0"/>
        <w:outlineLvl w:val="2"/>
        <w:rPr>
          <w:b/>
          <w:bCs/>
        </w:rPr>
      </w:pPr>
    </w:p>
    <w:p w14:paraId="0A4C9A37" w14:textId="77777777" w:rsidR="004C2480" w:rsidRPr="00FC18B2" w:rsidRDefault="004C2480" w:rsidP="004C2480">
      <w:pPr>
        <w:shd w:val="clear" w:color="auto" w:fill="FFFFFF"/>
        <w:spacing w:line="240" w:lineRule="auto"/>
        <w:ind w:firstLine="0"/>
        <w:rPr>
          <w:i/>
        </w:rPr>
      </w:pPr>
      <w:r w:rsidRPr="00FC18B2">
        <w:rPr>
          <w:b/>
        </w:rPr>
        <w:t>18. Известно ли Вам о мерах, которые органы власти принимают для противодействия коррупции?</w:t>
      </w:r>
      <w:r w:rsidRPr="00FC18B2">
        <w:t xml:space="preserve"> </w:t>
      </w:r>
      <w:r w:rsidRPr="00FC18B2">
        <w:rPr>
          <w:i/>
        </w:rPr>
        <w:t>(Один вариант ответа)</w:t>
      </w:r>
    </w:p>
    <w:p w14:paraId="37C4DBBD" w14:textId="77777777" w:rsidR="004C2480" w:rsidRPr="00FC18B2" w:rsidRDefault="004C2480" w:rsidP="004C2480">
      <w:pPr>
        <w:shd w:val="clear" w:color="auto" w:fill="FFFFFF"/>
        <w:spacing w:line="240" w:lineRule="auto"/>
        <w:ind w:firstLine="0"/>
      </w:pPr>
      <w:r w:rsidRPr="00FC18B2">
        <w:t>1) известно, постоянно слежу за этим;</w:t>
      </w:r>
    </w:p>
    <w:p w14:paraId="162EBE80" w14:textId="77777777" w:rsidR="004C2480" w:rsidRPr="00FC18B2" w:rsidRDefault="004C2480" w:rsidP="004C2480">
      <w:pPr>
        <w:shd w:val="clear" w:color="auto" w:fill="FFFFFF"/>
        <w:spacing w:line="240" w:lineRule="auto"/>
        <w:ind w:firstLine="0"/>
      </w:pPr>
      <w:r w:rsidRPr="00FC18B2">
        <w:t>2) известно, но специально за этим не слежу;</w:t>
      </w:r>
    </w:p>
    <w:p w14:paraId="1A4EEA00" w14:textId="77777777" w:rsidR="004C2480" w:rsidRPr="00FC18B2" w:rsidRDefault="004C2480" w:rsidP="004C2480">
      <w:pPr>
        <w:shd w:val="clear" w:color="auto" w:fill="FFFFFF"/>
        <w:spacing w:line="240" w:lineRule="auto"/>
        <w:ind w:firstLine="0"/>
      </w:pPr>
      <w:r w:rsidRPr="00FC18B2">
        <w:t>3) что-то слышал (слышала), но ничего определенного назвать не могу;</w:t>
      </w:r>
    </w:p>
    <w:p w14:paraId="6073D000" w14:textId="77777777" w:rsidR="004C2480" w:rsidRPr="00FC18B2" w:rsidRDefault="004C2480" w:rsidP="004C2480">
      <w:pPr>
        <w:shd w:val="clear" w:color="auto" w:fill="FFFFFF"/>
        <w:spacing w:line="240" w:lineRule="auto"/>
        <w:ind w:firstLine="0"/>
      </w:pPr>
      <w:r w:rsidRPr="00FC18B2">
        <w:t>4) ничего об этом не знаю</w:t>
      </w:r>
    </w:p>
    <w:p w14:paraId="55FF6D36" w14:textId="77777777" w:rsidR="004C2480" w:rsidRPr="00FC18B2" w:rsidRDefault="004C2480" w:rsidP="004C2480">
      <w:pPr>
        <w:shd w:val="clear" w:color="auto" w:fill="FFFFFF"/>
        <w:spacing w:line="240" w:lineRule="auto"/>
        <w:ind w:firstLine="0"/>
      </w:pPr>
    </w:p>
    <w:p w14:paraId="430D88F5" w14:textId="77777777" w:rsidR="004C2480" w:rsidRPr="00FC18B2" w:rsidRDefault="004C2480" w:rsidP="004C2480">
      <w:pPr>
        <w:shd w:val="clear" w:color="auto" w:fill="FFFFFF"/>
        <w:spacing w:line="240" w:lineRule="auto"/>
        <w:ind w:firstLine="0"/>
        <w:rPr>
          <w:i/>
        </w:rPr>
      </w:pPr>
      <w:r w:rsidRPr="00FC18B2">
        <w:rPr>
          <w:b/>
        </w:rPr>
        <w:t>19. Насколько, по Вашему мнению, эффективны действия органов власти по противодействию коррупции?</w:t>
      </w:r>
      <w:r w:rsidRPr="00FC18B2">
        <w:t xml:space="preserve"> </w:t>
      </w:r>
      <w:r w:rsidRPr="00FC18B2">
        <w:rPr>
          <w:i/>
        </w:rPr>
        <w:t>(Один вариант ответа)</w:t>
      </w:r>
    </w:p>
    <w:p w14:paraId="794BFEC2" w14:textId="77777777" w:rsidR="004C2480" w:rsidRPr="00FC18B2" w:rsidRDefault="004C2480" w:rsidP="004C2480">
      <w:pPr>
        <w:shd w:val="clear" w:color="auto" w:fill="FFFFFF"/>
        <w:spacing w:line="240" w:lineRule="auto"/>
        <w:ind w:firstLine="0"/>
      </w:pPr>
      <w:r w:rsidRPr="00FC18B2">
        <w:t>1) очень эффективны;</w:t>
      </w:r>
    </w:p>
    <w:p w14:paraId="73795DEC" w14:textId="77777777" w:rsidR="004C2480" w:rsidRPr="00FC18B2" w:rsidRDefault="004C2480" w:rsidP="004C2480">
      <w:pPr>
        <w:shd w:val="clear" w:color="auto" w:fill="FFFFFF"/>
        <w:spacing w:line="240" w:lineRule="auto"/>
        <w:ind w:firstLine="0"/>
      </w:pPr>
      <w:r w:rsidRPr="00FC18B2">
        <w:t>2) скорее эффективны;</w:t>
      </w:r>
    </w:p>
    <w:p w14:paraId="121513E8" w14:textId="77777777" w:rsidR="004C2480" w:rsidRPr="00FC18B2" w:rsidRDefault="004C2480" w:rsidP="004C2480">
      <w:pPr>
        <w:shd w:val="clear" w:color="auto" w:fill="FFFFFF"/>
        <w:spacing w:line="240" w:lineRule="auto"/>
        <w:ind w:firstLine="0"/>
      </w:pPr>
      <w:r w:rsidRPr="00FC18B2">
        <w:t>3) скорее неэффективны;</w:t>
      </w:r>
    </w:p>
    <w:p w14:paraId="4DA977C8" w14:textId="77777777" w:rsidR="004C2480" w:rsidRPr="00FC18B2" w:rsidRDefault="004C2480" w:rsidP="004C2480">
      <w:pPr>
        <w:shd w:val="clear" w:color="auto" w:fill="FFFFFF"/>
        <w:spacing w:line="240" w:lineRule="auto"/>
        <w:ind w:firstLine="0"/>
      </w:pPr>
      <w:r w:rsidRPr="00FC18B2">
        <w:t>4) абсолютно неэффективны;</w:t>
      </w:r>
    </w:p>
    <w:p w14:paraId="79651EF3" w14:textId="77777777" w:rsidR="004C2480" w:rsidRPr="00FC18B2" w:rsidRDefault="004C2480" w:rsidP="004C2480">
      <w:pPr>
        <w:shd w:val="clear" w:color="auto" w:fill="FFFFFF"/>
        <w:spacing w:line="240" w:lineRule="auto"/>
        <w:ind w:firstLine="0"/>
      </w:pPr>
      <w:r w:rsidRPr="00FC18B2">
        <w:t>5) ухудшают ситуацию (контрэффективны);</w:t>
      </w:r>
    </w:p>
    <w:p w14:paraId="376154AD" w14:textId="77777777" w:rsidR="004C2480" w:rsidRPr="00FC18B2" w:rsidRDefault="004C2480" w:rsidP="004C2480">
      <w:pPr>
        <w:shd w:val="clear" w:color="auto" w:fill="FFFFFF"/>
        <w:spacing w:line="240" w:lineRule="auto"/>
        <w:ind w:firstLine="0"/>
      </w:pPr>
      <w:r w:rsidRPr="00FC18B2">
        <w:t>6) затрудняюсь ответить</w:t>
      </w:r>
    </w:p>
    <w:p w14:paraId="2BFA4931" w14:textId="77777777" w:rsidR="004C2480" w:rsidRPr="00FC18B2" w:rsidRDefault="004C2480" w:rsidP="004C2480">
      <w:pPr>
        <w:shd w:val="clear" w:color="auto" w:fill="FFFFFF"/>
        <w:spacing w:line="240" w:lineRule="auto"/>
        <w:ind w:firstLine="0"/>
      </w:pPr>
    </w:p>
    <w:p w14:paraId="3BD69632" w14:textId="77777777" w:rsidR="004C2480" w:rsidRPr="00FC18B2" w:rsidRDefault="004C2480" w:rsidP="004C2480">
      <w:pPr>
        <w:shd w:val="clear" w:color="auto" w:fill="FFFFFF"/>
        <w:spacing w:line="240" w:lineRule="auto"/>
        <w:ind w:firstLine="0"/>
      </w:pPr>
    </w:p>
    <w:p w14:paraId="324CDB40" w14:textId="77777777" w:rsidR="004C2480" w:rsidRPr="00FC18B2" w:rsidRDefault="004C2480" w:rsidP="004C2480">
      <w:pPr>
        <w:shd w:val="clear" w:color="auto" w:fill="FFFFFF"/>
        <w:spacing w:line="240" w:lineRule="auto"/>
        <w:ind w:firstLine="0"/>
      </w:pPr>
    </w:p>
    <w:p w14:paraId="4983ECFB" w14:textId="77777777" w:rsidR="004C2480" w:rsidRPr="00FC18B2" w:rsidRDefault="004C2480" w:rsidP="004C2480">
      <w:pPr>
        <w:shd w:val="clear" w:color="auto" w:fill="FFFFFF"/>
        <w:spacing w:line="240" w:lineRule="auto"/>
        <w:ind w:firstLine="0"/>
      </w:pPr>
    </w:p>
    <w:p w14:paraId="65274501" w14:textId="77777777" w:rsidR="004C2480" w:rsidRPr="00FC18B2" w:rsidRDefault="004C2480" w:rsidP="004C2480">
      <w:pPr>
        <w:shd w:val="clear" w:color="auto" w:fill="FFFFFF"/>
        <w:spacing w:line="240" w:lineRule="auto"/>
        <w:ind w:firstLine="0"/>
      </w:pPr>
    </w:p>
    <w:p w14:paraId="2E8F1FD1" w14:textId="77777777" w:rsidR="004C2480" w:rsidRPr="00FC18B2" w:rsidRDefault="004C2480" w:rsidP="004C2480">
      <w:pPr>
        <w:shd w:val="clear" w:color="auto" w:fill="FFFFFF"/>
        <w:spacing w:line="240" w:lineRule="auto"/>
        <w:ind w:firstLine="0"/>
      </w:pPr>
    </w:p>
    <w:p w14:paraId="43C45058" w14:textId="77777777" w:rsidR="004C2480" w:rsidRPr="00FC18B2" w:rsidRDefault="004C2480" w:rsidP="004C2480">
      <w:pPr>
        <w:shd w:val="clear" w:color="auto" w:fill="FFFFFF"/>
        <w:spacing w:line="240" w:lineRule="auto"/>
        <w:ind w:firstLine="0"/>
      </w:pPr>
    </w:p>
    <w:p w14:paraId="5D4B1B61" w14:textId="77777777" w:rsidR="004C2480" w:rsidRPr="00FC18B2" w:rsidRDefault="004C2480" w:rsidP="004C2480">
      <w:pPr>
        <w:shd w:val="clear" w:color="auto" w:fill="FFFFFF"/>
        <w:spacing w:line="240" w:lineRule="auto"/>
        <w:ind w:firstLine="0"/>
      </w:pPr>
    </w:p>
    <w:p w14:paraId="25664928" w14:textId="77777777" w:rsidR="004C2480" w:rsidRPr="00FC18B2" w:rsidRDefault="004C2480" w:rsidP="004C2480">
      <w:pPr>
        <w:shd w:val="clear" w:color="auto" w:fill="FFFFFF"/>
        <w:spacing w:line="240" w:lineRule="auto"/>
        <w:ind w:firstLine="0"/>
      </w:pPr>
    </w:p>
    <w:p w14:paraId="6011531A" w14:textId="77777777" w:rsidR="004C2480" w:rsidRPr="00FC18B2" w:rsidRDefault="004C2480" w:rsidP="004C2480">
      <w:pPr>
        <w:shd w:val="clear" w:color="auto" w:fill="FFFFFF"/>
        <w:spacing w:line="240" w:lineRule="auto"/>
        <w:ind w:firstLine="0"/>
      </w:pPr>
    </w:p>
    <w:p w14:paraId="13AE08E7" w14:textId="77777777" w:rsidR="004C2480" w:rsidRPr="00FC18B2" w:rsidRDefault="004C2480" w:rsidP="004C2480">
      <w:pPr>
        <w:shd w:val="clear" w:color="auto" w:fill="FFFFFF"/>
        <w:spacing w:line="240" w:lineRule="auto"/>
        <w:ind w:firstLine="0"/>
      </w:pPr>
    </w:p>
    <w:p w14:paraId="16985472" w14:textId="77777777" w:rsidR="004C2480" w:rsidRPr="00FC18B2" w:rsidRDefault="004C2480" w:rsidP="004C2480">
      <w:pPr>
        <w:shd w:val="clear" w:color="auto" w:fill="FFFFFF"/>
        <w:spacing w:line="240" w:lineRule="auto"/>
        <w:ind w:firstLine="0"/>
      </w:pPr>
    </w:p>
    <w:p w14:paraId="6CEC5AAD" w14:textId="77777777" w:rsidR="004C2480" w:rsidRPr="00FC18B2" w:rsidRDefault="004C2480" w:rsidP="004C2480">
      <w:pPr>
        <w:shd w:val="clear" w:color="auto" w:fill="FFFFFF"/>
        <w:spacing w:line="240" w:lineRule="auto"/>
        <w:ind w:firstLine="0"/>
      </w:pPr>
    </w:p>
    <w:p w14:paraId="425F80B4" w14:textId="77777777" w:rsidR="004C2480" w:rsidRPr="00FC18B2" w:rsidRDefault="004C2480" w:rsidP="004C2480">
      <w:pPr>
        <w:shd w:val="clear" w:color="auto" w:fill="FFFFFF"/>
        <w:spacing w:line="240" w:lineRule="auto"/>
        <w:ind w:firstLine="0"/>
      </w:pPr>
    </w:p>
    <w:p w14:paraId="64D95BEB" w14:textId="77777777" w:rsidR="004C2480" w:rsidRPr="00FC18B2" w:rsidRDefault="004C2480" w:rsidP="004C2480">
      <w:pPr>
        <w:shd w:val="clear" w:color="auto" w:fill="FFFFFF"/>
        <w:spacing w:line="240" w:lineRule="auto"/>
        <w:ind w:firstLine="0"/>
      </w:pPr>
    </w:p>
    <w:p w14:paraId="01A8411C" w14:textId="77777777" w:rsidR="004C2480" w:rsidRPr="00FC18B2" w:rsidRDefault="004C2480" w:rsidP="004C2480">
      <w:pPr>
        <w:shd w:val="clear" w:color="auto" w:fill="FFFFFF"/>
        <w:spacing w:line="240" w:lineRule="auto"/>
        <w:ind w:firstLine="0"/>
      </w:pPr>
    </w:p>
    <w:p w14:paraId="2ED67084" w14:textId="77777777" w:rsidR="004C2480" w:rsidRPr="00FC18B2" w:rsidRDefault="004C2480" w:rsidP="004C2480">
      <w:pPr>
        <w:shd w:val="clear" w:color="auto" w:fill="FFFFFF"/>
        <w:spacing w:line="240" w:lineRule="auto"/>
        <w:ind w:firstLine="0"/>
      </w:pPr>
    </w:p>
    <w:p w14:paraId="73A74B46" w14:textId="77777777" w:rsidR="004C2480" w:rsidRPr="00FC18B2" w:rsidRDefault="004C2480" w:rsidP="004C2480">
      <w:pPr>
        <w:shd w:val="clear" w:color="auto" w:fill="FFFFFF"/>
        <w:spacing w:line="240" w:lineRule="auto"/>
        <w:ind w:firstLine="0"/>
        <w:sectPr w:rsidR="004C2480" w:rsidRPr="00FC18B2" w:rsidSect="00641DE8">
          <w:type w:val="continuous"/>
          <w:pgSz w:w="11906" w:h="16838" w:code="9"/>
          <w:pgMar w:top="567" w:right="1134" w:bottom="1134" w:left="1134" w:header="720" w:footer="720" w:gutter="0"/>
          <w:cols w:space="720"/>
          <w:noEndnote/>
          <w:docGrid w:linePitch="326"/>
        </w:sectPr>
      </w:pPr>
    </w:p>
    <w:p w14:paraId="73FFA12B" w14:textId="77777777" w:rsidR="004C2480" w:rsidRPr="00FC18B2" w:rsidRDefault="004C2480" w:rsidP="004C2480">
      <w:pPr>
        <w:shd w:val="clear" w:color="auto" w:fill="FFFFFF"/>
        <w:spacing w:line="240" w:lineRule="auto"/>
        <w:ind w:firstLine="0"/>
        <w:rPr>
          <w:i/>
        </w:rPr>
      </w:pPr>
      <w:r w:rsidRPr="00FC18B2">
        <w:rPr>
          <w:b/>
        </w:rPr>
        <w:lastRenderedPageBreak/>
        <w:t>20. Для борьбы с коррупцией государство разработало ряд антикоррупционных мер. Дайте свою субъективную оценку каждой из указанных мер</w:t>
      </w:r>
      <w:r w:rsidRPr="00FC18B2">
        <w:t xml:space="preserve"> </w:t>
      </w:r>
      <w:r w:rsidRPr="00FC18B2">
        <w:rPr>
          <w:i/>
        </w:rPr>
        <w:t>(Один 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678"/>
        <w:gridCol w:w="1134"/>
        <w:gridCol w:w="1134"/>
        <w:gridCol w:w="1417"/>
        <w:gridCol w:w="1418"/>
        <w:gridCol w:w="1842"/>
        <w:gridCol w:w="1134"/>
      </w:tblGrid>
      <w:tr w:rsidR="004C2480" w:rsidRPr="00FC18B2" w14:paraId="26085CF2" w14:textId="77777777" w:rsidTr="00641DE8">
        <w:tc>
          <w:tcPr>
            <w:tcW w:w="6678" w:type="dxa"/>
            <w:shd w:val="clear" w:color="auto" w:fill="FFFFFF"/>
            <w:hideMark/>
          </w:tcPr>
          <w:p w14:paraId="30D6E409" w14:textId="77777777" w:rsidR="004C2480" w:rsidRPr="00FC18B2" w:rsidRDefault="004C2480" w:rsidP="004C2480">
            <w:pPr>
              <w:spacing w:line="240" w:lineRule="auto"/>
              <w:ind w:firstLine="0"/>
              <w:rPr>
                <w:b/>
                <w:bCs/>
              </w:rPr>
            </w:pPr>
            <w:r w:rsidRPr="00FC18B2">
              <w:rPr>
                <w:b/>
                <w:bCs/>
              </w:rPr>
              <w:t>Меры борьбы с "деловой" коррупцией</w:t>
            </w:r>
          </w:p>
        </w:tc>
        <w:tc>
          <w:tcPr>
            <w:tcW w:w="1134" w:type="dxa"/>
            <w:shd w:val="clear" w:color="auto" w:fill="FFFFFF"/>
            <w:hideMark/>
          </w:tcPr>
          <w:p w14:paraId="3EF6F906" w14:textId="77777777" w:rsidR="004C2480" w:rsidRPr="00FC18B2" w:rsidRDefault="004C2480" w:rsidP="004C2480">
            <w:pPr>
              <w:spacing w:line="240" w:lineRule="auto"/>
              <w:ind w:firstLine="0"/>
              <w:rPr>
                <w:b/>
                <w:bCs/>
              </w:rPr>
            </w:pPr>
            <w:r w:rsidRPr="00FC18B2">
              <w:rPr>
                <w:b/>
                <w:bCs/>
              </w:rPr>
              <w:t>очень эффективная</w:t>
            </w:r>
          </w:p>
        </w:tc>
        <w:tc>
          <w:tcPr>
            <w:tcW w:w="1134" w:type="dxa"/>
            <w:shd w:val="clear" w:color="auto" w:fill="FFFFFF"/>
            <w:hideMark/>
          </w:tcPr>
          <w:p w14:paraId="23BC2729" w14:textId="77777777" w:rsidR="004C2480" w:rsidRPr="00FC18B2" w:rsidRDefault="004C2480" w:rsidP="004C2480">
            <w:pPr>
              <w:spacing w:line="240" w:lineRule="auto"/>
              <w:ind w:firstLine="0"/>
              <w:rPr>
                <w:b/>
                <w:bCs/>
              </w:rPr>
            </w:pPr>
            <w:r w:rsidRPr="00FC18B2">
              <w:rPr>
                <w:b/>
                <w:bCs/>
              </w:rPr>
              <w:t>скорее эффективная</w:t>
            </w:r>
          </w:p>
        </w:tc>
        <w:tc>
          <w:tcPr>
            <w:tcW w:w="1417" w:type="dxa"/>
            <w:shd w:val="clear" w:color="auto" w:fill="FFFFFF"/>
            <w:hideMark/>
          </w:tcPr>
          <w:p w14:paraId="04370A6B" w14:textId="77777777" w:rsidR="004C2480" w:rsidRPr="00FC18B2" w:rsidRDefault="004C2480" w:rsidP="004C2480">
            <w:pPr>
              <w:spacing w:line="240" w:lineRule="auto"/>
              <w:ind w:firstLine="0"/>
              <w:rPr>
                <w:b/>
                <w:bCs/>
              </w:rPr>
            </w:pPr>
            <w:r w:rsidRPr="00FC18B2">
              <w:rPr>
                <w:b/>
                <w:bCs/>
              </w:rPr>
              <w:t>скорее неэффективная</w:t>
            </w:r>
          </w:p>
        </w:tc>
        <w:tc>
          <w:tcPr>
            <w:tcW w:w="1418" w:type="dxa"/>
            <w:shd w:val="clear" w:color="auto" w:fill="FFFFFF"/>
            <w:hideMark/>
          </w:tcPr>
          <w:p w14:paraId="4E975907" w14:textId="77777777" w:rsidR="004C2480" w:rsidRPr="00FC18B2" w:rsidRDefault="004C2480" w:rsidP="004C2480">
            <w:pPr>
              <w:spacing w:line="240" w:lineRule="auto"/>
              <w:ind w:firstLine="0"/>
              <w:rPr>
                <w:b/>
                <w:bCs/>
              </w:rPr>
            </w:pPr>
            <w:r w:rsidRPr="00FC18B2">
              <w:rPr>
                <w:b/>
                <w:bCs/>
              </w:rPr>
              <w:t>абсолютно неэффективная</w:t>
            </w:r>
          </w:p>
        </w:tc>
        <w:tc>
          <w:tcPr>
            <w:tcW w:w="1842" w:type="dxa"/>
            <w:shd w:val="clear" w:color="auto" w:fill="FFFFFF"/>
            <w:hideMark/>
          </w:tcPr>
          <w:p w14:paraId="1F3F3730" w14:textId="77777777" w:rsidR="004C2480" w:rsidRPr="00FC18B2" w:rsidRDefault="004C2480" w:rsidP="004C2480">
            <w:pPr>
              <w:spacing w:line="240" w:lineRule="auto"/>
              <w:ind w:firstLine="0"/>
              <w:rPr>
                <w:b/>
                <w:bCs/>
              </w:rPr>
            </w:pPr>
            <w:r w:rsidRPr="00FC18B2">
              <w:rPr>
                <w:b/>
                <w:bCs/>
              </w:rPr>
              <w:t>ухудшающая ситуацию (контрэффективная)</w:t>
            </w:r>
          </w:p>
        </w:tc>
        <w:tc>
          <w:tcPr>
            <w:tcW w:w="1134" w:type="dxa"/>
            <w:shd w:val="clear" w:color="auto" w:fill="FFFFFF"/>
            <w:hideMark/>
          </w:tcPr>
          <w:p w14:paraId="5734F784" w14:textId="77777777" w:rsidR="004C2480" w:rsidRPr="00FC18B2" w:rsidRDefault="004C2480" w:rsidP="004C2480">
            <w:pPr>
              <w:spacing w:line="240" w:lineRule="auto"/>
              <w:ind w:firstLine="0"/>
              <w:rPr>
                <w:b/>
                <w:bCs/>
              </w:rPr>
            </w:pPr>
            <w:r w:rsidRPr="00FC18B2">
              <w:rPr>
                <w:b/>
                <w:bCs/>
              </w:rPr>
              <w:t>затрудняюсь ответить</w:t>
            </w:r>
          </w:p>
        </w:tc>
      </w:tr>
      <w:tr w:rsidR="004C2480" w:rsidRPr="00FC18B2" w14:paraId="7D26E26C" w14:textId="77777777" w:rsidTr="00641DE8">
        <w:tc>
          <w:tcPr>
            <w:tcW w:w="6678" w:type="dxa"/>
            <w:shd w:val="clear" w:color="auto" w:fill="FFFFFF"/>
            <w:hideMark/>
          </w:tcPr>
          <w:p w14:paraId="29E26929" w14:textId="77777777" w:rsidR="004C2480" w:rsidRPr="00FC18B2" w:rsidRDefault="004C2480" w:rsidP="004C2480">
            <w:pPr>
              <w:spacing w:line="240" w:lineRule="auto"/>
              <w:ind w:firstLine="0"/>
            </w:pPr>
            <w:r w:rsidRPr="00FC18B2">
              <w:t>20.1. Создание специального органа власти по борьбе с коррупцией</w:t>
            </w:r>
          </w:p>
        </w:tc>
        <w:tc>
          <w:tcPr>
            <w:tcW w:w="1134" w:type="dxa"/>
            <w:shd w:val="clear" w:color="auto" w:fill="FFFFFF"/>
            <w:hideMark/>
          </w:tcPr>
          <w:p w14:paraId="6DE91B0A"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22BF43F9"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1E9F6C52"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650B367E"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7A365C28"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127A6950" w14:textId="77777777" w:rsidR="004C2480" w:rsidRPr="00FC18B2" w:rsidRDefault="004C2480" w:rsidP="004C2480">
            <w:pPr>
              <w:spacing w:line="240" w:lineRule="auto"/>
              <w:ind w:firstLine="0"/>
            </w:pPr>
            <w:r w:rsidRPr="00FC18B2">
              <w:t>6</w:t>
            </w:r>
          </w:p>
        </w:tc>
      </w:tr>
      <w:tr w:rsidR="004C2480" w:rsidRPr="00FC18B2" w14:paraId="2F3165C0" w14:textId="77777777" w:rsidTr="00641DE8">
        <w:tc>
          <w:tcPr>
            <w:tcW w:w="6678" w:type="dxa"/>
            <w:shd w:val="clear" w:color="auto" w:fill="FFFFFF"/>
            <w:hideMark/>
          </w:tcPr>
          <w:p w14:paraId="57C94A8F" w14:textId="77777777" w:rsidR="004C2480" w:rsidRPr="00FC18B2" w:rsidRDefault="004C2480" w:rsidP="004C2480">
            <w:pPr>
              <w:spacing w:line="240" w:lineRule="auto"/>
              <w:ind w:firstLine="0"/>
            </w:pPr>
            <w:r w:rsidRPr="00FC18B2">
              <w:t>20.2. Введение ограничений на сделки между госструктурами и коммерческими организациями, руководителями которых являются близкие родственники чиновников</w:t>
            </w:r>
          </w:p>
        </w:tc>
        <w:tc>
          <w:tcPr>
            <w:tcW w:w="1134" w:type="dxa"/>
            <w:shd w:val="clear" w:color="auto" w:fill="FFFFFF"/>
            <w:hideMark/>
          </w:tcPr>
          <w:p w14:paraId="603E3D91"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4ECCD9E9"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23D0B19D"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183A9214"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1A02CC08"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7859FC4F" w14:textId="77777777" w:rsidR="004C2480" w:rsidRPr="00FC18B2" w:rsidRDefault="004C2480" w:rsidP="004C2480">
            <w:pPr>
              <w:spacing w:line="240" w:lineRule="auto"/>
              <w:ind w:firstLine="0"/>
            </w:pPr>
            <w:r w:rsidRPr="00FC18B2">
              <w:t>6</w:t>
            </w:r>
          </w:p>
        </w:tc>
      </w:tr>
      <w:tr w:rsidR="004C2480" w:rsidRPr="00FC18B2" w14:paraId="79FEF2C6" w14:textId="77777777" w:rsidTr="00641DE8">
        <w:tc>
          <w:tcPr>
            <w:tcW w:w="6678" w:type="dxa"/>
            <w:shd w:val="clear" w:color="auto" w:fill="FFFFFF"/>
            <w:hideMark/>
          </w:tcPr>
          <w:p w14:paraId="151944C1" w14:textId="77777777" w:rsidR="004C2480" w:rsidRPr="00FC18B2" w:rsidRDefault="004C2480" w:rsidP="004C2480">
            <w:pPr>
              <w:spacing w:line="240" w:lineRule="auto"/>
              <w:ind w:firstLine="0"/>
            </w:pPr>
            <w:r w:rsidRPr="00FC18B2">
              <w:t>20.3. Регламентирование подарков должностным лицам</w:t>
            </w:r>
            <w:r w:rsidRPr="00FC18B2">
              <w:br/>
              <w:t>(запрет на получение подарка, необходимость передачи подарков, полученных в ходе официальных мероприятий,</w:t>
            </w:r>
            <w:r w:rsidRPr="00FC18B2">
              <w:br/>
              <w:t>в собственность государства)</w:t>
            </w:r>
          </w:p>
        </w:tc>
        <w:tc>
          <w:tcPr>
            <w:tcW w:w="1134" w:type="dxa"/>
            <w:shd w:val="clear" w:color="auto" w:fill="FFFFFF"/>
            <w:hideMark/>
          </w:tcPr>
          <w:p w14:paraId="056F56F7"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1B67F3B6"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7DFD4682"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7886EEAC"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6B7F29A7"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086DDE89" w14:textId="77777777" w:rsidR="004C2480" w:rsidRPr="00FC18B2" w:rsidRDefault="004C2480" w:rsidP="004C2480">
            <w:pPr>
              <w:spacing w:line="240" w:lineRule="auto"/>
              <w:ind w:firstLine="0"/>
            </w:pPr>
            <w:r w:rsidRPr="00FC18B2">
              <w:t>6</w:t>
            </w:r>
          </w:p>
        </w:tc>
      </w:tr>
      <w:tr w:rsidR="004C2480" w:rsidRPr="00FC18B2" w14:paraId="6D80F1F0" w14:textId="77777777" w:rsidTr="00641DE8">
        <w:tc>
          <w:tcPr>
            <w:tcW w:w="6678" w:type="dxa"/>
            <w:shd w:val="clear" w:color="auto" w:fill="FFFFFF"/>
            <w:hideMark/>
          </w:tcPr>
          <w:p w14:paraId="44B4A14C" w14:textId="77777777" w:rsidR="004C2480" w:rsidRPr="00FC18B2" w:rsidRDefault="004C2480" w:rsidP="004C2480">
            <w:pPr>
              <w:spacing w:line="240" w:lineRule="auto"/>
              <w:ind w:firstLine="0"/>
            </w:pPr>
            <w:r w:rsidRPr="00FC18B2">
              <w:t>20.4. Повышение прозрачности взаимодействия государственных и муниципальных служащих с организациями в рамках создания системы "электронного правительства" (электронные торги, предоставление услуг в электронном виде)</w:t>
            </w:r>
          </w:p>
        </w:tc>
        <w:tc>
          <w:tcPr>
            <w:tcW w:w="1134" w:type="dxa"/>
            <w:shd w:val="clear" w:color="auto" w:fill="FFFFFF"/>
            <w:hideMark/>
          </w:tcPr>
          <w:p w14:paraId="609CB4C1"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76CF2946"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046F687B"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4107E883"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676FBB69"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44759278" w14:textId="77777777" w:rsidR="004C2480" w:rsidRPr="00FC18B2" w:rsidRDefault="004C2480" w:rsidP="004C2480">
            <w:pPr>
              <w:spacing w:line="240" w:lineRule="auto"/>
              <w:ind w:firstLine="0"/>
            </w:pPr>
            <w:r w:rsidRPr="00FC18B2">
              <w:t>6</w:t>
            </w:r>
          </w:p>
        </w:tc>
      </w:tr>
      <w:tr w:rsidR="004C2480" w:rsidRPr="00FC18B2" w14:paraId="23EA6974" w14:textId="77777777" w:rsidTr="00641DE8">
        <w:tc>
          <w:tcPr>
            <w:tcW w:w="6678" w:type="dxa"/>
            <w:shd w:val="clear" w:color="auto" w:fill="FFFFFF"/>
            <w:hideMark/>
          </w:tcPr>
          <w:p w14:paraId="06CE770E" w14:textId="77777777" w:rsidR="004C2480" w:rsidRPr="00FC18B2" w:rsidRDefault="004C2480" w:rsidP="004C2480">
            <w:pPr>
              <w:spacing w:line="240" w:lineRule="auto"/>
              <w:ind w:firstLine="0"/>
            </w:pPr>
            <w:r w:rsidRPr="00FC18B2">
              <w:t>20.5. Повышение прозрачности административных процедур (например, возможность следить за этапами продвижения дела, поддержка режима "обезличивания" для предотвращения прямого контакта исполнителя услуги и заявителя, предоставление детальной информации о требуемых документах, а также о сроках выполнения услуг и др.)</w:t>
            </w:r>
          </w:p>
        </w:tc>
        <w:tc>
          <w:tcPr>
            <w:tcW w:w="1134" w:type="dxa"/>
            <w:shd w:val="clear" w:color="auto" w:fill="FFFFFF"/>
            <w:hideMark/>
          </w:tcPr>
          <w:p w14:paraId="39BA1918"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336192B9"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4146975A"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4C2930DC"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6344479A"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4D7BDD6C" w14:textId="77777777" w:rsidR="004C2480" w:rsidRPr="00FC18B2" w:rsidRDefault="004C2480" w:rsidP="004C2480">
            <w:pPr>
              <w:spacing w:line="240" w:lineRule="auto"/>
              <w:ind w:firstLine="0"/>
            </w:pPr>
            <w:r w:rsidRPr="00FC18B2">
              <w:t>6</w:t>
            </w:r>
          </w:p>
        </w:tc>
      </w:tr>
      <w:tr w:rsidR="004C2480" w:rsidRPr="00FC18B2" w14:paraId="08E77DF3" w14:textId="77777777" w:rsidTr="00641DE8">
        <w:tc>
          <w:tcPr>
            <w:tcW w:w="6678" w:type="dxa"/>
            <w:shd w:val="clear" w:color="auto" w:fill="FFFFFF"/>
            <w:hideMark/>
          </w:tcPr>
          <w:p w14:paraId="72DC4C39" w14:textId="77777777" w:rsidR="004C2480" w:rsidRPr="00FC18B2" w:rsidRDefault="004C2480" w:rsidP="004C2480">
            <w:pPr>
              <w:spacing w:line="240" w:lineRule="auto"/>
              <w:ind w:firstLine="0"/>
            </w:pPr>
            <w:r w:rsidRPr="00FC18B2">
              <w:t>20.6. Упрощение процедуры предоставления услуг органами власти (например, введение принципа "одного окна", многофункциональные центры, интернет-портал государственных услуг)</w:t>
            </w:r>
          </w:p>
        </w:tc>
        <w:tc>
          <w:tcPr>
            <w:tcW w:w="1134" w:type="dxa"/>
            <w:shd w:val="clear" w:color="auto" w:fill="FFFFFF"/>
            <w:hideMark/>
          </w:tcPr>
          <w:p w14:paraId="086512AF"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288A6D50"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61905035"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7861D94B"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5CD9FC7E"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31B85D7E" w14:textId="77777777" w:rsidR="004C2480" w:rsidRPr="00FC18B2" w:rsidRDefault="004C2480" w:rsidP="004C2480">
            <w:pPr>
              <w:spacing w:line="240" w:lineRule="auto"/>
              <w:ind w:firstLine="0"/>
            </w:pPr>
            <w:r w:rsidRPr="00FC18B2">
              <w:t>6</w:t>
            </w:r>
          </w:p>
        </w:tc>
      </w:tr>
      <w:tr w:rsidR="004C2480" w:rsidRPr="00FC18B2" w14:paraId="0B767666" w14:textId="77777777" w:rsidTr="00641DE8">
        <w:tc>
          <w:tcPr>
            <w:tcW w:w="6678" w:type="dxa"/>
            <w:shd w:val="clear" w:color="auto" w:fill="FFFFFF"/>
            <w:hideMark/>
          </w:tcPr>
          <w:p w14:paraId="33D77838" w14:textId="77777777" w:rsidR="004C2480" w:rsidRPr="00FC18B2" w:rsidRDefault="004C2480" w:rsidP="004C2480">
            <w:pPr>
              <w:spacing w:line="240" w:lineRule="auto"/>
              <w:ind w:firstLine="0"/>
            </w:pPr>
            <w:r w:rsidRPr="00FC18B2">
              <w:t>20.7. Совершенствование законодательства</w:t>
            </w:r>
          </w:p>
        </w:tc>
        <w:tc>
          <w:tcPr>
            <w:tcW w:w="1134" w:type="dxa"/>
            <w:shd w:val="clear" w:color="auto" w:fill="FFFFFF"/>
            <w:hideMark/>
          </w:tcPr>
          <w:p w14:paraId="6C2BC4DF"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662C989E"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57E7DE1B"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7540A38C"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4BCF27B9"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6533B367" w14:textId="77777777" w:rsidR="004C2480" w:rsidRPr="00FC18B2" w:rsidRDefault="004C2480" w:rsidP="004C2480">
            <w:pPr>
              <w:spacing w:line="240" w:lineRule="auto"/>
              <w:ind w:firstLine="0"/>
            </w:pPr>
            <w:r w:rsidRPr="00FC18B2">
              <w:t>6</w:t>
            </w:r>
          </w:p>
        </w:tc>
      </w:tr>
      <w:tr w:rsidR="004C2480" w:rsidRPr="00FC18B2" w14:paraId="4CD1D51A" w14:textId="77777777" w:rsidTr="00641DE8">
        <w:tc>
          <w:tcPr>
            <w:tcW w:w="6678" w:type="dxa"/>
            <w:shd w:val="clear" w:color="auto" w:fill="FFFFFF"/>
            <w:hideMark/>
          </w:tcPr>
          <w:p w14:paraId="5AA8E3D2" w14:textId="77777777" w:rsidR="004C2480" w:rsidRPr="00FC18B2" w:rsidRDefault="004C2480" w:rsidP="004C2480">
            <w:pPr>
              <w:spacing w:line="240" w:lineRule="auto"/>
              <w:ind w:firstLine="0"/>
            </w:pPr>
            <w:r w:rsidRPr="00FC18B2">
              <w:t>20.8. Внедрение в органах власти системы ротации должностных лиц</w:t>
            </w:r>
          </w:p>
        </w:tc>
        <w:tc>
          <w:tcPr>
            <w:tcW w:w="1134" w:type="dxa"/>
            <w:shd w:val="clear" w:color="auto" w:fill="FFFFFF"/>
            <w:hideMark/>
          </w:tcPr>
          <w:p w14:paraId="1C38D50B"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4B51D419"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1D429967"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1F03C17D"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6E228D4F"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3E93F2AE" w14:textId="77777777" w:rsidR="004C2480" w:rsidRPr="00FC18B2" w:rsidRDefault="004C2480" w:rsidP="004C2480">
            <w:pPr>
              <w:spacing w:line="240" w:lineRule="auto"/>
              <w:ind w:firstLine="0"/>
            </w:pPr>
            <w:r w:rsidRPr="00FC18B2">
              <w:t>6</w:t>
            </w:r>
          </w:p>
        </w:tc>
      </w:tr>
      <w:tr w:rsidR="004C2480" w:rsidRPr="00FC18B2" w14:paraId="288BA4DC" w14:textId="77777777" w:rsidTr="00641DE8">
        <w:tc>
          <w:tcPr>
            <w:tcW w:w="6678" w:type="dxa"/>
            <w:shd w:val="clear" w:color="auto" w:fill="FFFFFF"/>
            <w:hideMark/>
          </w:tcPr>
          <w:p w14:paraId="28E922C2" w14:textId="77777777" w:rsidR="004C2480" w:rsidRPr="00FC18B2" w:rsidRDefault="004C2480" w:rsidP="004C2480">
            <w:pPr>
              <w:spacing w:line="240" w:lineRule="auto"/>
              <w:ind w:firstLine="0"/>
            </w:pPr>
            <w:r w:rsidRPr="00FC18B2">
              <w:t xml:space="preserve">20.9. Усиление контроля за доходами и расходами должностных </w:t>
            </w:r>
            <w:r w:rsidRPr="00FC18B2">
              <w:lastRenderedPageBreak/>
              <w:t>лиц и членов их семей</w:t>
            </w:r>
          </w:p>
        </w:tc>
        <w:tc>
          <w:tcPr>
            <w:tcW w:w="1134" w:type="dxa"/>
            <w:shd w:val="clear" w:color="auto" w:fill="FFFFFF"/>
            <w:hideMark/>
          </w:tcPr>
          <w:p w14:paraId="12E73DED" w14:textId="77777777" w:rsidR="004C2480" w:rsidRPr="00FC18B2" w:rsidRDefault="004C2480" w:rsidP="004C2480">
            <w:pPr>
              <w:spacing w:line="240" w:lineRule="auto"/>
              <w:ind w:firstLine="0"/>
            </w:pPr>
            <w:r w:rsidRPr="00FC18B2">
              <w:lastRenderedPageBreak/>
              <w:t>1</w:t>
            </w:r>
          </w:p>
        </w:tc>
        <w:tc>
          <w:tcPr>
            <w:tcW w:w="1134" w:type="dxa"/>
            <w:shd w:val="clear" w:color="auto" w:fill="FFFFFF"/>
            <w:hideMark/>
          </w:tcPr>
          <w:p w14:paraId="4C3F7195"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38F53BB8"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3300CC79"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40B11480"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646C4478" w14:textId="77777777" w:rsidR="004C2480" w:rsidRPr="00FC18B2" w:rsidRDefault="004C2480" w:rsidP="004C2480">
            <w:pPr>
              <w:spacing w:line="240" w:lineRule="auto"/>
              <w:ind w:firstLine="0"/>
            </w:pPr>
            <w:r w:rsidRPr="00FC18B2">
              <w:t>6</w:t>
            </w:r>
          </w:p>
        </w:tc>
      </w:tr>
      <w:tr w:rsidR="004C2480" w:rsidRPr="00FC18B2" w14:paraId="372C451C" w14:textId="77777777" w:rsidTr="00641DE8">
        <w:tc>
          <w:tcPr>
            <w:tcW w:w="6678" w:type="dxa"/>
            <w:shd w:val="clear" w:color="auto" w:fill="FFFFFF"/>
            <w:hideMark/>
          </w:tcPr>
          <w:p w14:paraId="104049AB" w14:textId="77777777" w:rsidR="004C2480" w:rsidRPr="00FC18B2" w:rsidRDefault="004C2480" w:rsidP="004C2480">
            <w:pPr>
              <w:spacing w:line="240" w:lineRule="auto"/>
              <w:ind w:firstLine="0"/>
            </w:pPr>
            <w:r w:rsidRPr="00FC18B2">
              <w:t>20.10. Ужесточение наказания за коррупцию</w:t>
            </w:r>
          </w:p>
        </w:tc>
        <w:tc>
          <w:tcPr>
            <w:tcW w:w="1134" w:type="dxa"/>
            <w:shd w:val="clear" w:color="auto" w:fill="FFFFFF"/>
            <w:hideMark/>
          </w:tcPr>
          <w:p w14:paraId="0D56CC03"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55DD4CFB"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25DF1460"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7A1D5C85"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53735C9E"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0BB4EE72" w14:textId="77777777" w:rsidR="004C2480" w:rsidRPr="00FC18B2" w:rsidRDefault="004C2480" w:rsidP="004C2480">
            <w:pPr>
              <w:spacing w:line="240" w:lineRule="auto"/>
              <w:ind w:firstLine="0"/>
            </w:pPr>
            <w:r w:rsidRPr="00FC18B2">
              <w:t>6</w:t>
            </w:r>
          </w:p>
        </w:tc>
      </w:tr>
      <w:tr w:rsidR="004C2480" w:rsidRPr="00FC18B2" w14:paraId="5BF20A67" w14:textId="77777777" w:rsidTr="00641DE8">
        <w:tc>
          <w:tcPr>
            <w:tcW w:w="6678" w:type="dxa"/>
            <w:shd w:val="clear" w:color="auto" w:fill="FFFFFF"/>
            <w:hideMark/>
          </w:tcPr>
          <w:p w14:paraId="386417C4" w14:textId="77777777" w:rsidR="004C2480" w:rsidRPr="00FC18B2" w:rsidRDefault="004C2480" w:rsidP="004C2480">
            <w:pPr>
              <w:spacing w:line="240" w:lineRule="auto"/>
              <w:ind w:firstLine="0"/>
            </w:pPr>
            <w:r w:rsidRPr="00FC18B2">
              <w:t>20.11. Повышение зарплат государственным и муниципальным служащим, чтобы они меньше стремились к получению нелегальных доходов</w:t>
            </w:r>
          </w:p>
        </w:tc>
        <w:tc>
          <w:tcPr>
            <w:tcW w:w="1134" w:type="dxa"/>
            <w:shd w:val="clear" w:color="auto" w:fill="FFFFFF"/>
            <w:hideMark/>
          </w:tcPr>
          <w:p w14:paraId="72F096D0"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12D696E3"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4D67368A"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0BA42F31"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34B32339"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575B12EE" w14:textId="77777777" w:rsidR="004C2480" w:rsidRPr="00FC18B2" w:rsidRDefault="004C2480" w:rsidP="004C2480">
            <w:pPr>
              <w:spacing w:line="240" w:lineRule="auto"/>
              <w:ind w:firstLine="0"/>
            </w:pPr>
            <w:r w:rsidRPr="00FC18B2">
              <w:t>6</w:t>
            </w:r>
          </w:p>
        </w:tc>
      </w:tr>
      <w:tr w:rsidR="004C2480" w:rsidRPr="00FC18B2" w14:paraId="1A8B8F80" w14:textId="77777777" w:rsidTr="00641DE8">
        <w:tc>
          <w:tcPr>
            <w:tcW w:w="6678" w:type="dxa"/>
            <w:shd w:val="clear" w:color="auto" w:fill="FFFFFF"/>
            <w:hideMark/>
          </w:tcPr>
          <w:p w14:paraId="6F85F85E" w14:textId="77777777" w:rsidR="004C2480" w:rsidRPr="00FC18B2" w:rsidRDefault="004C2480" w:rsidP="004C2480">
            <w:pPr>
              <w:spacing w:line="240" w:lineRule="auto"/>
              <w:ind w:firstLine="0"/>
            </w:pPr>
            <w:r w:rsidRPr="00FC18B2">
              <w:t>20.12. Привлечение средств массовой информации, публичное осуждение фактов коррупции и лиц, в нее вовлеченных</w:t>
            </w:r>
          </w:p>
        </w:tc>
        <w:tc>
          <w:tcPr>
            <w:tcW w:w="1134" w:type="dxa"/>
            <w:shd w:val="clear" w:color="auto" w:fill="FFFFFF"/>
            <w:hideMark/>
          </w:tcPr>
          <w:p w14:paraId="01961E05"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770A60A2"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642A173E"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3DCA9C96"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20E5F206"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30828741" w14:textId="77777777" w:rsidR="004C2480" w:rsidRPr="00FC18B2" w:rsidRDefault="004C2480" w:rsidP="004C2480">
            <w:pPr>
              <w:spacing w:line="240" w:lineRule="auto"/>
              <w:ind w:firstLine="0"/>
            </w:pPr>
            <w:r w:rsidRPr="00FC18B2">
              <w:t>6</w:t>
            </w:r>
          </w:p>
        </w:tc>
      </w:tr>
      <w:tr w:rsidR="004C2480" w:rsidRPr="00FC18B2" w14:paraId="6372B486" w14:textId="77777777" w:rsidTr="00641DE8">
        <w:tc>
          <w:tcPr>
            <w:tcW w:w="6678" w:type="dxa"/>
            <w:shd w:val="clear" w:color="auto" w:fill="FFFFFF"/>
            <w:hideMark/>
          </w:tcPr>
          <w:p w14:paraId="770CCE87" w14:textId="77777777" w:rsidR="004C2480" w:rsidRPr="00FC18B2" w:rsidRDefault="004C2480" w:rsidP="004C2480">
            <w:pPr>
              <w:spacing w:line="240" w:lineRule="auto"/>
              <w:ind w:firstLine="0"/>
            </w:pPr>
            <w:r w:rsidRPr="00FC18B2">
              <w:t>20.13. Информирование граждан и организаций</w:t>
            </w:r>
            <w:r w:rsidRPr="00FC18B2">
              <w:br/>
              <w:t>о возможностях противостояния коррупции</w:t>
            </w:r>
            <w:r w:rsidRPr="00FC18B2">
              <w:br/>
              <w:t>(обеспечение доступности контактной информации подразделений по борьбе с коррупцией, а также телефонов специальных "горячих" линий и др.)</w:t>
            </w:r>
          </w:p>
        </w:tc>
        <w:tc>
          <w:tcPr>
            <w:tcW w:w="1134" w:type="dxa"/>
            <w:shd w:val="clear" w:color="auto" w:fill="FFFFFF"/>
            <w:hideMark/>
          </w:tcPr>
          <w:p w14:paraId="415C179D"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0502C492"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563BC30B"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4DB66B11"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6A363E7E"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3E086760" w14:textId="77777777" w:rsidR="004C2480" w:rsidRPr="00FC18B2" w:rsidRDefault="004C2480" w:rsidP="004C2480">
            <w:pPr>
              <w:spacing w:line="240" w:lineRule="auto"/>
              <w:ind w:firstLine="0"/>
            </w:pPr>
            <w:r w:rsidRPr="00FC18B2">
              <w:t>6</w:t>
            </w:r>
          </w:p>
        </w:tc>
      </w:tr>
      <w:tr w:rsidR="004C2480" w:rsidRPr="00FC18B2" w14:paraId="7AF8DD2E" w14:textId="77777777" w:rsidTr="00641DE8">
        <w:tc>
          <w:tcPr>
            <w:tcW w:w="6678" w:type="dxa"/>
            <w:shd w:val="clear" w:color="auto" w:fill="FFFFFF"/>
            <w:hideMark/>
          </w:tcPr>
          <w:p w14:paraId="4284730A" w14:textId="77777777" w:rsidR="004C2480" w:rsidRPr="00FC18B2" w:rsidRDefault="004C2480" w:rsidP="004C2480">
            <w:pPr>
              <w:spacing w:line="240" w:lineRule="auto"/>
              <w:ind w:firstLine="0"/>
            </w:pPr>
            <w:r w:rsidRPr="00FC18B2">
              <w:t>20.14. Массовая пропаганда нетерпимости к коррупции</w:t>
            </w:r>
          </w:p>
        </w:tc>
        <w:tc>
          <w:tcPr>
            <w:tcW w:w="1134" w:type="dxa"/>
            <w:shd w:val="clear" w:color="auto" w:fill="FFFFFF"/>
            <w:hideMark/>
          </w:tcPr>
          <w:p w14:paraId="6E3E11DC" w14:textId="77777777" w:rsidR="004C2480" w:rsidRPr="00FC18B2" w:rsidRDefault="004C2480" w:rsidP="004C2480">
            <w:pPr>
              <w:spacing w:line="240" w:lineRule="auto"/>
              <w:ind w:firstLine="0"/>
            </w:pPr>
            <w:r w:rsidRPr="00FC18B2">
              <w:t>1</w:t>
            </w:r>
          </w:p>
        </w:tc>
        <w:tc>
          <w:tcPr>
            <w:tcW w:w="1134" w:type="dxa"/>
            <w:shd w:val="clear" w:color="auto" w:fill="FFFFFF"/>
            <w:hideMark/>
          </w:tcPr>
          <w:p w14:paraId="5E400CD9" w14:textId="77777777" w:rsidR="004C2480" w:rsidRPr="00FC18B2" w:rsidRDefault="004C2480" w:rsidP="004C2480">
            <w:pPr>
              <w:spacing w:line="240" w:lineRule="auto"/>
              <w:ind w:firstLine="0"/>
            </w:pPr>
            <w:r w:rsidRPr="00FC18B2">
              <w:t>2</w:t>
            </w:r>
          </w:p>
        </w:tc>
        <w:tc>
          <w:tcPr>
            <w:tcW w:w="1417" w:type="dxa"/>
            <w:shd w:val="clear" w:color="auto" w:fill="FFFFFF"/>
            <w:hideMark/>
          </w:tcPr>
          <w:p w14:paraId="5A39B846" w14:textId="77777777" w:rsidR="004C2480" w:rsidRPr="00FC18B2" w:rsidRDefault="004C2480" w:rsidP="004C2480">
            <w:pPr>
              <w:spacing w:line="240" w:lineRule="auto"/>
              <w:ind w:firstLine="0"/>
            </w:pPr>
            <w:r w:rsidRPr="00FC18B2">
              <w:t>3</w:t>
            </w:r>
          </w:p>
        </w:tc>
        <w:tc>
          <w:tcPr>
            <w:tcW w:w="1418" w:type="dxa"/>
            <w:shd w:val="clear" w:color="auto" w:fill="FFFFFF"/>
            <w:hideMark/>
          </w:tcPr>
          <w:p w14:paraId="735F2E4B" w14:textId="77777777" w:rsidR="004C2480" w:rsidRPr="00FC18B2" w:rsidRDefault="004C2480" w:rsidP="004C2480">
            <w:pPr>
              <w:spacing w:line="240" w:lineRule="auto"/>
              <w:ind w:firstLine="0"/>
            </w:pPr>
            <w:r w:rsidRPr="00FC18B2">
              <w:t>4</w:t>
            </w:r>
          </w:p>
        </w:tc>
        <w:tc>
          <w:tcPr>
            <w:tcW w:w="1842" w:type="dxa"/>
            <w:shd w:val="clear" w:color="auto" w:fill="FFFFFF"/>
            <w:hideMark/>
          </w:tcPr>
          <w:p w14:paraId="257FDD6C" w14:textId="77777777" w:rsidR="004C2480" w:rsidRPr="00FC18B2" w:rsidRDefault="004C2480" w:rsidP="004C2480">
            <w:pPr>
              <w:spacing w:line="240" w:lineRule="auto"/>
              <w:ind w:firstLine="0"/>
            </w:pPr>
            <w:r w:rsidRPr="00FC18B2">
              <w:t>5</w:t>
            </w:r>
          </w:p>
        </w:tc>
        <w:tc>
          <w:tcPr>
            <w:tcW w:w="1134" w:type="dxa"/>
            <w:shd w:val="clear" w:color="auto" w:fill="FFFFFF"/>
            <w:hideMark/>
          </w:tcPr>
          <w:p w14:paraId="355E3A8C" w14:textId="77777777" w:rsidR="004C2480" w:rsidRPr="00FC18B2" w:rsidRDefault="004C2480" w:rsidP="004C2480">
            <w:pPr>
              <w:spacing w:line="240" w:lineRule="auto"/>
              <w:ind w:firstLine="0"/>
            </w:pPr>
            <w:r w:rsidRPr="00FC18B2">
              <w:t>6</w:t>
            </w:r>
          </w:p>
        </w:tc>
      </w:tr>
    </w:tbl>
    <w:p w14:paraId="384A2320" w14:textId="77777777" w:rsidR="004C2480" w:rsidRPr="00FC18B2" w:rsidRDefault="004C2480" w:rsidP="004C2480">
      <w:pPr>
        <w:shd w:val="clear" w:color="auto" w:fill="FFFFFF"/>
        <w:spacing w:line="240" w:lineRule="auto"/>
        <w:ind w:firstLine="0"/>
        <w:sectPr w:rsidR="004C2480" w:rsidRPr="00FC18B2" w:rsidSect="00641DE8">
          <w:pgSz w:w="16838" w:h="11906" w:orient="landscape" w:code="9"/>
          <w:pgMar w:top="1134" w:right="567" w:bottom="1134" w:left="1134" w:header="720" w:footer="720" w:gutter="0"/>
          <w:cols w:space="720"/>
          <w:noEndnote/>
          <w:docGrid w:linePitch="326"/>
        </w:sectPr>
      </w:pPr>
    </w:p>
    <w:p w14:paraId="0F324E61" w14:textId="77777777" w:rsidR="004C2480" w:rsidRPr="00FC18B2" w:rsidRDefault="004C2480" w:rsidP="004C2480">
      <w:pPr>
        <w:shd w:val="clear" w:color="auto" w:fill="FFFFFF"/>
        <w:spacing w:line="240" w:lineRule="auto"/>
        <w:ind w:firstLine="0"/>
      </w:pPr>
    </w:p>
    <w:p w14:paraId="17F5AB38" w14:textId="77777777" w:rsidR="004C2480" w:rsidRPr="00FC18B2" w:rsidRDefault="004C2480" w:rsidP="004C2480">
      <w:pPr>
        <w:shd w:val="clear" w:color="auto" w:fill="FFFFFF"/>
        <w:spacing w:line="240" w:lineRule="auto"/>
        <w:ind w:firstLine="0"/>
        <w:rPr>
          <w:i/>
        </w:rPr>
      </w:pPr>
      <w:r w:rsidRPr="00FC18B2">
        <w:rPr>
          <w:b/>
        </w:rPr>
        <w:t xml:space="preserve">21. С каким из приведенных суждений о борьбе с "деловой" коррупцией в нашей области (крае, республике, округе, городе федерального значения) Вы согласны? </w:t>
      </w:r>
      <w:r w:rsidRPr="00FC18B2">
        <w:rPr>
          <w:i/>
        </w:rPr>
        <w:t>(Один вариант ответа)</w:t>
      </w:r>
    </w:p>
    <w:p w14:paraId="46B63DDD" w14:textId="77777777" w:rsidR="004C2480" w:rsidRPr="00FC18B2" w:rsidRDefault="004C2480" w:rsidP="004C2480">
      <w:pPr>
        <w:shd w:val="clear" w:color="auto" w:fill="FFFFFF"/>
        <w:spacing w:line="240" w:lineRule="auto"/>
        <w:ind w:firstLine="0"/>
      </w:pPr>
      <w:r w:rsidRPr="00FC18B2">
        <w:t>1) руководство нашего региона хочет и может эффективно бороться с "деловой" коррупцией;</w:t>
      </w:r>
    </w:p>
    <w:p w14:paraId="58701BCE" w14:textId="77777777" w:rsidR="004C2480" w:rsidRPr="00FC18B2" w:rsidRDefault="004C2480" w:rsidP="004C2480">
      <w:pPr>
        <w:shd w:val="clear" w:color="auto" w:fill="FFFFFF"/>
        <w:spacing w:line="240" w:lineRule="auto"/>
        <w:ind w:firstLine="0"/>
      </w:pPr>
      <w:r w:rsidRPr="00FC18B2">
        <w:t>2) руководство нашего региона хочет, но не может эффективно бороться с "деловой" коррупцией;</w:t>
      </w:r>
    </w:p>
    <w:p w14:paraId="5FE7837A" w14:textId="77777777" w:rsidR="004C2480" w:rsidRPr="00FC18B2" w:rsidRDefault="004C2480" w:rsidP="004C2480">
      <w:pPr>
        <w:shd w:val="clear" w:color="auto" w:fill="FFFFFF"/>
        <w:spacing w:line="240" w:lineRule="auto"/>
        <w:ind w:firstLine="0"/>
      </w:pPr>
      <w:r w:rsidRPr="00FC18B2">
        <w:t>3) руководство нашего региона может, но не хочет эффективно бороться с "деловой" коррупцией;</w:t>
      </w:r>
    </w:p>
    <w:p w14:paraId="4FABD0C3" w14:textId="77777777" w:rsidR="004C2480" w:rsidRPr="00FC18B2" w:rsidRDefault="004C2480" w:rsidP="004C2480">
      <w:pPr>
        <w:shd w:val="clear" w:color="auto" w:fill="FFFFFF"/>
        <w:spacing w:line="240" w:lineRule="auto"/>
        <w:ind w:firstLine="0"/>
      </w:pPr>
      <w:r w:rsidRPr="00FC18B2">
        <w:t>4) руководство нашего региона не хочет и не может эффективно бороться с "деловой" коррупцией;</w:t>
      </w:r>
    </w:p>
    <w:p w14:paraId="0D74A2D5" w14:textId="77777777" w:rsidR="004C2480" w:rsidRPr="00FC18B2" w:rsidRDefault="004C2480" w:rsidP="004C2480">
      <w:pPr>
        <w:shd w:val="clear" w:color="auto" w:fill="FFFFFF"/>
        <w:spacing w:line="240" w:lineRule="auto"/>
        <w:ind w:firstLine="0"/>
      </w:pPr>
      <w:r w:rsidRPr="00FC18B2">
        <w:t>5) затрудняюсь ответить</w:t>
      </w:r>
    </w:p>
    <w:p w14:paraId="4E977EA0" w14:textId="77777777" w:rsidR="004C2480" w:rsidRPr="00FC18B2" w:rsidRDefault="004C2480" w:rsidP="004C2480">
      <w:pPr>
        <w:shd w:val="clear" w:color="auto" w:fill="FFFFFF"/>
        <w:spacing w:line="240" w:lineRule="auto"/>
        <w:ind w:firstLine="0"/>
      </w:pPr>
    </w:p>
    <w:p w14:paraId="24E19146" w14:textId="77777777" w:rsidR="004C2480" w:rsidRPr="00FC18B2" w:rsidRDefault="004C2480" w:rsidP="004C2480">
      <w:pPr>
        <w:shd w:val="clear" w:color="auto" w:fill="FFFFFF"/>
        <w:spacing w:line="240" w:lineRule="auto"/>
        <w:ind w:firstLine="0"/>
        <w:rPr>
          <w:b/>
          <w:i/>
        </w:rPr>
      </w:pPr>
      <w:r w:rsidRPr="00FC18B2">
        <w:rPr>
          <w:b/>
          <w:i/>
        </w:rPr>
        <w:t>в вопросе № 22 последовательно отмечаются только те органы власти, по которым респондент дал ответ в столбцах 2 - 5 по вопросу № 5</w:t>
      </w:r>
    </w:p>
    <w:p w14:paraId="7C8EF967" w14:textId="77777777" w:rsidR="004C2480" w:rsidRPr="00FC18B2" w:rsidRDefault="004C2480" w:rsidP="004C2480">
      <w:pPr>
        <w:shd w:val="clear" w:color="auto" w:fill="FFFFFF"/>
        <w:spacing w:line="240" w:lineRule="auto"/>
        <w:ind w:firstLine="0"/>
      </w:pPr>
    </w:p>
    <w:p w14:paraId="1402CF7E" w14:textId="77777777" w:rsidR="004C2480" w:rsidRPr="00FC18B2" w:rsidRDefault="004C2480" w:rsidP="004C2480">
      <w:pPr>
        <w:shd w:val="clear" w:color="auto" w:fill="FFFFFF"/>
        <w:spacing w:line="240" w:lineRule="auto"/>
        <w:ind w:firstLine="0"/>
        <w:rPr>
          <w:i/>
        </w:rPr>
      </w:pPr>
      <w:r w:rsidRPr="00FC18B2">
        <w:rPr>
          <w:b/>
        </w:rPr>
        <w:t>22. В какую сторону, по Вашему мнению, за последний год изменился уровень коррупции при взаимодействии с указанными органами власти?</w:t>
      </w:r>
      <w:r w:rsidRPr="00FC18B2">
        <w:t xml:space="preserve"> </w:t>
      </w:r>
      <w:r w:rsidRPr="00FC18B2">
        <w:rPr>
          <w:i/>
        </w:rPr>
        <w:t xml:space="preserve">(Один ответ в каждой строке)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5"/>
        <w:gridCol w:w="1276"/>
        <w:gridCol w:w="1119"/>
        <w:gridCol w:w="1007"/>
        <w:gridCol w:w="581"/>
      </w:tblGrid>
      <w:tr w:rsidR="004C2480" w:rsidRPr="00FC18B2" w14:paraId="28022320" w14:textId="77777777" w:rsidTr="00641DE8">
        <w:tc>
          <w:tcPr>
            <w:tcW w:w="5685" w:type="dxa"/>
            <w:shd w:val="clear" w:color="auto" w:fill="FFFFFF"/>
            <w:hideMark/>
          </w:tcPr>
          <w:p w14:paraId="4ADEDDFA" w14:textId="77777777" w:rsidR="004C2480" w:rsidRPr="00FC18B2" w:rsidRDefault="004C2480" w:rsidP="004C2480">
            <w:pPr>
              <w:spacing w:line="240" w:lineRule="auto"/>
              <w:ind w:firstLine="0"/>
              <w:rPr>
                <w:b/>
                <w:bCs/>
              </w:rPr>
            </w:pPr>
            <w:r w:rsidRPr="00FC18B2">
              <w:rPr>
                <w:b/>
                <w:bCs/>
              </w:rPr>
              <w:t>Органы власти</w:t>
            </w:r>
          </w:p>
        </w:tc>
        <w:tc>
          <w:tcPr>
            <w:tcW w:w="1276" w:type="dxa"/>
            <w:shd w:val="clear" w:color="auto" w:fill="FFFFFF"/>
            <w:hideMark/>
          </w:tcPr>
          <w:p w14:paraId="62F6AB6A" w14:textId="77777777" w:rsidR="004C2480" w:rsidRPr="00FC18B2" w:rsidRDefault="004C2480" w:rsidP="004C2480">
            <w:pPr>
              <w:spacing w:line="240" w:lineRule="auto"/>
              <w:ind w:firstLine="0"/>
              <w:rPr>
                <w:b/>
                <w:bCs/>
              </w:rPr>
            </w:pPr>
            <w:r w:rsidRPr="00FC18B2">
              <w:rPr>
                <w:b/>
                <w:bCs/>
              </w:rPr>
              <w:t>коррупции стало больше</w:t>
            </w:r>
          </w:p>
        </w:tc>
        <w:tc>
          <w:tcPr>
            <w:tcW w:w="1119" w:type="dxa"/>
            <w:shd w:val="clear" w:color="auto" w:fill="FFFFFF"/>
            <w:hideMark/>
          </w:tcPr>
          <w:p w14:paraId="2C1AFB6B" w14:textId="77777777" w:rsidR="004C2480" w:rsidRPr="00FC18B2" w:rsidRDefault="004C2480" w:rsidP="004C2480">
            <w:pPr>
              <w:spacing w:line="240" w:lineRule="auto"/>
              <w:ind w:firstLine="0"/>
              <w:rPr>
                <w:b/>
                <w:bCs/>
              </w:rPr>
            </w:pPr>
            <w:r w:rsidRPr="00FC18B2">
              <w:rPr>
                <w:b/>
                <w:bCs/>
              </w:rPr>
              <w:t>ситуация не изменилась</w:t>
            </w:r>
          </w:p>
        </w:tc>
        <w:tc>
          <w:tcPr>
            <w:tcW w:w="1007" w:type="dxa"/>
            <w:shd w:val="clear" w:color="auto" w:fill="FFFFFF"/>
            <w:hideMark/>
          </w:tcPr>
          <w:p w14:paraId="222BFFA8" w14:textId="77777777" w:rsidR="004C2480" w:rsidRPr="00FC18B2" w:rsidRDefault="004C2480" w:rsidP="004C2480">
            <w:pPr>
              <w:spacing w:line="240" w:lineRule="auto"/>
              <w:ind w:firstLine="0"/>
              <w:rPr>
                <w:b/>
                <w:bCs/>
              </w:rPr>
            </w:pPr>
            <w:r w:rsidRPr="00FC18B2">
              <w:rPr>
                <w:b/>
                <w:bCs/>
              </w:rPr>
              <w:t>коррупции стало меньше</w:t>
            </w:r>
          </w:p>
        </w:tc>
        <w:tc>
          <w:tcPr>
            <w:tcW w:w="581" w:type="dxa"/>
            <w:shd w:val="clear" w:color="auto" w:fill="FFFFFF"/>
            <w:hideMark/>
          </w:tcPr>
          <w:p w14:paraId="0CFB83F6" w14:textId="77777777" w:rsidR="004C2480" w:rsidRPr="00FC18B2" w:rsidRDefault="004C2480" w:rsidP="004C2480">
            <w:pPr>
              <w:spacing w:line="240" w:lineRule="auto"/>
              <w:ind w:firstLine="0"/>
              <w:rPr>
                <w:b/>
                <w:bCs/>
              </w:rPr>
            </w:pPr>
            <w:r w:rsidRPr="00FC18B2">
              <w:rPr>
                <w:b/>
                <w:bCs/>
              </w:rPr>
              <w:t>не знаю</w:t>
            </w:r>
          </w:p>
        </w:tc>
      </w:tr>
      <w:tr w:rsidR="004C2480" w:rsidRPr="00FC18B2" w14:paraId="642382C1" w14:textId="77777777" w:rsidTr="00641DE8">
        <w:tc>
          <w:tcPr>
            <w:tcW w:w="5685" w:type="dxa"/>
            <w:shd w:val="clear" w:color="auto" w:fill="FFFFFF"/>
            <w:hideMark/>
          </w:tcPr>
          <w:p w14:paraId="750A4349" w14:textId="77777777" w:rsidR="004C2480" w:rsidRPr="00FC18B2" w:rsidRDefault="004C2480" w:rsidP="004C2480">
            <w:pPr>
              <w:spacing w:line="240" w:lineRule="auto"/>
              <w:ind w:firstLine="0"/>
            </w:pPr>
            <w:r w:rsidRPr="00FC18B2">
              <w:t>22.1. Судебные органы</w:t>
            </w:r>
          </w:p>
        </w:tc>
        <w:tc>
          <w:tcPr>
            <w:tcW w:w="1276" w:type="dxa"/>
            <w:shd w:val="clear" w:color="auto" w:fill="FFFFFF"/>
            <w:hideMark/>
          </w:tcPr>
          <w:p w14:paraId="25C43E5C"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74990631"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2D8F7D8A" w14:textId="77777777" w:rsidR="004C2480" w:rsidRPr="00FC18B2" w:rsidRDefault="004C2480" w:rsidP="004C2480">
            <w:pPr>
              <w:spacing w:line="240" w:lineRule="auto"/>
              <w:ind w:firstLine="0"/>
            </w:pPr>
            <w:r w:rsidRPr="00FC18B2">
              <w:t>3</w:t>
            </w:r>
          </w:p>
        </w:tc>
        <w:tc>
          <w:tcPr>
            <w:tcW w:w="581" w:type="dxa"/>
            <w:shd w:val="clear" w:color="auto" w:fill="FFFFFF"/>
            <w:hideMark/>
          </w:tcPr>
          <w:p w14:paraId="74CFD4CC" w14:textId="77777777" w:rsidR="004C2480" w:rsidRPr="00FC18B2" w:rsidRDefault="004C2480" w:rsidP="004C2480">
            <w:pPr>
              <w:spacing w:line="240" w:lineRule="auto"/>
              <w:ind w:firstLine="0"/>
            </w:pPr>
            <w:r w:rsidRPr="00FC18B2">
              <w:t>4</w:t>
            </w:r>
          </w:p>
        </w:tc>
      </w:tr>
      <w:tr w:rsidR="004C2480" w:rsidRPr="00FC18B2" w14:paraId="49A2538F" w14:textId="77777777" w:rsidTr="00641DE8">
        <w:tc>
          <w:tcPr>
            <w:tcW w:w="5685" w:type="dxa"/>
            <w:shd w:val="clear" w:color="auto" w:fill="FFFFFF"/>
            <w:hideMark/>
          </w:tcPr>
          <w:p w14:paraId="415C0EA3" w14:textId="77777777" w:rsidR="004C2480" w:rsidRPr="00FC18B2" w:rsidRDefault="004C2480" w:rsidP="004C2480">
            <w:pPr>
              <w:spacing w:line="240" w:lineRule="auto"/>
              <w:ind w:firstLine="0"/>
            </w:pPr>
            <w:r w:rsidRPr="00FC18B2">
              <w:t>22.2. Полиция, органы внутренних дел</w:t>
            </w:r>
          </w:p>
        </w:tc>
        <w:tc>
          <w:tcPr>
            <w:tcW w:w="1276" w:type="dxa"/>
            <w:shd w:val="clear" w:color="auto" w:fill="FFFFFF"/>
            <w:hideMark/>
          </w:tcPr>
          <w:p w14:paraId="03AA6BF8"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3BFCBA06"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6979431B" w14:textId="77777777" w:rsidR="004C2480" w:rsidRPr="00FC18B2" w:rsidRDefault="004C2480" w:rsidP="004C2480">
            <w:pPr>
              <w:spacing w:line="240" w:lineRule="auto"/>
              <w:ind w:firstLine="0"/>
            </w:pPr>
            <w:r w:rsidRPr="00FC18B2">
              <w:t>3</w:t>
            </w:r>
          </w:p>
        </w:tc>
        <w:tc>
          <w:tcPr>
            <w:tcW w:w="581" w:type="dxa"/>
            <w:shd w:val="clear" w:color="auto" w:fill="FFFFFF"/>
            <w:hideMark/>
          </w:tcPr>
          <w:p w14:paraId="6C105539" w14:textId="77777777" w:rsidR="004C2480" w:rsidRPr="00FC18B2" w:rsidRDefault="004C2480" w:rsidP="004C2480">
            <w:pPr>
              <w:spacing w:line="240" w:lineRule="auto"/>
              <w:ind w:firstLine="0"/>
            </w:pPr>
            <w:r w:rsidRPr="00FC18B2">
              <w:t>4</w:t>
            </w:r>
          </w:p>
        </w:tc>
      </w:tr>
      <w:tr w:rsidR="004C2480" w:rsidRPr="00FC18B2" w14:paraId="66771618" w14:textId="77777777" w:rsidTr="00641DE8">
        <w:tc>
          <w:tcPr>
            <w:tcW w:w="5685" w:type="dxa"/>
            <w:shd w:val="clear" w:color="auto" w:fill="FFFFFF"/>
            <w:hideMark/>
          </w:tcPr>
          <w:p w14:paraId="736C657F" w14:textId="77777777" w:rsidR="004C2480" w:rsidRPr="00FC18B2" w:rsidRDefault="004C2480" w:rsidP="004C2480">
            <w:pPr>
              <w:spacing w:line="240" w:lineRule="auto"/>
              <w:ind w:firstLine="0"/>
            </w:pPr>
            <w:r w:rsidRPr="00FC18B2">
              <w:t>22.3. Прокуратура</w:t>
            </w:r>
          </w:p>
        </w:tc>
        <w:tc>
          <w:tcPr>
            <w:tcW w:w="1276" w:type="dxa"/>
            <w:shd w:val="clear" w:color="auto" w:fill="FFFFFF"/>
            <w:hideMark/>
          </w:tcPr>
          <w:p w14:paraId="207E9D18"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345D612F"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7D661C24" w14:textId="77777777" w:rsidR="004C2480" w:rsidRPr="00FC18B2" w:rsidRDefault="004C2480" w:rsidP="004C2480">
            <w:pPr>
              <w:spacing w:line="240" w:lineRule="auto"/>
              <w:ind w:firstLine="0"/>
            </w:pPr>
            <w:r w:rsidRPr="00FC18B2">
              <w:t>3</w:t>
            </w:r>
          </w:p>
        </w:tc>
        <w:tc>
          <w:tcPr>
            <w:tcW w:w="581" w:type="dxa"/>
            <w:shd w:val="clear" w:color="auto" w:fill="FFFFFF"/>
            <w:hideMark/>
          </w:tcPr>
          <w:p w14:paraId="515289A3" w14:textId="77777777" w:rsidR="004C2480" w:rsidRPr="00FC18B2" w:rsidRDefault="004C2480" w:rsidP="004C2480">
            <w:pPr>
              <w:spacing w:line="240" w:lineRule="auto"/>
              <w:ind w:firstLine="0"/>
            </w:pPr>
            <w:r w:rsidRPr="00FC18B2">
              <w:t>4</w:t>
            </w:r>
          </w:p>
        </w:tc>
      </w:tr>
      <w:tr w:rsidR="004C2480" w:rsidRPr="00FC18B2" w14:paraId="5E99A890" w14:textId="77777777" w:rsidTr="00641DE8">
        <w:tc>
          <w:tcPr>
            <w:tcW w:w="5685" w:type="dxa"/>
            <w:shd w:val="clear" w:color="auto" w:fill="FFFFFF"/>
            <w:hideMark/>
          </w:tcPr>
          <w:p w14:paraId="0197756F" w14:textId="77777777" w:rsidR="004C2480" w:rsidRPr="00FC18B2" w:rsidRDefault="004C2480" w:rsidP="004C2480">
            <w:pPr>
              <w:spacing w:line="240" w:lineRule="auto"/>
              <w:ind w:firstLine="0"/>
            </w:pPr>
            <w:r w:rsidRPr="00FC18B2">
              <w:t>22.4. Налоговые органы</w:t>
            </w:r>
          </w:p>
        </w:tc>
        <w:tc>
          <w:tcPr>
            <w:tcW w:w="1276" w:type="dxa"/>
            <w:shd w:val="clear" w:color="auto" w:fill="FFFFFF"/>
            <w:hideMark/>
          </w:tcPr>
          <w:p w14:paraId="2A80C737"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2967630C"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7E4F8F12" w14:textId="77777777" w:rsidR="004C2480" w:rsidRPr="00FC18B2" w:rsidRDefault="004C2480" w:rsidP="004C2480">
            <w:pPr>
              <w:spacing w:line="240" w:lineRule="auto"/>
              <w:ind w:firstLine="0"/>
            </w:pPr>
            <w:r w:rsidRPr="00FC18B2">
              <w:t>3</w:t>
            </w:r>
          </w:p>
        </w:tc>
        <w:tc>
          <w:tcPr>
            <w:tcW w:w="581" w:type="dxa"/>
            <w:shd w:val="clear" w:color="auto" w:fill="FFFFFF"/>
            <w:hideMark/>
          </w:tcPr>
          <w:p w14:paraId="4D30A794" w14:textId="77777777" w:rsidR="004C2480" w:rsidRPr="00FC18B2" w:rsidRDefault="004C2480" w:rsidP="004C2480">
            <w:pPr>
              <w:spacing w:line="240" w:lineRule="auto"/>
              <w:ind w:firstLine="0"/>
            </w:pPr>
            <w:r w:rsidRPr="00FC18B2">
              <w:t>4</w:t>
            </w:r>
          </w:p>
        </w:tc>
      </w:tr>
      <w:tr w:rsidR="004C2480" w:rsidRPr="00FC18B2" w14:paraId="2B9DEBB1" w14:textId="77777777" w:rsidTr="00641DE8">
        <w:tc>
          <w:tcPr>
            <w:tcW w:w="5685" w:type="dxa"/>
            <w:shd w:val="clear" w:color="auto" w:fill="FFFFFF"/>
            <w:hideMark/>
          </w:tcPr>
          <w:p w14:paraId="47E4874F" w14:textId="77777777" w:rsidR="004C2480" w:rsidRPr="00FC18B2" w:rsidRDefault="004C2480" w:rsidP="004C2480">
            <w:pPr>
              <w:spacing w:line="240" w:lineRule="auto"/>
              <w:ind w:firstLine="0"/>
            </w:pPr>
            <w:r w:rsidRPr="00FC18B2">
              <w:t>22.5. Ростехнадзор</w:t>
            </w:r>
          </w:p>
        </w:tc>
        <w:tc>
          <w:tcPr>
            <w:tcW w:w="1276" w:type="dxa"/>
            <w:shd w:val="clear" w:color="auto" w:fill="FFFFFF"/>
            <w:hideMark/>
          </w:tcPr>
          <w:p w14:paraId="2527CA3A"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0285D576"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635AC0CB" w14:textId="77777777" w:rsidR="004C2480" w:rsidRPr="00FC18B2" w:rsidRDefault="004C2480" w:rsidP="004C2480">
            <w:pPr>
              <w:spacing w:line="240" w:lineRule="auto"/>
              <w:ind w:firstLine="0"/>
            </w:pPr>
            <w:r w:rsidRPr="00FC18B2">
              <w:t>3</w:t>
            </w:r>
          </w:p>
        </w:tc>
        <w:tc>
          <w:tcPr>
            <w:tcW w:w="581" w:type="dxa"/>
            <w:shd w:val="clear" w:color="auto" w:fill="FFFFFF"/>
            <w:hideMark/>
          </w:tcPr>
          <w:p w14:paraId="2BA31D0B" w14:textId="77777777" w:rsidR="004C2480" w:rsidRPr="00FC18B2" w:rsidRDefault="004C2480" w:rsidP="004C2480">
            <w:pPr>
              <w:spacing w:line="240" w:lineRule="auto"/>
              <w:ind w:firstLine="0"/>
            </w:pPr>
            <w:r w:rsidRPr="00FC18B2">
              <w:t>4</w:t>
            </w:r>
          </w:p>
        </w:tc>
      </w:tr>
      <w:tr w:rsidR="004C2480" w:rsidRPr="00FC18B2" w14:paraId="5C5F12D2" w14:textId="77777777" w:rsidTr="00641DE8">
        <w:tc>
          <w:tcPr>
            <w:tcW w:w="5685" w:type="dxa"/>
            <w:shd w:val="clear" w:color="auto" w:fill="FFFFFF"/>
            <w:hideMark/>
          </w:tcPr>
          <w:p w14:paraId="64679DB8" w14:textId="77777777" w:rsidR="004C2480" w:rsidRPr="00FC18B2" w:rsidRDefault="004C2480" w:rsidP="004C2480">
            <w:pPr>
              <w:spacing w:line="240" w:lineRule="auto"/>
              <w:ind w:firstLine="0"/>
            </w:pPr>
            <w:r w:rsidRPr="00FC18B2">
              <w:t>22.6. ФАС России</w:t>
            </w:r>
          </w:p>
        </w:tc>
        <w:tc>
          <w:tcPr>
            <w:tcW w:w="1276" w:type="dxa"/>
            <w:shd w:val="clear" w:color="auto" w:fill="FFFFFF"/>
            <w:hideMark/>
          </w:tcPr>
          <w:p w14:paraId="761A936D"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7496B8E7"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55405CF2" w14:textId="77777777" w:rsidR="004C2480" w:rsidRPr="00FC18B2" w:rsidRDefault="004C2480" w:rsidP="004C2480">
            <w:pPr>
              <w:spacing w:line="240" w:lineRule="auto"/>
              <w:ind w:firstLine="0"/>
            </w:pPr>
            <w:r w:rsidRPr="00FC18B2">
              <w:t>3</w:t>
            </w:r>
          </w:p>
        </w:tc>
        <w:tc>
          <w:tcPr>
            <w:tcW w:w="581" w:type="dxa"/>
            <w:shd w:val="clear" w:color="auto" w:fill="FFFFFF"/>
            <w:hideMark/>
          </w:tcPr>
          <w:p w14:paraId="213A8077" w14:textId="77777777" w:rsidR="004C2480" w:rsidRPr="00FC18B2" w:rsidRDefault="004C2480" w:rsidP="004C2480">
            <w:pPr>
              <w:spacing w:line="240" w:lineRule="auto"/>
              <w:ind w:firstLine="0"/>
            </w:pPr>
            <w:r w:rsidRPr="00FC18B2">
              <w:t>4</w:t>
            </w:r>
          </w:p>
        </w:tc>
      </w:tr>
      <w:tr w:rsidR="004C2480" w:rsidRPr="00FC18B2" w14:paraId="122846C7" w14:textId="77777777" w:rsidTr="00641DE8">
        <w:tc>
          <w:tcPr>
            <w:tcW w:w="5685" w:type="dxa"/>
            <w:shd w:val="clear" w:color="auto" w:fill="FFFFFF"/>
            <w:hideMark/>
          </w:tcPr>
          <w:p w14:paraId="4661E7F7" w14:textId="77777777" w:rsidR="004C2480" w:rsidRPr="00FC18B2" w:rsidRDefault="004C2480" w:rsidP="004C2480">
            <w:pPr>
              <w:spacing w:line="240" w:lineRule="auto"/>
              <w:ind w:firstLine="0"/>
            </w:pPr>
            <w:r w:rsidRPr="00FC18B2">
              <w:t>22.7. Органы противопожарного надзора, МЧС</w:t>
            </w:r>
          </w:p>
        </w:tc>
        <w:tc>
          <w:tcPr>
            <w:tcW w:w="1276" w:type="dxa"/>
            <w:shd w:val="clear" w:color="auto" w:fill="FFFFFF"/>
            <w:hideMark/>
          </w:tcPr>
          <w:p w14:paraId="350CDB3A"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9431A82"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2E5CD048" w14:textId="77777777" w:rsidR="004C2480" w:rsidRPr="00FC18B2" w:rsidRDefault="004C2480" w:rsidP="004C2480">
            <w:pPr>
              <w:spacing w:line="240" w:lineRule="auto"/>
              <w:ind w:firstLine="0"/>
            </w:pPr>
            <w:r w:rsidRPr="00FC18B2">
              <w:t>3</w:t>
            </w:r>
          </w:p>
        </w:tc>
        <w:tc>
          <w:tcPr>
            <w:tcW w:w="581" w:type="dxa"/>
            <w:shd w:val="clear" w:color="auto" w:fill="FFFFFF"/>
            <w:hideMark/>
          </w:tcPr>
          <w:p w14:paraId="39AF38F1" w14:textId="77777777" w:rsidR="004C2480" w:rsidRPr="00FC18B2" w:rsidRDefault="004C2480" w:rsidP="004C2480">
            <w:pPr>
              <w:spacing w:line="240" w:lineRule="auto"/>
              <w:ind w:firstLine="0"/>
            </w:pPr>
            <w:r w:rsidRPr="00FC18B2">
              <w:t>4</w:t>
            </w:r>
          </w:p>
        </w:tc>
      </w:tr>
      <w:tr w:rsidR="004C2480" w:rsidRPr="00FC18B2" w14:paraId="58F0DFB6" w14:textId="77777777" w:rsidTr="00641DE8">
        <w:tc>
          <w:tcPr>
            <w:tcW w:w="5685" w:type="dxa"/>
            <w:shd w:val="clear" w:color="auto" w:fill="FFFFFF"/>
            <w:hideMark/>
          </w:tcPr>
          <w:p w14:paraId="2E2FEFE0" w14:textId="77777777" w:rsidR="004C2480" w:rsidRPr="00FC18B2" w:rsidRDefault="004C2480" w:rsidP="004C2480">
            <w:pPr>
              <w:spacing w:line="240" w:lineRule="auto"/>
              <w:ind w:firstLine="0"/>
            </w:pPr>
            <w:r w:rsidRPr="00FC18B2">
              <w:t>22.8. Роспотребнадзор</w:t>
            </w:r>
          </w:p>
        </w:tc>
        <w:tc>
          <w:tcPr>
            <w:tcW w:w="1276" w:type="dxa"/>
            <w:shd w:val="clear" w:color="auto" w:fill="FFFFFF"/>
            <w:hideMark/>
          </w:tcPr>
          <w:p w14:paraId="001224F8"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5320E13C"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2F6D9BE8" w14:textId="77777777" w:rsidR="004C2480" w:rsidRPr="00FC18B2" w:rsidRDefault="004C2480" w:rsidP="004C2480">
            <w:pPr>
              <w:spacing w:line="240" w:lineRule="auto"/>
              <w:ind w:firstLine="0"/>
            </w:pPr>
            <w:r w:rsidRPr="00FC18B2">
              <w:t>3</w:t>
            </w:r>
          </w:p>
        </w:tc>
        <w:tc>
          <w:tcPr>
            <w:tcW w:w="581" w:type="dxa"/>
            <w:shd w:val="clear" w:color="auto" w:fill="FFFFFF"/>
            <w:hideMark/>
          </w:tcPr>
          <w:p w14:paraId="1B02E3FB" w14:textId="77777777" w:rsidR="004C2480" w:rsidRPr="00FC18B2" w:rsidRDefault="004C2480" w:rsidP="004C2480">
            <w:pPr>
              <w:spacing w:line="240" w:lineRule="auto"/>
              <w:ind w:firstLine="0"/>
            </w:pPr>
            <w:r w:rsidRPr="00FC18B2">
              <w:t>4</w:t>
            </w:r>
          </w:p>
        </w:tc>
      </w:tr>
      <w:tr w:rsidR="004C2480" w:rsidRPr="00FC18B2" w14:paraId="27A83339" w14:textId="77777777" w:rsidTr="00641DE8">
        <w:tc>
          <w:tcPr>
            <w:tcW w:w="5685" w:type="dxa"/>
            <w:shd w:val="clear" w:color="auto" w:fill="FFFFFF"/>
            <w:hideMark/>
          </w:tcPr>
          <w:p w14:paraId="2BC3268E" w14:textId="77777777" w:rsidR="004C2480" w:rsidRPr="00FC18B2" w:rsidRDefault="004C2480" w:rsidP="004C2480">
            <w:pPr>
              <w:spacing w:line="240" w:lineRule="auto"/>
              <w:ind w:firstLine="0"/>
            </w:pPr>
            <w:r w:rsidRPr="00FC18B2">
              <w:t>22.9. Органы по охране природных ресурсов и окружающей среды</w:t>
            </w:r>
          </w:p>
        </w:tc>
        <w:tc>
          <w:tcPr>
            <w:tcW w:w="1276" w:type="dxa"/>
            <w:shd w:val="clear" w:color="auto" w:fill="FFFFFF"/>
            <w:hideMark/>
          </w:tcPr>
          <w:p w14:paraId="78AADC77"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DD8BAFD"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0E8A5C32" w14:textId="77777777" w:rsidR="004C2480" w:rsidRPr="00FC18B2" w:rsidRDefault="004C2480" w:rsidP="004C2480">
            <w:pPr>
              <w:spacing w:line="240" w:lineRule="auto"/>
              <w:ind w:firstLine="0"/>
            </w:pPr>
            <w:r w:rsidRPr="00FC18B2">
              <w:t>3</w:t>
            </w:r>
          </w:p>
        </w:tc>
        <w:tc>
          <w:tcPr>
            <w:tcW w:w="581" w:type="dxa"/>
            <w:shd w:val="clear" w:color="auto" w:fill="FFFFFF"/>
            <w:hideMark/>
          </w:tcPr>
          <w:p w14:paraId="6CFFAD4C" w14:textId="77777777" w:rsidR="004C2480" w:rsidRPr="00FC18B2" w:rsidRDefault="004C2480" w:rsidP="004C2480">
            <w:pPr>
              <w:spacing w:line="240" w:lineRule="auto"/>
              <w:ind w:firstLine="0"/>
            </w:pPr>
            <w:r w:rsidRPr="00FC18B2">
              <w:t>4</w:t>
            </w:r>
          </w:p>
        </w:tc>
      </w:tr>
      <w:tr w:rsidR="004C2480" w:rsidRPr="00FC18B2" w14:paraId="479F31FD" w14:textId="77777777" w:rsidTr="00641DE8">
        <w:tc>
          <w:tcPr>
            <w:tcW w:w="5685" w:type="dxa"/>
            <w:shd w:val="clear" w:color="auto" w:fill="FFFFFF"/>
            <w:hideMark/>
          </w:tcPr>
          <w:p w14:paraId="7AC1D9DC" w14:textId="77777777" w:rsidR="004C2480" w:rsidRPr="00FC18B2" w:rsidRDefault="004C2480" w:rsidP="004C2480">
            <w:pPr>
              <w:spacing w:line="240" w:lineRule="auto"/>
              <w:ind w:firstLine="0"/>
            </w:pPr>
            <w:r w:rsidRPr="00FC18B2">
              <w:t>22.10. Органы по охране труда</w:t>
            </w:r>
          </w:p>
        </w:tc>
        <w:tc>
          <w:tcPr>
            <w:tcW w:w="1276" w:type="dxa"/>
            <w:shd w:val="clear" w:color="auto" w:fill="FFFFFF"/>
            <w:hideMark/>
          </w:tcPr>
          <w:p w14:paraId="79CFCA0D"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33873BC0"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660C054C" w14:textId="77777777" w:rsidR="004C2480" w:rsidRPr="00FC18B2" w:rsidRDefault="004C2480" w:rsidP="004C2480">
            <w:pPr>
              <w:spacing w:line="240" w:lineRule="auto"/>
              <w:ind w:firstLine="0"/>
            </w:pPr>
            <w:r w:rsidRPr="00FC18B2">
              <w:t>3</w:t>
            </w:r>
          </w:p>
        </w:tc>
        <w:tc>
          <w:tcPr>
            <w:tcW w:w="581" w:type="dxa"/>
            <w:shd w:val="clear" w:color="auto" w:fill="FFFFFF"/>
            <w:hideMark/>
          </w:tcPr>
          <w:p w14:paraId="76341890" w14:textId="77777777" w:rsidR="004C2480" w:rsidRPr="00FC18B2" w:rsidRDefault="004C2480" w:rsidP="004C2480">
            <w:pPr>
              <w:spacing w:line="240" w:lineRule="auto"/>
              <w:ind w:firstLine="0"/>
            </w:pPr>
            <w:r w:rsidRPr="00FC18B2">
              <w:t>4</w:t>
            </w:r>
          </w:p>
        </w:tc>
      </w:tr>
      <w:tr w:rsidR="004C2480" w:rsidRPr="00FC18B2" w14:paraId="1ED54D5E" w14:textId="77777777" w:rsidTr="00641DE8">
        <w:tc>
          <w:tcPr>
            <w:tcW w:w="5685" w:type="dxa"/>
            <w:shd w:val="clear" w:color="auto" w:fill="FFFFFF"/>
            <w:hideMark/>
          </w:tcPr>
          <w:p w14:paraId="414DA37B" w14:textId="77777777" w:rsidR="004C2480" w:rsidRPr="00FC18B2" w:rsidRDefault="004C2480" w:rsidP="004C2480">
            <w:pPr>
              <w:spacing w:line="240" w:lineRule="auto"/>
              <w:ind w:firstLine="0"/>
            </w:pPr>
            <w:r w:rsidRPr="00FC18B2">
              <w:t>22.11. Органы, занимающиеся вопросами предоставления земельных участков</w:t>
            </w:r>
          </w:p>
        </w:tc>
        <w:tc>
          <w:tcPr>
            <w:tcW w:w="1276" w:type="dxa"/>
            <w:shd w:val="clear" w:color="auto" w:fill="FFFFFF"/>
            <w:hideMark/>
          </w:tcPr>
          <w:p w14:paraId="5A858717"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F9C5C4A"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3C8D620B" w14:textId="77777777" w:rsidR="004C2480" w:rsidRPr="00FC18B2" w:rsidRDefault="004C2480" w:rsidP="004C2480">
            <w:pPr>
              <w:spacing w:line="240" w:lineRule="auto"/>
              <w:ind w:firstLine="0"/>
            </w:pPr>
            <w:r w:rsidRPr="00FC18B2">
              <w:t>3</w:t>
            </w:r>
          </w:p>
        </w:tc>
        <w:tc>
          <w:tcPr>
            <w:tcW w:w="581" w:type="dxa"/>
            <w:shd w:val="clear" w:color="auto" w:fill="FFFFFF"/>
            <w:hideMark/>
          </w:tcPr>
          <w:p w14:paraId="16F70DB3" w14:textId="77777777" w:rsidR="004C2480" w:rsidRPr="00FC18B2" w:rsidRDefault="004C2480" w:rsidP="004C2480">
            <w:pPr>
              <w:spacing w:line="240" w:lineRule="auto"/>
              <w:ind w:firstLine="0"/>
            </w:pPr>
            <w:r w:rsidRPr="00FC18B2">
              <w:t>4</w:t>
            </w:r>
          </w:p>
        </w:tc>
      </w:tr>
      <w:tr w:rsidR="004C2480" w:rsidRPr="00FC18B2" w14:paraId="34DB88D3" w14:textId="77777777" w:rsidTr="00641DE8">
        <w:tc>
          <w:tcPr>
            <w:tcW w:w="5685" w:type="dxa"/>
            <w:shd w:val="clear" w:color="auto" w:fill="FFFFFF"/>
            <w:hideMark/>
          </w:tcPr>
          <w:p w14:paraId="7805D19B" w14:textId="77777777" w:rsidR="004C2480" w:rsidRPr="00FC18B2" w:rsidRDefault="004C2480" w:rsidP="004C2480">
            <w:pPr>
              <w:spacing w:line="240" w:lineRule="auto"/>
              <w:ind w:firstLine="0"/>
            </w:pPr>
            <w:r w:rsidRPr="00FC18B2">
              <w:t>22.12. Органы, занимающиеся предоставлением в аренду помещений, находящихся в государственной (муниципальной) собственности</w:t>
            </w:r>
          </w:p>
        </w:tc>
        <w:tc>
          <w:tcPr>
            <w:tcW w:w="1276" w:type="dxa"/>
            <w:shd w:val="clear" w:color="auto" w:fill="FFFFFF"/>
            <w:hideMark/>
          </w:tcPr>
          <w:p w14:paraId="12472BEF"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F6D36C8"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2BDB7105" w14:textId="77777777" w:rsidR="004C2480" w:rsidRPr="00FC18B2" w:rsidRDefault="004C2480" w:rsidP="004C2480">
            <w:pPr>
              <w:spacing w:line="240" w:lineRule="auto"/>
              <w:ind w:firstLine="0"/>
            </w:pPr>
            <w:r w:rsidRPr="00FC18B2">
              <w:t>3</w:t>
            </w:r>
          </w:p>
        </w:tc>
        <w:tc>
          <w:tcPr>
            <w:tcW w:w="581" w:type="dxa"/>
            <w:shd w:val="clear" w:color="auto" w:fill="FFFFFF"/>
            <w:hideMark/>
          </w:tcPr>
          <w:p w14:paraId="1C8BA8E8" w14:textId="77777777" w:rsidR="004C2480" w:rsidRPr="00FC18B2" w:rsidRDefault="004C2480" w:rsidP="004C2480">
            <w:pPr>
              <w:spacing w:line="240" w:lineRule="auto"/>
              <w:ind w:firstLine="0"/>
            </w:pPr>
            <w:r w:rsidRPr="00FC18B2">
              <w:t>4</w:t>
            </w:r>
          </w:p>
        </w:tc>
      </w:tr>
      <w:tr w:rsidR="004C2480" w:rsidRPr="00FC18B2" w14:paraId="51A8F4E1" w14:textId="77777777" w:rsidTr="00641DE8">
        <w:tc>
          <w:tcPr>
            <w:tcW w:w="5685" w:type="dxa"/>
            <w:shd w:val="clear" w:color="auto" w:fill="FFFFFF"/>
            <w:hideMark/>
          </w:tcPr>
          <w:p w14:paraId="651CD77F" w14:textId="77777777" w:rsidR="004C2480" w:rsidRPr="00FC18B2" w:rsidRDefault="004C2480" w:rsidP="004C2480">
            <w:pPr>
              <w:spacing w:line="240" w:lineRule="auto"/>
              <w:ind w:firstLine="0"/>
            </w:pPr>
            <w:r w:rsidRPr="00FC18B2">
              <w:t>22.13. Органы по реализации государственной (муниципальной) политики в сфере торговли, питания и услуг</w:t>
            </w:r>
          </w:p>
        </w:tc>
        <w:tc>
          <w:tcPr>
            <w:tcW w:w="1276" w:type="dxa"/>
            <w:shd w:val="clear" w:color="auto" w:fill="FFFFFF"/>
            <w:hideMark/>
          </w:tcPr>
          <w:p w14:paraId="1E8422F7"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E3E32EC"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433475BB" w14:textId="77777777" w:rsidR="004C2480" w:rsidRPr="00FC18B2" w:rsidRDefault="004C2480" w:rsidP="004C2480">
            <w:pPr>
              <w:spacing w:line="240" w:lineRule="auto"/>
              <w:ind w:firstLine="0"/>
            </w:pPr>
            <w:r w:rsidRPr="00FC18B2">
              <w:t>3</w:t>
            </w:r>
          </w:p>
        </w:tc>
        <w:tc>
          <w:tcPr>
            <w:tcW w:w="581" w:type="dxa"/>
            <w:shd w:val="clear" w:color="auto" w:fill="FFFFFF"/>
            <w:hideMark/>
          </w:tcPr>
          <w:p w14:paraId="4E955349" w14:textId="77777777" w:rsidR="004C2480" w:rsidRPr="00FC18B2" w:rsidRDefault="004C2480" w:rsidP="004C2480">
            <w:pPr>
              <w:spacing w:line="240" w:lineRule="auto"/>
              <w:ind w:firstLine="0"/>
            </w:pPr>
            <w:r w:rsidRPr="00FC18B2">
              <w:t>4</w:t>
            </w:r>
          </w:p>
        </w:tc>
      </w:tr>
      <w:tr w:rsidR="004C2480" w:rsidRPr="00FC18B2" w14:paraId="3708A191" w14:textId="77777777" w:rsidTr="00641DE8">
        <w:tc>
          <w:tcPr>
            <w:tcW w:w="5685" w:type="dxa"/>
            <w:shd w:val="clear" w:color="auto" w:fill="FFFFFF"/>
            <w:hideMark/>
          </w:tcPr>
          <w:p w14:paraId="59C74204" w14:textId="77777777" w:rsidR="004C2480" w:rsidRPr="00FC18B2" w:rsidRDefault="004C2480" w:rsidP="004C2480">
            <w:pPr>
              <w:spacing w:line="240" w:lineRule="auto"/>
              <w:ind w:firstLine="0"/>
            </w:pPr>
            <w:r w:rsidRPr="00FC18B2">
              <w:t>22.14. Органы по архитектуре и строительству (БТИ и др.)</w:t>
            </w:r>
          </w:p>
        </w:tc>
        <w:tc>
          <w:tcPr>
            <w:tcW w:w="1276" w:type="dxa"/>
            <w:shd w:val="clear" w:color="auto" w:fill="FFFFFF"/>
            <w:hideMark/>
          </w:tcPr>
          <w:p w14:paraId="4C3C6AF8"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44E08BED"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7564E926" w14:textId="77777777" w:rsidR="004C2480" w:rsidRPr="00FC18B2" w:rsidRDefault="004C2480" w:rsidP="004C2480">
            <w:pPr>
              <w:spacing w:line="240" w:lineRule="auto"/>
              <w:ind w:firstLine="0"/>
            </w:pPr>
            <w:r w:rsidRPr="00FC18B2">
              <w:t>3</w:t>
            </w:r>
          </w:p>
        </w:tc>
        <w:tc>
          <w:tcPr>
            <w:tcW w:w="581" w:type="dxa"/>
            <w:shd w:val="clear" w:color="auto" w:fill="FFFFFF"/>
            <w:hideMark/>
          </w:tcPr>
          <w:p w14:paraId="3B513FC8" w14:textId="77777777" w:rsidR="004C2480" w:rsidRPr="00FC18B2" w:rsidRDefault="004C2480" w:rsidP="004C2480">
            <w:pPr>
              <w:spacing w:line="240" w:lineRule="auto"/>
              <w:ind w:firstLine="0"/>
            </w:pPr>
            <w:r w:rsidRPr="00FC18B2">
              <w:t>4</w:t>
            </w:r>
          </w:p>
        </w:tc>
      </w:tr>
      <w:tr w:rsidR="004C2480" w:rsidRPr="00FC18B2" w14:paraId="3A8F4890" w14:textId="77777777" w:rsidTr="00641DE8">
        <w:tc>
          <w:tcPr>
            <w:tcW w:w="5685" w:type="dxa"/>
            <w:shd w:val="clear" w:color="auto" w:fill="FFFFFF"/>
            <w:hideMark/>
          </w:tcPr>
          <w:p w14:paraId="612AFD35" w14:textId="77777777" w:rsidR="004C2480" w:rsidRPr="00FC18B2" w:rsidRDefault="004C2480" w:rsidP="004C2480">
            <w:pPr>
              <w:spacing w:line="240" w:lineRule="auto"/>
              <w:ind w:firstLine="0"/>
            </w:pPr>
            <w:r w:rsidRPr="00FC18B2">
              <w:t>22.15. Росреестр</w:t>
            </w:r>
          </w:p>
        </w:tc>
        <w:tc>
          <w:tcPr>
            <w:tcW w:w="1276" w:type="dxa"/>
            <w:shd w:val="clear" w:color="auto" w:fill="FFFFFF"/>
            <w:hideMark/>
          </w:tcPr>
          <w:p w14:paraId="4940C9AC"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5585A925"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03B6CC3C" w14:textId="77777777" w:rsidR="004C2480" w:rsidRPr="00FC18B2" w:rsidRDefault="004C2480" w:rsidP="004C2480">
            <w:pPr>
              <w:spacing w:line="240" w:lineRule="auto"/>
              <w:ind w:firstLine="0"/>
            </w:pPr>
            <w:r w:rsidRPr="00FC18B2">
              <w:t>3</w:t>
            </w:r>
          </w:p>
        </w:tc>
        <w:tc>
          <w:tcPr>
            <w:tcW w:w="581" w:type="dxa"/>
            <w:shd w:val="clear" w:color="auto" w:fill="FFFFFF"/>
            <w:hideMark/>
          </w:tcPr>
          <w:p w14:paraId="16C5BA78" w14:textId="77777777" w:rsidR="004C2480" w:rsidRPr="00FC18B2" w:rsidRDefault="004C2480" w:rsidP="004C2480">
            <w:pPr>
              <w:spacing w:line="240" w:lineRule="auto"/>
              <w:ind w:firstLine="0"/>
            </w:pPr>
            <w:r w:rsidRPr="00FC18B2">
              <w:t>4</w:t>
            </w:r>
          </w:p>
        </w:tc>
      </w:tr>
      <w:tr w:rsidR="004C2480" w:rsidRPr="00FC18B2" w14:paraId="03241274" w14:textId="77777777" w:rsidTr="00641DE8">
        <w:tc>
          <w:tcPr>
            <w:tcW w:w="5685" w:type="dxa"/>
            <w:shd w:val="clear" w:color="auto" w:fill="FFFFFF"/>
            <w:hideMark/>
          </w:tcPr>
          <w:p w14:paraId="25DF9448" w14:textId="77777777" w:rsidR="004C2480" w:rsidRPr="00FC18B2" w:rsidRDefault="004C2480" w:rsidP="004C2480">
            <w:pPr>
              <w:spacing w:line="240" w:lineRule="auto"/>
              <w:ind w:firstLine="0"/>
            </w:pPr>
            <w:r w:rsidRPr="00FC18B2">
              <w:t>22.16. Иные органы власти</w:t>
            </w:r>
          </w:p>
        </w:tc>
        <w:tc>
          <w:tcPr>
            <w:tcW w:w="1276" w:type="dxa"/>
            <w:shd w:val="clear" w:color="auto" w:fill="FFFFFF"/>
            <w:hideMark/>
          </w:tcPr>
          <w:p w14:paraId="0D484B14" w14:textId="77777777" w:rsidR="004C2480" w:rsidRPr="00FC18B2" w:rsidRDefault="004C2480" w:rsidP="004C2480">
            <w:pPr>
              <w:spacing w:line="240" w:lineRule="auto"/>
              <w:ind w:firstLine="0"/>
            </w:pPr>
            <w:r w:rsidRPr="00FC18B2">
              <w:t>1</w:t>
            </w:r>
          </w:p>
        </w:tc>
        <w:tc>
          <w:tcPr>
            <w:tcW w:w="1119" w:type="dxa"/>
            <w:shd w:val="clear" w:color="auto" w:fill="FFFFFF"/>
            <w:hideMark/>
          </w:tcPr>
          <w:p w14:paraId="2974E53B" w14:textId="77777777" w:rsidR="004C2480" w:rsidRPr="00FC18B2" w:rsidRDefault="004C2480" w:rsidP="004C2480">
            <w:pPr>
              <w:spacing w:line="240" w:lineRule="auto"/>
              <w:ind w:firstLine="0"/>
            </w:pPr>
            <w:r w:rsidRPr="00FC18B2">
              <w:t>2</w:t>
            </w:r>
          </w:p>
        </w:tc>
        <w:tc>
          <w:tcPr>
            <w:tcW w:w="1007" w:type="dxa"/>
            <w:shd w:val="clear" w:color="auto" w:fill="FFFFFF"/>
            <w:hideMark/>
          </w:tcPr>
          <w:p w14:paraId="048ACD4C" w14:textId="77777777" w:rsidR="004C2480" w:rsidRPr="00FC18B2" w:rsidRDefault="004C2480" w:rsidP="004C2480">
            <w:pPr>
              <w:spacing w:line="240" w:lineRule="auto"/>
              <w:ind w:firstLine="0"/>
            </w:pPr>
            <w:r w:rsidRPr="00FC18B2">
              <w:t>3</w:t>
            </w:r>
          </w:p>
        </w:tc>
        <w:tc>
          <w:tcPr>
            <w:tcW w:w="581" w:type="dxa"/>
            <w:shd w:val="clear" w:color="auto" w:fill="FFFFFF"/>
            <w:hideMark/>
          </w:tcPr>
          <w:p w14:paraId="5BF28D50" w14:textId="77777777" w:rsidR="004C2480" w:rsidRPr="00FC18B2" w:rsidRDefault="004C2480" w:rsidP="004C2480">
            <w:pPr>
              <w:spacing w:line="240" w:lineRule="auto"/>
              <w:ind w:firstLine="0"/>
            </w:pPr>
            <w:r w:rsidRPr="00FC18B2">
              <w:t>4</w:t>
            </w:r>
          </w:p>
        </w:tc>
      </w:tr>
    </w:tbl>
    <w:p w14:paraId="19E49E32" w14:textId="77777777" w:rsidR="004C2480" w:rsidRPr="00FC18B2" w:rsidRDefault="004C2480" w:rsidP="004C2480">
      <w:pPr>
        <w:shd w:val="clear" w:color="auto" w:fill="FFFFFF"/>
        <w:spacing w:line="240" w:lineRule="auto"/>
        <w:ind w:firstLine="0"/>
        <w:outlineLvl w:val="2"/>
        <w:rPr>
          <w:b/>
          <w:bCs/>
        </w:rPr>
      </w:pPr>
    </w:p>
    <w:p w14:paraId="7295A487" w14:textId="77777777" w:rsidR="004C2480" w:rsidRPr="00FC18B2" w:rsidRDefault="004C2480" w:rsidP="004C2480">
      <w:pPr>
        <w:shd w:val="clear" w:color="auto" w:fill="FFFFFF"/>
        <w:spacing w:line="240" w:lineRule="auto"/>
        <w:ind w:firstLine="0"/>
        <w:outlineLvl w:val="2"/>
        <w:rPr>
          <w:b/>
          <w:bCs/>
          <w:i/>
          <w:u w:val="single"/>
        </w:rPr>
      </w:pPr>
      <w:r w:rsidRPr="00FC18B2">
        <w:rPr>
          <w:b/>
          <w:bCs/>
          <w:i/>
          <w:u w:val="single"/>
        </w:rPr>
        <w:t>Мнение бизнес-сообщества об уровне "деловой" коррупции</w:t>
      </w:r>
    </w:p>
    <w:p w14:paraId="71D5C102" w14:textId="77777777" w:rsidR="004C2480" w:rsidRPr="00FC18B2" w:rsidRDefault="004C2480" w:rsidP="004C2480">
      <w:pPr>
        <w:shd w:val="clear" w:color="auto" w:fill="FFFFFF"/>
        <w:spacing w:line="240" w:lineRule="auto"/>
        <w:ind w:firstLine="0"/>
        <w:outlineLvl w:val="2"/>
        <w:rPr>
          <w:b/>
          <w:bCs/>
        </w:rPr>
      </w:pPr>
    </w:p>
    <w:p w14:paraId="305A4E35" w14:textId="77777777" w:rsidR="004C2480" w:rsidRPr="00FC18B2" w:rsidRDefault="004C2480" w:rsidP="004C2480">
      <w:pPr>
        <w:shd w:val="clear" w:color="auto" w:fill="FFFFFF"/>
        <w:spacing w:line="240" w:lineRule="auto"/>
        <w:ind w:firstLine="0"/>
      </w:pPr>
      <w:r w:rsidRPr="00FC18B2">
        <w:rPr>
          <w:b/>
        </w:rPr>
        <w:lastRenderedPageBreak/>
        <w:t>23. Как Вы полагаете, с какими целями организации (предприятия, фирмы, бизнес) Вашей отрасли, по размерам схожие с Вашей, используют неформальные прямые и (или) скрытые платежи при взаимодействии с органами власти?</w:t>
      </w:r>
      <w:r w:rsidRPr="00FC18B2">
        <w:t xml:space="preserve"> </w:t>
      </w:r>
      <w:r w:rsidRPr="00FC18B2">
        <w:rPr>
          <w:i/>
        </w:rPr>
        <w:t>(Любое количество вариантов ответа)</w:t>
      </w:r>
    </w:p>
    <w:p w14:paraId="13771110" w14:textId="77777777" w:rsidR="004C2480" w:rsidRPr="00FC18B2" w:rsidRDefault="004C2480" w:rsidP="004C2480">
      <w:pPr>
        <w:shd w:val="clear" w:color="auto" w:fill="FFFFFF"/>
        <w:spacing w:line="240" w:lineRule="auto"/>
        <w:ind w:firstLine="0"/>
      </w:pPr>
      <w:r w:rsidRPr="00FC18B2">
        <w:t>1) для ускорения получения необходимых документов, разрешений, лицензий, сертификатов и др.;</w:t>
      </w:r>
    </w:p>
    <w:p w14:paraId="59D64311" w14:textId="77777777" w:rsidR="004C2480" w:rsidRPr="00FC18B2" w:rsidRDefault="004C2480" w:rsidP="004C2480">
      <w:pPr>
        <w:shd w:val="clear" w:color="auto" w:fill="FFFFFF"/>
        <w:spacing w:line="240" w:lineRule="auto"/>
        <w:ind w:firstLine="0"/>
      </w:pPr>
      <w:r w:rsidRPr="00FC18B2">
        <w:t>2) для обхода слишком сложных, обременительных для организаций (предприятий) требований законодательства или регулирующих органов;</w:t>
      </w:r>
    </w:p>
    <w:p w14:paraId="0BD7BC1F" w14:textId="77777777" w:rsidR="004C2480" w:rsidRPr="00FC18B2" w:rsidRDefault="004C2480" w:rsidP="004C2480">
      <w:pPr>
        <w:shd w:val="clear" w:color="auto" w:fill="FFFFFF"/>
        <w:spacing w:line="240" w:lineRule="auto"/>
        <w:ind w:firstLine="0"/>
      </w:pPr>
      <w:r w:rsidRPr="00FC18B2">
        <w:t>3) для обхода невыполнимых (противоречивых) требований законодательства или регулирующих органов;</w:t>
      </w:r>
    </w:p>
    <w:p w14:paraId="6E5895AD" w14:textId="77777777" w:rsidR="004C2480" w:rsidRPr="00FC18B2" w:rsidRDefault="004C2480" w:rsidP="004C2480">
      <w:pPr>
        <w:shd w:val="clear" w:color="auto" w:fill="FFFFFF"/>
        <w:spacing w:line="240" w:lineRule="auto"/>
        <w:ind w:firstLine="0"/>
      </w:pPr>
      <w:r w:rsidRPr="00FC18B2">
        <w:t>4) не для достижения определенных целей, просто платежей не удается избежать;</w:t>
      </w:r>
    </w:p>
    <w:p w14:paraId="5772F253" w14:textId="77777777" w:rsidR="004C2480" w:rsidRPr="00FC18B2" w:rsidRDefault="004C2480" w:rsidP="004C2480">
      <w:pPr>
        <w:shd w:val="clear" w:color="auto" w:fill="FFFFFF"/>
        <w:spacing w:line="240" w:lineRule="auto"/>
        <w:ind w:firstLine="0"/>
      </w:pPr>
      <w:r w:rsidRPr="00FC18B2">
        <w:t>5) другое (укажите, что именно) ___________________________ ;</w:t>
      </w:r>
    </w:p>
    <w:p w14:paraId="6FC74A51" w14:textId="77777777" w:rsidR="004C2480" w:rsidRPr="00FC18B2" w:rsidRDefault="004C2480" w:rsidP="004C2480">
      <w:pPr>
        <w:shd w:val="clear" w:color="auto" w:fill="FFFFFF"/>
        <w:spacing w:line="240" w:lineRule="auto"/>
        <w:ind w:firstLine="0"/>
      </w:pPr>
      <w:r w:rsidRPr="00FC18B2">
        <w:t>6) не используют неформальные платежи;</w:t>
      </w:r>
    </w:p>
    <w:p w14:paraId="4B7B0268" w14:textId="77777777" w:rsidR="004C2480" w:rsidRPr="00FC18B2" w:rsidRDefault="004C2480" w:rsidP="004C2480">
      <w:pPr>
        <w:shd w:val="clear" w:color="auto" w:fill="FFFFFF"/>
        <w:spacing w:line="240" w:lineRule="auto"/>
        <w:ind w:firstLine="0"/>
      </w:pPr>
      <w:r w:rsidRPr="00FC18B2">
        <w:t>7) не знаю, затрудняюсь ответить</w:t>
      </w:r>
    </w:p>
    <w:p w14:paraId="491828B9" w14:textId="77777777" w:rsidR="004C2480" w:rsidRPr="00FC18B2" w:rsidRDefault="004C2480" w:rsidP="004C2480">
      <w:pPr>
        <w:shd w:val="clear" w:color="auto" w:fill="FFFFFF"/>
        <w:spacing w:line="240" w:lineRule="auto"/>
        <w:ind w:firstLine="0"/>
      </w:pPr>
    </w:p>
    <w:p w14:paraId="3EDF0BFC" w14:textId="77777777" w:rsidR="004C2480" w:rsidRPr="00FC18B2" w:rsidRDefault="004C2480" w:rsidP="004C2480">
      <w:pPr>
        <w:shd w:val="clear" w:color="auto" w:fill="FFFFFF"/>
        <w:spacing w:line="240" w:lineRule="auto"/>
        <w:ind w:firstLine="0"/>
        <w:rPr>
          <w:i/>
        </w:rPr>
      </w:pPr>
      <w:r w:rsidRPr="00FC18B2">
        <w:rPr>
          <w:b/>
        </w:rPr>
        <w:t xml:space="preserve">24. Как Вы считаете, что является основной причиной распространения взяточничества и коррупции в России? </w:t>
      </w:r>
      <w:r w:rsidRPr="00FC18B2">
        <w:rPr>
          <w:i/>
        </w:rPr>
        <w:t>(Один вариант ответа)</w:t>
      </w:r>
    </w:p>
    <w:p w14:paraId="0DDBA707" w14:textId="77777777" w:rsidR="004C2480" w:rsidRPr="00FC18B2" w:rsidRDefault="004C2480" w:rsidP="004C2480">
      <w:pPr>
        <w:shd w:val="clear" w:color="auto" w:fill="FFFFFF"/>
        <w:spacing w:line="240" w:lineRule="auto"/>
        <w:ind w:firstLine="0"/>
      </w:pPr>
      <w:r w:rsidRPr="00FC18B2">
        <w:t>1) сложное, противоречивое законодательство;</w:t>
      </w:r>
    </w:p>
    <w:p w14:paraId="3EA38146" w14:textId="77777777" w:rsidR="004C2480" w:rsidRPr="00FC18B2" w:rsidRDefault="004C2480" w:rsidP="004C2480">
      <w:pPr>
        <w:shd w:val="clear" w:color="auto" w:fill="FFFFFF"/>
        <w:spacing w:line="240" w:lineRule="auto"/>
        <w:ind w:firstLine="0"/>
      </w:pPr>
      <w:r w:rsidRPr="00FC18B2">
        <w:t>2) сложившиеся традиции в обществе, особенности культуры, менталитета;</w:t>
      </w:r>
    </w:p>
    <w:p w14:paraId="21A32A15" w14:textId="77777777" w:rsidR="004C2480" w:rsidRPr="00FC18B2" w:rsidRDefault="004C2480" w:rsidP="004C2480">
      <w:pPr>
        <w:shd w:val="clear" w:color="auto" w:fill="FFFFFF"/>
        <w:spacing w:line="240" w:lineRule="auto"/>
        <w:ind w:firstLine="0"/>
      </w:pPr>
      <w:r w:rsidRPr="00FC18B2">
        <w:t>3) алчность чиновников, должностных лиц;</w:t>
      </w:r>
    </w:p>
    <w:p w14:paraId="0B921E55" w14:textId="77777777" w:rsidR="004C2480" w:rsidRPr="00FC18B2" w:rsidRDefault="004C2480" w:rsidP="004C2480">
      <w:pPr>
        <w:shd w:val="clear" w:color="auto" w:fill="FFFFFF"/>
        <w:spacing w:line="240" w:lineRule="auto"/>
        <w:ind w:firstLine="0"/>
      </w:pPr>
      <w:r w:rsidRPr="00FC18B2">
        <w:t>4) другое (укажите, что именно) __________________________ ;</w:t>
      </w:r>
    </w:p>
    <w:p w14:paraId="7FA246EA" w14:textId="77777777" w:rsidR="004C2480" w:rsidRPr="00FC18B2" w:rsidRDefault="004C2480" w:rsidP="004C2480">
      <w:pPr>
        <w:shd w:val="clear" w:color="auto" w:fill="FFFFFF"/>
        <w:spacing w:line="240" w:lineRule="auto"/>
        <w:ind w:firstLine="0"/>
      </w:pPr>
      <w:r w:rsidRPr="00FC18B2">
        <w:t>5) не знаю, затрудняюсь ответить</w:t>
      </w:r>
    </w:p>
    <w:p w14:paraId="0F878D60" w14:textId="77777777" w:rsidR="004C2480" w:rsidRPr="00FC18B2" w:rsidRDefault="004C2480" w:rsidP="004C2480">
      <w:pPr>
        <w:shd w:val="clear" w:color="auto" w:fill="FFFFFF"/>
        <w:spacing w:line="240" w:lineRule="auto"/>
        <w:ind w:firstLine="0"/>
      </w:pPr>
    </w:p>
    <w:p w14:paraId="5E4753D8" w14:textId="77777777" w:rsidR="004C2480" w:rsidRPr="00FC18B2" w:rsidRDefault="004C2480" w:rsidP="004C2480">
      <w:pPr>
        <w:shd w:val="clear" w:color="auto" w:fill="FFFFFF"/>
        <w:spacing w:line="240" w:lineRule="auto"/>
        <w:ind w:firstLine="0"/>
        <w:rPr>
          <w:i/>
        </w:rPr>
      </w:pPr>
      <w:r w:rsidRPr="00FC18B2">
        <w:rPr>
          <w:b/>
        </w:rPr>
        <w:t xml:space="preserve">25. Как Вы считаете, на каком уровне коррупция развита в наибольшей степени? </w:t>
      </w:r>
      <w:r w:rsidRPr="00FC18B2">
        <w:rPr>
          <w:i/>
        </w:rPr>
        <w:t>(Один вариант ответа)</w:t>
      </w:r>
    </w:p>
    <w:p w14:paraId="7168799B" w14:textId="77777777" w:rsidR="004C2480" w:rsidRPr="00FC18B2" w:rsidRDefault="004C2480" w:rsidP="004C2480">
      <w:pPr>
        <w:shd w:val="clear" w:color="auto" w:fill="FFFFFF"/>
        <w:spacing w:line="240" w:lineRule="auto"/>
        <w:ind w:firstLine="0"/>
      </w:pPr>
      <w:r w:rsidRPr="00FC18B2">
        <w:t>1) местный (муниципальный);</w:t>
      </w:r>
    </w:p>
    <w:p w14:paraId="500E1DFA" w14:textId="77777777" w:rsidR="004C2480" w:rsidRPr="00FC18B2" w:rsidRDefault="004C2480" w:rsidP="004C2480">
      <w:pPr>
        <w:shd w:val="clear" w:color="auto" w:fill="FFFFFF"/>
        <w:spacing w:line="240" w:lineRule="auto"/>
        <w:ind w:firstLine="0"/>
      </w:pPr>
      <w:r w:rsidRPr="00FC18B2">
        <w:t>2) региональный;</w:t>
      </w:r>
    </w:p>
    <w:p w14:paraId="48A0E499" w14:textId="77777777" w:rsidR="004C2480" w:rsidRPr="00FC18B2" w:rsidRDefault="004C2480" w:rsidP="004C2480">
      <w:pPr>
        <w:shd w:val="clear" w:color="auto" w:fill="FFFFFF"/>
        <w:spacing w:line="240" w:lineRule="auto"/>
        <w:ind w:firstLine="0"/>
      </w:pPr>
      <w:r w:rsidRPr="00FC18B2">
        <w:t>3) федеральный;</w:t>
      </w:r>
    </w:p>
    <w:p w14:paraId="5F6EA72F" w14:textId="77777777" w:rsidR="004C2480" w:rsidRPr="00FC18B2" w:rsidRDefault="004C2480" w:rsidP="004C2480">
      <w:pPr>
        <w:shd w:val="clear" w:color="auto" w:fill="FFFFFF"/>
        <w:spacing w:line="240" w:lineRule="auto"/>
        <w:ind w:firstLine="0"/>
      </w:pPr>
      <w:r w:rsidRPr="00FC18B2">
        <w:t>4) не знаю, затрудняюсь ответить</w:t>
      </w:r>
    </w:p>
    <w:p w14:paraId="33109B9A" w14:textId="77777777" w:rsidR="004C2480" w:rsidRPr="00FC18B2" w:rsidRDefault="004C2480" w:rsidP="004C2480">
      <w:pPr>
        <w:shd w:val="clear" w:color="auto" w:fill="FFFFFF"/>
        <w:spacing w:line="240" w:lineRule="auto"/>
        <w:ind w:firstLine="0"/>
      </w:pPr>
    </w:p>
    <w:p w14:paraId="1F2E4182" w14:textId="77777777" w:rsidR="004C2480" w:rsidRPr="00FC18B2" w:rsidRDefault="004C2480" w:rsidP="004C2480">
      <w:pPr>
        <w:shd w:val="clear" w:color="auto" w:fill="FFFFFF"/>
        <w:spacing w:line="240" w:lineRule="auto"/>
        <w:ind w:firstLine="0"/>
        <w:rPr>
          <w:i/>
        </w:rPr>
      </w:pPr>
      <w:r w:rsidRPr="00FC18B2">
        <w:rPr>
          <w:b/>
        </w:rPr>
        <w:t>26. 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 (органы внутренних дел, прокуратуру и др.)?</w:t>
      </w:r>
      <w:r w:rsidRPr="00FC18B2">
        <w:t xml:space="preserve"> </w:t>
      </w:r>
      <w:r w:rsidRPr="00FC18B2">
        <w:rPr>
          <w:i/>
        </w:rPr>
        <w:t>(Любое количество вариантов ответа)</w:t>
      </w:r>
    </w:p>
    <w:p w14:paraId="4C93D48B" w14:textId="77777777" w:rsidR="004C2480" w:rsidRPr="00FC18B2" w:rsidRDefault="004C2480" w:rsidP="004C2480">
      <w:pPr>
        <w:shd w:val="clear" w:color="auto" w:fill="FFFFFF"/>
        <w:spacing w:line="240" w:lineRule="auto"/>
        <w:ind w:firstLine="0"/>
      </w:pPr>
      <w:r w:rsidRPr="00FC18B2">
        <w:t>1) знаю из средств массовой информации (интернет, телевидение, радио, газеты и др.);</w:t>
      </w:r>
    </w:p>
    <w:p w14:paraId="5E4DBACD" w14:textId="77777777" w:rsidR="004C2480" w:rsidRPr="00FC18B2" w:rsidRDefault="004C2480" w:rsidP="004C2480">
      <w:pPr>
        <w:shd w:val="clear" w:color="auto" w:fill="FFFFFF"/>
        <w:spacing w:line="240" w:lineRule="auto"/>
        <w:ind w:firstLine="0"/>
      </w:pPr>
      <w:r w:rsidRPr="00FC18B2">
        <w:t>2) знаю такие ситуации среди коллег по отрасли;</w:t>
      </w:r>
    </w:p>
    <w:p w14:paraId="6704304C" w14:textId="77777777" w:rsidR="004C2480" w:rsidRPr="00FC18B2" w:rsidRDefault="004C2480" w:rsidP="004C2480">
      <w:pPr>
        <w:shd w:val="clear" w:color="auto" w:fill="FFFFFF"/>
        <w:spacing w:line="240" w:lineRule="auto"/>
        <w:ind w:firstLine="0"/>
      </w:pPr>
      <w:r w:rsidRPr="00FC18B2">
        <w:t>3) знаю, наша организация (предприятие) подавала жалобу;</w:t>
      </w:r>
    </w:p>
    <w:p w14:paraId="26BDCE0B" w14:textId="77777777" w:rsidR="004C2480" w:rsidRPr="00FC18B2" w:rsidRDefault="004C2480" w:rsidP="004C2480">
      <w:pPr>
        <w:shd w:val="clear" w:color="auto" w:fill="FFFFFF"/>
        <w:spacing w:line="240" w:lineRule="auto"/>
        <w:ind w:firstLine="0"/>
      </w:pPr>
      <w:r w:rsidRPr="00FC18B2">
        <w:t>4) нет, не знаю</w:t>
      </w:r>
    </w:p>
    <w:p w14:paraId="5A964E31" w14:textId="77777777" w:rsidR="004C2480" w:rsidRPr="00FC18B2" w:rsidRDefault="004C2480" w:rsidP="004C2480">
      <w:pPr>
        <w:shd w:val="clear" w:color="auto" w:fill="FFFFFF"/>
        <w:spacing w:line="240" w:lineRule="auto"/>
        <w:ind w:firstLine="0"/>
      </w:pPr>
    </w:p>
    <w:p w14:paraId="5342919B" w14:textId="77777777" w:rsidR="004C2480" w:rsidRPr="00FC18B2" w:rsidRDefault="004C2480" w:rsidP="004C2480">
      <w:pPr>
        <w:shd w:val="clear" w:color="auto" w:fill="FFFFFF"/>
        <w:spacing w:line="240" w:lineRule="auto"/>
        <w:ind w:firstLine="0"/>
        <w:rPr>
          <w:b/>
          <w:i/>
          <w:spacing w:val="-4"/>
        </w:rPr>
      </w:pPr>
      <w:r w:rsidRPr="00FC18B2">
        <w:rPr>
          <w:b/>
          <w:i/>
          <w:spacing w:val="-4"/>
        </w:rPr>
        <w:t>На вопрос № 27 отвечают только те респонденты, которые дали </w:t>
      </w:r>
      <w:hyperlink r:id="rId173" w:anchor="300262" w:history="1">
        <w:r w:rsidRPr="00FC18B2">
          <w:rPr>
            <w:b/>
            <w:i/>
            <w:spacing w:val="-4"/>
            <w:bdr w:val="none" w:sz="0" w:space="0" w:color="auto" w:frame="1"/>
          </w:rPr>
          <w:t>ответы № 2</w:t>
        </w:r>
      </w:hyperlink>
      <w:r w:rsidRPr="00FC18B2">
        <w:rPr>
          <w:b/>
          <w:i/>
          <w:spacing w:val="-4"/>
        </w:rPr>
        <w:t> и </w:t>
      </w:r>
      <w:hyperlink r:id="rId174" w:anchor="300263" w:history="1">
        <w:r w:rsidRPr="00FC18B2">
          <w:rPr>
            <w:b/>
            <w:i/>
            <w:spacing w:val="-4"/>
            <w:bdr w:val="none" w:sz="0" w:space="0" w:color="auto" w:frame="1"/>
          </w:rPr>
          <w:t>3</w:t>
        </w:r>
      </w:hyperlink>
      <w:r w:rsidRPr="00FC18B2">
        <w:rPr>
          <w:b/>
          <w:i/>
          <w:spacing w:val="-4"/>
        </w:rPr>
        <w:t> по вопросу № 26</w:t>
      </w:r>
    </w:p>
    <w:p w14:paraId="3BD8BF0D" w14:textId="77777777" w:rsidR="004C2480" w:rsidRPr="00FC18B2" w:rsidRDefault="004C2480" w:rsidP="004C2480">
      <w:pPr>
        <w:shd w:val="clear" w:color="auto" w:fill="FFFFFF"/>
        <w:spacing w:line="240" w:lineRule="auto"/>
        <w:ind w:firstLine="0"/>
      </w:pPr>
    </w:p>
    <w:p w14:paraId="0526241A" w14:textId="77777777" w:rsidR="004C2480" w:rsidRPr="00FC18B2" w:rsidRDefault="004C2480" w:rsidP="004C2480">
      <w:pPr>
        <w:shd w:val="clear" w:color="auto" w:fill="FFFFFF"/>
        <w:spacing w:line="240" w:lineRule="auto"/>
        <w:ind w:firstLine="0"/>
        <w:rPr>
          <w:spacing w:val="-4"/>
        </w:rPr>
      </w:pPr>
      <w:r w:rsidRPr="00FC18B2">
        <w:rPr>
          <w:b/>
          <w:spacing w:val="-4"/>
        </w:rPr>
        <w:t>27. Припомните, пожалуйста, последний известный Вам случай, когда организация (предприятие, фирма, бизнес) обращалась бы с жалобой на должностное лицо в связи с возникновением коррупционной ситуации в правоохранительные органы. Какой был для организации (предприятия, фирмы, бизнеса) результат этого обращения?</w:t>
      </w:r>
      <w:r w:rsidRPr="00FC18B2">
        <w:rPr>
          <w:spacing w:val="-4"/>
        </w:rPr>
        <w:t xml:space="preserve"> </w:t>
      </w:r>
      <w:r w:rsidRPr="00FC18B2">
        <w:rPr>
          <w:i/>
          <w:spacing w:val="-4"/>
        </w:rPr>
        <w:t>(Один вариант ответа)</w:t>
      </w:r>
      <w:r w:rsidRPr="00FC18B2">
        <w:rPr>
          <w:spacing w:val="-4"/>
        </w:rPr>
        <w:t xml:space="preserve"> </w:t>
      </w:r>
    </w:p>
    <w:p w14:paraId="2343ACC6" w14:textId="77777777" w:rsidR="004C2480" w:rsidRPr="00FC18B2" w:rsidRDefault="004C2480" w:rsidP="004C2480">
      <w:pPr>
        <w:shd w:val="clear" w:color="auto" w:fill="FFFFFF"/>
        <w:spacing w:line="240" w:lineRule="auto"/>
        <w:ind w:firstLine="0"/>
      </w:pPr>
      <w:r w:rsidRPr="00FC18B2">
        <w:t>1) в результате организация (предприятие, фирма, бизнес) добилась решения вопроса без взятки;</w:t>
      </w:r>
    </w:p>
    <w:p w14:paraId="7647EBA9" w14:textId="77777777" w:rsidR="004C2480" w:rsidRPr="00FC18B2" w:rsidRDefault="004C2480" w:rsidP="004C2480">
      <w:pPr>
        <w:shd w:val="clear" w:color="auto" w:fill="FFFFFF"/>
        <w:spacing w:line="240" w:lineRule="auto"/>
        <w:ind w:firstLine="0"/>
      </w:pPr>
      <w:r w:rsidRPr="00FC18B2">
        <w:t>2) организация (предприятие, фирма, бизнес) ничего не добилась жалобой;</w:t>
      </w:r>
    </w:p>
    <w:p w14:paraId="4028BA64" w14:textId="77777777" w:rsidR="004C2480" w:rsidRPr="00FC18B2" w:rsidRDefault="004C2480" w:rsidP="004C2480">
      <w:pPr>
        <w:shd w:val="clear" w:color="auto" w:fill="FFFFFF"/>
        <w:spacing w:line="240" w:lineRule="auto"/>
        <w:ind w:firstLine="0"/>
      </w:pPr>
      <w:r w:rsidRPr="00FC18B2">
        <w:lastRenderedPageBreak/>
        <w:t>3) у организации (предприятия, фирмы, бизнеса) из-за жалобы начались неприятности, она оказалось в сложной ситуации;</w:t>
      </w:r>
    </w:p>
    <w:p w14:paraId="75835BE0" w14:textId="77777777" w:rsidR="004C2480" w:rsidRPr="00FC18B2" w:rsidRDefault="004C2480" w:rsidP="004C2480">
      <w:pPr>
        <w:shd w:val="clear" w:color="auto" w:fill="FFFFFF"/>
        <w:spacing w:line="240" w:lineRule="auto"/>
        <w:ind w:firstLine="0"/>
      </w:pPr>
      <w:r w:rsidRPr="00FC18B2">
        <w:t>4) затрудняюсь ответить</w:t>
      </w:r>
    </w:p>
    <w:p w14:paraId="4B68A081" w14:textId="77777777" w:rsidR="004C2480" w:rsidRPr="00FC18B2" w:rsidRDefault="004C2480" w:rsidP="004C2480">
      <w:pPr>
        <w:shd w:val="clear" w:color="auto" w:fill="FFFFFF"/>
        <w:spacing w:line="240" w:lineRule="auto"/>
        <w:ind w:firstLine="0"/>
      </w:pPr>
    </w:p>
    <w:p w14:paraId="07E23FB8" w14:textId="77777777" w:rsidR="004C2480" w:rsidRPr="00FC18B2" w:rsidRDefault="004C2480" w:rsidP="004C2480">
      <w:pPr>
        <w:shd w:val="clear" w:color="auto" w:fill="FFFFFF"/>
        <w:spacing w:line="240" w:lineRule="auto"/>
        <w:ind w:firstLine="0"/>
        <w:rPr>
          <w:i/>
        </w:rPr>
      </w:pPr>
      <w:r w:rsidRPr="00FC18B2">
        <w:rPr>
          <w:b/>
        </w:rPr>
        <w:t>28. За последний год, по Вашему мнению, изменился уровень коррупции на соответствующем уровне власти?</w:t>
      </w:r>
      <w:r w:rsidRPr="00FC18B2">
        <w:t xml:space="preserve"> </w:t>
      </w:r>
      <w:r w:rsidRPr="00FC18B2">
        <w:rPr>
          <w:i/>
        </w:rPr>
        <w:t>(Один ответ в каждой строке)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50"/>
        <w:gridCol w:w="737"/>
        <w:gridCol w:w="1183"/>
        <w:gridCol w:w="1398"/>
      </w:tblGrid>
      <w:tr w:rsidR="004C2480" w:rsidRPr="00FC18B2" w14:paraId="7E1EBC5B" w14:textId="77777777" w:rsidTr="00641DE8">
        <w:tc>
          <w:tcPr>
            <w:tcW w:w="0" w:type="auto"/>
            <w:shd w:val="clear" w:color="auto" w:fill="FFFFFF"/>
            <w:hideMark/>
          </w:tcPr>
          <w:p w14:paraId="0DB33AEE" w14:textId="77777777" w:rsidR="004C2480" w:rsidRPr="00FC18B2" w:rsidRDefault="004C2480" w:rsidP="004C2480">
            <w:pPr>
              <w:spacing w:line="240" w:lineRule="auto"/>
              <w:ind w:firstLine="0"/>
              <w:rPr>
                <w:b/>
                <w:bCs/>
              </w:rPr>
            </w:pPr>
            <w:r w:rsidRPr="00FC18B2">
              <w:rPr>
                <w:b/>
                <w:bCs/>
              </w:rPr>
              <w:t>Уровень власти</w:t>
            </w:r>
          </w:p>
        </w:tc>
        <w:tc>
          <w:tcPr>
            <w:tcW w:w="732" w:type="dxa"/>
            <w:shd w:val="clear" w:color="auto" w:fill="FFFFFF"/>
            <w:hideMark/>
          </w:tcPr>
          <w:p w14:paraId="2FE88212" w14:textId="77777777" w:rsidR="004C2480" w:rsidRPr="00FC18B2" w:rsidRDefault="004C2480" w:rsidP="004C2480">
            <w:pPr>
              <w:spacing w:line="240" w:lineRule="auto"/>
              <w:ind w:firstLine="0"/>
              <w:rPr>
                <w:b/>
                <w:bCs/>
              </w:rPr>
            </w:pPr>
            <w:r w:rsidRPr="00FC18B2">
              <w:rPr>
                <w:b/>
                <w:bCs/>
              </w:rPr>
              <w:t>возрос</w:t>
            </w:r>
          </w:p>
        </w:tc>
        <w:tc>
          <w:tcPr>
            <w:tcW w:w="1112" w:type="dxa"/>
            <w:shd w:val="clear" w:color="auto" w:fill="FFFFFF"/>
            <w:hideMark/>
          </w:tcPr>
          <w:p w14:paraId="05D2BC91" w14:textId="77777777" w:rsidR="004C2480" w:rsidRPr="00FC18B2" w:rsidRDefault="004C2480" w:rsidP="004C2480">
            <w:pPr>
              <w:spacing w:line="240" w:lineRule="auto"/>
              <w:ind w:firstLine="0"/>
              <w:rPr>
                <w:b/>
                <w:bCs/>
              </w:rPr>
            </w:pPr>
            <w:r w:rsidRPr="00FC18B2">
              <w:rPr>
                <w:b/>
                <w:bCs/>
              </w:rPr>
              <w:t>не изменился</w:t>
            </w:r>
          </w:p>
        </w:tc>
        <w:tc>
          <w:tcPr>
            <w:tcW w:w="1170" w:type="dxa"/>
            <w:shd w:val="clear" w:color="auto" w:fill="FFFFFF"/>
            <w:hideMark/>
          </w:tcPr>
          <w:p w14:paraId="0098B9DB" w14:textId="77777777" w:rsidR="004C2480" w:rsidRPr="00FC18B2" w:rsidRDefault="004C2480" w:rsidP="004C2480">
            <w:pPr>
              <w:spacing w:line="240" w:lineRule="auto"/>
              <w:ind w:firstLine="0"/>
              <w:rPr>
                <w:b/>
                <w:bCs/>
              </w:rPr>
            </w:pPr>
            <w:r w:rsidRPr="00FC18B2">
              <w:rPr>
                <w:b/>
                <w:bCs/>
              </w:rPr>
              <w:t>уменьшился</w:t>
            </w:r>
          </w:p>
        </w:tc>
      </w:tr>
      <w:tr w:rsidR="004C2480" w:rsidRPr="00FC18B2" w14:paraId="1D67DEE8" w14:textId="77777777" w:rsidTr="00641DE8">
        <w:tc>
          <w:tcPr>
            <w:tcW w:w="0" w:type="auto"/>
            <w:shd w:val="clear" w:color="auto" w:fill="FFFFFF"/>
            <w:hideMark/>
          </w:tcPr>
          <w:p w14:paraId="7C2CD8EE" w14:textId="77777777" w:rsidR="004C2480" w:rsidRPr="00FC18B2" w:rsidRDefault="004C2480" w:rsidP="004C2480">
            <w:pPr>
              <w:spacing w:line="240" w:lineRule="auto"/>
              <w:ind w:firstLine="0"/>
            </w:pPr>
            <w:r w:rsidRPr="00FC18B2">
              <w:t>   </w:t>
            </w:r>
          </w:p>
        </w:tc>
        <w:tc>
          <w:tcPr>
            <w:tcW w:w="732" w:type="dxa"/>
            <w:shd w:val="clear" w:color="auto" w:fill="FFFFFF"/>
            <w:hideMark/>
          </w:tcPr>
          <w:p w14:paraId="5F8B212A" w14:textId="77777777" w:rsidR="004C2480" w:rsidRPr="00FC18B2" w:rsidRDefault="004C2480" w:rsidP="004C2480">
            <w:pPr>
              <w:spacing w:line="240" w:lineRule="auto"/>
              <w:ind w:firstLine="0"/>
            </w:pPr>
            <w:r w:rsidRPr="00FC18B2">
              <w:t>   </w:t>
            </w:r>
          </w:p>
        </w:tc>
        <w:tc>
          <w:tcPr>
            <w:tcW w:w="1112" w:type="dxa"/>
            <w:shd w:val="clear" w:color="auto" w:fill="FFFFFF"/>
            <w:hideMark/>
          </w:tcPr>
          <w:p w14:paraId="77842817" w14:textId="77777777" w:rsidR="004C2480" w:rsidRPr="00FC18B2" w:rsidRDefault="004C2480" w:rsidP="004C2480">
            <w:pPr>
              <w:spacing w:line="240" w:lineRule="auto"/>
              <w:ind w:firstLine="0"/>
            </w:pPr>
            <w:r w:rsidRPr="00FC18B2">
              <w:t>   </w:t>
            </w:r>
          </w:p>
        </w:tc>
        <w:tc>
          <w:tcPr>
            <w:tcW w:w="1170" w:type="dxa"/>
            <w:shd w:val="clear" w:color="auto" w:fill="FFFFFF"/>
            <w:hideMark/>
          </w:tcPr>
          <w:p w14:paraId="2402E069" w14:textId="77777777" w:rsidR="004C2480" w:rsidRPr="00FC18B2" w:rsidRDefault="004C2480" w:rsidP="004C2480">
            <w:pPr>
              <w:spacing w:line="240" w:lineRule="auto"/>
              <w:ind w:firstLine="0"/>
            </w:pPr>
            <w:r w:rsidRPr="00FC18B2">
              <w:t>   </w:t>
            </w:r>
          </w:p>
        </w:tc>
      </w:tr>
      <w:tr w:rsidR="004C2480" w:rsidRPr="00FC18B2" w14:paraId="017F401F" w14:textId="77777777" w:rsidTr="00641DE8">
        <w:tc>
          <w:tcPr>
            <w:tcW w:w="0" w:type="auto"/>
            <w:shd w:val="clear" w:color="auto" w:fill="FFFFFF"/>
            <w:hideMark/>
          </w:tcPr>
          <w:p w14:paraId="34DF3E0D" w14:textId="77777777" w:rsidR="004C2480" w:rsidRPr="00FC18B2" w:rsidRDefault="004C2480" w:rsidP="004C2480">
            <w:pPr>
              <w:spacing w:line="240" w:lineRule="auto"/>
              <w:ind w:firstLine="0"/>
            </w:pPr>
            <w:r w:rsidRPr="00FC18B2">
              <w:t>28.1. На местном уровне (город, село и др.)</w:t>
            </w:r>
          </w:p>
        </w:tc>
        <w:tc>
          <w:tcPr>
            <w:tcW w:w="732" w:type="dxa"/>
            <w:shd w:val="clear" w:color="auto" w:fill="FFFFFF"/>
            <w:hideMark/>
          </w:tcPr>
          <w:p w14:paraId="735C5568" w14:textId="77777777" w:rsidR="004C2480" w:rsidRPr="00FC18B2" w:rsidRDefault="004C2480" w:rsidP="004C2480">
            <w:pPr>
              <w:spacing w:line="240" w:lineRule="auto"/>
              <w:ind w:firstLine="0"/>
            </w:pPr>
            <w:r w:rsidRPr="00FC18B2">
              <w:t>1</w:t>
            </w:r>
          </w:p>
        </w:tc>
        <w:tc>
          <w:tcPr>
            <w:tcW w:w="1112" w:type="dxa"/>
            <w:shd w:val="clear" w:color="auto" w:fill="FFFFFF"/>
            <w:hideMark/>
          </w:tcPr>
          <w:p w14:paraId="38456B12" w14:textId="77777777" w:rsidR="004C2480" w:rsidRPr="00FC18B2" w:rsidRDefault="004C2480" w:rsidP="004C2480">
            <w:pPr>
              <w:spacing w:line="240" w:lineRule="auto"/>
              <w:ind w:firstLine="0"/>
            </w:pPr>
            <w:r w:rsidRPr="00FC18B2">
              <w:t>2</w:t>
            </w:r>
          </w:p>
        </w:tc>
        <w:tc>
          <w:tcPr>
            <w:tcW w:w="1170" w:type="dxa"/>
            <w:shd w:val="clear" w:color="auto" w:fill="FFFFFF"/>
            <w:hideMark/>
          </w:tcPr>
          <w:p w14:paraId="5A2967C8" w14:textId="77777777" w:rsidR="004C2480" w:rsidRPr="00FC18B2" w:rsidRDefault="004C2480" w:rsidP="004C2480">
            <w:pPr>
              <w:spacing w:line="240" w:lineRule="auto"/>
              <w:ind w:firstLine="0"/>
            </w:pPr>
            <w:r w:rsidRPr="00FC18B2">
              <w:t>3</w:t>
            </w:r>
          </w:p>
        </w:tc>
      </w:tr>
      <w:tr w:rsidR="004C2480" w:rsidRPr="00FC18B2" w14:paraId="41D83B75" w14:textId="77777777" w:rsidTr="00641DE8">
        <w:tc>
          <w:tcPr>
            <w:tcW w:w="0" w:type="auto"/>
            <w:shd w:val="clear" w:color="auto" w:fill="FFFFFF"/>
            <w:hideMark/>
          </w:tcPr>
          <w:p w14:paraId="09CB9E49" w14:textId="77777777" w:rsidR="004C2480" w:rsidRPr="00FC18B2" w:rsidRDefault="004C2480" w:rsidP="004C2480">
            <w:pPr>
              <w:spacing w:line="240" w:lineRule="auto"/>
              <w:ind w:firstLine="0"/>
            </w:pPr>
            <w:r w:rsidRPr="00FC18B2">
              <w:t>28.2. На уровне региона (область, край, республика, город федерального значения)</w:t>
            </w:r>
          </w:p>
        </w:tc>
        <w:tc>
          <w:tcPr>
            <w:tcW w:w="732" w:type="dxa"/>
            <w:shd w:val="clear" w:color="auto" w:fill="FFFFFF"/>
            <w:hideMark/>
          </w:tcPr>
          <w:p w14:paraId="638412C3" w14:textId="77777777" w:rsidR="004C2480" w:rsidRPr="00FC18B2" w:rsidRDefault="004C2480" w:rsidP="004C2480">
            <w:pPr>
              <w:spacing w:line="240" w:lineRule="auto"/>
              <w:ind w:firstLine="0"/>
            </w:pPr>
            <w:r w:rsidRPr="00FC18B2">
              <w:t>1</w:t>
            </w:r>
          </w:p>
        </w:tc>
        <w:tc>
          <w:tcPr>
            <w:tcW w:w="1112" w:type="dxa"/>
            <w:shd w:val="clear" w:color="auto" w:fill="FFFFFF"/>
            <w:hideMark/>
          </w:tcPr>
          <w:p w14:paraId="5CD0A9AD" w14:textId="77777777" w:rsidR="004C2480" w:rsidRPr="00FC18B2" w:rsidRDefault="004C2480" w:rsidP="004C2480">
            <w:pPr>
              <w:spacing w:line="240" w:lineRule="auto"/>
              <w:ind w:firstLine="0"/>
            </w:pPr>
            <w:r w:rsidRPr="00FC18B2">
              <w:t>2</w:t>
            </w:r>
          </w:p>
        </w:tc>
        <w:tc>
          <w:tcPr>
            <w:tcW w:w="1170" w:type="dxa"/>
            <w:shd w:val="clear" w:color="auto" w:fill="FFFFFF"/>
            <w:hideMark/>
          </w:tcPr>
          <w:p w14:paraId="4C0A4A7B" w14:textId="77777777" w:rsidR="004C2480" w:rsidRPr="00FC18B2" w:rsidRDefault="004C2480" w:rsidP="004C2480">
            <w:pPr>
              <w:spacing w:line="240" w:lineRule="auto"/>
              <w:ind w:firstLine="0"/>
            </w:pPr>
            <w:r w:rsidRPr="00FC18B2">
              <w:t>3</w:t>
            </w:r>
          </w:p>
        </w:tc>
      </w:tr>
      <w:tr w:rsidR="004C2480" w:rsidRPr="00FC18B2" w14:paraId="6910CBEA" w14:textId="77777777" w:rsidTr="00641DE8">
        <w:tc>
          <w:tcPr>
            <w:tcW w:w="0" w:type="auto"/>
            <w:shd w:val="clear" w:color="auto" w:fill="FFFFFF"/>
            <w:hideMark/>
          </w:tcPr>
          <w:p w14:paraId="1F6DCB20" w14:textId="77777777" w:rsidR="004C2480" w:rsidRPr="00FC18B2" w:rsidRDefault="004C2480" w:rsidP="004C2480">
            <w:pPr>
              <w:spacing w:line="240" w:lineRule="auto"/>
              <w:ind w:firstLine="0"/>
            </w:pPr>
            <w:r w:rsidRPr="00FC18B2">
              <w:t>28.3. В целом  по стране</w:t>
            </w:r>
          </w:p>
        </w:tc>
        <w:tc>
          <w:tcPr>
            <w:tcW w:w="732" w:type="dxa"/>
            <w:shd w:val="clear" w:color="auto" w:fill="FFFFFF"/>
            <w:hideMark/>
          </w:tcPr>
          <w:p w14:paraId="52165960" w14:textId="77777777" w:rsidR="004C2480" w:rsidRPr="00FC18B2" w:rsidRDefault="004C2480" w:rsidP="004C2480">
            <w:pPr>
              <w:spacing w:line="240" w:lineRule="auto"/>
              <w:ind w:firstLine="0"/>
            </w:pPr>
            <w:r w:rsidRPr="00FC18B2">
              <w:t>1</w:t>
            </w:r>
          </w:p>
        </w:tc>
        <w:tc>
          <w:tcPr>
            <w:tcW w:w="1112" w:type="dxa"/>
            <w:shd w:val="clear" w:color="auto" w:fill="FFFFFF"/>
            <w:hideMark/>
          </w:tcPr>
          <w:p w14:paraId="3E6F8E0B" w14:textId="77777777" w:rsidR="004C2480" w:rsidRPr="00FC18B2" w:rsidRDefault="004C2480" w:rsidP="004C2480">
            <w:pPr>
              <w:spacing w:line="240" w:lineRule="auto"/>
              <w:ind w:firstLine="0"/>
            </w:pPr>
            <w:r w:rsidRPr="00FC18B2">
              <w:t>2</w:t>
            </w:r>
          </w:p>
        </w:tc>
        <w:tc>
          <w:tcPr>
            <w:tcW w:w="1170" w:type="dxa"/>
            <w:shd w:val="clear" w:color="auto" w:fill="FFFFFF"/>
            <w:hideMark/>
          </w:tcPr>
          <w:p w14:paraId="58A9117D" w14:textId="77777777" w:rsidR="004C2480" w:rsidRPr="00FC18B2" w:rsidRDefault="004C2480" w:rsidP="004C2480">
            <w:pPr>
              <w:spacing w:line="240" w:lineRule="auto"/>
              <w:ind w:firstLine="0"/>
            </w:pPr>
            <w:r w:rsidRPr="00FC18B2">
              <w:t>3</w:t>
            </w:r>
          </w:p>
        </w:tc>
      </w:tr>
    </w:tbl>
    <w:p w14:paraId="446BB23D" w14:textId="77777777" w:rsidR="004C2480" w:rsidRPr="00FC18B2" w:rsidRDefault="004C2480" w:rsidP="004C2480">
      <w:pPr>
        <w:shd w:val="clear" w:color="auto" w:fill="FFFFFF"/>
        <w:spacing w:line="240" w:lineRule="auto"/>
        <w:ind w:firstLine="0"/>
        <w:outlineLvl w:val="2"/>
        <w:rPr>
          <w:b/>
          <w:bCs/>
        </w:rPr>
      </w:pPr>
    </w:p>
    <w:p w14:paraId="72A1AD04" w14:textId="77777777" w:rsidR="004C2480" w:rsidRPr="00FC18B2" w:rsidRDefault="004C2480" w:rsidP="004C2480">
      <w:pPr>
        <w:shd w:val="clear" w:color="auto" w:fill="FFFFFF"/>
        <w:spacing w:line="240" w:lineRule="auto"/>
        <w:ind w:firstLine="0"/>
        <w:outlineLvl w:val="2"/>
        <w:rPr>
          <w:b/>
          <w:bCs/>
          <w:i/>
          <w:u w:val="single"/>
        </w:rPr>
      </w:pPr>
      <w:r w:rsidRPr="00FC18B2">
        <w:rPr>
          <w:b/>
          <w:bCs/>
          <w:i/>
          <w:u w:val="single"/>
        </w:rPr>
        <w:t>Заключительные вопросы</w:t>
      </w:r>
    </w:p>
    <w:p w14:paraId="3F777102" w14:textId="77777777" w:rsidR="004C2480" w:rsidRPr="00FC18B2" w:rsidRDefault="004C2480" w:rsidP="004C2480">
      <w:pPr>
        <w:shd w:val="clear" w:color="auto" w:fill="FFFFFF"/>
        <w:spacing w:line="240" w:lineRule="auto"/>
        <w:ind w:firstLine="0"/>
        <w:outlineLvl w:val="2"/>
        <w:rPr>
          <w:b/>
          <w:bCs/>
        </w:rPr>
      </w:pPr>
    </w:p>
    <w:p w14:paraId="64372B9F" w14:textId="77777777" w:rsidR="004C2480" w:rsidRPr="00FC18B2" w:rsidRDefault="004C2480" w:rsidP="004C2480">
      <w:pPr>
        <w:shd w:val="clear" w:color="auto" w:fill="FFFFFF"/>
        <w:spacing w:line="240" w:lineRule="auto"/>
        <w:ind w:firstLine="0"/>
        <w:rPr>
          <w:i/>
        </w:rPr>
      </w:pPr>
      <w:r w:rsidRPr="00FC18B2">
        <w:rPr>
          <w:b/>
        </w:rPr>
        <w:t>29. Сколько лет функционирует Ваша организация (предприятие, фирма, бизнес)?</w:t>
      </w:r>
      <w:r w:rsidRPr="00FC18B2">
        <w:t xml:space="preserve"> </w:t>
      </w:r>
      <w:r w:rsidRPr="00FC18B2">
        <w:rPr>
          <w:i/>
        </w:rPr>
        <w:t>(Один вариант ответа)</w:t>
      </w:r>
    </w:p>
    <w:p w14:paraId="3391610F" w14:textId="77777777" w:rsidR="004C2480" w:rsidRPr="00FC18B2" w:rsidRDefault="004C2480" w:rsidP="004C2480">
      <w:pPr>
        <w:shd w:val="clear" w:color="auto" w:fill="FFFFFF"/>
        <w:spacing w:line="240" w:lineRule="auto"/>
        <w:ind w:firstLine="0"/>
      </w:pPr>
      <w:r w:rsidRPr="00FC18B2">
        <w:t>1) менее 1 года;</w:t>
      </w:r>
    </w:p>
    <w:p w14:paraId="6B453E4F" w14:textId="77777777" w:rsidR="004C2480" w:rsidRPr="00FC18B2" w:rsidRDefault="004C2480" w:rsidP="004C2480">
      <w:pPr>
        <w:shd w:val="clear" w:color="auto" w:fill="FFFFFF"/>
        <w:spacing w:line="240" w:lineRule="auto"/>
        <w:ind w:firstLine="0"/>
      </w:pPr>
      <w:r w:rsidRPr="00FC18B2">
        <w:t>2) от 1 до 3 лет;</w:t>
      </w:r>
    </w:p>
    <w:p w14:paraId="5A744FF0" w14:textId="77777777" w:rsidR="004C2480" w:rsidRPr="00FC18B2" w:rsidRDefault="004C2480" w:rsidP="004C2480">
      <w:pPr>
        <w:shd w:val="clear" w:color="auto" w:fill="FFFFFF"/>
        <w:spacing w:line="240" w:lineRule="auto"/>
        <w:ind w:firstLine="0"/>
      </w:pPr>
      <w:r w:rsidRPr="00FC18B2">
        <w:t>3) от 3 до 5 лет;</w:t>
      </w:r>
    </w:p>
    <w:p w14:paraId="3B2B921D" w14:textId="77777777" w:rsidR="004C2480" w:rsidRPr="00FC18B2" w:rsidRDefault="004C2480" w:rsidP="004C2480">
      <w:pPr>
        <w:shd w:val="clear" w:color="auto" w:fill="FFFFFF"/>
        <w:spacing w:line="240" w:lineRule="auto"/>
        <w:ind w:firstLine="0"/>
      </w:pPr>
      <w:r w:rsidRPr="00FC18B2">
        <w:t>4) от 5 до 10 лет;</w:t>
      </w:r>
    </w:p>
    <w:p w14:paraId="119139E8" w14:textId="77777777" w:rsidR="004C2480" w:rsidRPr="00FC18B2" w:rsidRDefault="004C2480" w:rsidP="004C2480">
      <w:pPr>
        <w:shd w:val="clear" w:color="auto" w:fill="FFFFFF"/>
        <w:spacing w:line="240" w:lineRule="auto"/>
        <w:ind w:firstLine="0"/>
      </w:pPr>
      <w:r w:rsidRPr="00FC18B2">
        <w:t>5) более 10 лет</w:t>
      </w:r>
    </w:p>
    <w:p w14:paraId="0B6724D1" w14:textId="77777777" w:rsidR="004C2480" w:rsidRPr="00FC18B2" w:rsidRDefault="004C2480" w:rsidP="004C2480">
      <w:pPr>
        <w:shd w:val="clear" w:color="auto" w:fill="FFFFFF"/>
        <w:spacing w:line="240" w:lineRule="auto"/>
        <w:ind w:firstLine="0"/>
      </w:pPr>
    </w:p>
    <w:p w14:paraId="0EFC2DDC" w14:textId="77777777" w:rsidR="004C2480" w:rsidRPr="00FC18B2" w:rsidRDefault="004C2480" w:rsidP="004C2480">
      <w:pPr>
        <w:shd w:val="clear" w:color="auto" w:fill="FFFFFF"/>
        <w:spacing w:line="240" w:lineRule="auto"/>
        <w:ind w:firstLine="0"/>
        <w:rPr>
          <w:i/>
        </w:rPr>
      </w:pPr>
      <w:r w:rsidRPr="00FC18B2">
        <w:rPr>
          <w:b/>
        </w:rPr>
        <w:t>30. Сколько постоянных сотрудников работает в настоящее время в Вашей организации (предприятии, фирме, бизнесе)</w:t>
      </w:r>
      <w:r w:rsidRPr="00FC18B2">
        <w:t xml:space="preserve"> </w:t>
      </w:r>
      <w:r w:rsidRPr="00FC18B2">
        <w:rPr>
          <w:i/>
        </w:rPr>
        <w:t>(Один вариант ответа)</w:t>
      </w:r>
    </w:p>
    <w:p w14:paraId="7B7812C8" w14:textId="77777777" w:rsidR="004C2480" w:rsidRPr="00FC18B2" w:rsidRDefault="004C2480" w:rsidP="004C2480">
      <w:pPr>
        <w:shd w:val="clear" w:color="auto" w:fill="FFFFFF"/>
        <w:spacing w:line="240" w:lineRule="auto"/>
        <w:ind w:firstLine="0"/>
      </w:pPr>
      <w:r w:rsidRPr="00FC18B2">
        <w:t>1) менее 15 человек;</w:t>
      </w:r>
    </w:p>
    <w:p w14:paraId="487575E5" w14:textId="77777777" w:rsidR="004C2480" w:rsidRPr="00FC18B2" w:rsidRDefault="004C2480" w:rsidP="004C2480">
      <w:pPr>
        <w:shd w:val="clear" w:color="auto" w:fill="FFFFFF"/>
        <w:spacing w:line="240" w:lineRule="auto"/>
        <w:ind w:firstLine="0"/>
      </w:pPr>
      <w:r w:rsidRPr="00FC18B2">
        <w:t>2) от 15 до 100 человек;</w:t>
      </w:r>
    </w:p>
    <w:p w14:paraId="5D38BA1E" w14:textId="77777777" w:rsidR="004C2480" w:rsidRPr="00FC18B2" w:rsidRDefault="004C2480" w:rsidP="004C2480">
      <w:pPr>
        <w:shd w:val="clear" w:color="auto" w:fill="FFFFFF"/>
        <w:spacing w:line="240" w:lineRule="auto"/>
        <w:ind w:firstLine="0"/>
      </w:pPr>
      <w:r w:rsidRPr="00FC18B2">
        <w:t>3) от 101 до 250 человек;</w:t>
      </w:r>
    </w:p>
    <w:p w14:paraId="6448E843" w14:textId="77777777" w:rsidR="004C2480" w:rsidRPr="00FC18B2" w:rsidRDefault="004C2480" w:rsidP="004C2480">
      <w:pPr>
        <w:shd w:val="clear" w:color="auto" w:fill="FFFFFF"/>
        <w:spacing w:line="240" w:lineRule="auto"/>
        <w:ind w:firstLine="0"/>
      </w:pPr>
      <w:r w:rsidRPr="00FC18B2">
        <w:t>4) от 251 до 500 человек;</w:t>
      </w:r>
    </w:p>
    <w:p w14:paraId="5C034A99" w14:textId="77777777" w:rsidR="004C2480" w:rsidRPr="00FC18B2" w:rsidRDefault="004C2480" w:rsidP="004C2480">
      <w:pPr>
        <w:shd w:val="clear" w:color="auto" w:fill="FFFFFF"/>
        <w:spacing w:line="240" w:lineRule="auto"/>
        <w:ind w:firstLine="0"/>
      </w:pPr>
      <w:r w:rsidRPr="00FC18B2">
        <w:t>5) от 501 до 1000 человек;</w:t>
      </w:r>
    </w:p>
    <w:p w14:paraId="0551BDE1" w14:textId="77777777" w:rsidR="004C2480" w:rsidRPr="00FC18B2" w:rsidRDefault="004C2480" w:rsidP="004C2480">
      <w:pPr>
        <w:shd w:val="clear" w:color="auto" w:fill="FFFFFF"/>
        <w:spacing w:line="240" w:lineRule="auto"/>
        <w:ind w:firstLine="0"/>
      </w:pPr>
      <w:r w:rsidRPr="00FC18B2">
        <w:t>6) свыше 1000 человек</w:t>
      </w:r>
    </w:p>
    <w:p w14:paraId="2BEE229A" w14:textId="77777777" w:rsidR="004C2480" w:rsidRPr="00FC18B2" w:rsidRDefault="004C2480" w:rsidP="004C2480">
      <w:pPr>
        <w:shd w:val="clear" w:color="auto" w:fill="FFFFFF"/>
        <w:spacing w:line="240" w:lineRule="auto"/>
        <w:ind w:firstLine="0"/>
      </w:pPr>
    </w:p>
    <w:p w14:paraId="69B23AD2" w14:textId="77777777" w:rsidR="004C2480" w:rsidRPr="00FC18B2" w:rsidRDefault="004C2480" w:rsidP="004C2480">
      <w:pPr>
        <w:shd w:val="clear" w:color="auto" w:fill="FFFFFF"/>
        <w:spacing w:line="240" w:lineRule="auto"/>
        <w:ind w:firstLine="0"/>
        <w:rPr>
          <w:i/>
        </w:rPr>
      </w:pPr>
      <w:r w:rsidRPr="00FC18B2">
        <w:rPr>
          <w:b/>
        </w:rPr>
        <w:t xml:space="preserve">31. Сколько составила выручка (доход от предпринимательской деятельности) Вашей организации (предприятия фирмы, бизнеса) за прошедший год? </w:t>
      </w:r>
      <w:r w:rsidRPr="00FC18B2">
        <w:rPr>
          <w:i/>
        </w:rPr>
        <w:t>(Один вариант ответа)</w:t>
      </w:r>
    </w:p>
    <w:p w14:paraId="75877210" w14:textId="77777777" w:rsidR="004C2480" w:rsidRPr="00FC18B2" w:rsidRDefault="004C2480" w:rsidP="004C2480">
      <w:pPr>
        <w:shd w:val="clear" w:color="auto" w:fill="FFFFFF"/>
        <w:spacing w:line="240" w:lineRule="auto"/>
        <w:ind w:firstLine="0"/>
      </w:pPr>
      <w:r w:rsidRPr="00FC18B2">
        <w:t>1) менее 120 млн. рублей;</w:t>
      </w:r>
    </w:p>
    <w:p w14:paraId="682FBF9A" w14:textId="77777777" w:rsidR="004C2480" w:rsidRPr="00FC18B2" w:rsidRDefault="004C2480" w:rsidP="004C2480">
      <w:pPr>
        <w:shd w:val="clear" w:color="auto" w:fill="FFFFFF"/>
        <w:spacing w:line="240" w:lineRule="auto"/>
        <w:ind w:firstLine="0"/>
      </w:pPr>
      <w:r w:rsidRPr="00FC18B2">
        <w:t>2) от 121 млн. рублей до 800 млн. рублей;</w:t>
      </w:r>
    </w:p>
    <w:p w14:paraId="0AD67773" w14:textId="77777777" w:rsidR="004C2480" w:rsidRPr="00FC18B2" w:rsidRDefault="004C2480" w:rsidP="004C2480">
      <w:pPr>
        <w:shd w:val="clear" w:color="auto" w:fill="FFFFFF"/>
        <w:spacing w:line="240" w:lineRule="auto"/>
        <w:ind w:firstLine="0"/>
      </w:pPr>
      <w:r w:rsidRPr="00FC18B2">
        <w:t>3) от 800 млн. рублей до 2 млрд. рублей;</w:t>
      </w:r>
    </w:p>
    <w:p w14:paraId="60B13DF5" w14:textId="77777777" w:rsidR="004C2480" w:rsidRPr="00FC18B2" w:rsidRDefault="004C2480" w:rsidP="004C2480">
      <w:pPr>
        <w:shd w:val="clear" w:color="auto" w:fill="FFFFFF"/>
        <w:spacing w:line="240" w:lineRule="auto"/>
        <w:ind w:firstLine="0"/>
      </w:pPr>
      <w:r w:rsidRPr="00FC18B2">
        <w:t>4) более 2 млрд. рублей</w:t>
      </w:r>
    </w:p>
    <w:p w14:paraId="0AA2CF47" w14:textId="77777777" w:rsidR="004C2480" w:rsidRPr="00FC18B2" w:rsidRDefault="004C2480" w:rsidP="004C2480">
      <w:pPr>
        <w:shd w:val="clear" w:color="auto" w:fill="FFFFFF"/>
        <w:spacing w:line="240" w:lineRule="auto"/>
        <w:ind w:firstLine="0"/>
      </w:pPr>
    </w:p>
    <w:p w14:paraId="22F68028" w14:textId="77777777" w:rsidR="004C2480" w:rsidRPr="00FC18B2" w:rsidRDefault="004C2480" w:rsidP="004C2480">
      <w:pPr>
        <w:shd w:val="clear" w:color="auto" w:fill="FFFFFF"/>
        <w:spacing w:line="240" w:lineRule="auto"/>
        <w:ind w:firstLine="0"/>
        <w:rPr>
          <w:i/>
          <w:spacing w:val="-4"/>
        </w:rPr>
      </w:pPr>
      <w:r w:rsidRPr="00FC18B2">
        <w:rPr>
          <w:b/>
          <w:spacing w:val="-4"/>
        </w:rPr>
        <w:t>32. Каким на текущий момент является Ваш общий управленческий опыт?</w:t>
      </w:r>
      <w:r w:rsidRPr="00FC18B2">
        <w:rPr>
          <w:spacing w:val="-4"/>
        </w:rPr>
        <w:t xml:space="preserve"> </w:t>
      </w:r>
      <w:r w:rsidRPr="00FC18B2">
        <w:rPr>
          <w:i/>
          <w:spacing w:val="-4"/>
        </w:rPr>
        <w:t>(Один вариант ответа)</w:t>
      </w:r>
    </w:p>
    <w:p w14:paraId="659F3C32" w14:textId="77777777" w:rsidR="004C2480" w:rsidRPr="00FC18B2" w:rsidRDefault="004C2480" w:rsidP="004C2480">
      <w:pPr>
        <w:shd w:val="clear" w:color="auto" w:fill="FFFFFF"/>
        <w:spacing w:line="240" w:lineRule="auto"/>
        <w:ind w:firstLine="0"/>
      </w:pPr>
      <w:r w:rsidRPr="00FC18B2">
        <w:t>1) менее 1 года;</w:t>
      </w:r>
    </w:p>
    <w:p w14:paraId="28D536D0" w14:textId="77777777" w:rsidR="004C2480" w:rsidRPr="00FC18B2" w:rsidRDefault="004C2480" w:rsidP="004C2480">
      <w:pPr>
        <w:shd w:val="clear" w:color="auto" w:fill="FFFFFF"/>
        <w:spacing w:line="240" w:lineRule="auto"/>
        <w:ind w:firstLine="0"/>
      </w:pPr>
      <w:r w:rsidRPr="00FC18B2">
        <w:t>2) от 1 до 3 лет;</w:t>
      </w:r>
    </w:p>
    <w:p w14:paraId="16A48B94" w14:textId="77777777" w:rsidR="004C2480" w:rsidRPr="00FC18B2" w:rsidRDefault="004C2480" w:rsidP="004C2480">
      <w:pPr>
        <w:shd w:val="clear" w:color="auto" w:fill="FFFFFF"/>
        <w:spacing w:line="240" w:lineRule="auto"/>
        <w:ind w:firstLine="0"/>
      </w:pPr>
      <w:r w:rsidRPr="00FC18B2">
        <w:t>3) от 3 до 5 лет;</w:t>
      </w:r>
    </w:p>
    <w:p w14:paraId="418B6137" w14:textId="77777777" w:rsidR="004C2480" w:rsidRPr="00FC18B2" w:rsidRDefault="004C2480" w:rsidP="004C2480">
      <w:pPr>
        <w:shd w:val="clear" w:color="auto" w:fill="FFFFFF"/>
        <w:spacing w:line="240" w:lineRule="auto"/>
        <w:ind w:firstLine="0"/>
      </w:pPr>
      <w:r w:rsidRPr="00FC18B2">
        <w:t>4) от 5 до 10 лет;</w:t>
      </w:r>
    </w:p>
    <w:p w14:paraId="1B1D5A84" w14:textId="77777777" w:rsidR="004C2480" w:rsidRPr="00FC18B2" w:rsidRDefault="004C2480" w:rsidP="004C2480">
      <w:pPr>
        <w:shd w:val="clear" w:color="auto" w:fill="FFFFFF"/>
        <w:spacing w:line="240" w:lineRule="auto"/>
        <w:ind w:firstLine="0"/>
      </w:pPr>
      <w:r w:rsidRPr="00FC18B2">
        <w:t>5) более 10 лет</w:t>
      </w:r>
    </w:p>
    <w:p w14:paraId="50264422" w14:textId="77777777" w:rsidR="004C2480" w:rsidRPr="00FC18B2" w:rsidRDefault="004C2480" w:rsidP="004C2480">
      <w:pPr>
        <w:shd w:val="clear" w:color="auto" w:fill="FFFFFF"/>
        <w:spacing w:line="240" w:lineRule="auto"/>
        <w:ind w:firstLine="0"/>
      </w:pPr>
    </w:p>
    <w:p w14:paraId="67109F72" w14:textId="77777777" w:rsidR="004C2480" w:rsidRPr="00FC18B2" w:rsidRDefault="004C2480" w:rsidP="004C2480">
      <w:pPr>
        <w:shd w:val="clear" w:color="auto" w:fill="FFFFFF"/>
        <w:spacing w:line="240" w:lineRule="auto"/>
        <w:ind w:firstLine="0"/>
        <w:rPr>
          <w:i/>
        </w:rPr>
      </w:pPr>
      <w:r w:rsidRPr="00FC18B2">
        <w:rPr>
          <w:b/>
        </w:rPr>
        <w:t>33. В настоящее время какой Ваш уровень менеджмента в организации (предприятии, фирме, бизнесе)?</w:t>
      </w:r>
      <w:r w:rsidRPr="00FC18B2">
        <w:t xml:space="preserve"> </w:t>
      </w:r>
      <w:r w:rsidRPr="00FC18B2">
        <w:rPr>
          <w:i/>
        </w:rPr>
        <w:t>(Один вариант ответа)</w:t>
      </w:r>
    </w:p>
    <w:p w14:paraId="03C1C31E" w14:textId="77777777" w:rsidR="004C2480" w:rsidRPr="00FC18B2" w:rsidRDefault="004C2480" w:rsidP="004C2480">
      <w:pPr>
        <w:shd w:val="clear" w:color="auto" w:fill="FFFFFF"/>
        <w:spacing w:line="240" w:lineRule="auto"/>
        <w:ind w:firstLine="0"/>
      </w:pPr>
      <w:r w:rsidRPr="00FC18B2">
        <w:t>1) акционер и (или) собственник;</w:t>
      </w:r>
    </w:p>
    <w:p w14:paraId="3B66FC30" w14:textId="77777777" w:rsidR="004C2480" w:rsidRPr="00FC18B2" w:rsidRDefault="004C2480" w:rsidP="004C2480">
      <w:pPr>
        <w:shd w:val="clear" w:color="auto" w:fill="FFFFFF"/>
        <w:spacing w:line="240" w:lineRule="auto"/>
        <w:ind w:firstLine="0"/>
      </w:pPr>
      <w:r w:rsidRPr="00FC18B2">
        <w:lastRenderedPageBreak/>
        <w:t>2) член правления;</w:t>
      </w:r>
    </w:p>
    <w:p w14:paraId="78E5904E" w14:textId="77777777" w:rsidR="004C2480" w:rsidRPr="00FC18B2" w:rsidRDefault="004C2480" w:rsidP="004C2480">
      <w:pPr>
        <w:shd w:val="clear" w:color="auto" w:fill="FFFFFF"/>
        <w:spacing w:line="240" w:lineRule="auto"/>
        <w:ind w:firstLine="0"/>
      </w:pPr>
      <w:r w:rsidRPr="00FC18B2">
        <w:t>3) глава организации;</w:t>
      </w:r>
    </w:p>
    <w:p w14:paraId="19DDFC7F" w14:textId="77777777" w:rsidR="004C2480" w:rsidRPr="00FC18B2" w:rsidRDefault="004C2480" w:rsidP="004C2480">
      <w:pPr>
        <w:shd w:val="clear" w:color="auto" w:fill="FFFFFF"/>
        <w:spacing w:line="240" w:lineRule="auto"/>
        <w:ind w:firstLine="0"/>
      </w:pPr>
      <w:r w:rsidRPr="00FC18B2">
        <w:t>4) руководитель высшего звена;</w:t>
      </w:r>
    </w:p>
    <w:p w14:paraId="742C46DC" w14:textId="77777777" w:rsidR="004C2480" w:rsidRPr="00FC18B2" w:rsidRDefault="004C2480" w:rsidP="004C2480">
      <w:pPr>
        <w:shd w:val="clear" w:color="auto" w:fill="FFFFFF"/>
        <w:spacing w:line="240" w:lineRule="auto"/>
        <w:ind w:firstLine="0"/>
      </w:pPr>
      <w:r w:rsidRPr="00FC18B2">
        <w:t>5) руководитель среднего звена;</w:t>
      </w:r>
    </w:p>
    <w:p w14:paraId="61A76500" w14:textId="77777777" w:rsidR="004C2480" w:rsidRPr="00FC18B2" w:rsidRDefault="004C2480" w:rsidP="004C2480">
      <w:pPr>
        <w:shd w:val="clear" w:color="auto" w:fill="FFFFFF"/>
        <w:spacing w:line="240" w:lineRule="auto"/>
        <w:ind w:firstLine="0"/>
      </w:pPr>
      <w:r w:rsidRPr="00FC18B2">
        <w:t>6) линейное и (или) функциональное руководство;</w:t>
      </w:r>
    </w:p>
    <w:p w14:paraId="6DDA8D3C" w14:textId="77777777" w:rsidR="004C2480" w:rsidRPr="00FC18B2" w:rsidRDefault="004C2480" w:rsidP="004C2480">
      <w:pPr>
        <w:shd w:val="clear" w:color="auto" w:fill="FFFFFF"/>
        <w:spacing w:line="240" w:lineRule="auto"/>
        <w:ind w:firstLine="0"/>
      </w:pPr>
      <w:r w:rsidRPr="00FC18B2">
        <w:t>7) ведущий специалист</w:t>
      </w:r>
    </w:p>
    <w:p w14:paraId="746927A3" w14:textId="77777777" w:rsidR="004C2480" w:rsidRPr="00FC18B2" w:rsidRDefault="004C2480" w:rsidP="004C2480">
      <w:pPr>
        <w:shd w:val="clear" w:color="auto" w:fill="FFFFFF"/>
        <w:spacing w:line="240" w:lineRule="auto"/>
        <w:ind w:firstLine="0"/>
      </w:pPr>
    </w:p>
    <w:p w14:paraId="01228756" w14:textId="77777777" w:rsidR="004C2480" w:rsidRPr="00FC18B2" w:rsidRDefault="004C2480" w:rsidP="004C2480">
      <w:pPr>
        <w:shd w:val="clear" w:color="auto" w:fill="FFFFFF"/>
        <w:spacing w:line="240" w:lineRule="auto"/>
        <w:ind w:firstLine="0"/>
        <w:rPr>
          <w:i/>
        </w:rPr>
      </w:pPr>
      <w:r w:rsidRPr="00FC18B2">
        <w:rPr>
          <w:b/>
        </w:rPr>
        <w:t>34. Насколько Вы удовлетворены деятельностью органов государственной власти и органов местного самоуправления в Республике Коми по противодействию коррупции?</w:t>
      </w:r>
      <w:r w:rsidRPr="00FC18B2">
        <w:t xml:space="preserve"> </w:t>
      </w:r>
      <w:r w:rsidRPr="00FC18B2">
        <w:rPr>
          <w:i/>
        </w:rPr>
        <w:t>(Один вариант ответа)</w:t>
      </w:r>
    </w:p>
    <w:p w14:paraId="24AEB01B" w14:textId="77777777" w:rsidR="004C2480" w:rsidRPr="00FC18B2" w:rsidRDefault="004C2480" w:rsidP="004C2480">
      <w:pPr>
        <w:shd w:val="clear" w:color="auto" w:fill="FFFFFF"/>
        <w:spacing w:line="240" w:lineRule="auto"/>
        <w:ind w:firstLine="0"/>
      </w:pPr>
      <w:r w:rsidRPr="00FC18B2">
        <w:t>1) полностью удовлетворен;</w:t>
      </w:r>
    </w:p>
    <w:p w14:paraId="5CA6C8AF" w14:textId="77777777" w:rsidR="004C2480" w:rsidRPr="00FC18B2" w:rsidRDefault="004C2480" w:rsidP="004C2480">
      <w:pPr>
        <w:shd w:val="clear" w:color="auto" w:fill="FFFFFF"/>
        <w:spacing w:line="240" w:lineRule="auto"/>
        <w:ind w:firstLine="0"/>
      </w:pPr>
      <w:r w:rsidRPr="00FC18B2">
        <w:t>2) скорее удовлетворен;</w:t>
      </w:r>
    </w:p>
    <w:p w14:paraId="056DD4DB" w14:textId="77777777" w:rsidR="004C2480" w:rsidRPr="00FC18B2" w:rsidRDefault="004C2480" w:rsidP="004C2480">
      <w:pPr>
        <w:shd w:val="clear" w:color="auto" w:fill="FFFFFF"/>
        <w:spacing w:line="240" w:lineRule="auto"/>
        <w:ind w:firstLine="0"/>
      </w:pPr>
      <w:r w:rsidRPr="00FC18B2">
        <w:t>3) скорее не удовлетворен;</w:t>
      </w:r>
    </w:p>
    <w:p w14:paraId="618B874F" w14:textId="77777777" w:rsidR="004C2480" w:rsidRPr="00FC18B2" w:rsidRDefault="004C2480" w:rsidP="004C2480">
      <w:pPr>
        <w:shd w:val="clear" w:color="auto" w:fill="FFFFFF"/>
        <w:spacing w:line="240" w:lineRule="auto"/>
        <w:ind w:firstLine="0"/>
      </w:pPr>
      <w:r w:rsidRPr="00FC18B2">
        <w:t>4) совершенно не удовлетворен;</w:t>
      </w:r>
    </w:p>
    <w:p w14:paraId="40D2D2EB" w14:textId="77777777" w:rsidR="004C2480" w:rsidRPr="00FC18B2" w:rsidRDefault="004C2480" w:rsidP="004C2480">
      <w:pPr>
        <w:shd w:val="clear" w:color="auto" w:fill="FFFFFF"/>
        <w:spacing w:line="240" w:lineRule="auto"/>
        <w:ind w:firstLine="0"/>
      </w:pPr>
    </w:p>
    <w:p w14:paraId="72F24674" w14:textId="77777777" w:rsidR="004C2480" w:rsidRPr="00FC18B2" w:rsidRDefault="004C2480" w:rsidP="004C2480">
      <w:pPr>
        <w:shd w:val="clear" w:color="auto" w:fill="FFFFFF"/>
        <w:spacing w:line="240" w:lineRule="auto"/>
        <w:ind w:firstLine="0"/>
        <w:rPr>
          <w:b/>
        </w:rPr>
      </w:pPr>
      <w:r w:rsidRPr="00FC18B2">
        <w:rPr>
          <w:b/>
        </w:rPr>
        <w:t>35. Причина досрочного прекращения интервью (один вариант ответа, заполняется в случае незаконченного процесса анкетирования):</w:t>
      </w:r>
    </w:p>
    <w:p w14:paraId="5385BC1D" w14:textId="77777777" w:rsidR="004C2480" w:rsidRPr="00FC18B2" w:rsidRDefault="004C2480" w:rsidP="004C2480">
      <w:pPr>
        <w:shd w:val="clear" w:color="auto" w:fill="FFFFFF"/>
        <w:spacing w:line="240" w:lineRule="auto"/>
        <w:ind w:firstLine="0"/>
      </w:pPr>
      <w:r w:rsidRPr="00FC18B2">
        <w:t>1) большая анкета;</w:t>
      </w:r>
    </w:p>
    <w:p w14:paraId="4C8E74A2" w14:textId="77777777" w:rsidR="004C2480" w:rsidRPr="00FC18B2" w:rsidRDefault="004C2480" w:rsidP="004C2480">
      <w:pPr>
        <w:shd w:val="clear" w:color="auto" w:fill="FFFFFF"/>
        <w:spacing w:line="240" w:lineRule="auto"/>
        <w:ind w:firstLine="0"/>
      </w:pPr>
      <w:r w:rsidRPr="00FC18B2">
        <w:t>2) опасаюсь отвечать на вопросы;</w:t>
      </w:r>
    </w:p>
    <w:p w14:paraId="101D4B5D" w14:textId="77777777" w:rsidR="004C2480" w:rsidRPr="00FC18B2" w:rsidRDefault="004C2480" w:rsidP="004C2480">
      <w:pPr>
        <w:shd w:val="clear" w:color="auto" w:fill="FFFFFF"/>
        <w:spacing w:line="240" w:lineRule="auto"/>
        <w:ind w:firstLine="0"/>
      </w:pPr>
      <w:r w:rsidRPr="00FC18B2">
        <w:t>3) другая причина.</w:t>
      </w:r>
    </w:p>
    <w:p w14:paraId="4EE0E076" w14:textId="77777777" w:rsidR="004C2480" w:rsidRPr="00FC18B2" w:rsidRDefault="004C2480" w:rsidP="004C2480">
      <w:pPr>
        <w:shd w:val="clear" w:color="auto" w:fill="FFFFFF"/>
        <w:spacing w:line="240" w:lineRule="auto"/>
        <w:ind w:firstLine="0"/>
      </w:pPr>
    </w:p>
    <w:p w14:paraId="240FF91E" w14:textId="77777777" w:rsidR="004C2480" w:rsidRPr="00FC18B2" w:rsidRDefault="004C2480" w:rsidP="004C2480">
      <w:pPr>
        <w:shd w:val="clear" w:color="auto" w:fill="FFFFFF"/>
        <w:spacing w:line="240" w:lineRule="auto"/>
        <w:ind w:firstLine="0"/>
        <w:rPr>
          <w:b/>
          <w:i/>
          <w:u w:val="single"/>
        </w:rPr>
      </w:pPr>
      <w:r w:rsidRPr="00FC18B2">
        <w:rPr>
          <w:b/>
          <w:i/>
          <w:u w:val="single"/>
        </w:rPr>
        <w:t>Это были все наши вопросы. Благодарим Вас за участие в опросе!</w:t>
      </w:r>
    </w:p>
    <w:p w14:paraId="13D4BD1B" w14:textId="77777777" w:rsidR="004C2480" w:rsidRPr="00FC18B2" w:rsidRDefault="004C2480" w:rsidP="004C2480">
      <w:pPr>
        <w:shd w:val="clear" w:color="auto" w:fill="FFFFFF"/>
        <w:spacing w:line="240" w:lineRule="auto"/>
        <w:ind w:firstLine="0"/>
      </w:pPr>
    </w:p>
    <w:p w14:paraId="63677A0A" w14:textId="77777777" w:rsidR="004C2480" w:rsidRPr="00FC18B2" w:rsidRDefault="004C2480" w:rsidP="004C2480">
      <w:pPr>
        <w:pStyle w:val="Answer"/>
        <w:spacing w:after="0" w:line="240" w:lineRule="auto"/>
        <w:ind w:left="0" w:firstLine="0"/>
        <w:rPr>
          <w:rFonts w:ascii="Times New Roman" w:hAnsi="Times New Roman"/>
          <w:b/>
          <w:sz w:val="24"/>
          <w:szCs w:val="24"/>
        </w:rPr>
      </w:pPr>
    </w:p>
    <w:p w14:paraId="13C1CB8B" w14:textId="77777777" w:rsidR="004C2480" w:rsidRPr="004C2480" w:rsidRDefault="004C2480" w:rsidP="004C2480">
      <w:pPr>
        <w:pStyle w:val="Answer"/>
        <w:spacing w:after="0" w:line="240" w:lineRule="auto"/>
        <w:ind w:left="0" w:firstLine="0"/>
        <w:rPr>
          <w:rFonts w:ascii="Times New Roman" w:hAnsi="Times New Roman"/>
          <w:b/>
          <w:sz w:val="24"/>
          <w:szCs w:val="24"/>
        </w:rPr>
      </w:pPr>
      <w:r w:rsidRPr="00FC18B2">
        <w:rPr>
          <w:rFonts w:ascii="Times New Roman" w:hAnsi="Times New Roman"/>
          <w:b/>
          <w:sz w:val="24"/>
          <w:szCs w:val="24"/>
        </w:rPr>
        <w:t xml:space="preserve">4.2.1. Электронная версия анкеты для опроса представителей бизнеса в части оценки «деловой» коррупции – </w:t>
      </w:r>
      <w:hyperlink r:id="rId175" w:history="1">
        <w:r w:rsidRPr="00FC18B2">
          <w:rPr>
            <w:rStyle w:val="ad"/>
            <w:rFonts w:ascii="Times New Roman" w:hAnsi="Times New Roman"/>
            <w:b/>
            <w:color w:val="auto"/>
            <w:sz w:val="24"/>
            <w:szCs w:val="24"/>
          </w:rPr>
          <w:t>https://anketolog.ru/s/863623/HjM04WWP</w:t>
        </w:r>
      </w:hyperlink>
    </w:p>
    <w:p w14:paraId="0CAA5B48" w14:textId="77777777" w:rsidR="004C2480" w:rsidRPr="00C82D23" w:rsidRDefault="004C2480" w:rsidP="004C2480">
      <w:pPr>
        <w:pStyle w:val="Answer"/>
        <w:spacing w:after="160" w:line="240" w:lineRule="auto"/>
        <w:ind w:left="0" w:firstLine="709"/>
        <w:rPr>
          <w:rFonts w:ascii="Times New Roman" w:hAnsi="Times New Roman"/>
          <w:b/>
          <w:sz w:val="26"/>
          <w:szCs w:val="26"/>
        </w:rPr>
      </w:pPr>
    </w:p>
    <w:sectPr w:rsidR="004C2480" w:rsidRPr="00C82D23" w:rsidSect="004C2480">
      <w:footerReference w:type="default" r:id="rId176"/>
      <w:pgSz w:w="11906" w:h="16838" w:code="9"/>
      <w:pgMar w:top="567"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1203C" w14:textId="77777777" w:rsidR="00C048E2" w:rsidRDefault="00C048E2">
      <w:r>
        <w:separator/>
      </w:r>
    </w:p>
  </w:endnote>
  <w:endnote w:type="continuationSeparator" w:id="0">
    <w:p w14:paraId="10FCE37A" w14:textId="77777777" w:rsidR="00C048E2" w:rsidRDefault="00C0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altName w:val="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NTHelvetica/Cyrillic">
    <w:altName w:val="Times New Roman"/>
    <w:charset w:val="00"/>
    <w:family w:val="auto"/>
    <w:pitch w:val="variable"/>
    <w:sig w:usb0="00000003" w:usb1="00000000" w:usb2="00000000" w:usb3="00000000" w:csb0="00000001"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950F" w14:textId="77777777" w:rsidR="00B401F1" w:rsidRDefault="00B401F1" w:rsidP="00D56F7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96</w:t>
    </w:r>
    <w:r>
      <w:rPr>
        <w:rStyle w:val="aa"/>
      </w:rPr>
      <w:fldChar w:fldCharType="end"/>
    </w:r>
  </w:p>
  <w:p w14:paraId="668A186B" w14:textId="77777777" w:rsidR="00B401F1" w:rsidRDefault="00B401F1">
    <w:pPr>
      <w:pStyle w:val="a8"/>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519B" w14:textId="77777777" w:rsidR="00B401F1" w:rsidRPr="00EF1951" w:rsidRDefault="00B401F1" w:rsidP="00B55C69">
    <w:pPr>
      <w:pStyle w:val="a8"/>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AB23" w14:textId="668E006C" w:rsidR="00B401F1" w:rsidRDefault="00B401F1" w:rsidP="00B55C69">
    <w:pPr>
      <w:pStyle w:val="a8"/>
      <w:jc w:val="center"/>
    </w:pPr>
    <w:r>
      <w:fldChar w:fldCharType="begin"/>
    </w:r>
    <w:r>
      <w:instrText xml:space="preserve"> PAGE   \* MERGEFORMAT </w:instrText>
    </w:r>
    <w:r>
      <w:fldChar w:fldCharType="separate"/>
    </w:r>
    <w:r w:rsidR="00D84520">
      <w:rPr>
        <w:noProof/>
      </w:rPr>
      <w:t>14</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22CC" w14:textId="77777777" w:rsidR="00B401F1" w:rsidRPr="00EF1951" w:rsidRDefault="00B401F1" w:rsidP="00B55C69">
    <w:pPr>
      <w:pStyle w:val="a8"/>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B8CBF" w14:textId="1CC2343B" w:rsidR="00B401F1" w:rsidRDefault="00B401F1" w:rsidP="00B55C69">
    <w:pPr>
      <w:pStyle w:val="a8"/>
      <w:jc w:val="center"/>
    </w:pPr>
    <w:r>
      <w:fldChar w:fldCharType="begin"/>
    </w:r>
    <w:r>
      <w:instrText xml:space="preserve"> PAGE   \* MERGEFORMAT </w:instrText>
    </w:r>
    <w:r>
      <w:fldChar w:fldCharType="separate"/>
    </w:r>
    <w:r w:rsidR="00D84520">
      <w:rPr>
        <w:noProof/>
      </w:rPr>
      <w:t>16</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F3D6" w14:textId="77777777" w:rsidR="00B401F1" w:rsidRPr="00EF1951" w:rsidRDefault="00B401F1" w:rsidP="00B55C69">
    <w:pPr>
      <w:pStyle w:val="a8"/>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E9E8C"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651D54" w14:textId="77777777" w:rsidR="00B401F1" w:rsidRDefault="00B401F1" w:rsidP="00B55C69">
    <w:pPr>
      <w:pStyle w:val="a8"/>
      <w:ind w:right="36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A547" w14:textId="75ABA698"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21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0570F"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7588B748" w14:textId="77777777" w:rsidR="00B401F1" w:rsidRDefault="00B401F1">
    <w:pPr>
      <w:pStyle w:val="a8"/>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48C1"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3A2D8E7" w14:textId="77777777" w:rsidR="00B401F1" w:rsidRDefault="00B401F1" w:rsidP="00B55C69">
    <w:pPr>
      <w:pStyle w:val="a8"/>
      <w:ind w:right="36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4A2D" w14:textId="600858C3"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FC66" w14:textId="3FE5C12D" w:rsidR="00B401F1" w:rsidRDefault="00B401F1" w:rsidP="00081708">
    <w:pPr>
      <w:pStyle w:val="a8"/>
      <w:framePr w:wrap="around" w:vAnchor="text" w:hAnchor="margin" w:xAlign="center" w:y="1"/>
      <w:spacing w:line="240" w:lineRule="auto"/>
      <w:ind w:firstLine="0"/>
      <w:rPr>
        <w:rStyle w:val="aa"/>
      </w:rPr>
    </w:pPr>
    <w:r>
      <w:rPr>
        <w:rStyle w:val="aa"/>
      </w:rPr>
      <w:fldChar w:fldCharType="begin"/>
    </w:r>
    <w:r>
      <w:rPr>
        <w:rStyle w:val="aa"/>
      </w:rPr>
      <w:instrText xml:space="preserve">PAGE  </w:instrText>
    </w:r>
    <w:r>
      <w:rPr>
        <w:rStyle w:val="aa"/>
      </w:rPr>
      <w:fldChar w:fldCharType="separate"/>
    </w:r>
    <w:r w:rsidR="00D84520">
      <w:rPr>
        <w:rStyle w:val="aa"/>
        <w:noProof/>
      </w:rPr>
      <w:t>3</w:t>
    </w:r>
    <w:r>
      <w:rPr>
        <w:rStyle w:val="aa"/>
      </w:rPr>
      <w:fldChar w:fldCharType="end"/>
    </w:r>
  </w:p>
  <w:p w14:paraId="04AA9366" w14:textId="77777777" w:rsidR="00B401F1" w:rsidRDefault="00B401F1">
    <w:pPr>
      <w:pStyle w:val="a8"/>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95836"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1989FF30" w14:textId="77777777" w:rsidR="00B401F1" w:rsidRDefault="00B401F1">
    <w:pPr>
      <w:pStyle w:val="a8"/>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A0EE7"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6A7795" w14:textId="77777777" w:rsidR="00B401F1" w:rsidRDefault="00B401F1" w:rsidP="00B55C69">
    <w:pPr>
      <w:pStyle w:val="a8"/>
      <w:ind w:right="360"/>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9A48F" w14:textId="702A80AC"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32</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12DB"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13BA4D61" w14:textId="77777777" w:rsidR="00B401F1" w:rsidRDefault="00B401F1">
    <w:pPr>
      <w:pStyle w:val="a8"/>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604D7"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B44A186" w14:textId="77777777" w:rsidR="00B401F1" w:rsidRDefault="00B401F1" w:rsidP="00B55C69">
    <w:pPr>
      <w:pStyle w:val="a8"/>
      <w:ind w:right="360"/>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E7983" w14:textId="2A886ACF"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33</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BEF56"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44992DB" w14:textId="77777777" w:rsidR="00B401F1" w:rsidRDefault="00B401F1">
    <w:pPr>
      <w:pStyle w:val="a8"/>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4888"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39954C8" w14:textId="77777777" w:rsidR="00B401F1" w:rsidRDefault="00B401F1" w:rsidP="00B55C69">
    <w:pPr>
      <w:pStyle w:val="a8"/>
      <w:ind w:right="36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2783" w14:textId="6638035B"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35</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0B9CF"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6944F996" w14:textId="77777777" w:rsidR="00B401F1" w:rsidRDefault="00B401F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021CD" w14:textId="77777777" w:rsidR="00B401F1" w:rsidRDefault="00B401F1" w:rsidP="00D56F7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96</w:t>
    </w:r>
    <w:r>
      <w:rPr>
        <w:rStyle w:val="aa"/>
      </w:rPr>
      <w:fldChar w:fldCharType="end"/>
    </w:r>
  </w:p>
  <w:p w14:paraId="6E7D93A8" w14:textId="77777777" w:rsidR="00B401F1" w:rsidRDefault="00B401F1">
    <w:pPr>
      <w:pStyle w:val="a8"/>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AA753"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C31D838" w14:textId="77777777" w:rsidR="00B401F1" w:rsidRDefault="00B401F1" w:rsidP="00B55C69">
    <w:pPr>
      <w:pStyle w:val="a8"/>
      <w:ind w:right="36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984A" w14:textId="3DF9F29D"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36</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C765E"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00C5F016" w14:textId="77777777" w:rsidR="00B401F1" w:rsidRDefault="00B401F1">
    <w:pPr>
      <w:pStyle w:val="a8"/>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60584"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FAE550C" w14:textId="77777777" w:rsidR="00B401F1" w:rsidRDefault="00B401F1" w:rsidP="00B55C69">
    <w:pPr>
      <w:pStyle w:val="a8"/>
      <w:ind w:right="360"/>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F56AB" w14:textId="190A8D87"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37</w:t>
    </w:r>
    <w:r>
      <w:rPr>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1B5F0"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388D8D15" w14:textId="77777777" w:rsidR="00B401F1" w:rsidRDefault="00B401F1">
    <w:pPr>
      <w:pStyle w:val="a8"/>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570BC" w14:textId="77777777" w:rsidR="00B401F1" w:rsidRDefault="00B401F1"/>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4452" w14:textId="77777777" w:rsidR="00B401F1" w:rsidRDefault="00C048E2">
    <w:pPr>
      <w:pStyle w:val="a8"/>
    </w:pPr>
    <w:r>
      <w:rPr>
        <w:noProof/>
      </w:rPr>
      <w:pict w14:anchorId="3A9F9F6C">
        <v:shapetype id="_x0000_t202" coordsize="21600,21600" o:spt="202" path="m,l,21600r21600,l21600,xe">
          <v:stroke joinstyle="miter"/>
          <v:path gradientshapeok="t" o:connecttype="rect"/>
        </v:shapetype>
        <v:shape id="Text Box 1" o:spid="_x0000_s2050" type="#_x0000_t202" style="position:absolute;left:0;text-align:left;margin-left:0;margin-top:.05pt;width:12pt;height:13.75pt;z-index:25165670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H6ymO9gAAAADAQAADwAAAGRycy9kb3du&#10;cmV2LnhtbEyPQW/CMAyF75P4D5GRdhsp3QSsNEUb07hO6yZxDY1pqjZO1QTo/j3mNE7W87Oev5dv&#10;RteJMw6h8aRgPktAIFXeNFQr+P35fFqBCFGT0Z0nVPCHATbF5CHXmfEX+sZzGWvBIRQyrcDG2GdS&#10;hsqi02HmeyT2jn5wOrIcamkGfeFw18k0SRbS6Yb4g9U9bi1WbXlyCp6/0uU+7MqPbb/H13YV3tsj&#10;WaUep+PbGkTEMf4fww2f0aFgpoM/kQmiU8BF4m0r2EtfWB14Lhcgi1zesxdXAAAA//8DAFBLAQIt&#10;ABQABgAIAAAAIQC2gziS/gAAAOEBAAATAAAAAAAAAAAAAAAAAAAAAABbQ29udGVudF9UeXBlc10u&#10;eG1sUEsBAi0AFAAGAAgAAAAhADj9If/WAAAAlAEAAAsAAAAAAAAAAAAAAAAALwEAAF9yZWxzLy5y&#10;ZWxzUEsBAi0AFAAGAAgAAAAhAPXeKfH0AQAA1gMAAA4AAAAAAAAAAAAAAAAALgIAAGRycy9lMm9E&#10;b2MueG1sUEsBAi0AFAAGAAgAAAAhAB+spjvYAAAAAwEAAA8AAAAAAAAAAAAAAAAATgQAAGRycy9k&#10;b3ducmV2LnhtbFBLBQYAAAAABAAEAPMAAABTBQAAAAA=&#10;" stroked="f">
          <v:fill opacity="0"/>
          <v:textbox inset="0,0,0,0">
            <w:txbxContent>
              <w:p w14:paraId="27D974CA" w14:textId="330DD13D"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39</w:t>
                </w:r>
                <w:r>
                  <w:rPr>
                    <w:rStyle w:val="aa"/>
                  </w:rPr>
                  <w:fldChar w:fldCharType="end"/>
                </w:r>
              </w:p>
            </w:txbxContent>
          </v:textbox>
          <w10:wrap type="square" side="largest" anchorx="margin"/>
        </v:shape>
      </w:pic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ABB4" w14:textId="77777777" w:rsidR="00B401F1" w:rsidRDefault="00B401F1"/>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CABD2" w14:textId="77777777" w:rsidR="00B401F1" w:rsidRDefault="00B401F1" w:rsidP="00B55C6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BC896AB" w14:textId="77777777" w:rsidR="00B401F1" w:rsidRDefault="00B401F1" w:rsidP="00B55C69">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C2058" w14:textId="77777777" w:rsidR="00B401F1" w:rsidRDefault="00B401F1" w:rsidP="00081708">
    <w:pPr>
      <w:pStyle w:val="a8"/>
      <w:framePr w:wrap="around" w:vAnchor="text" w:hAnchor="margin" w:xAlign="center" w:y="1"/>
      <w:spacing w:line="240" w:lineRule="auto"/>
      <w:ind w:firstLine="0"/>
      <w:rPr>
        <w:rStyle w:val="aa"/>
      </w:rPr>
    </w:pPr>
    <w:r>
      <w:rPr>
        <w:rStyle w:val="aa"/>
      </w:rPr>
      <w:fldChar w:fldCharType="begin"/>
    </w:r>
    <w:r>
      <w:rPr>
        <w:rStyle w:val="aa"/>
      </w:rPr>
      <w:instrText xml:space="preserve">PAGE  </w:instrText>
    </w:r>
    <w:r>
      <w:rPr>
        <w:rStyle w:val="aa"/>
      </w:rPr>
      <w:fldChar w:fldCharType="separate"/>
    </w:r>
    <w:r>
      <w:rPr>
        <w:rStyle w:val="aa"/>
        <w:noProof/>
      </w:rPr>
      <w:t>6</w:t>
    </w:r>
    <w:r>
      <w:rPr>
        <w:rStyle w:val="aa"/>
      </w:rPr>
      <w:fldChar w:fldCharType="end"/>
    </w:r>
  </w:p>
  <w:p w14:paraId="34D1B3ED" w14:textId="77777777" w:rsidR="00B401F1" w:rsidRDefault="00B401F1">
    <w:pPr>
      <w:pStyle w:val="a8"/>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6F802" w14:textId="6D6B761A" w:rsidR="00B401F1" w:rsidRPr="004A48AE" w:rsidRDefault="00B401F1" w:rsidP="00B55C69">
    <w:pPr>
      <w:pStyle w:val="a8"/>
      <w:jc w:val="right"/>
    </w:pPr>
    <w:r>
      <w:rPr>
        <w:noProof/>
      </w:rPr>
      <w:fldChar w:fldCharType="begin"/>
    </w:r>
    <w:r>
      <w:rPr>
        <w:noProof/>
      </w:rPr>
      <w:instrText xml:space="preserve"> PAGE   \* MERGEFORMAT </w:instrText>
    </w:r>
    <w:r>
      <w:rPr>
        <w:noProof/>
      </w:rPr>
      <w:fldChar w:fldCharType="separate"/>
    </w:r>
    <w:r w:rsidR="00D84520">
      <w:rPr>
        <w:noProof/>
      </w:rPr>
      <w:t>40</w:t>
    </w:r>
    <w:r>
      <w:rPr>
        <w:noProof/>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6D81"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0E8FDCB0" w14:textId="77777777" w:rsidR="00B401F1" w:rsidRDefault="00B401F1">
    <w:pPr>
      <w:pStyle w:val="a8"/>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5F413" w14:textId="77777777" w:rsidR="00B401F1" w:rsidRDefault="00B401F1"/>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9405" w14:textId="77777777" w:rsidR="00B401F1" w:rsidRDefault="00C048E2">
    <w:pPr>
      <w:pStyle w:val="a8"/>
    </w:pPr>
    <w:r>
      <w:rPr>
        <w:noProof/>
      </w:rPr>
      <w:pict w14:anchorId="18B3B6B9">
        <v:shapetype id="_x0000_t202" coordsize="21600,21600" o:spt="202" path="m,l,21600r21600,l21600,xe">
          <v:stroke joinstyle="miter"/>
          <v:path gradientshapeok="t" o:connecttype="rect"/>
        </v:shapetype>
        <v:shape id="_x0000_s2051" type="#_x0000_t202" style="position:absolute;left:0;text-align:left;margin-left:0;margin-top:.05pt;width:12pt;height:13.75pt;z-index:25166694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Jw9gEAAN0DAAAOAAAAZHJzL2Uyb0RvYy54bWysU9tu2zAMfR+wfxD0vjgJ2m4w4hRdigwD&#10;ugvQ7QNoWbaFyaJGKbG7rx8lJ+kub8P8IFAXHvIcHm9up8GKo6Zg0FVytVhKoZ3Cxriukl+/7F+9&#10;kSJEcA1YdLqSTzrI2+3LF5vRl3qNPdpGk2AQF8rRV7KP0ZdFEVSvBwgL9NrxZYs0QOQtdUVDMDL6&#10;YIv1cnlTjEiNJ1Q6BD69ny/lNuO3rVbxU9sGHYWtJPcW80p5rdNabDdQdgS+N+rUBvxDFwMYx0Uv&#10;UPcQQRzI/AU1GEUYsI0LhUOBbWuUzhyYzWr5B5vHHrzOXFic4C8yhf8Hqz4eH/1nEnF6ixMPMJMI&#10;/gHVtyAc7npwnb4jwrHX0HDhVZKsGH0oT6lJ6lCGBFKPH7DhIcMhYgaaWhqSKsxTMDoP4Okiup6i&#10;UKnk9fpqyTeKr1avr27W17kClOdkTyG+0ziIFFSSeKYZHI4PIaZmoDw/SbUCWtPsjbV5Q129sySO&#10;wPPf52/Otb6H+TR7gDHC/DTj/YZhXUJymDDncukkS5BYz/zjVE/CNCd9kiI1Nk+sCeHsOf5HOOiR&#10;fkgxst8qGb4fgLQU9r1jXZM5zwGdg/ocgFOcWskoxRzu4mzigyfT9Yw8T87hHWvfmqzLcxendtlD&#10;md7J78mkv+7zq+e/cvsTAAD//wMAUEsDBBQABgAIAAAAIQAfrKY72AAAAAMBAAAPAAAAZHJzL2Rv&#10;d25yZXYueG1sTI9Bb8IwDIXvk/gPkZF2GyndBKw0RRvTuE7rJnENjWmqNk7VBOj+PeY0Ttbzs56/&#10;l29G14kzDqHxpGA+S0AgVd40VCv4/fl8WoEIUZPRnSdU8IcBNsXkIdeZ8Rf6xnMZa8EhFDKtwMbY&#10;Z1KGyqLTYeZ7JPaOfnA6shxqaQZ94XDXyTRJFtLphviD1T1uLVZteXIKnr/S5T7syo9tv8fXdhXe&#10;2yNZpR6n49saRMQx/h/DDZ/RoWCmgz+RCaJTwEXibSvYS19YHXguFyCLXN6zF1cAAAD//wMAUEsB&#10;Ai0AFAAGAAgAAAAhALaDOJL+AAAA4QEAABMAAAAAAAAAAAAAAAAAAAAAAFtDb250ZW50X1R5cGVz&#10;XS54bWxQSwECLQAUAAYACAAAACEAOP0h/9YAAACUAQAACwAAAAAAAAAAAAAAAAAvAQAAX3JlbHMv&#10;LnJlbHNQSwECLQAUAAYACAAAACEAO0GCcPYBAADdAwAADgAAAAAAAAAAAAAAAAAuAgAAZHJzL2Uy&#10;b0RvYy54bWxQSwECLQAUAAYACAAAACEAH6ymO9gAAAADAQAADwAAAAAAAAAAAAAAAABQBAAAZHJz&#10;L2Rvd25yZXYueG1sUEsFBgAAAAAEAAQA8wAAAFUFAAAAAA==&#10;" stroked="f">
          <v:fill opacity="0"/>
          <v:textbox inset="0,0,0,0">
            <w:txbxContent>
              <w:p w14:paraId="3E66AE26" w14:textId="13E8F3D4"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41</w:t>
                </w:r>
                <w:r>
                  <w:rPr>
                    <w:rStyle w:val="aa"/>
                  </w:rPr>
                  <w:fldChar w:fldCharType="end"/>
                </w:r>
              </w:p>
            </w:txbxContent>
          </v:textbox>
          <w10:wrap type="square" side="largest" anchorx="margin"/>
        </v:shape>
      </w:pic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F3D3F" w14:textId="77777777" w:rsidR="00B401F1" w:rsidRDefault="00B401F1"/>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6F9B4" w14:textId="77777777" w:rsidR="00B401F1" w:rsidRDefault="00B401F1"/>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37C1" w14:textId="77777777" w:rsidR="00B401F1" w:rsidRDefault="00C048E2">
    <w:pPr>
      <w:pStyle w:val="a8"/>
    </w:pPr>
    <w:r>
      <w:rPr>
        <w:noProof/>
      </w:rPr>
      <w:pict w14:anchorId="41758B6F">
        <v:shapetype id="_x0000_t202" coordsize="21600,21600" o:spt="202" path="m,l,21600r21600,l21600,xe">
          <v:stroke joinstyle="miter"/>
          <v:path gradientshapeok="t" o:connecttype="rect"/>
        </v:shapetype>
        <v:shape id="_x0000_s2052" type="#_x0000_t202" style="position:absolute;left:0;text-align:left;margin-left:0;margin-top:.05pt;width:12pt;height:13.75pt;z-index:25166899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2O+AEAAN0DAAAOAAAAZHJzL2Uyb0RvYy54bWysU9tu2zAMfR+wfxD0vjgJ2m4w4hRdigwD&#10;ugvQ7QNkWbaFyaJGKrG7rx8lJ+kub8P8IFAXHvIcHm9up8GJo0Gy4Cu5WiylMF5DY31Xya9f9q/e&#10;SEFR+UY58KaST4bk7fbli80YSrOGHlxjUDCIp3IMlexjDGVRkO7NoGgBwXi+bAEHFXmLXdGgGhl9&#10;cMV6ubwpRsAmIGhDxKf386XcZvy2NTp+alsyUbhKcm8xr5jXOq3FdqPKDlXorT61of6hi0FZz0Uv&#10;UPcqKnFA+xfUYDUCQRsXGoYC2tZqkzkwm9XyDzaPvQomc2FxKFxkov8Hqz8eH8NnFHF6CxMPMJOg&#10;8AD6GwkPu175ztwhwtgb1XDhVZKsGAOVp9QkNZWUQOrxAzQ8ZHWIkIGmFoekCvMUjM4DeLqIbqYo&#10;dCp5vb5a8o3mq9Xrq5v1da6gynNyQIrvDAwiBZVEnmkGV8cHiqkZVZ6fpFoEzjZ761zeYFfvHIqj&#10;4vnv8zfnutCr+TR7gDFofprxfsNwPiF5SJhzuXSSJUisZ/5xqidhm0quU/dJkRqaJ9YEYfYc/yMc&#10;9IA/pBjZb5Wk7weFRgr33rOuyZznAM9BfQ6U15xaySjFHO7ibOJDQNv1jDxPzsMda9/arMtzF6d2&#10;2UOZ3snvyaS/7vOr579y+xM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DuVn2O+AEAAN0DAAAOAAAAAAAAAAAAAAAAAC4CAABkcnMv&#10;ZTJvRG9jLnhtbFBLAQItABQABgAIAAAAIQAfrKY72AAAAAMBAAAPAAAAAAAAAAAAAAAAAFIEAABk&#10;cnMvZG93bnJldi54bWxQSwUGAAAAAAQABADzAAAAVwUAAAAA&#10;" stroked="f">
          <v:fill opacity="0"/>
          <v:textbox inset="0,0,0,0">
            <w:txbxContent>
              <w:p w14:paraId="51E339BD" w14:textId="1FC127D0"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42</w:t>
                </w:r>
                <w:r>
                  <w:rPr>
                    <w:rStyle w:val="aa"/>
                  </w:rPr>
                  <w:fldChar w:fldCharType="end"/>
                </w:r>
              </w:p>
            </w:txbxContent>
          </v:textbox>
          <w10:wrap type="square" side="largest" anchorx="margin"/>
        </v:shape>
      </w:pic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D614B" w14:textId="77777777" w:rsidR="00B401F1" w:rsidRDefault="00B401F1"/>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53724" w14:textId="77777777" w:rsidR="00B401F1" w:rsidRDefault="00B401F1"/>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522A" w14:textId="77777777" w:rsidR="00B401F1" w:rsidRDefault="00C048E2">
    <w:pPr>
      <w:pStyle w:val="a8"/>
    </w:pPr>
    <w:r>
      <w:rPr>
        <w:noProof/>
      </w:rPr>
      <w:pict w14:anchorId="5572EBF4">
        <v:shapetype id="_x0000_t202" coordsize="21600,21600" o:spt="202" path="m,l,21600r21600,l21600,xe">
          <v:stroke joinstyle="miter"/>
          <v:path gradientshapeok="t" o:connecttype="rect"/>
        </v:shapetype>
        <v:shape id="_x0000_s2053" type="#_x0000_t202" style="position:absolute;left:0;text-align:left;margin-left:0;margin-top:.05pt;width:12pt;height:13.75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fb+QEAAN0DAAAOAAAAZHJzL2Uyb0RvYy54bWysU9uO0zAQfUfiHyy/07Rld0FR09XSVRHS&#10;wiItfIDjOI2F4zEzbpPy9YydtsvlDZEHa3yZM3POnKxux96Jg0Gy4Cu5mM2lMF5DY/2ukl+/bF+9&#10;lYKi8o1y4E0lj4bk7frli9UQSrOEDlxjUDCIp3IIlexiDGVRkO5Mr2gGwXi+bAF7FXmLu6JBNTB6&#10;74rlfH5TDIBNQNCGiE/vp0u5zvhta3R8bFsyUbhKcm8xr5jXOq3FeqXKHarQWX1qQ/1DF72ynote&#10;oO5VVGKP9i+o3moEgjbONPQFtK3VJnNgNov5H2yeOhVM5sLiULjIRP8PVn86PIXPKOL4DkYeYCZB&#10;4QH0NxIeNp3yO3OHCENnVMOFF0myYghUnlKT1FRSAqmHj9DwkNU+QgYaW+yTKsxTMDoP4HgR3YxR&#10;6FTyenk15xvNV4s3VzfL61xBlefkgBTfG+hFCiqJPNMMrg4PFFMzqjw/SbUInG221rm8wV29cSgO&#10;iue/zd+U60KnptPsAcag6WnG+w3D+YTkIWFO5dJJliCxnvjHsR6FbSr5OnWfFKmhObImCJPn+B/h&#10;oAP8IcXAfqskfd8rNFK4D551TeY8B3gO6nOgvObUSkYppnATJxPvA9pdx8jT5Dzcsfatzbo8d3Fq&#10;lz2U6Z38nkz66z6/ev4r1z8BAAD//wMAUEsDBBQABgAIAAAAIQAfrKY72AAAAAMBAAAPAAAAZHJz&#10;L2Rvd25yZXYueG1sTI9Bb8IwDIXvk/gPkZF2GyndBKw0RRvTuE7rJnENjWmqNk7VBOj+PeY0Ttbz&#10;s56/l29G14kzDqHxpGA+S0AgVd40VCv4/fl8WoEIUZPRnSdU8IcBNsXkIdeZ8Rf6xnMZa8EhFDKt&#10;wMbYZ1KGyqLTYeZ7JPaOfnA6shxqaQZ94XDXyTRJFtLphviD1T1uLVZteXIKnr/S5T7syo9tv8fX&#10;dhXe2yNZpR6n49saRMQx/h/DDZ/RoWCmgz+RCaJTwEXibSvYS19YHXguFyCLXN6zF1cAAAD//wMA&#10;UEsBAi0AFAAGAAgAAAAhALaDOJL+AAAA4QEAABMAAAAAAAAAAAAAAAAAAAAAAFtDb250ZW50X1R5&#10;cGVzXS54bWxQSwECLQAUAAYACAAAACEAOP0h/9YAAACUAQAACwAAAAAAAAAAAAAAAAAvAQAAX3Jl&#10;bHMvLnJlbHNQSwECLQAUAAYACAAAACEAXaTX2/kBAADdAwAADgAAAAAAAAAAAAAAAAAuAgAAZHJz&#10;L2Uyb0RvYy54bWxQSwECLQAUAAYACAAAACEAH6ymO9gAAAADAQAADwAAAAAAAAAAAAAAAABTBAAA&#10;ZHJzL2Rvd25yZXYueG1sUEsFBgAAAAAEAAQA8wAAAFgFAAAAAA==&#10;" stroked="f">
          <v:fill opacity="0"/>
          <v:textbox inset="0,0,0,0">
            <w:txbxContent>
              <w:p w14:paraId="2CBFF324" w14:textId="25FEA070"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45</w:t>
                </w:r>
                <w:r>
                  <w:rPr>
                    <w:rStyle w:val="aa"/>
                  </w:rPr>
                  <w:fldChar w:fldCharType="end"/>
                </w:r>
              </w:p>
            </w:txbxContent>
          </v:textbox>
          <w10:wrap type="square" side="largest"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38AA3" w14:textId="77777777" w:rsidR="00B401F1" w:rsidRDefault="00B401F1" w:rsidP="00D56F7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96</w:t>
    </w:r>
    <w:r>
      <w:rPr>
        <w:rStyle w:val="aa"/>
      </w:rPr>
      <w:fldChar w:fldCharType="end"/>
    </w:r>
  </w:p>
  <w:p w14:paraId="11CA9005" w14:textId="77777777" w:rsidR="00B401F1" w:rsidRDefault="00B401F1">
    <w:pPr>
      <w:pStyle w:val="a8"/>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5D444" w14:textId="77777777" w:rsidR="00B401F1" w:rsidRDefault="00B401F1"/>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0309A" w14:textId="77777777" w:rsidR="00B401F1" w:rsidRDefault="00B401F1"/>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80AD3" w14:textId="77777777" w:rsidR="00B401F1" w:rsidRDefault="00C048E2">
    <w:pPr>
      <w:pStyle w:val="a8"/>
    </w:pPr>
    <w:r>
      <w:rPr>
        <w:noProof/>
      </w:rPr>
      <w:pict w14:anchorId="34D2C62F">
        <v:shapetype id="_x0000_t202" coordsize="21600,21600" o:spt="202" path="m,l,21600r21600,l21600,xe">
          <v:stroke joinstyle="miter"/>
          <v:path gradientshapeok="t" o:connecttype="rect"/>
        </v:shapetype>
        <v:shape id="_x0000_s2054" type="#_x0000_t202" style="position:absolute;left:0;text-align:left;margin-left:0;margin-top:.05pt;width:12pt;height:13.75pt;z-index:251664896;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o+AEAAN0DAAAOAAAAZHJzL2Uyb0RvYy54bWysU9uO0zAQfUfiHyy/07RVd0FR09XSVRHS&#10;cpEWPmDqOImF4zFjt0n5esZO2+XyhsiDNb7MmTlnTtZ3Y2/FUVMw6Cq5mM2l0E5hbVxbya9fdq/e&#10;SBEiuBosOl3Jkw7ybvPyxXrwpV5ih7bWJBjEhXLwlexi9GVRBNXpHsIMvXZ82SD1EHlLbVETDIze&#10;22I5n98WA1LtCZUOgU8fpku5yfhNo1X81DRBR2Eryb3FvFJe92ktNmsoWwLfGXVuA/6hix6M46JX&#10;qAeIIA5k/oLqjSIM2MSZwr7ApjFKZw7MZjH/g81TB15nLixO8FeZwv+DVR+PT/4ziTi+xZEHmEkE&#10;/4jqWxAOtx24Vt8T4dBpqLnwIklWDD6U59QkdShDAtkPH7DmIcMhYgYaG+qTKsxTMDoP4HQVXY9R&#10;qFTyZrma843iq8Xr1e3yJleA8pLsKcR3GnuRgkoSzzSDw/ExxNQMlJcnqVZAa+qdsTZvqN1vLYkj&#10;8Px3+Ztyre9gOs0eYIwwPc14v2FYl5AcJsypXDrJEiTWE/847kdh6kquUvdJkT3WJ9aEcPIc/yMc&#10;dEg/pBjYb5UM3w9AWgr73rGuyZyXgC7B/hKAU5xaySjFFG7jZOKDJ9N2jDxNzuE9a9+YrMtzF+d2&#10;2UOZ3tnvyaS/7vOr579y8xM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AFf/Ko+AEAAN0DAAAOAAAAAAAAAAAAAAAAAC4CAABkcnMv&#10;ZTJvRG9jLnhtbFBLAQItABQABgAIAAAAIQAfrKY72AAAAAMBAAAPAAAAAAAAAAAAAAAAAFIEAABk&#10;cnMvZG93bnJldi54bWxQSwUGAAAAAAQABADzAAAAVwUAAAAA&#10;" stroked="f">
          <v:fill opacity="0"/>
          <v:textbox inset="0,0,0,0">
            <w:txbxContent>
              <w:p w14:paraId="4C917500" w14:textId="65C6A305"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46</w:t>
                </w:r>
                <w:r>
                  <w:rPr>
                    <w:rStyle w:val="aa"/>
                  </w:rPr>
                  <w:fldChar w:fldCharType="end"/>
                </w:r>
              </w:p>
            </w:txbxContent>
          </v:textbox>
          <w10:wrap type="square" side="largest" anchorx="margin"/>
        </v:shape>
      </w:pic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4C2A8" w14:textId="77777777" w:rsidR="00B401F1" w:rsidRDefault="00B401F1"/>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9D1E1" w14:textId="77777777" w:rsidR="00B401F1" w:rsidRDefault="00B401F1"/>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4A312" w14:textId="77777777" w:rsidR="00B401F1" w:rsidRDefault="00C048E2">
    <w:pPr>
      <w:pStyle w:val="a8"/>
    </w:pPr>
    <w:r>
      <w:rPr>
        <w:noProof/>
      </w:rPr>
      <w:pict w14:anchorId="1509CB0C">
        <v:shapetype id="_x0000_t202" coordsize="21600,21600" o:spt="202" path="m,l,21600r21600,l21600,xe">
          <v:stroke joinstyle="miter"/>
          <v:path gradientshapeok="t" o:connecttype="rect"/>
        </v:shapetype>
        <v:shape id="_x0000_s2055" type="#_x0000_t202" style="position:absolute;left:0;text-align:left;margin-left:0;margin-top:.05pt;width:12pt;height:13.75pt;z-index:25166080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j9+AEAAN0DAAAOAAAAZHJzL2Uyb0RvYy54bWysU9tu2zAMfR+wfxD0vjgJ2m4w4hRdigwD&#10;ugvQ7QNoWbaFyaJGKbG7rx8lJ+kub8P8IFAXHvIcHm9up8GKo6Zg0FVytVhKoZ3Cxriukl+/7F+9&#10;kSJEcA1YdLqSTzrI2+3LF5vRl3qNPdpGk2AQF8rRV7KP0ZdFEVSvBwgL9NrxZYs0QOQtdUVDMDL6&#10;YIv1cnlTjEiNJ1Q6BD69ny/lNuO3rVbxU9sGHYWtJPcW80p5rdNabDdQdgS+N+rUBvxDFwMYx0Uv&#10;UPcQQRzI/AU1GEUYsI0LhUOBbWuUzhyYzWr5B5vHHrzOXFic4C8yhf8Hqz4eH/1nEnF6ixMPMJMI&#10;/gHVtyAc7npwnb4jwrHX0HDhVZKsGH0oT6lJ6lCGBFKPH7DhIcMhYgaaWhqSKsxTMDoP4Okiup6i&#10;UKnk9fpqyTeKr1avr27W17kClOdkTyG+0ziIFFSSeKYZHI4PIaZmoDw/SbUCWtPsjbV5Q129sySO&#10;wPPf52/Otb6H+TR7gDHC/DTj/YZhXUJymDDncukkS5BYz/zjVE/CNJXM3SdFamyeWBPC2XP8j3DQ&#10;I/2QYmS/VTJ8PwBpKex7x7omc54DOgf1OQCnOLWSUYo53MXZxAdPpusZeZ6cwzvWvjVZl+cuTu2y&#10;hzK9k9+TSX/d51fPf+X2JwA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C2jVj9+AEAAN0DAAAOAAAAAAAAAAAAAAAAAC4CAABkcnMv&#10;ZTJvRG9jLnhtbFBLAQItABQABgAIAAAAIQAfrKY72AAAAAMBAAAPAAAAAAAAAAAAAAAAAFIEAABk&#10;cnMvZG93bnJldi54bWxQSwUGAAAAAAQABADzAAAAVwUAAAAA&#10;" stroked="f">
          <v:fill opacity="0"/>
          <v:textbox inset="0,0,0,0">
            <w:txbxContent>
              <w:p w14:paraId="227BA91A" w14:textId="148129A2"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47</w:t>
                </w:r>
                <w:r>
                  <w:rPr>
                    <w:rStyle w:val="aa"/>
                  </w:rPr>
                  <w:fldChar w:fldCharType="end"/>
                </w:r>
              </w:p>
            </w:txbxContent>
          </v:textbox>
          <w10:wrap type="square" side="largest" anchorx="margin"/>
        </v:shape>
      </w:pict>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3C2A" w14:textId="77777777" w:rsidR="00B401F1" w:rsidRDefault="00B401F1"/>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279FE" w14:textId="77777777" w:rsidR="00B401F1" w:rsidRDefault="00B401F1"/>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7154D" w14:textId="77777777" w:rsidR="00B401F1" w:rsidRDefault="00C048E2">
    <w:pPr>
      <w:pStyle w:val="a8"/>
    </w:pPr>
    <w:r>
      <w:rPr>
        <w:noProof/>
      </w:rPr>
      <w:pict w14:anchorId="33BF5A43">
        <v:shapetype id="_x0000_t202" coordsize="21600,21600" o:spt="202" path="m,l,21600r21600,l21600,xe">
          <v:stroke joinstyle="miter"/>
          <v:path gradientshapeok="t" o:connecttype="rect"/>
        </v:shapetype>
        <v:shape id="_x0000_s2056" type="#_x0000_t202" style="position:absolute;left:0;text-align:left;margin-left:0;margin-top:.05pt;width:12pt;height:13.75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cD+AEAAN0DAAAOAAAAZHJzL2Uyb0RvYy54bWysU9uO0zAQfUfiHyy/07TVbkFR09XSVRHS&#10;cpEWPmDqOImF4zFjt0n5esZO2+XyhsiDNb7MmTlnTtZ3Y2/FUVMw6Cq5mM2l0E5hbVxbya9fdq/e&#10;SBEiuBosOl3Jkw7ybvPyxXrwpV5ih7bWJBjEhXLwlexi9GVRBNXpHsIMvXZ82SD1EHlLbVETDIze&#10;22I5n6+KAan2hEqHwKcP06XcZPym0Sp+apqgo7CV5N5iXimv+7QWmzWULYHvjDq3Af/QRQ/GcdEr&#10;1ANEEAcyf0H1RhEGbOJMYV9g0xilMwdms5j/weapA68zFxYn+KtM4f/Bqo/HJ/+ZRBzf4sgDzCSC&#10;f0T1LQiH2w5cq++JcOg01Fx4kSQrBh/Kc2qSOpQhgeyHD1jzkOEQMQONDfVJFeYpGJ0HcLqKrsco&#10;VCp5u7yZ843iq8Xrm9XyNleA8pLsKcR3GnuRgkoSzzSDw/ExxNQMlJcnqVZAa+qdsTZvqN1vLYkj&#10;8Px3+Ztyre9gOs0eYIwwPc14v2FYl5AcJsypXDrJEiTWE/847kdh6kquUvdJkT3WJ9aEcPIc/yMc&#10;dEg/pBjYb5UM3w9AWgr73rGuyZyXgC7B/hKAU5xaySjFFG7jZOKDJ9N2jDxNzuE9a9+YrMtzF+d2&#10;2UOZ3tnvyaS/7vOr579y8xM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BjmqcD+AEAAN0DAAAOAAAAAAAAAAAAAAAAAC4CAABkcnMv&#10;ZTJvRG9jLnhtbFBLAQItABQABgAIAAAAIQAfrKY72AAAAAMBAAAPAAAAAAAAAAAAAAAAAFIEAABk&#10;cnMvZG93bnJldi54bWxQSwUGAAAAAAQABADzAAAAVwUAAAAA&#10;" stroked="f">
          <v:fill opacity="0"/>
          <v:textbox inset="0,0,0,0">
            <w:txbxContent>
              <w:p w14:paraId="5CF1CBEA" w14:textId="512BF043"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48</w:t>
                </w:r>
                <w:r>
                  <w:rPr>
                    <w:rStyle w:val="aa"/>
                  </w:rPr>
                  <w:fldChar w:fldCharType="end"/>
                </w:r>
              </w:p>
            </w:txbxContent>
          </v:textbox>
          <w10:wrap type="square" side="largest" anchorx="margin"/>
        </v:shape>
      </w:pic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08999" w14:textId="77777777" w:rsidR="00B401F1" w:rsidRDefault="00B401F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55E1" w14:textId="1CB7C6D3" w:rsidR="00B401F1" w:rsidRDefault="00B401F1" w:rsidP="00081708">
    <w:pPr>
      <w:pStyle w:val="a8"/>
      <w:framePr w:wrap="around" w:vAnchor="text" w:hAnchor="margin" w:xAlign="center" w:y="1"/>
      <w:spacing w:line="240" w:lineRule="auto"/>
      <w:ind w:firstLine="0"/>
      <w:rPr>
        <w:rStyle w:val="aa"/>
      </w:rPr>
    </w:pPr>
    <w:r>
      <w:rPr>
        <w:rStyle w:val="aa"/>
      </w:rPr>
      <w:fldChar w:fldCharType="begin"/>
    </w:r>
    <w:r>
      <w:rPr>
        <w:rStyle w:val="aa"/>
      </w:rPr>
      <w:instrText xml:space="preserve">PAGE  </w:instrText>
    </w:r>
    <w:r>
      <w:rPr>
        <w:rStyle w:val="aa"/>
      </w:rPr>
      <w:fldChar w:fldCharType="separate"/>
    </w:r>
    <w:r w:rsidR="00D84520">
      <w:rPr>
        <w:rStyle w:val="aa"/>
        <w:noProof/>
      </w:rPr>
      <w:t>8</w:t>
    </w:r>
    <w:r>
      <w:rPr>
        <w:rStyle w:val="aa"/>
      </w:rPr>
      <w:fldChar w:fldCharType="end"/>
    </w:r>
  </w:p>
  <w:p w14:paraId="31078C34" w14:textId="77777777" w:rsidR="00B401F1" w:rsidRDefault="00B401F1">
    <w:pPr>
      <w:pStyle w:val="a8"/>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3EEE0" w14:textId="77777777" w:rsidR="00B401F1" w:rsidRDefault="00B401F1"/>
  <w:p w14:paraId="202001BC" w14:textId="77777777" w:rsidR="00B401F1" w:rsidRDefault="00B401F1"/>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A809B" w14:textId="77777777" w:rsidR="00B401F1" w:rsidRDefault="00C048E2">
    <w:pPr>
      <w:pStyle w:val="a8"/>
    </w:pPr>
    <w:r>
      <w:rPr>
        <w:noProof/>
      </w:rPr>
      <w:pict w14:anchorId="4EF67A15">
        <v:shapetype id="_x0000_t202" coordsize="21600,21600" o:spt="202" path="m,l,21600r21600,l21600,xe">
          <v:stroke joinstyle="miter"/>
          <v:path gradientshapeok="t" o:connecttype="rect"/>
        </v:shapetype>
        <v:shape id="Text Box 4" o:spid="_x0000_s2057" type="#_x0000_t202" style="position:absolute;left:0;text-align:left;margin-left:0;margin-top:.05pt;width:12pt;height:13.75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1W+AEAAN0DAAAOAAAAZHJzL2Uyb0RvYy54bWysU9uO0zAQfUfiHyy/07TVXlDUdLV0VYS0&#10;wEoLH+A6TmLheMyM26R8PWOn7XJ5Q+TBGl/mzJwzJ6u7sXfiYJAs+EouZnMpjNdQW99W8uuX7Zu3&#10;UlBUvlYOvKnk0ZC8W79+tRpCaZbQgasNCgbxVA6hkl2MoSwK0p3pFc0gGM+XDWCvIm+xLWpUA6P3&#10;rljO5zfFAFgHBG2I+PRhupTrjN80RsfPTUMmCldJ7i3mFfO6S2uxXqmyRRU6q09tqH/oolfWc9EL&#10;1IOKSuzR/gXVW41A0MSZhr6AprHaZA7MZjH/g81zp4LJXFgcCheZ6P/B6k+H5/CEIo7vYOQBZhIU&#10;HkF/I+Fh0ynfmntEGDqjai68SJIVQ6DylJqkppISyG74CDUPWe0jZKCxwT6pwjwFo/MAjhfRzRiF&#10;TiWvl1dzvtF8tbi9ulle5wqqPCcHpPjeQC9SUEnkmWZwdXikmJpR5flJqkXgbL21zuUNtruNQ3FQ&#10;PP9t/qZcFzo1nWYPMAZNTzPebxjOJyQPCXMql06yBIn1xD+Ou1HYupK3qfukyA7qI2uCMHmO/xEO&#10;OsAfUgzst0rS971CI4X74FnXZM5zgOdgdw6U15xaySjFFG7iZOJ9QNt2jDxNzsM9a9/YrMtLF6d2&#10;2UOZ3snvyaS/7vOrl79y/RM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DQaA1W+AEAAN0DAAAOAAAAAAAAAAAAAAAAAC4CAABkcnMv&#10;ZTJvRG9jLnhtbFBLAQItABQABgAIAAAAIQAfrKY72AAAAAMBAAAPAAAAAAAAAAAAAAAAAFIEAABk&#10;cnMvZG93bnJldi54bWxQSwUGAAAAAAQABADzAAAAVwUAAAAA&#10;" stroked="f">
          <v:fill opacity="0"/>
          <v:textbox inset="0,0,0,0">
            <w:txbxContent>
              <w:p w14:paraId="0EEE031F" w14:textId="3E4CB46D"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49</w:t>
                </w:r>
                <w:r>
                  <w:rPr>
                    <w:rStyle w:val="aa"/>
                  </w:rPr>
                  <w:fldChar w:fldCharType="end"/>
                </w:r>
              </w:p>
            </w:txbxContent>
          </v:textbox>
          <w10:wrap type="square" side="largest" anchorx="margin"/>
        </v:shape>
      </w:pict>
    </w:r>
  </w:p>
  <w:p w14:paraId="2A7491AD" w14:textId="77777777" w:rsidR="00B401F1" w:rsidRDefault="00B401F1"/>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445" w14:textId="77777777" w:rsidR="00B401F1" w:rsidRDefault="00B401F1"/>
  <w:p w14:paraId="6BA59AEF" w14:textId="77777777" w:rsidR="00B401F1" w:rsidRDefault="00B401F1"/>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9102E" w14:textId="77777777" w:rsidR="00B401F1" w:rsidRDefault="00B401F1"/>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B532C" w14:textId="77777777" w:rsidR="00B401F1" w:rsidRDefault="00C048E2">
    <w:pPr>
      <w:pStyle w:val="a8"/>
    </w:pPr>
    <w:r>
      <w:rPr>
        <w:noProof/>
      </w:rPr>
      <w:pict w14:anchorId="60B644E1">
        <v:shapetype id="_x0000_t202" coordsize="21600,21600" o:spt="202" path="m,l,21600r21600,l21600,xe">
          <v:stroke joinstyle="miter"/>
          <v:path gradientshapeok="t" o:connecttype="rect"/>
        </v:shapetype>
        <v:shape id="_x0000_s2058" type="#_x0000_t202" style="position:absolute;left:0;text-align:left;margin-left:0;margin-top:.05pt;width:12pt;height:13.75pt;z-index:2516710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zl+QEAAN0DAAAOAAAAZHJzL2Uyb0RvYy54bWysU9tu2zAMfR+wfxD0vjgJ2q4w4hRdigwD&#10;uq1Atw9QZNkWJosaqcTOvn6UnKS7vA3zg0BdeMhzeLy6G3snDgbJgq/kYjaXwngNtfVtJb9+2b65&#10;lYKi8rVy4E0lj4bk3fr1q9UQSrOEDlxtUDCIp3IIlexiDGVRkO5Mr2gGwXi+bAB7FXmLbVGjGhi9&#10;d8VyPr8pBsA6IGhDxKcP06VcZ/ymMTp+bhoyUbhKcm8xr5jXXVqL9UqVLarQWX1qQ/1DF72ynote&#10;oB5UVGKP9i+o3moEgibONPQFNI3VJnNgNov5H2yeOxVM5sLiULjIRP8PVn86PIcnFHF8ByMPMJOg&#10;8Aj6GwkPm0751twjwtAZVXPhRZKsGAKVp9QkNZWUQHbDR6h5yGofIQONDfZJFeYpGJ0HcLyIbsYo&#10;dCp5vbya843mq8Xbq5vlda6gynNyQIrvDfQiBZVEnmkGV4dHiqkZVZ6fpFoEztZb61zeYLvbOBQH&#10;xfPf5m/KdaFT02n2AGPQ9DTj/YbhfELykDCncukkS5BYT/zjuBuFrSt5m7pPiuygPrImCJPn+B/h&#10;oAP8IcXAfqskfd8rNFK4D551TeY8B3gOdudAec2plYxSTOEmTibeB7Rtx8jT5Dzcs/aNzbq8dHFq&#10;lz2U6Z38nkz66z6/evkr1z8BAAD//wMAUEsDBBQABgAIAAAAIQAfrKY72AAAAAMBAAAPAAAAZHJz&#10;L2Rvd25yZXYueG1sTI9Bb8IwDIXvk/gPkZF2GyndBKw0RRvTuE7rJnENjWmqNk7VBOj+PeY0Ttbz&#10;s56/l29G14kzDqHxpGA+S0AgVd40VCv4/fl8WoEIUZPRnSdU8IcBNsXkIdeZ8Rf6xnMZa8EhFDKt&#10;wMbYZ1KGyqLTYeZ7JPaOfnA6shxqaQZ94XDXyTRJFtLphviD1T1uLVZteXIKnr/S5T7syo9tv8fX&#10;dhXe2yNZpR6n49saRMQx/h/DDZ/RoWCmgz+RCaJTwEXibSvYS19YHXguFyCLXN6zF1cAAAD//wMA&#10;UEsBAi0AFAAGAAgAAAAhALaDOJL+AAAA4QEAABMAAAAAAAAAAAAAAAAAAAAAAFtDb250ZW50X1R5&#10;cGVzXS54bWxQSwECLQAUAAYACAAAACEAOP0h/9YAAACUAQAACwAAAAAAAAAAAAAAAAAvAQAAX3Jl&#10;bHMvLnJlbHNQSwECLQAUAAYACAAAACEA0yzs5fkBAADdAwAADgAAAAAAAAAAAAAAAAAuAgAAZHJz&#10;L2Uyb0RvYy54bWxQSwECLQAUAAYACAAAACEAH6ymO9gAAAADAQAADwAAAAAAAAAAAAAAAABTBAAA&#10;ZHJzL2Rvd25yZXYueG1sUEsFBgAAAAAEAAQA8wAAAFgFAAAAAA==&#10;" stroked="f">
          <v:fill opacity="0"/>
          <v:textbox inset="0,0,0,0">
            <w:txbxContent>
              <w:p w14:paraId="327DAD3F" w14:textId="7AB271E6"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55</w:t>
                </w:r>
                <w:r>
                  <w:rPr>
                    <w:rStyle w:val="aa"/>
                  </w:rPr>
                  <w:fldChar w:fldCharType="end"/>
                </w:r>
              </w:p>
            </w:txbxContent>
          </v:textbox>
          <w10:wrap type="square" side="largest" anchorx="margin"/>
        </v:shape>
      </w:pict>
    </w: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F824" w14:textId="77777777" w:rsidR="00B401F1" w:rsidRDefault="00B401F1"/>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C7521" w14:textId="77777777" w:rsidR="00B401F1" w:rsidRDefault="00B401F1"/>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DD145" w14:textId="77777777" w:rsidR="00B401F1" w:rsidRDefault="00C048E2">
    <w:pPr>
      <w:pStyle w:val="a8"/>
    </w:pPr>
    <w:r>
      <w:rPr>
        <w:noProof/>
      </w:rPr>
      <w:pict w14:anchorId="4B7D4FFE">
        <v:shapetype id="_x0000_t202" coordsize="21600,21600" o:spt="202" path="m,l,21600r21600,l21600,xe">
          <v:stroke joinstyle="miter"/>
          <v:path gradientshapeok="t" o:connecttype="rect"/>
        </v:shapetype>
        <v:shape id="_x0000_s2059" type="#_x0000_t202" style="position:absolute;left:0;text-align:left;margin-left:0;margin-top:.05pt;width:12pt;height:13.75pt;z-index:251675136;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kaw+QEAAN0DAAAOAAAAZHJzL2Uyb0RvYy54bWysU9uO0zAQfUfiHyy/07TV7gJR09XSVRHS&#10;wiItfIDjOI2F4zEzbpPy9YydtsvlDZEHa3yZM3POnKxux96Jg0Gy4Cu5mM2lMF5DY/2ukl+/bF+9&#10;kYKi8o1y4E0lj4bk7frli9UQSrOEDlxjUDCIp3IIlexiDGVRkO5Mr2gGwXi+bAF7FXmLu6JBNTB6&#10;74rlfH5TDIBNQNCGiE/vp0u5zvhta3R8bFsyUbhKcm8xr5jXOq3FeqXKHarQWX1qQ/1DF72ynote&#10;oO5VVGKP9i+o3moEgjbONPQFtK3VJnNgNov5H2yeOhVM5sLiULjIRP8PVn86PIXPKOL4DkYeYCZB&#10;4QH0NxIeNp3yO3OHCENnVMOFF0myYghUnlKT1FRSAqmHj9DwkNU+QgYaW+yTKsxTMDoP4HgR3YxR&#10;6FTyenk15xvNV4vXVzfL61xBlefkgBTfG+hFCiqJPNMMrg4PFFMzqjw/SbUInG221rm8wV29cSgO&#10;iue/zd+U60KnptPsAcag6WnG+w3D+YTkIWFO5dJJliCxnvjHsR6FbSr5NnWfFKmhObImCJPn+B/h&#10;oAP8IcXAfqskfd8rNFK4D551TeY8B3gO6nOgvObUSkYppnATJxPvA9pdx8jT5Dzcsfatzbo8d3Fq&#10;lz2U6Z38nkz66z6/ev4r1z8BAAD//wMAUEsDBBQABgAIAAAAIQAfrKY72AAAAAMBAAAPAAAAZHJz&#10;L2Rvd25yZXYueG1sTI9Bb8IwDIXvk/gPkZF2GyndBKw0RRvTuE7rJnENjWmqNk7VBOj+PeY0Ttbz&#10;s56/l29G14kzDqHxpGA+S0AgVd40VCv4/fl8WoEIUZPRnSdU8IcBNsXkIdeZ8Rf6xnMZa8EhFDKt&#10;wMbYZ1KGyqLTYeZ7JPaOfnA6shxqaQZ94XDXyTRJFtLphviD1T1uLVZteXIKnr/S5T7syo9tv8fX&#10;dhXe2yNZpR6n49saRMQx/h/DDZ/RoWCmgz+RCaJTwEXibSvYS19YHXguFyCLXN6zF1cAAAD//wMA&#10;UEsBAi0AFAAGAAgAAAAhALaDOJL+AAAA4QEAABMAAAAAAAAAAAAAAAAAAAAAAFtDb250ZW50X1R5&#10;cGVzXS54bWxQSwECLQAUAAYACAAAACEAOP0h/9YAAACUAQAACwAAAAAAAAAAAAAAAAAvAQAAX3Jl&#10;bHMvLnJlbHNQSwECLQAUAAYACAAAACEAYN5GsPkBAADdAwAADgAAAAAAAAAAAAAAAAAuAgAAZHJz&#10;L2Uyb0RvYy54bWxQSwECLQAUAAYACAAAACEAH6ymO9gAAAADAQAADwAAAAAAAAAAAAAAAABTBAAA&#10;ZHJzL2Rvd25yZXYueG1sUEsFBgAAAAAEAAQA8wAAAFgFAAAAAA==&#10;" stroked="f">
          <v:fill opacity="0"/>
          <v:textbox inset="0,0,0,0">
            <w:txbxContent>
              <w:p w14:paraId="3F64821C" w14:textId="4A580B84"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57</w:t>
                </w:r>
                <w:r>
                  <w:rPr>
                    <w:rStyle w:val="aa"/>
                  </w:rPr>
                  <w:fldChar w:fldCharType="end"/>
                </w:r>
              </w:p>
            </w:txbxContent>
          </v:textbox>
          <w10:wrap type="square" side="largest" anchorx="margin"/>
        </v:shape>
      </w:pict>
    </w: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17174" w14:textId="77777777" w:rsidR="00B401F1" w:rsidRDefault="00B401F1"/>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601B8" w14:textId="77777777" w:rsidR="00B401F1" w:rsidRDefault="00B401F1"/>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23DB0" w14:textId="329FCEFD" w:rsidR="00B401F1" w:rsidRPr="008B1784" w:rsidRDefault="00B401F1" w:rsidP="00B55C69">
    <w:pPr>
      <w:pStyle w:val="a8"/>
      <w:jc w:val="center"/>
      <w:rPr>
        <w:sz w:val="26"/>
        <w:szCs w:val="26"/>
      </w:rPr>
    </w:pPr>
    <w:r w:rsidRPr="008B1784">
      <w:rPr>
        <w:sz w:val="26"/>
        <w:szCs w:val="26"/>
      </w:rPr>
      <w:fldChar w:fldCharType="begin"/>
    </w:r>
    <w:r w:rsidRPr="008B1784">
      <w:rPr>
        <w:sz w:val="26"/>
        <w:szCs w:val="26"/>
      </w:rPr>
      <w:instrText xml:space="preserve"> PAGE   \* MERGEFORMAT </w:instrText>
    </w:r>
    <w:r w:rsidRPr="008B1784">
      <w:rPr>
        <w:sz w:val="26"/>
        <w:szCs w:val="26"/>
      </w:rPr>
      <w:fldChar w:fldCharType="separate"/>
    </w:r>
    <w:r w:rsidR="00D84520">
      <w:rPr>
        <w:noProof/>
        <w:sz w:val="26"/>
        <w:szCs w:val="26"/>
      </w:rPr>
      <w:t>11</w:t>
    </w:r>
    <w:r w:rsidRPr="008B1784">
      <w:rPr>
        <w:sz w:val="26"/>
        <w:szCs w:val="26"/>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E3DC6" w14:textId="77777777" w:rsidR="00B401F1" w:rsidRDefault="00C048E2">
    <w:pPr>
      <w:pStyle w:val="a8"/>
    </w:pPr>
    <w:r>
      <w:rPr>
        <w:noProof/>
      </w:rPr>
      <w:pict w14:anchorId="21729E77">
        <v:shapetype id="_x0000_t202" coordsize="21600,21600" o:spt="202" path="m,l,21600r21600,l21600,xe">
          <v:stroke joinstyle="miter"/>
          <v:path gradientshapeok="t" o:connecttype="rect"/>
        </v:shapetype>
        <v:shape id="_x0000_s2060" type="#_x0000_t202" style="position:absolute;left:0;text-align:left;margin-left:0;margin-top:.05pt;width:12pt;height:13.75pt;z-index:2516730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Wu+AEAAN4DAAAOAAAAZHJzL2Uyb0RvYy54bWysU9tu2zAMfR+wfxD0vjgJ2m4w4hRdigwD&#10;ugvQ7QNoWbaFyaJGKbG7rx8lJ+kub8P8IFAXHvIcHm9up8GKo6Zg0FVytVhKoZ3Cxriukl+/7F+9&#10;kSJEcA1YdLqSTzrI2+3LF5vRl3qNPdpGk2AQF8rRV7KP0ZdFEVSvBwgL9NrxZYs0QOQtdUVDMDL6&#10;YIv1cnlTjEiNJ1Q6BD69ny/lNuO3rVbxU9sGHYWtJPcW80p5rdNabDdQdgS+N+rUBvxDFwMYx0Uv&#10;UPcQQRzI/AU1GEUYsI0LhUOBbWuUzhyYzWr5B5vHHrzOXFic4C8yhf8Hqz4eH/1nEnF6ixMPMJMI&#10;/gHVtyAc7npwnb4jwrHX0HDhVZKsGH0oT6lJ6lCGBFKPH7DhIcMhYgaaWhqSKsxTMDoP4Okiup6i&#10;UKnk9fpqyTeKr1avr27W17kClOdkTyG+0ziIFFSSeKYZHI4PIaZmoDw/SbUCWtPsjbV5Q129sySO&#10;wPPf52/Otb6H+TR7gDHC/DTj/YZhXUJymDDncukkS5BYz/zjVE/CNEwh4yVJamyeWBTC2XT8k3DQ&#10;I/2QYmTDVTJ8PwBpKex7x8Imd54DOgf1OQCnOLWSUYo53MXZxQdPpusZeR6dwzsWvzVZmOcuTv2y&#10;iTK/k+GTS3/d51fPv+X2JwA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C7C8Wu+AEAAN4DAAAOAAAAAAAAAAAAAAAAAC4CAABkcnMv&#10;ZTJvRG9jLnhtbFBLAQItABQABgAIAAAAIQAfrKY72AAAAAMBAAAPAAAAAAAAAAAAAAAAAFIEAABk&#10;cnMvZG93bnJldi54bWxQSwUGAAAAAAQABADzAAAAVwUAAAAA&#10;" stroked="f">
          <v:fill opacity="0"/>
          <v:textbox inset="0,0,0,0">
            <w:txbxContent>
              <w:p w14:paraId="6CE295AD" w14:textId="116AE348"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76</w:t>
                </w:r>
                <w:r>
                  <w:rPr>
                    <w:rStyle w:val="aa"/>
                  </w:rPr>
                  <w:fldChar w:fldCharType="end"/>
                </w:r>
              </w:p>
            </w:txbxContent>
          </v:textbox>
          <w10:wrap type="square" side="largest" anchorx="margin"/>
        </v:shape>
      </w:pict>
    </w: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530F2" w14:textId="77777777" w:rsidR="00B401F1" w:rsidRDefault="00B401F1"/>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0072" w14:textId="77777777" w:rsidR="00B401F1" w:rsidRDefault="00B401F1" w:rsidP="00D6027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729D69A" w14:textId="77777777" w:rsidR="00B401F1" w:rsidRDefault="00B401F1">
    <w:pPr>
      <w:pStyle w:val="a8"/>
    </w:pPr>
  </w:p>
  <w:p w14:paraId="5B1AACD5" w14:textId="77777777" w:rsidR="00B401F1" w:rsidRDefault="00B401F1"/>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99D29" w14:textId="000596EC" w:rsidR="00B401F1" w:rsidRDefault="00B401F1" w:rsidP="00D60271">
    <w:pPr>
      <w:pStyle w:val="a8"/>
      <w:framePr w:wrap="around" w:vAnchor="text" w:hAnchor="margin" w:xAlign="center" w:y="1"/>
      <w:spacing w:line="240" w:lineRule="auto"/>
      <w:ind w:firstLine="0"/>
      <w:rPr>
        <w:rStyle w:val="aa"/>
      </w:rPr>
    </w:pPr>
    <w:r>
      <w:rPr>
        <w:rStyle w:val="aa"/>
      </w:rPr>
      <w:fldChar w:fldCharType="begin"/>
    </w:r>
    <w:r>
      <w:rPr>
        <w:rStyle w:val="aa"/>
      </w:rPr>
      <w:instrText xml:space="preserve">PAGE  </w:instrText>
    </w:r>
    <w:r>
      <w:rPr>
        <w:rStyle w:val="aa"/>
      </w:rPr>
      <w:fldChar w:fldCharType="separate"/>
    </w:r>
    <w:r w:rsidR="00D84520">
      <w:rPr>
        <w:rStyle w:val="aa"/>
        <w:noProof/>
      </w:rPr>
      <w:t>78</w:t>
    </w:r>
    <w:r>
      <w:rPr>
        <w:rStyle w:val="aa"/>
      </w:rPr>
      <w:fldChar w:fldCharType="end"/>
    </w:r>
  </w:p>
  <w:p w14:paraId="24BF015E" w14:textId="77777777" w:rsidR="00B401F1" w:rsidRDefault="00B401F1" w:rsidP="00D60271">
    <w:pPr>
      <w:pStyle w:val="a8"/>
      <w:spacing w:line="240" w:lineRule="auto"/>
      <w:ind w:firstLine="0"/>
    </w:pPr>
  </w:p>
  <w:p w14:paraId="4EA433F6" w14:textId="77777777" w:rsidR="00B401F1" w:rsidRDefault="00B401F1"/>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0A109" w14:textId="77777777" w:rsidR="00B401F1" w:rsidRDefault="00B401F1" w:rsidP="00FE705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E7EC0D1" w14:textId="77777777" w:rsidR="00B401F1" w:rsidRDefault="00B401F1" w:rsidP="00FE7057">
    <w:pPr>
      <w:pStyle w:val="a8"/>
      <w:ind w:right="360"/>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BC79" w14:textId="043C09E8" w:rsidR="00B401F1" w:rsidRPr="004A48AE" w:rsidRDefault="00B401F1" w:rsidP="00FE7057">
    <w:pPr>
      <w:pStyle w:val="a8"/>
      <w:jc w:val="right"/>
    </w:pPr>
    <w:r>
      <w:rPr>
        <w:noProof/>
      </w:rPr>
      <w:fldChar w:fldCharType="begin"/>
    </w:r>
    <w:r>
      <w:rPr>
        <w:noProof/>
      </w:rPr>
      <w:instrText xml:space="preserve"> PAGE   \* MERGEFORMAT </w:instrText>
    </w:r>
    <w:r>
      <w:rPr>
        <w:noProof/>
      </w:rPr>
      <w:fldChar w:fldCharType="separate"/>
    </w:r>
    <w:r w:rsidR="00D84520">
      <w:rPr>
        <w:noProof/>
      </w:rPr>
      <w:t>80</w:t>
    </w:r>
    <w:r>
      <w:rPr>
        <w:noProof/>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F4EC" w14:textId="77777777" w:rsidR="00B401F1" w:rsidRDefault="00B401F1">
    <w:pPr>
      <w:pStyle w:val="a8"/>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2218B6F0" w14:textId="77777777" w:rsidR="00B401F1" w:rsidRDefault="00B401F1">
    <w:pPr>
      <w:pStyle w:val="a8"/>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135C3" w14:textId="77777777" w:rsidR="00B401F1" w:rsidRDefault="00B401F1" w:rsidP="00F1458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D982A51" w14:textId="77777777" w:rsidR="00B401F1" w:rsidRDefault="00B401F1">
    <w:pPr>
      <w:pStyle w:val="a8"/>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79EC" w14:textId="68638B9C" w:rsidR="00B401F1" w:rsidRDefault="00B401F1" w:rsidP="00081708">
    <w:pPr>
      <w:pStyle w:val="a8"/>
      <w:framePr w:wrap="around" w:vAnchor="text" w:hAnchor="margin" w:xAlign="center" w:y="1"/>
      <w:spacing w:line="240" w:lineRule="auto"/>
      <w:ind w:firstLine="0"/>
      <w:rPr>
        <w:rStyle w:val="aa"/>
      </w:rPr>
    </w:pPr>
    <w:r>
      <w:rPr>
        <w:rStyle w:val="aa"/>
      </w:rPr>
      <w:fldChar w:fldCharType="begin"/>
    </w:r>
    <w:r>
      <w:rPr>
        <w:rStyle w:val="aa"/>
      </w:rPr>
      <w:instrText xml:space="preserve">PAGE  </w:instrText>
    </w:r>
    <w:r>
      <w:rPr>
        <w:rStyle w:val="aa"/>
      </w:rPr>
      <w:fldChar w:fldCharType="separate"/>
    </w:r>
    <w:r w:rsidR="00D84520">
      <w:rPr>
        <w:rStyle w:val="aa"/>
        <w:noProof/>
      </w:rPr>
      <w:t>89</w:t>
    </w:r>
    <w:r>
      <w:rPr>
        <w:rStyle w:val="aa"/>
      </w:rPr>
      <w:fldChar w:fldCharType="end"/>
    </w:r>
  </w:p>
  <w:p w14:paraId="52D9363D" w14:textId="77777777" w:rsidR="00B401F1" w:rsidRDefault="00B401F1" w:rsidP="00081708">
    <w:pPr>
      <w:pStyle w:val="a8"/>
      <w:spacing w:line="240" w:lineRule="auto"/>
      <w:ind w:firstLine="0"/>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46EF" w14:textId="77777777" w:rsidR="00B401F1" w:rsidRDefault="00B401F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21DB8" w14:textId="77777777" w:rsidR="00B401F1" w:rsidRDefault="00B401F1">
    <w:pPr>
      <w:pStyle w:val="a8"/>
      <w:jc w:val="center"/>
    </w:pPr>
  </w:p>
  <w:p w14:paraId="669B1A05" w14:textId="77777777" w:rsidR="00B401F1" w:rsidRDefault="00B401F1">
    <w:pPr>
      <w:pStyle w:val="a8"/>
    </w:pP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269B" w14:textId="77777777" w:rsidR="00B401F1" w:rsidRDefault="00C048E2">
    <w:pPr>
      <w:pStyle w:val="a8"/>
    </w:pPr>
    <w:r>
      <w:rPr>
        <w:noProof/>
      </w:rPr>
      <w:pict w14:anchorId="4535F0E1">
        <v:shapetype id="_x0000_t202" coordsize="21600,21600" o:spt="202" path="m,l,21600r21600,l21600,xe">
          <v:stroke joinstyle="miter"/>
          <v:path gradientshapeok="t" o:connecttype="rect"/>
        </v:shapetype>
        <v:shape id="Text Box 2" o:spid="_x0000_s2061" type="#_x0000_t202" style="position:absolute;left:0;text-align:left;margin-left:0;margin-top:.05pt;width:12pt;height:13.75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AEAAN4DAAAOAAAAZHJzL2Uyb0RvYy54bWysU9tu2zAMfR+wfxD0vjgJ2m4w4hRdigwD&#10;ugvQ7QNoWbaFyaJGKbG7rx8lJ+kub8P8IFAXHvIcHm9up8GKo6Zg0FVytVhKoZ3Cxriukl+/7F+9&#10;kSJEcA1YdLqSTzrI2+3LF5vRl3qNPdpGk2AQF8rRV7KP0ZdFEVSvBwgL9NrxZYs0QOQtdUVDMDL6&#10;YIv1cnlTjEiNJ1Q6BD69ny/lNuO3rVbxU9sGHYWtJPcW80p5rdNabDdQdgS+N+rUBvxDFwMYx0Uv&#10;UPcQQRzI/AU1GEUYsI0LhUOBbWuUzhyYzWr5B5vHHrzOXFic4C8yhf8Hqz4eH/1nEnF6ixMPMJMI&#10;/gHVtyAc7npwnb4jwrHX0HDhVZKsGH0oT6lJ6lCGBFKPH7DhIcMhYgaaWhqSKsxTMDoP4Okiup6i&#10;UKnk9fpqyTeKr1avr27W17kClOdkTyG+0ziIFFSSeKYZHI4PIaZmoDw/SbUCWtPsjbV5Q129sySO&#10;wPPf52/Otb6H+TR7gDHC/DTj/YZhXUJymDDncukkS5BYz/zjVE/CNEwhC5QkqbF5YlEIZ9PxT8JB&#10;j/RDipENV8nw/QCkpbDvHQub3HkO6BzU5wCc4tRKRinmcBdnFx88ma5n5Hl0Du9Y/NZkYZ67OPXL&#10;Jsr8ToZPLv11n189/5bbnwAAAP//AwBQSwMEFAAGAAgAAAAhAB+spjvYAAAAAwEAAA8AAABkcnMv&#10;ZG93bnJldi54bWxMj0FvwjAMhe+T+A+RkXYbKd0ErDRFG9O4TusmcQ2Naao2TtUE6P495jRO1vOz&#10;nr+Xb0bXiTMOofGkYD5LQCBV3jRUK/j9+XxagQhRk9GdJ1TwhwE2xeQh15nxF/rGcxlrwSEUMq3A&#10;xthnUobKotNh5nsk9o5+cDqyHGppBn3hcNfJNEkW0umG+IPVPW4tVm15cgqev9LlPuzKj22/x9d2&#10;Fd7bI1mlHqfj2xpExDH+H8MNn9GhYKaDP5EJolPAReJtK9hLX1gdeC4XIItc3rMXVwAAAP//AwBQ&#10;SwECLQAUAAYACAAAACEAtoM4kv4AAADhAQAAEwAAAAAAAAAAAAAAAAAAAAAAW0NvbnRlbnRfVHlw&#10;ZXNdLnhtbFBLAQItABQABgAIAAAAIQA4/SH/1gAAAJQBAAALAAAAAAAAAAAAAAAAAC8BAABfcmVs&#10;cy8ucmVsc1BLAQItABQABgAIAAAAIQAI+W/7+AEAAN4DAAAOAAAAAAAAAAAAAAAAAC4CAABkcnMv&#10;ZTJvRG9jLnhtbFBLAQItABQABgAIAAAAIQAfrKY72AAAAAMBAAAPAAAAAAAAAAAAAAAAAFIEAABk&#10;cnMvZG93bnJldi54bWxQSwUGAAAAAAQABADzAAAAVwUAAAAA&#10;" stroked="f">
          <v:fill opacity="0"/>
          <v:textbox inset="0,0,0,0">
            <w:txbxContent>
              <w:p w14:paraId="303D5AFD" w14:textId="3CFCDA2B" w:rsidR="00B401F1" w:rsidRDefault="00B401F1">
                <w:pPr>
                  <w:pStyle w:val="a8"/>
                  <w:ind w:firstLine="0"/>
                </w:pPr>
                <w:r>
                  <w:rPr>
                    <w:rStyle w:val="aa"/>
                  </w:rPr>
                  <w:fldChar w:fldCharType="begin"/>
                </w:r>
                <w:r>
                  <w:rPr>
                    <w:rStyle w:val="aa"/>
                  </w:rPr>
                  <w:instrText xml:space="preserve"> PAGE </w:instrText>
                </w:r>
                <w:r>
                  <w:rPr>
                    <w:rStyle w:val="aa"/>
                  </w:rPr>
                  <w:fldChar w:fldCharType="separate"/>
                </w:r>
                <w:r w:rsidR="00D84520">
                  <w:rPr>
                    <w:rStyle w:val="aa"/>
                    <w:noProof/>
                  </w:rPr>
                  <w:t>91</w:t>
                </w:r>
                <w:r>
                  <w:rPr>
                    <w:rStyle w:val="aa"/>
                  </w:rPr>
                  <w:fldChar w:fldCharType="end"/>
                </w:r>
              </w:p>
            </w:txbxContent>
          </v:textbox>
          <w10:wrap type="square" side="largest" anchorx="margin"/>
        </v:shape>
      </w:pict>
    </w: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8BD5" w14:textId="77777777" w:rsidR="00B401F1" w:rsidRDefault="00B401F1"/>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8EE44" w14:textId="77777777" w:rsidR="00B401F1" w:rsidRDefault="00B401F1" w:rsidP="00641DE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2B98E55" w14:textId="77777777" w:rsidR="00B401F1" w:rsidRDefault="00B401F1" w:rsidP="00641DE8">
    <w:pPr>
      <w:pStyle w:val="a8"/>
      <w:ind w:right="360"/>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514C3" w14:textId="5F77948B" w:rsidR="00B401F1" w:rsidRPr="00D6341E" w:rsidRDefault="00B401F1" w:rsidP="00641DE8">
    <w:pPr>
      <w:pStyle w:val="a8"/>
      <w:jc w:val="right"/>
    </w:pPr>
    <w:r>
      <w:fldChar w:fldCharType="begin"/>
    </w:r>
    <w:r>
      <w:instrText xml:space="preserve"> PAGE   \* MERGEFORMAT </w:instrText>
    </w:r>
    <w:r>
      <w:fldChar w:fldCharType="separate"/>
    </w:r>
    <w:r w:rsidR="00D84520">
      <w:rPr>
        <w:noProof/>
      </w:rPr>
      <w:t>111</w:t>
    </w:r>
    <w:r>
      <w:rPr>
        <w:noProof/>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B0905" w14:textId="77777777" w:rsidR="00B401F1" w:rsidRDefault="00B401F1">
    <w:pPr>
      <w:pStyle w:val="a8"/>
      <w:jc w:val="right"/>
    </w:pPr>
    <w:r>
      <w:fldChar w:fldCharType="begin"/>
    </w:r>
    <w:r>
      <w:instrText xml:space="preserve"> PAGE   \* MERGEFORMAT </w:instrText>
    </w:r>
    <w:r>
      <w:fldChar w:fldCharType="separate"/>
    </w:r>
    <w:r>
      <w:rPr>
        <w:noProof/>
      </w:rPr>
      <w:t>1</w:t>
    </w:r>
    <w:r>
      <w:rPr>
        <w:noProof/>
      </w:rPr>
      <w:fldChar w:fldCharType="end"/>
    </w:r>
  </w:p>
  <w:p w14:paraId="03A5CBA1" w14:textId="77777777" w:rsidR="00B401F1" w:rsidRDefault="00B401F1">
    <w:pPr>
      <w:pStyle w:val="a8"/>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D568E" w14:textId="6989256C" w:rsidR="00B401F1" w:rsidRDefault="00B401F1" w:rsidP="00550B2E">
    <w:pPr>
      <w:pStyle w:val="a8"/>
      <w:spacing w:line="240" w:lineRule="auto"/>
      <w:ind w:firstLine="0"/>
      <w:jc w:val="center"/>
    </w:pPr>
    <w:r>
      <w:fldChar w:fldCharType="begin"/>
    </w:r>
    <w:r>
      <w:instrText xml:space="preserve"> PAGE   \* MERGEFORMAT </w:instrText>
    </w:r>
    <w:r>
      <w:fldChar w:fldCharType="separate"/>
    </w:r>
    <w:r w:rsidR="00D84520">
      <w:rPr>
        <w:noProof/>
      </w:rPr>
      <w:t>117</w:t>
    </w:r>
    <w:r>
      <w:rPr>
        <w:noProof/>
      </w:rPr>
      <w:fldChar w:fldCharType="end"/>
    </w:r>
  </w:p>
  <w:p w14:paraId="1D1E4162" w14:textId="77777777" w:rsidR="00B401F1" w:rsidRDefault="00B401F1" w:rsidP="00550B2E">
    <w:pPr>
      <w:pStyle w:val="a8"/>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9433F" w14:textId="74B7AF7B" w:rsidR="00B401F1" w:rsidRDefault="00B401F1" w:rsidP="00B55C69">
    <w:pPr>
      <w:pStyle w:val="a8"/>
      <w:jc w:val="center"/>
    </w:pPr>
    <w:r>
      <w:fldChar w:fldCharType="begin"/>
    </w:r>
    <w:r>
      <w:instrText xml:space="preserve"> PAGE   \* MERGEFORMAT </w:instrText>
    </w:r>
    <w:r>
      <w:fldChar w:fldCharType="separate"/>
    </w:r>
    <w:r w:rsidR="00D84520">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8F754" w14:textId="77777777" w:rsidR="00C048E2" w:rsidRDefault="00C048E2">
      <w:r>
        <w:separator/>
      </w:r>
    </w:p>
  </w:footnote>
  <w:footnote w:type="continuationSeparator" w:id="0">
    <w:p w14:paraId="7D23B145" w14:textId="77777777" w:rsidR="00C048E2" w:rsidRDefault="00C048E2">
      <w:r>
        <w:continuationSeparator/>
      </w:r>
    </w:p>
  </w:footnote>
  <w:footnote w:id="1">
    <w:p w14:paraId="4166C3AD" w14:textId="77777777" w:rsidR="00B401F1" w:rsidRDefault="00B401F1" w:rsidP="0047476A">
      <w:pPr>
        <w:pStyle w:val="ae"/>
        <w:spacing w:line="240" w:lineRule="auto"/>
        <w:ind w:firstLine="0"/>
      </w:pPr>
      <w:r>
        <w:rPr>
          <w:rStyle w:val="af0"/>
        </w:rPr>
        <w:footnoteRef/>
      </w:r>
      <w:r>
        <w:t xml:space="preserve"> В вопросе </w:t>
      </w:r>
      <w:r w:rsidRPr="001079BC">
        <w:t>S6</w:t>
      </w:r>
      <w:r>
        <w:t xml:space="preserve"> анкеты по «бытовой» коррупции есть переход «</w:t>
      </w:r>
      <w:r w:rsidRPr="0047476A">
        <w:t>8) не работаю и не планирую искать работу } переход к вопросу № 1»</w:t>
      </w:r>
      <w:r>
        <w:t>.</w:t>
      </w:r>
    </w:p>
  </w:footnote>
  <w:footnote w:id="2">
    <w:p w14:paraId="1E6D98D2" w14:textId="77777777" w:rsidR="00B401F1" w:rsidRDefault="00B401F1" w:rsidP="0047476A">
      <w:pPr>
        <w:pStyle w:val="ae"/>
        <w:spacing w:line="240" w:lineRule="auto"/>
        <w:ind w:firstLine="0"/>
      </w:pPr>
      <w:r>
        <w:rPr>
          <w:rStyle w:val="af0"/>
        </w:rPr>
        <w:footnoteRef/>
      </w:r>
      <w:r>
        <w:t xml:space="preserve"> В вопросе </w:t>
      </w:r>
      <w:r w:rsidRPr="001079BC">
        <w:t>S6</w:t>
      </w:r>
      <w:r>
        <w:t xml:space="preserve"> анкеты по «бытовой» коррупции есть переход «</w:t>
      </w:r>
      <w:r w:rsidRPr="0047476A">
        <w:t>8) не работаю и не планирую искать работу } переход к вопросу № 1»</w:t>
      </w:r>
      <w:r>
        <w:t>.</w:t>
      </w:r>
    </w:p>
    <w:p w14:paraId="6D8C6303" w14:textId="77777777" w:rsidR="00B401F1" w:rsidRDefault="00B401F1">
      <w:pPr>
        <w:pStyle w:val="ae"/>
      </w:pPr>
    </w:p>
  </w:footnote>
  <w:footnote w:id="3">
    <w:p w14:paraId="3DBF692B" w14:textId="77777777" w:rsidR="00B401F1" w:rsidRPr="00C93233" w:rsidRDefault="00B401F1" w:rsidP="001C09DF">
      <w:pPr>
        <w:pStyle w:val="ae"/>
        <w:spacing w:after="40" w:line="252" w:lineRule="auto"/>
      </w:pPr>
      <w:r w:rsidRPr="00C93233">
        <w:rPr>
          <w:rStyle w:val="af0"/>
        </w:rPr>
        <w:footnoteRef/>
      </w:r>
      <w:r w:rsidRPr="00C93233">
        <w:t xml:space="preserve"> </w:t>
      </w:r>
      <w:r w:rsidRPr="00C93233">
        <w:rPr>
          <w:lang w:val="en-US"/>
        </w:rPr>
        <w:t>SPSS</w:t>
      </w:r>
      <w:r w:rsidRPr="00C93233">
        <w:t xml:space="preserve"> – аббревиатура с англ. </w:t>
      </w:r>
      <w:r w:rsidRPr="00C93233">
        <w:rPr>
          <w:i/>
          <w:iCs/>
        </w:rPr>
        <w:t xml:space="preserve">Statistical Package for the Social Sciences </w:t>
      </w:r>
      <w:r w:rsidRPr="00C93233">
        <w:rPr>
          <w:iCs/>
        </w:rPr>
        <w:t xml:space="preserve">– </w:t>
      </w:r>
      <w:r w:rsidRPr="00C93233">
        <w:t>Статистический Пакет для Социальных Наук.</w:t>
      </w:r>
    </w:p>
  </w:footnote>
  <w:footnote w:id="4">
    <w:p w14:paraId="733272DB" w14:textId="77777777" w:rsidR="00B401F1" w:rsidRPr="00402F63" w:rsidRDefault="00B401F1" w:rsidP="00402F63">
      <w:pPr>
        <w:pStyle w:val="ae"/>
        <w:spacing w:line="240" w:lineRule="auto"/>
        <w:ind w:firstLine="0"/>
      </w:pPr>
      <w:r w:rsidRPr="00402F63">
        <w:rPr>
          <w:rStyle w:val="af0"/>
        </w:rPr>
        <w:footnoteRef/>
      </w:r>
      <w:r w:rsidRPr="00402F63">
        <w:t xml:space="preserve"> Здесь и далее данные мониторинга за 2024 г. приведены по следующему источнику: «Аналитический отчет по итогам оказания услуг по проведению социологического исследования по оценке уровня коррупции в Республике Коми». Сыктывкар/ ГЭПИЦентр-2, 2024 г. Исследование было проведено ООО «ГЭПИЦентр-2» в сентябре-ноябре 2024 года </w:t>
      </w:r>
      <w:r>
        <w:t xml:space="preserve">в </w:t>
      </w:r>
      <w:r w:rsidRPr="00402F63">
        <w:t xml:space="preserve">соответствии с </w:t>
      </w:r>
      <w:r>
        <w:t>Г</w:t>
      </w:r>
      <w:r w:rsidRPr="00402F63">
        <w:t>осударственным контрактом № 39-ГК от 11 сентября 2024 года по заказу Администрации Главы Республики Коми</w:t>
      </w:r>
      <w:r>
        <w:t>.</w:t>
      </w:r>
    </w:p>
  </w:footnote>
  <w:footnote w:id="5">
    <w:p w14:paraId="716D2C66" w14:textId="77777777" w:rsidR="00B401F1" w:rsidRDefault="00B401F1" w:rsidP="00B2431E">
      <w:pPr>
        <w:pStyle w:val="ae"/>
        <w:spacing w:line="240" w:lineRule="auto"/>
        <w:ind w:firstLine="0"/>
      </w:pPr>
      <w:r>
        <w:rPr>
          <w:rStyle w:val="af0"/>
        </w:rPr>
        <w:footnoteRef/>
      </w:r>
      <w:r>
        <w:t xml:space="preserve"> В вопросе 8 анкеты по «бытовой коррупции есть переход «18) никогда не обращался(-лась) в государственные и муниципальные учреждения } переход к вопросу № 12; 19) затрудняюсь ответить } переход к вопросу № 12».</w:t>
      </w:r>
    </w:p>
  </w:footnote>
  <w:footnote w:id="6">
    <w:p w14:paraId="044D342D" w14:textId="77777777" w:rsidR="00B401F1" w:rsidRDefault="00B401F1" w:rsidP="00B2431E">
      <w:pPr>
        <w:pStyle w:val="ae"/>
        <w:spacing w:line="240" w:lineRule="auto"/>
        <w:ind w:firstLine="0"/>
      </w:pPr>
      <w:r>
        <w:rPr>
          <w:rStyle w:val="af0"/>
        </w:rPr>
        <w:footnoteRef/>
      </w:r>
      <w:r>
        <w:t xml:space="preserve"> В вопросе 8 анкеты по «бытовой коррупции есть переход «18) никогда не обращался(-лась) в государственные и муниципальные учреждения } переход к вопросу № 12; 19) затрудняюсь ответить } переход к вопросу № 12».</w:t>
      </w:r>
    </w:p>
  </w:footnote>
  <w:footnote w:id="7">
    <w:p w14:paraId="20D76436" w14:textId="77777777" w:rsidR="00B401F1" w:rsidRDefault="00B401F1" w:rsidP="00355B2C">
      <w:pPr>
        <w:pStyle w:val="ae"/>
        <w:spacing w:line="240" w:lineRule="auto"/>
        <w:ind w:firstLine="0"/>
      </w:pPr>
      <w:r>
        <w:rPr>
          <w:rStyle w:val="af0"/>
        </w:rPr>
        <w:footnoteRef/>
      </w:r>
      <w:r>
        <w:t xml:space="preserve"> В вопросе 8 анкеты по «бытовой коррупции есть переход «18) никогда не обращался(-лась) в государственные и муниципальные учреждения } переход к вопросу № 12; 19) затрудняюсь ответить } переход к вопросу № 12».</w:t>
      </w:r>
    </w:p>
    <w:p w14:paraId="022C387F" w14:textId="77777777" w:rsidR="00B401F1" w:rsidRDefault="00B401F1">
      <w:pPr>
        <w:pStyle w:val="ae"/>
      </w:pPr>
    </w:p>
  </w:footnote>
  <w:footnote w:id="8">
    <w:p w14:paraId="7580218C" w14:textId="77777777" w:rsidR="00B401F1" w:rsidRDefault="00B401F1" w:rsidP="00873FF2">
      <w:pPr>
        <w:pStyle w:val="ae"/>
        <w:spacing w:line="240" w:lineRule="auto"/>
        <w:ind w:firstLine="0"/>
      </w:pPr>
      <w:r>
        <w:rPr>
          <w:rStyle w:val="af0"/>
        </w:rPr>
        <w:footnoteRef/>
      </w:r>
      <w:r>
        <w:t xml:space="preserve"> В вопросе 15 анкеты по «деловой коррупции есть переход «4) нет } переход к вопросу 18».</w:t>
      </w:r>
    </w:p>
    <w:p w14:paraId="4F93E7A7" w14:textId="77777777" w:rsidR="00B401F1" w:rsidRDefault="00B401F1" w:rsidP="00873FF2">
      <w:pPr>
        <w:pStyle w:val="ae"/>
      </w:pPr>
    </w:p>
  </w:footnote>
  <w:footnote w:id="9">
    <w:p w14:paraId="782AE2E2" w14:textId="77777777" w:rsidR="00B401F1" w:rsidRDefault="00B401F1" w:rsidP="00873FF2">
      <w:pPr>
        <w:pStyle w:val="ae"/>
        <w:spacing w:line="240" w:lineRule="auto"/>
        <w:ind w:firstLine="0"/>
      </w:pPr>
      <w:r>
        <w:rPr>
          <w:rStyle w:val="af0"/>
        </w:rPr>
        <w:footnoteRef/>
      </w:r>
      <w:r>
        <w:t xml:space="preserve"> В вопросе 16 анкеты по «деловой коррупции есть переход «4) нет } переход в случае всех 3 ответов к вопросу 18».</w:t>
      </w:r>
    </w:p>
    <w:p w14:paraId="204EE38D" w14:textId="77777777" w:rsidR="00B401F1" w:rsidRDefault="00B401F1" w:rsidP="00873FF2">
      <w:pPr>
        <w:pStyle w:val="ae"/>
      </w:pPr>
    </w:p>
  </w:footnote>
  <w:footnote w:id="10">
    <w:p w14:paraId="0D7C5DFC" w14:textId="77777777" w:rsidR="00B401F1" w:rsidRDefault="00B401F1" w:rsidP="00CB785C">
      <w:pPr>
        <w:pStyle w:val="ae"/>
        <w:spacing w:line="240" w:lineRule="auto"/>
        <w:ind w:firstLine="0"/>
      </w:pPr>
      <w:r>
        <w:rPr>
          <w:rStyle w:val="af0"/>
        </w:rPr>
        <w:footnoteRef/>
      </w:r>
      <w:r>
        <w:t xml:space="preserve"> Количество респондентов, </w:t>
      </w:r>
      <w:r w:rsidRPr="00CB785C">
        <w:t>считающих, что организации из их отрасли, обычно оказывают влияние на действия (бездействие) должностных лиц</w:t>
      </w:r>
      <w:r>
        <w:t xml:space="preserve"> анализируемых государственных структур, было неодинаковым по каждой из этих структур.</w:t>
      </w:r>
    </w:p>
  </w:footnote>
  <w:footnote w:id="11">
    <w:p w14:paraId="772E4424" w14:textId="77777777" w:rsidR="00B401F1" w:rsidRDefault="00B401F1" w:rsidP="00CB785C">
      <w:pPr>
        <w:pStyle w:val="ae"/>
        <w:spacing w:line="240" w:lineRule="auto"/>
        <w:ind w:firstLine="0"/>
      </w:pPr>
      <w:r>
        <w:rPr>
          <w:rStyle w:val="af0"/>
        </w:rPr>
        <w:footnoteRef/>
      </w:r>
      <w:r>
        <w:t xml:space="preserve"> Количество респондентов, </w:t>
      </w:r>
      <w:r w:rsidRPr="00CB785C">
        <w:t>считающих, что организации из их отрасли, обычно оказывают влияние на действия (бездействие) должностных лиц</w:t>
      </w:r>
      <w:r>
        <w:t xml:space="preserve"> анализируемых государственных структур, было неодинаковым по каждой из этих структур.</w:t>
      </w:r>
    </w:p>
    <w:p w14:paraId="44F910BD" w14:textId="77777777" w:rsidR="00B401F1" w:rsidRDefault="00B401F1">
      <w:pPr>
        <w:pStyle w:val="ae"/>
      </w:pPr>
    </w:p>
  </w:footnote>
  <w:footnote w:id="12">
    <w:p w14:paraId="2203FFA6" w14:textId="77777777" w:rsidR="00B401F1" w:rsidRDefault="00B401F1" w:rsidP="003C4875">
      <w:pPr>
        <w:pStyle w:val="ae"/>
        <w:spacing w:line="240" w:lineRule="auto"/>
        <w:ind w:firstLine="0"/>
      </w:pPr>
      <w:r>
        <w:rPr>
          <w:rStyle w:val="af0"/>
        </w:rPr>
        <w:footnoteRef/>
      </w:r>
      <w:r>
        <w:t xml:space="preserve"> </w:t>
      </w:r>
      <w:r w:rsidRPr="002D3406">
        <w:t>Совокупная доля респондентов, выбравших варианты ответа «</w:t>
      </w:r>
      <w:r>
        <w:t>Полностью удовлетворен</w:t>
      </w:r>
      <w:r w:rsidRPr="002D3406">
        <w:t>»</w:t>
      </w:r>
      <w:r>
        <w:t xml:space="preserve"> и</w:t>
      </w:r>
      <w:r w:rsidRPr="002D3406">
        <w:t xml:space="preserve"> «Скорее удовлетворен» при ответе на вопрос: «</w:t>
      </w:r>
      <w:r>
        <w:t>Насколько Вы удовлетворены деятельностью органов государственной власти и органов местного самоуправления в Республике Коми по противодействию коррупции?</w:t>
      </w:r>
      <w:r w:rsidRPr="002D3406">
        <w:t>».</w:t>
      </w:r>
    </w:p>
  </w:footnote>
  <w:footnote w:id="13">
    <w:p w14:paraId="0E7346BE" w14:textId="77777777" w:rsidR="00B401F1" w:rsidRDefault="00B401F1" w:rsidP="00B036DA">
      <w:pPr>
        <w:pStyle w:val="ae"/>
        <w:spacing w:line="240" w:lineRule="auto"/>
        <w:ind w:firstLine="0"/>
      </w:pPr>
      <w:r>
        <w:rPr>
          <w:rStyle w:val="af0"/>
        </w:rPr>
        <w:t>*</w:t>
      </w:r>
      <w:r>
        <w:t xml:space="preserve"> Здесь и далее с</w:t>
      </w:r>
      <w:r w:rsidRPr="00831958">
        <w:t>лучаи</w:t>
      </w:r>
      <w:r>
        <w:t>, когда</w:t>
      </w:r>
      <w:r w:rsidRPr="00831958">
        <w:t xml:space="preserve"> </w:t>
      </w:r>
      <w:r>
        <w:t xml:space="preserve">в </w:t>
      </w:r>
      <w:r w:rsidRPr="00831958">
        <w:t>одной и той же социальной страт</w:t>
      </w:r>
      <w:r>
        <w:t>е имеют место</w:t>
      </w:r>
      <w:r w:rsidRPr="00831958">
        <w:t xml:space="preserve"> </w:t>
      </w:r>
      <w:r>
        <w:t>разнонаправленные</w:t>
      </w:r>
      <w:r w:rsidRPr="00831958">
        <w:t xml:space="preserve"> </w:t>
      </w:r>
      <w:r>
        <w:t xml:space="preserve">статистически значимые </w:t>
      </w:r>
      <w:r w:rsidRPr="00831958">
        <w:t>отклонения от среднего показателя по выборочной совокупности</w:t>
      </w:r>
      <w:r>
        <w:t xml:space="preserve">, </w:t>
      </w:r>
      <w:r w:rsidRPr="00831958">
        <w:t xml:space="preserve">следует интерпретировать как проявление существенной поляризации позиций представителей </w:t>
      </w:r>
      <w:r>
        <w:t xml:space="preserve">данной </w:t>
      </w:r>
      <w:r w:rsidRPr="00831958">
        <w:t xml:space="preserve">социальной страты в отношении </w:t>
      </w:r>
      <w:r>
        <w:t>того или иного объекта.</w:t>
      </w:r>
    </w:p>
    <w:p w14:paraId="776DACC7" w14:textId="77777777" w:rsidR="00B401F1" w:rsidRDefault="00B401F1" w:rsidP="00B036DA">
      <w:pPr>
        <w:pStyle w:val="ae"/>
      </w:pPr>
    </w:p>
  </w:footnote>
  <w:footnote w:id="14">
    <w:p w14:paraId="458A529E" w14:textId="77777777" w:rsidR="00B401F1" w:rsidRDefault="00B401F1" w:rsidP="007D3444">
      <w:pPr>
        <w:pStyle w:val="ae"/>
        <w:spacing w:line="240" w:lineRule="auto"/>
        <w:ind w:firstLine="0"/>
      </w:pPr>
      <w:r>
        <w:rPr>
          <w:rStyle w:val="af0"/>
        </w:rPr>
        <w:footnoteRef/>
      </w:r>
      <w:r>
        <w:t xml:space="preserve"> На вопрос </w:t>
      </w:r>
      <w:r w:rsidRPr="007D3444">
        <w:t xml:space="preserve">27 </w:t>
      </w:r>
      <w:r>
        <w:t xml:space="preserve">анкеты по «деловой» коррупции </w:t>
      </w:r>
      <w:r w:rsidRPr="007D3444">
        <w:t>отвечают только те респонденты, которые дали ответы №</w:t>
      </w:r>
      <w:r>
        <w:t>№</w:t>
      </w:r>
      <w:r w:rsidRPr="007D3444">
        <w:t xml:space="preserve"> 2 и 3 по вопросу 26</w:t>
      </w:r>
      <w:r>
        <w:t>.</w:t>
      </w:r>
    </w:p>
  </w:footnote>
  <w:footnote w:id="15">
    <w:p w14:paraId="669048D8" w14:textId="77777777" w:rsidR="00B401F1" w:rsidRDefault="00B401F1" w:rsidP="002A62BB">
      <w:pPr>
        <w:pStyle w:val="ae"/>
        <w:spacing w:line="240" w:lineRule="auto"/>
        <w:ind w:firstLine="0"/>
      </w:pPr>
      <w:r>
        <w:rPr>
          <w:rStyle w:val="af0"/>
        </w:rPr>
        <w:footnoteRef/>
      </w:r>
      <w:r>
        <w:t xml:space="preserve"> В вопросе 11 анкеты по «бытовой» коррупции есть переход «</w:t>
      </w:r>
      <w:r w:rsidRPr="002A62BB">
        <w:t>1) да } переход к вопросу № 15</w:t>
      </w:r>
      <w:r>
        <w:t>».</w:t>
      </w:r>
    </w:p>
  </w:footnote>
  <w:footnote w:id="16">
    <w:p w14:paraId="48477151" w14:textId="77777777" w:rsidR="00B401F1" w:rsidRDefault="00B401F1" w:rsidP="007D3444">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 переход к вопросу № 22; 3) затрудняюсь ответить } переход к вопросу № 22».</w:t>
      </w:r>
    </w:p>
  </w:footnote>
  <w:footnote w:id="17">
    <w:p w14:paraId="77D30B03" w14:textId="77777777" w:rsidR="00B401F1" w:rsidRDefault="00B401F1" w:rsidP="007D3444">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 переход к вопросу № 22; 3) затрудняюсь ответить } переход к вопросу № 22».</w:t>
      </w:r>
    </w:p>
  </w:footnote>
  <w:footnote w:id="18">
    <w:p w14:paraId="765A6314" w14:textId="77777777" w:rsidR="00B401F1" w:rsidRDefault="00B401F1" w:rsidP="00AF3B4E">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 переход к вопросу № 22; 3) затрудняюсь ответить } переход к вопросу № 22».</w:t>
      </w:r>
    </w:p>
  </w:footnote>
  <w:footnote w:id="19">
    <w:p w14:paraId="0497F32D" w14:textId="77777777" w:rsidR="00B401F1" w:rsidRDefault="00B401F1" w:rsidP="00AF3B4E">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 переход к вопросу № 22; 3) затрудняюсь ответить } переход к вопросу № 22».</w:t>
      </w:r>
    </w:p>
  </w:footnote>
  <w:footnote w:id="20">
    <w:p w14:paraId="5458B108" w14:textId="77777777" w:rsidR="00B401F1" w:rsidRDefault="00B401F1" w:rsidP="00C003D5">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 переход к вопросу № 22; 3) затрудняюсь ответить } переход к вопросу № 22».</w:t>
      </w:r>
    </w:p>
  </w:footnote>
  <w:footnote w:id="21">
    <w:p w14:paraId="698C55C6" w14:textId="77777777" w:rsidR="00B401F1" w:rsidRDefault="00B401F1" w:rsidP="00C003D5">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переход к вопросу № 22; 3) затрудняюсь ответить} переход к вопросу № 22».</w:t>
      </w:r>
    </w:p>
  </w:footnote>
  <w:footnote w:id="22">
    <w:p w14:paraId="47C36CEA" w14:textId="77777777" w:rsidR="00B401F1" w:rsidRDefault="00B401F1" w:rsidP="003C4F7A">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переход к вопросу № 22; 3) затрудняюсь ответить} переход к вопросу № 22».</w:t>
      </w:r>
    </w:p>
  </w:footnote>
  <w:footnote w:id="23">
    <w:p w14:paraId="2F361AA3" w14:textId="77777777" w:rsidR="00B401F1" w:rsidRDefault="00B401F1" w:rsidP="001E6FD5">
      <w:pPr>
        <w:pStyle w:val="ae"/>
        <w:spacing w:line="240" w:lineRule="auto"/>
        <w:ind w:firstLine="0"/>
      </w:pPr>
      <w:r>
        <w:rPr>
          <w:rStyle w:val="af0"/>
        </w:rPr>
        <w:footnoteRef/>
      </w:r>
      <w:r>
        <w:t xml:space="preserve"> В вопросе 12 анкеты по «бытовой» коррупции есть переход «2) нет, в такую ситуацию попадать не приходилось} переход к вопросу № 22; 3) затрудняюсь ответить} переход к вопросу № 22».</w:t>
      </w:r>
    </w:p>
  </w:footnote>
  <w:footnote w:id="24">
    <w:p w14:paraId="49A89995" w14:textId="77777777" w:rsidR="00B401F1" w:rsidRDefault="00B401F1" w:rsidP="00AE18EC">
      <w:pPr>
        <w:pStyle w:val="ae"/>
        <w:spacing w:line="240" w:lineRule="auto"/>
        <w:ind w:firstLine="0"/>
      </w:pPr>
      <w:r>
        <w:rPr>
          <w:rStyle w:val="af0"/>
        </w:rPr>
        <w:footnoteRef/>
      </w:r>
      <w:r>
        <w:t xml:space="preserve"> </w:t>
      </w:r>
      <w:r w:rsidRPr="002D3406">
        <w:t>Совокупная доля респондентов, выбравших варианты ответа «</w:t>
      </w:r>
      <w:r>
        <w:t>Полностью удовлетворен</w:t>
      </w:r>
      <w:r w:rsidRPr="002D3406">
        <w:t>»</w:t>
      </w:r>
      <w:r>
        <w:t xml:space="preserve"> и</w:t>
      </w:r>
      <w:r w:rsidRPr="002D3406">
        <w:t xml:space="preserve"> «Скорее удовлетворен» при ответе на вопрос: «</w:t>
      </w:r>
      <w:r>
        <w:t>Насколько Вы удовлетворены деятельностью органов государственной власти и органов местного самоуправления в Республике Коми по противодействию коррупции?</w:t>
      </w:r>
      <w:r w:rsidRPr="002D3406">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D1295" w14:textId="77777777" w:rsidR="00B401F1" w:rsidRDefault="00B401F1"/>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EB42C" w14:textId="77777777" w:rsidR="00B401F1" w:rsidRDefault="00B401F1"/>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42EAA" w14:textId="77777777" w:rsidR="00B401F1" w:rsidRDefault="00B401F1"/>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B37A" w14:textId="77777777" w:rsidR="00B401F1" w:rsidRDefault="00B401F1"/>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C3AAC" w14:textId="77777777" w:rsidR="00B401F1" w:rsidRDefault="00B401F1"/>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140D4" w14:textId="77777777" w:rsidR="00B401F1" w:rsidRDefault="00B401F1"/>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85833" w14:textId="77777777" w:rsidR="00B401F1" w:rsidRDefault="00B401F1"/>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51E5F" w14:textId="77777777" w:rsidR="00B401F1" w:rsidRDefault="00B401F1"/>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F1DAD" w14:textId="77777777" w:rsidR="00B401F1" w:rsidRDefault="00B401F1"/>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416E" w14:textId="77777777" w:rsidR="00B401F1" w:rsidRDefault="00B401F1"/>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AB508" w14:textId="77777777" w:rsidR="00B401F1" w:rsidRDefault="00B401F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D10E" w14:textId="77777777" w:rsidR="00B401F1" w:rsidRDefault="00B401F1"/>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21497" w14:textId="77777777" w:rsidR="00B401F1" w:rsidRDefault="00B401F1"/>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4204F" w14:textId="77777777" w:rsidR="00B401F1" w:rsidRDefault="00B401F1"/>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FA808" w14:textId="77777777" w:rsidR="00B401F1" w:rsidRDefault="00B401F1"/>
  <w:p w14:paraId="607DF712" w14:textId="77777777" w:rsidR="00B401F1" w:rsidRDefault="00B401F1"/>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90D23" w14:textId="77777777" w:rsidR="00B401F1" w:rsidRDefault="00B401F1"/>
  <w:p w14:paraId="2C39CB09" w14:textId="77777777" w:rsidR="00B401F1" w:rsidRDefault="00B401F1"/>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34651" w14:textId="77777777" w:rsidR="00B401F1" w:rsidRDefault="00B401F1"/>
  <w:p w14:paraId="34AD79A7" w14:textId="77777777" w:rsidR="00B401F1" w:rsidRDefault="00B401F1"/>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ECAE2" w14:textId="77777777" w:rsidR="00B401F1" w:rsidRDefault="00B401F1"/>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7E98" w14:textId="77777777" w:rsidR="00B401F1" w:rsidRDefault="00B401F1"/>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3F619" w14:textId="77777777" w:rsidR="00B401F1" w:rsidRDefault="00B401F1"/>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74D40" w14:textId="77777777" w:rsidR="00B401F1" w:rsidRDefault="00B401F1"/>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67C74" w14:textId="77777777" w:rsidR="00B401F1" w:rsidRDefault="00B401F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95F4" w14:textId="77777777" w:rsidR="00B401F1" w:rsidRDefault="00B401F1"/>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5CDFA" w14:textId="77777777" w:rsidR="00B401F1" w:rsidRDefault="00B401F1"/>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243FA" w14:textId="77777777" w:rsidR="00B401F1" w:rsidRDefault="00B401F1"/>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7E1B" w14:textId="77777777" w:rsidR="00B401F1" w:rsidRDefault="00B401F1"/>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C9CA5" w14:textId="77777777" w:rsidR="00B401F1" w:rsidRDefault="00B401F1"/>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6F2F" w14:textId="77777777" w:rsidR="00B401F1" w:rsidRDefault="00B401F1"/>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31E0E" w14:textId="77777777" w:rsidR="00B401F1" w:rsidRDefault="00B401F1"/>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D4FC4" w14:textId="77777777" w:rsidR="00B401F1" w:rsidRDefault="00B401F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80E97" w14:textId="77777777" w:rsidR="00B401F1" w:rsidRDefault="00B401F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B53F8" w14:textId="77777777" w:rsidR="00B401F1" w:rsidRDefault="00B401F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56962" w14:textId="77777777" w:rsidR="00B401F1" w:rsidRDefault="00B401F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0839F" w14:textId="77777777" w:rsidR="00B401F1" w:rsidRDefault="00B401F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47DA" w14:textId="77777777" w:rsidR="00B401F1" w:rsidRDefault="00B401F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9247E" w14:textId="77777777" w:rsidR="00B401F1" w:rsidRDefault="00B401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E1AE2E4"/>
    <w:name w:val="WWNum4"/>
    <w:lvl w:ilvl="0">
      <w:start w:val="58"/>
      <w:numFmt w:val="decimal"/>
      <w:pStyle w:val="3"/>
      <w:lvlText w:val="%1."/>
      <w:lvlJc w:val="left"/>
      <w:pPr>
        <w:tabs>
          <w:tab w:val="num" w:pos="-360"/>
        </w:tabs>
        <w:ind w:left="-360" w:hanging="360"/>
      </w:pPr>
      <w:rPr>
        <w:rFonts w:hint="default"/>
        <w:sz w:val="22"/>
        <w:szCs w:val="22"/>
      </w:r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1069" w:hanging="360"/>
      </w:pPr>
      <w:rPr>
        <w:rFonts w:ascii="Times New Roman" w:hAnsi="Times New Roman" w:cs="Times New Roman"/>
        <w:b w:val="0"/>
        <w:i w:val="0"/>
        <w:sz w:val="26"/>
        <w:szCs w:val="26"/>
      </w:rPr>
    </w:lvl>
  </w:abstractNum>
  <w:abstractNum w:abstractNumId="3" w15:restartNumberingAfterBreak="0">
    <w:nsid w:val="00000006"/>
    <w:multiLevelType w:val="multilevel"/>
    <w:tmpl w:val="BE321BE4"/>
    <w:name w:val="WW8Num6"/>
    <w:lvl w:ilvl="0">
      <w:start w:val="1"/>
      <w:numFmt w:val="decimal"/>
      <w:lvlText w:val="%1."/>
      <w:lvlJc w:val="left"/>
      <w:pPr>
        <w:tabs>
          <w:tab w:val="num" w:pos="0"/>
        </w:tabs>
        <w:ind w:left="1429" w:hanging="360"/>
      </w:pPr>
      <w:rPr>
        <w:b w:val="0"/>
        <w:i w:val="0"/>
        <w:iCs/>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115A5D66"/>
    <w:multiLevelType w:val="hybridMultilevel"/>
    <w:tmpl w:val="B5B69734"/>
    <w:styleLink w:val="1111"/>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cs="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cs="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cs="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5" w15:restartNumberingAfterBreak="0">
    <w:nsid w:val="1335042B"/>
    <w:multiLevelType w:val="hybridMultilevel"/>
    <w:tmpl w:val="42E48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A85B3C"/>
    <w:multiLevelType w:val="hybridMultilevel"/>
    <w:tmpl w:val="95BA9F2E"/>
    <w:lvl w:ilvl="0" w:tplc="0419000F">
      <w:start w:val="1"/>
      <w:numFmt w:val="decimal"/>
      <w:pStyle w:val="21"/>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0967C9"/>
    <w:multiLevelType w:val="multilevel"/>
    <w:tmpl w:val="6BF2AC06"/>
    <w:lvl w:ilvl="0">
      <w:start w:val="1"/>
      <w:numFmt w:val="decimal"/>
      <w:pStyle w:val="30"/>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F037E76"/>
    <w:multiLevelType w:val="hybridMultilevel"/>
    <w:tmpl w:val="2BB08CEA"/>
    <w:lvl w:ilvl="0" w:tplc="473ADE56">
      <w:start w:val="1"/>
      <w:numFmt w:val="decimal"/>
      <w:pStyle w:val="a0"/>
      <w:lvlText w:val="%1."/>
      <w:lvlJc w:val="left"/>
      <w:pPr>
        <w:tabs>
          <w:tab w:val="num" w:pos="360"/>
        </w:tabs>
        <w:ind w:left="360" w:hanging="360"/>
      </w:pPr>
      <w:rPr>
        <w:rFonts w:hint="default"/>
        <w:b/>
        <w:i w:val="0"/>
      </w:rPr>
    </w:lvl>
    <w:lvl w:ilvl="1" w:tplc="37422EAE">
      <w:start w:val="1"/>
      <w:numFmt w:val="decimal"/>
      <w:pStyle w:val="a1"/>
      <w:lvlText w:val="%2)"/>
      <w:lvlJc w:val="left"/>
      <w:pPr>
        <w:tabs>
          <w:tab w:val="num" w:pos="1211"/>
        </w:tabs>
        <w:ind w:left="1211" w:hanging="360"/>
      </w:pPr>
      <w:rPr>
        <w:rFonts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EA32B3"/>
    <w:multiLevelType w:val="hybridMultilevel"/>
    <w:tmpl w:val="85C08A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592833"/>
    <w:multiLevelType w:val="hybridMultilevel"/>
    <w:tmpl w:val="AC220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CB614E"/>
    <w:multiLevelType w:val="hybridMultilevel"/>
    <w:tmpl w:val="4F8ADB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C22E57"/>
    <w:multiLevelType w:val="hybridMultilevel"/>
    <w:tmpl w:val="5A98D6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F80615E"/>
    <w:multiLevelType w:val="hybridMultilevel"/>
    <w:tmpl w:val="48487E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E165DC"/>
    <w:multiLevelType w:val="hybridMultilevel"/>
    <w:tmpl w:val="0CCE9B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C0530A4"/>
    <w:multiLevelType w:val="hybridMultilevel"/>
    <w:tmpl w:val="90547E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3E2CFC"/>
    <w:multiLevelType w:val="hybridMultilevel"/>
    <w:tmpl w:val="12A81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C9452C"/>
    <w:multiLevelType w:val="hybridMultilevel"/>
    <w:tmpl w:val="F1748C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A1F254D"/>
    <w:multiLevelType w:val="multilevel"/>
    <w:tmpl w:val="0419001F"/>
    <w:name w:val="WWNum202222"/>
    <w:styleLink w:val="111111"/>
    <w:lvl w:ilvl="0">
      <w:start w:val="1"/>
      <w:numFmt w:val="decimal"/>
      <w:lvlText w:val="%1."/>
      <w:lvlJc w:val="left"/>
      <w:pPr>
        <w:tabs>
          <w:tab w:val="num" w:pos="360"/>
        </w:tabs>
        <w:ind w:left="360" w:hanging="360"/>
      </w:pPr>
      <w:rPr>
        <w:rFonts w:ascii="Arial Narrow" w:hAnsi="Arial Narrow" w:cs="Times New Roman"/>
        <w:b/>
        <w:sz w:val="22"/>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5C0337B9"/>
    <w:multiLevelType w:val="hybridMultilevel"/>
    <w:tmpl w:val="E0827918"/>
    <w:lvl w:ilvl="0" w:tplc="F74CE7F2">
      <w:start w:val="1"/>
      <w:numFmt w:val="decimal"/>
      <w:pStyle w:val="a2"/>
      <w:lvlText w:val="Рисунок №%1"/>
      <w:lvlJc w:val="left"/>
      <w:pPr>
        <w:ind w:left="493"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em w:val="none"/>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20" w15:restartNumberingAfterBreak="0">
    <w:nsid w:val="71AD49E5"/>
    <w:multiLevelType w:val="hybridMultilevel"/>
    <w:tmpl w:val="1632C5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559386F"/>
    <w:multiLevelType w:val="multilevel"/>
    <w:tmpl w:val="F1B0AB88"/>
    <w:lvl w:ilvl="0">
      <w:start w:val="1"/>
      <w:numFmt w:val="decimal"/>
      <w:pStyle w:val="a3"/>
      <w:lvlText w:val="%1."/>
      <w:lvlJc w:val="left"/>
      <w:pPr>
        <w:ind w:left="6031" w:hanging="360"/>
      </w:pPr>
      <w:rPr>
        <w:rFonts w:hint="default"/>
      </w:rPr>
    </w:lvl>
    <w:lvl w:ilvl="1">
      <w:start w:val="1"/>
      <w:numFmt w:val="decimal"/>
      <w:lvlText w:val="%1.%2."/>
      <w:lvlJc w:val="left"/>
      <w:pPr>
        <w:ind w:left="858" w:hanging="432"/>
      </w:pPr>
      <w:rPr>
        <w:rFonts w:hint="default"/>
        <w:b w:val="0"/>
        <w:i w:val="0"/>
      </w:rPr>
    </w:lvl>
    <w:lvl w:ilvl="2">
      <w:start w:val="1"/>
      <w:numFmt w:val="decimal"/>
      <w:suff w:val="space"/>
      <w:lvlText w:val="%1.%2.%3."/>
      <w:lvlJc w:val="left"/>
      <w:pPr>
        <w:ind w:left="1639" w:hanging="504"/>
      </w:pPr>
      <w:rPr>
        <w:rFonts w:hint="default"/>
      </w:rPr>
    </w:lvl>
    <w:lvl w:ilvl="3">
      <w:start w:val="1"/>
      <w:numFmt w:val="decimal"/>
      <w:lvlText w:val="%1.%2.%3.%4."/>
      <w:lvlJc w:val="left"/>
      <w:pPr>
        <w:ind w:left="7399" w:hanging="648"/>
      </w:pPr>
      <w:rPr>
        <w:rFonts w:hint="default"/>
      </w:rPr>
    </w:lvl>
    <w:lvl w:ilvl="4">
      <w:start w:val="1"/>
      <w:numFmt w:val="decimal"/>
      <w:lvlText w:val="%1.%2.%3.%4.%5."/>
      <w:lvlJc w:val="left"/>
      <w:pPr>
        <w:ind w:left="7903" w:hanging="792"/>
      </w:pPr>
      <w:rPr>
        <w:rFonts w:hint="default"/>
      </w:rPr>
    </w:lvl>
    <w:lvl w:ilvl="5">
      <w:start w:val="1"/>
      <w:numFmt w:val="decimal"/>
      <w:lvlText w:val="%1.%2.%3.%4.%5.%6."/>
      <w:lvlJc w:val="left"/>
      <w:pPr>
        <w:ind w:left="8407" w:hanging="936"/>
      </w:pPr>
      <w:rPr>
        <w:rFonts w:hint="default"/>
      </w:rPr>
    </w:lvl>
    <w:lvl w:ilvl="6">
      <w:start w:val="1"/>
      <w:numFmt w:val="decimal"/>
      <w:lvlText w:val="%1.%2.%3.%4.%5.%6.%7."/>
      <w:lvlJc w:val="left"/>
      <w:pPr>
        <w:ind w:left="8911" w:hanging="1080"/>
      </w:pPr>
      <w:rPr>
        <w:rFonts w:hint="default"/>
      </w:rPr>
    </w:lvl>
    <w:lvl w:ilvl="7">
      <w:start w:val="1"/>
      <w:numFmt w:val="decimal"/>
      <w:lvlText w:val="%1.%2.%3.%4.%5.%6.%7.%8."/>
      <w:lvlJc w:val="left"/>
      <w:pPr>
        <w:ind w:left="9415" w:hanging="1224"/>
      </w:pPr>
      <w:rPr>
        <w:rFonts w:hint="default"/>
      </w:rPr>
    </w:lvl>
    <w:lvl w:ilvl="8">
      <w:start w:val="1"/>
      <w:numFmt w:val="decimal"/>
      <w:lvlText w:val="%1.%2.%3.%4.%5.%6.%7.%8.%9."/>
      <w:lvlJc w:val="left"/>
      <w:pPr>
        <w:ind w:left="9991" w:hanging="1440"/>
      </w:pPr>
      <w:rPr>
        <w:rFonts w:hint="default"/>
      </w:rPr>
    </w:lvl>
  </w:abstractNum>
  <w:num w:numId="1">
    <w:abstractNumId w:val="6"/>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1"/>
  </w:num>
  <w:num w:numId="6">
    <w:abstractNumId w:val="16"/>
  </w:num>
  <w:num w:numId="7">
    <w:abstractNumId w:val="8"/>
  </w:num>
  <w:num w:numId="8">
    <w:abstractNumId w:val="18"/>
  </w:num>
  <w:num w:numId="9">
    <w:abstractNumId w:val="4"/>
  </w:num>
  <w:num w:numId="10">
    <w:abstractNumId w:val="10"/>
  </w:num>
  <w:num w:numId="11">
    <w:abstractNumId w:val="20"/>
  </w:num>
  <w:num w:numId="12">
    <w:abstractNumId w:val="17"/>
  </w:num>
  <w:num w:numId="13">
    <w:abstractNumId w:val="12"/>
  </w:num>
  <w:num w:numId="14">
    <w:abstractNumId w:val="13"/>
  </w:num>
  <w:num w:numId="15">
    <w:abstractNumId w:val="15"/>
  </w:num>
  <w:num w:numId="16">
    <w:abstractNumId w:val="5"/>
  </w:num>
  <w:num w:numId="17">
    <w:abstractNumId w:val="14"/>
  </w:num>
  <w:num w:numId="18">
    <w:abstractNumId w:val="11"/>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306E"/>
    <w:rsid w:val="0000073E"/>
    <w:rsid w:val="00000A1A"/>
    <w:rsid w:val="000012A2"/>
    <w:rsid w:val="00001A00"/>
    <w:rsid w:val="00002926"/>
    <w:rsid w:val="00002C17"/>
    <w:rsid w:val="000037D9"/>
    <w:rsid w:val="0000415D"/>
    <w:rsid w:val="000044D4"/>
    <w:rsid w:val="0000510C"/>
    <w:rsid w:val="00005A8E"/>
    <w:rsid w:val="00005C55"/>
    <w:rsid w:val="00005EAD"/>
    <w:rsid w:val="000064F0"/>
    <w:rsid w:val="00006662"/>
    <w:rsid w:val="00007398"/>
    <w:rsid w:val="00007488"/>
    <w:rsid w:val="00007527"/>
    <w:rsid w:val="00007AD3"/>
    <w:rsid w:val="00010112"/>
    <w:rsid w:val="000108A9"/>
    <w:rsid w:val="00010FFC"/>
    <w:rsid w:val="00011976"/>
    <w:rsid w:val="00011EF5"/>
    <w:rsid w:val="000128A0"/>
    <w:rsid w:val="0001438F"/>
    <w:rsid w:val="00014407"/>
    <w:rsid w:val="00014D5F"/>
    <w:rsid w:val="00014FC9"/>
    <w:rsid w:val="00015DA4"/>
    <w:rsid w:val="000171A0"/>
    <w:rsid w:val="00017272"/>
    <w:rsid w:val="0001774A"/>
    <w:rsid w:val="000179A7"/>
    <w:rsid w:val="00017D77"/>
    <w:rsid w:val="000206E4"/>
    <w:rsid w:val="00020984"/>
    <w:rsid w:val="00020ABD"/>
    <w:rsid w:val="000210BD"/>
    <w:rsid w:val="00021679"/>
    <w:rsid w:val="000218A6"/>
    <w:rsid w:val="0002198D"/>
    <w:rsid w:val="00021CF6"/>
    <w:rsid w:val="00021D61"/>
    <w:rsid w:val="00021E1A"/>
    <w:rsid w:val="00021F2F"/>
    <w:rsid w:val="00022C09"/>
    <w:rsid w:val="00023359"/>
    <w:rsid w:val="00024731"/>
    <w:rsid w:val="0002485B"/>
    <w:rsid w:val="00024D33"/>
    <w:rsid w:val="00024FA5"/>
    <w:rsid w:val="0002555E"/>
    <w:rsid w:val="0002562C"/>
    <w:rsid w:val="000259C8"/>
    <w:rsid w:val="000266AD"/>
    <w:rsid w:val="00027137"/>
    <w:rsid w:val="00027675"/>
    <w:rsid w:val="000305A5"/>
    <w:rsid w:val="00031AC6"/>
    <w:rsid w:val="00032487"/>
    <w:rsid w:val="000331CD"/>
    <w:rsid w:val="00033296"/>
    <w:rsid w:val="00033665"/>
    <w:rsid w:val="000336CC"/>
    <w:rsid w:val="00033A4A"/>
    <w:rsid w:val="00034199"/>
    <w:rsid w:val="00034874"/>
    <w:rsid w:val="0003496B"/>
    <w:rsid w:val="00035018"/>
    <w:rsid w:val="0003511E"/>
    <w:rsid w:val="00035569"/>
    <w:rsid w:val="0003558E"/>
    <w:rsid w:val="0003586E"/>
    <w:rsid w:val="00035B21"/>
    <w:rsid w:val="00035CA3"/>
    <w:rsid w:val="00035D78"/>
    <w:rsid w:val="00035E08"/>
    <w:rsid w:val="00036313"/>
    <w:rsid w:val="00036504"/>
    <w:rsid w:val="00036AF8"/>
    <w:rsid w:val="00036F26"/>
    <w:rsid w:val="00036FB0"/>
    <w:rsid w:val="00037DD9"/>
    <w:rsid w:val="00040E13"/>
    <w:rsid w:val="0004118B"/>
    <w:rsid w:val="00041BE7"/>
    <w:rsid w:val="00043632"/>
    <w:rsid w:val="000436E0"/>
    <w:rsid w:val="000440B8"/>
    <w:rsid w:val="00044B4F"/>
    <w:rsid w:val="00044D27"/>
    <w:rsid w:val="00046295"/>
    <w:rsid w:val="000465A6"/>
    <w:rsid w:val="0004667C"/>
    <w:rsid w:val="0004686B"/>
    <w:rsid w:val="000468DE"/>
    <w:rsid w:val="00047898"/>
    <w:rsid w:val="00047B26"/>
    <w:rsid w:val="00047BE2"/>
    <w:rsid w:val="00047BF3"/>
    <w:rsid w:val="00050255"/>
    <w:rsid w:val="00050AC5"/>
    <w:rsid w:val="0005153E"/>
    <w:rsid w:val="000518B3"/>
    <w:rsid w:val="00052207"/>
    <w:rsid w:val="0005240E"/>
    <w:rsid w:val="00052431"/>
    <w:rsid w:val="00053299"/>
    <w:rsid w:val="000535CC"/>
    <w:rsid w:val="0005392A"/>
    <w:rsid w:val="0005396C"/>
    <w:rsid w:val="000544A5"/>
    <w:rsid w:val="00054847"/>
    <w:rsid w:val="00054CD4"/>
    <w:rsid w:val="0005512E"/>
    <w:rsid w:val="000552F7"/>
    <w:rsid w:val="00055CE3"/>
    <w:rsid w:val="0005633E"/>
    <w:rsid w:val="00056E0F"/>
    <w:rsid w:val="00057663"/>
    <w:rsid w:val="00057AF5"/>
    <w:rsid w:val="00057B1B"/>
    <w:rsid w:val="00057DD5"/>
    <w:rsid w:val="0006030B"/>
    <w:rsid w:val="0006043E"/>
    <w:rsid w:val="00060E0C"/>
    <w:rsid w:val="000610DE"/>
    <w:rsid w:val="000614C8"/>
    <w:rsid w:val="00062C83"/>
    <w:rsid w:val="00063F91"/>
    <w:rsid w:val="0006562B"/>
    <w:rsid w:val="00065C34"/>
    <w:rsid w:val="00066580"/>
    <w:rsid w:val="000667E8"/>
    <w:rsid w:val="00066FFB"/>
    <w:rsid w:val="0006702D"/>
    <w:rsid w:val="00067242"/>
    <w:rsid w:val="000678D3"/>
    <w:rsid w:val="00067E7F"/>
    <w:rsid w:val="00070204"/>
    <w:rsid w:val="0007050D"/>
    <w:rsid w:val="000709DC"/>
    <w:rsid w:val="00071B61"/>
    <w:rsid w:val="00072DAD"/>
    <w:rsid w:val="00072F1B"/>
    <w:rsid w:val="000730EE"/>
    <w:rsid w:val="0007313E"/>
    <w:rsid w:val="00073912"/>
    <w:rsid w:val="00073C2D"/>
    <w:rsid w:val="000747DC"/>
    <w:rsid w:val="00075296"/>
    <w:rsid w:val="000772C7"/>
    <w:rsid w:val="00077BDF"/>
    <w:rsid w:val="00077E6E"/>
    <w:rsid w:val="0008014B"/>
    <w:rsid w:val="00081043"/>
    <w:rsid w:val="00081708"/>
    <w:rsid w:val="00081D5E"/>
    <w:rsid w:val="0008232D"/>
    <w:rsid w:val="00082F79"/>
    <w:rsid w:val="0008316D"/>
    <w:rsid w:val="00083712"/>
    <w:rsid w:val="00084E67"/>
    <w:rsid w:val="0008511E"/>
    <w:rsid w:val="00085385"/>
    <w:rsid w:val="00085623"/>
    <w:rsid w:val="000860A9"/>
    <w:rsid w:val="0008645C"/>
    <w:rsid w:val="00086505"/>
    <w:rsid w:val="00086B57"/>
    <w:rsid w:val="00086F28"/>
    <w:rsid w:val="0008707B"/>
    <w:rsid w:val="00087484"/>
    <w:rsid w:val="00087E68"/>
    <w:rsid w:val="00087F67"/>
    <w:rsid w:val="00087F7D"/>
    <w:rsid w:val="00090008"/>
    <w:rsid w:val="000903F0"/>
    <w:rsid w:val="0009063B"/>
    <w:rsid w:val="00090A12"/>
    <w:rsid w:val="000913A9"/>
    <w:rsid w:val="00092764"/>
    <w:rsid w:val="00092ECB"/>
    <w:rsid w:val="00093208"/>
    <w:rsid w:val="00093CE7"/>
    <w:rsid w:val="000947DD"/>
    <w:rsid w:val="00095167"/>
    <w:rsid w:val="00095834"/>
    <w:rsid w:val="000958EB"/>
    <w:rsid w:val="00095C6A"/>
    <w:rsid w:val="00095C77"/>
    <w:rsid w:val="00096183"/>
    <w:rsid w:val="00096604"/>
    <w:rsid w:val="000966FD"/>
    <w:rsid w:val="00096901"/>
    <w:rsid w:val="00096FA2"/>
    <w:rsid w:val="0009723F"/>
    <w:rsid w:val="000974C6"/>
    <w:rsid w:val="00097AEC"/>
    <w:rsid w:val="00097B44"/>
    <w:rsid w:val="000A014E"/>
    <w:rsid w:val="000A0C4C"/>
    <w:rsid w:val="000A1167"/>
    <w:rsid w:val="000A17EF"/>
    <w:rsid w:val="000A19A8"/>
    <w:rsid w:val="000A1B00"/>
    <w:rsid w:val="000A1B26"/>
    <w:rsid w:val="000A2298"/>
    <w:rsid w:val="000A2ABA"/>
    <w:rsid w:val="000A2CD0"/>
    <w:rsid w:val="000A3270"/>
    <w:rsid w:val="000A3B22"/>
    <w:rsid w:val="000A3BC2"/>
    <w:rsid w:val="000A4B4F"/>
    <w:rsid w:val="000A5F33"/>
    <w:rsid w:val="000A64C2"/>
    <w:rsid w:val="000A70EE"/>
    <w:rsid w:val="000A712E"/>
    <w:rsid w:val="000A7E7E"/>
    <w:rsid w:val="000B0249"/>
    <w:rsid w:val="000B0542"/>
    <w:rsid w:val="000B0955"/>
    <w:rsid w:val="000B0E3B"/>
    <w:rsid w:val="000B122F"/>
    <w:rsid w:val="000B1602"/>
    <w:rsid w:val="000B200C"/>
    <w:rsid w:val="000B2096"/>
    <w:rsid w:val="000B2BF6"/>
    <w:rsid w:val="000B2EB4"/>
    <w:rsid w:val="000B33C3"/>
    <w:rsid w:val="000B3646"/>
    <w:rsid w:val="000B366C"/>
    <w:rsid w:val="000B36BB"/>
    <w:rsid w:val="000B3AFA"/>
    <w:rsid w:val="000B5C99"/>
    <w:rsid w:val="000B6C24"/>
    <w:rsid w:val="000B6FD3"/>
    <w:rsid w:val="000B73BB"/>
    <w:rsid w:val="000B74AD"/>
    <w:rsid w:val="000B7783"/>
    <w:rsid w:val="000C07F2"/>
    <w:rsid w:val="000C088E"/>
    <w:rsid w:val="000C1893"/>
    <w:rsid w:val="000C2160"/>
    <w:rsid w:val="000C26C3"/>
    <w:rsid w:val="000C281B"/>
    <w:rsid w:val="000C33B9"/>
    <w:rsid w:val="000C4D2F"/>
    <w:rsid w:val="000C4FF8"/>
    <w:rsid w:val="000C555E"/>
    <w:rsid w:val="000C5964"/>
    <w:rsid w:val="000C5BAD"/>
    <w:rsid w:val="000C6347"/>
    <w:rsid w:val="000C64CA"/>
    <w:rsid w:val="000C6D90"/>
    <w:rsid w:val="000C7169"/>
    <w:rsid w:val="000C7B8A"/>
    <w:rsid w:val="000D03E6"/>
    <w:rsid w:val="000D05FF"/>
    <w:rsid w:val="000D09DE"/>
    <w:rsid w:val="000D179C"/>
    <w:rsid w:val="000D2483"/>
    <w:rsid w:val="000D24C2"/>
    <w:rsid w:val="000D2B10"/>
    <w:rsid w:val="000D2D07"/>
    <w:rsid w:val="000D2F82"/>
    <w:rsid w:val="000D3117"/>
    <w:rsid w:val="000D402E"/>
    <w:rsid w:val="000D4E19"/>
    <w:rsid w:val="000D59D0"/>
    <w:rsid w:val="000D5A99"/>
    <w:rsid w:val="000D6E5B"/>
    <w:rsid w:val="000D6F43"/>
    <w:rsid w:val="000D7259"/>
    <w:rsid w:val="000D76F8"/>
    <w:rsid w:val="000D7ABB"/>
    <w:rsid w:val="000D7ADF"/>
    <w:rsid w:val="000D7B44"/>
    <w:rsid w:val="000D7FAE"/>
    <w:rsid w:val="000E04A7"/>
    <w:rsid w:val="000E0C90"/>
    <w:rsid w:val="000E12AE"/>
    <w:rsid w:val="000E1689"/>
    <w:rsid w:val="000E31EC"/>
    <w:rsid w:val="000E3811"/>
    <w:rsid w:val="000E4A8C"/>
    <w:rsid w:val="000E4D74"/>
    <w:rsid w:val="000E5C55"/>
    <w:rsid w:val="000E641C"/>
    <w:rsid w:val="000E663E"/>
    <w:rsid w:val="000E67B0"/>
    <w:rsid w:val="000E6F3D"/>
    <w:rsid w:val="000E73CE"/>
    <w:rsid w:val="000E75EC"/>
    <w:rsid w:val="000E78CE"/>
    <w:rsid w:val="000F0DAB"/>
    <w:rsid w:val="000F1537"/>
    <w:rsid w:val="000F18D5"/>
    <w:rsid w:val="000F196E"/>
    <w:rsid w:val="000F204D"/>
    <w:rsid w:val="000F259F"/>
    <w:rsid w:val="000F2987"/>
    <w:rsid w:val="000F36D7"/>
    <w:rsid w:val="000F3B38"/>
    <w:rsid w:val="000F3BA2"/>
    <w:rsid w:val="000F44D7"/>
    <w:rsid w:val="000F4ECB"/>
    <w:rsid w:val="000F557A"/>
    <w:rsid w:val="000F6950"/>
    <w:rsid w:val="000F7012"/>
    <w:rsid w:val="000F71A9"/>
    <w:rsid w:val="00100417"/>
    <w:rsid w:val="00100618"/>
    <w:rsid w:val="00100870"/>
    <w:rsid w:val="001013D3"/>
    <w:rsid w:val="00102E61"/>
    <w:rsid w:val="00102F0D"/>
    <w:rsid w:val="00103260"/>
    <w:rsid w:val="00103973"/>
    <w:rsid w:val="00103D62"/>
    <w:rsid w:val="0010433A"/>
    <w:rsid w:val="00104780"/>
    <w:rsid w:val="001053AE"/>
    <w:rsid w:val="001058D6"/>
    <w:rsid w:val="00105EEA"/>
    <w:rsid w:val="00106B60"/>
    <w:rsid w:val="00107056"/>
    <w:rsid w:val="0010783F"/>
    <w:rsid w:val="001079A0"/>
    <w:rsid w:val="001079BC"/>
    <w:rsid w:val="0011031A"/>
    <w:rsid w:val="0011058E"/>
    <w:rsid w:val="00110918"/>
    <w:rsid w:val="00110CB3"/>
    <w:rsid w:val="00110DA3"/>
    <w:rsid w:val="00111E5B"/>
    <w:rsid w:val="00112AF5"/>
    <w:rsid w:val="0011323C"/>
    <w:rsid w:val="001141DC"/>
    <w:rsid w:val="001142A8"/>
    <w:rsid w:val="001147BF"/>
    <w:rsid w:val="001148AE"/>
    <w:rsid w:val="00114A8C"/>
    <w:rsid w:val="00114D8C"/>
    <w:rsid w:val="00115473"/>
    <w:rsid w:val="001154A7"/>
    <w:rsid w:val="001157B9"/>
    <w:rsid w:val="00116467"/>
    <w:rsid w:val="00116F89"/>
    <w:rsid w:val="00117633"/>
    <w:rsid w:val="00117D26"/>
    <w:rsid w:val="001201C5"/>
    <w:rsid w:val="001211D6"/>
    <w:rsid w:val="00121CE3"/>
    <w:rsid w:val="00121EF0"/>
    <w:rsid w:val="0012209C"/>
    <w:rsid w:val="0012235A"/>
    <w:rsid w:val="00122F91"/>
    <w:rsid w:val="00123D39"/>
    <w:rsid w:val="00123EAB"/>
    <w:rsid w:val="00123F7C"/>
    <w:rsid w:val="001241AA"/>
    <w:rsid w:val="001244C3"/>
    <w:rsid w:val="00124ADA"/>
    <w:rsid w:val="00124C4E"/>
    <w:rsid w:val="00124DC2"/>
    <w:rsid w:val="001265FB"/>
    <w:rsid w:val="001266AA"/>
    <w:rsid w:val="001269FB"/>
    <w:rsid w:val="00126A0F"/>
    <w:rsid w:val="00126C2B"/>
    <w:rsid w:val="00127563"/>
    <w:rsid w:val="001279BD"/>
    <w:rsid w:val="00127ACD"/>
    <w:rsid w:val="00127D83"/>
    <w:rsid w:val="001304E1"/>
    <w:rsid w:val="00130959"/>
    <w:rsid w:val="00130F5D"/>
    <w:rsid w:val="0013159C"/>
    <w:rsid w:val="00131E64"/>
    <w:rsid w:val="00131F4A"/>
    <w:rsid w:val="00132878"/>
    <w:rsid w:val="00132C08"/>
    <w:rsid w:val="00132CA1"/>
    <w:rsid w:val="001330F7"/>
    <w:rsid w:val="00134057"/>
    <w:rsid w:val="00135489"/>
    <w:rsid w:val="00136250"/>
    <w:rsid w:val="0013646F"/>
    <w:rsid w:val="001376C4"/>
    <w:rsid w:val="001401CD"/>
    <w:rsid w:val="00140401"/>
    <w:rsid w:val="001405DA"/>
    <w:rsid w:val="001408E4"/>
    <w:rsid w:val="00141BAB"/>
    <w:rsid w:val="00141EAA"/>
    <w:rsid w:val="0014292D"/>
    <w:rsid w:val="00142ACC"/>
    <w:rsid w:val="0014300D"/>
    <w:rsid w:val="001437AF"/>
    <w:rsid w:val="001437BB"/>
    <w:rsid w:val="0014387C"/>
    <w:rsid w:val="001444BA"/>
    <w:rsid w:val="00144D61"/>
    <w:rsid w:val="0014503D"/>
    <w:rsid w:val="0014541D"/>
    <w:rsid w:val="001457AA"/>
    <w:rsid w:val="00147750"/>
    <w:rsid w:val="00147946"/>
    <w:rsid w:val="00147965"/>
    <w:rsid w:val="00147D60"/>
    <w:rsid w:val="001506BF"/>
    <w:rsid w:val="00150FB5"/>
    <w:rsid w:val="0015116B"/>
    <w:rsid w:val="00151406"/>
    <w:rsid w:val="001515A3"/>
    <w:rsid w:val="00151CF1"/>
    <w:rsid w:val="00152D2A"/>
    <w:rsid w:val="0015434B"/>
    <w:rsid w:val="00154410"/>
    <w:rsid w:val="00154707"/>
    <w:rsid w:val="001549A0"/>
    <w:rsid w:val="00154A51"/>
    <w:rsid w:val="00154CBA"/>
    <w:rsid w:val="00155092"/>
    <w:rsid w:val="001559A3"/>
    <w:rsid w:val="00155B5C"/>
    <w:rsid w:val="001569CD"/>
    <w:rsid w:val="00156FF6"/>
    <w:rsid w:val="00157101"/>
    <w:rsid w:val="00157452"/>
    <w:rsid w:val="001577B6"/>
    <w:rsid w:val="00157F4E"/>
    <w:rsid w:val="001600DC"/>
    <w:rsid w:val="00160B05"/>
    <w:rsid w:val="00161AAD"/>
    <w:rsid w:val="00162675"/>
    <w:rsid w:val="00162963"/>
    <w:rsid w:val="00162B85"/>
    <w:rsid w:val="00162D33"/>
    <w:rsid w:val="001642B3"/>
    <w:rsid w:val="00164501"/>
    <w:rsid w:val="00164CF4"/>
    <w:rsid w:val="00164E6D"/>
    <w:rsid w:val="00165383"/>
    <w:rsid w:val="0016590D"/>
    <w:rsid w:val="0016660E"/>
    <w:rsid w:val="001676B6"/>
    <w:rsid w:val="001679C6"/>
    <w:rsid w:val="00171924"/>
    <w:rsid w:val="00171B26"/>
    <w:rsid w:val="00171DD4"/>
    <w:rsid w:val="00171E6F"/>
    <w:rsid w:val="0017230A"/>
    <w:rsid w:val="0017253E"/>
    <w:rsid w:val="001728BA"/>
    <w:rsid w:val="00172E14"/>
    <w:rsid w:val="00172FEA"/>
    <w:rsid w:val="00173417"/>
    <w:rsid w:val="001734E0"/>
    <w:rsid w:val="001735F9"/>
    <w:rsid w:val="00175729"/>
    <w:rsid w:val="00175AEB"/>
    <w:rsid w:val="0017719A"/>
    <w:rsid w:val="001779D9"/>
    <w:rsid w:val="00177D73"/>
    <w:rsid w:val="00180415"/>
    <w:rsid w:val="00180FDF"/>
    <w:rsid w:val="0018211D"/>
    <w:rsid w:val="00182464"/>
    <w:rsid w:val="001828C2"/>
    <w:rsid w:val="001828D1"/>
    <w:rsid w:val="001833E7"/>
    <w:rsid w:val="00183AFB"/>
    <w:rsid w:val="00183D25"/>
    <w:rsid w:val="0018401A"/>
    <w:rsid w:val="00184299"/>
    <w:rsid w:val="00184ED5"/>
    <w:rsid w:val="00185198"/>
    <w:rsid w:val="001852EF"/>
    <w:rsid w:val="00185B03"/>
    <w:rsid w:val="001862A5"/>
    <w:rsid w:val="001867DB"/>
    <w:rsid w:val="0018742A"/>
    <w:rsid w:val="00187543"/>
    <w:rsid w:val="0019083F"/>
    <w:rsid w:val="00190B28"/>
    <w:rsid w:val="00190C0C"/>
    <w:rsid w:val="00190CE9"/>
    <w:rsid w:val="00191067"/>
    <w:rsid w:val="00192A92"/>
    <w:rsid w:val="00192F5A"/>
    <w:rsid w:val="001931A1"/>
    <w:rsid w:val="001931BF"/>
    <w:rsid w:val="00193733"/>
    <w:rsid w:val="0019413C"/>
    <w:rsid w:val="00194F91"/>
    <w:rsid w:val="00194FCA"/>
    <w:rsid w:val="00195429"/>
    <w:rsid w:val="00196191"/>
    <w:rsid w:val="00196FC1"/>
    <w:rsid w:val="0019781F"/>
    <w:rsid w:val="001A0A7E"/>
    <w:rsid w:val="001A0EE8"/>
    <w:rsid w:val="001A172C"/>
    <w:rsid w:val="001A175E"/>
    <w:rsid w:val="001A17A2"/>
    <w:rsid w:val="001A1A0B"/>
    <w:rsid w:val="001A1D16"/>
    <w:rsid w:val="001A2015"/>
    <w:rsid w:val="001A23DC"/>
    <w:rsid w:val="001A2DAB"/>
    <w:rsid w:val="001A3BDC"/>
    <w:rsid w:val="001A3CE1"/>
    <w:rsid w:val="001A3CE2"/>
    <w:rsid w:val="001A41C7"/>
    <w:rsid w:val="001A4373"/>
    <w:rsid w:val="001A43F4"/>
    <w:rsid w:val="001A4927"/>
    <w:rsid w:val="001A4F26"/>
    <w:rsid w:val="001A502D"/>
    <w:rsid w:val="001A5820"/>
    <w:rsid w:val="001A5AF4"/>
    <w:rsid w:val="001A5B6A"/>
    <w:rsid w:val="001A5D6F"/>
    <w:rsid w:val="001A629C"/>
    <w:rsid w:val="001A62B0"/>
    <w:rsid w:val="001A62C7"/>
    <w:rsid w:val="001A633C"/>
    <w:rsid w:val="001A6444"/>
    <w:rsid w:val="001A69B5"/>
    <w:rsid w:val="001A6E20"/>
    <w:rsid w:val="001A7AD0"/>
    <w:rsid w:val="001B06CF"/>
    <w:rsid w:val="001B0DF3"/>
    <w:rsid w:val="001B1209"/>
    <w:rsid w:val="001B14C9"/>
    <w:rsid w:val="001B22AF"/>
    <w:rsid w:val="001B2764"/>
    <w:rsid w:val="001B2A2D"/>
    <w:rsid w:val="001B2C7F"/>
    <w:rsid w:val="001B2F53"/>
    <w:rsid w:val="001B3755"/>
    <w:rsid w:val="001B4517"/>
    <w:rsid w:val="001B4985"/>
    <w:rsid w:val="001B51B4"/>
    <w:rsid w:val="001B547C"/>
    <w:rsid w:val="001B63AB"/>
    <w:rsid w:val="001B6BA4"/>
    <w:rsid w:val="001B7156"/>
    <w:rsid w:val="001B7442"/>
    <w:rsid w:val="001B7877"/>
    <w:rsid w:val="001C09DF"/>
    <w:rsid w:val="001C0B6A"/>
    <w:rsid w:val="001C157C"/>
    <w:rsid w:val="001C3352"/>
    <w:rsid w:val="001C3D44"/>
    <w:rsid w:val="001C427F"/>
    <w:rsid w:val="001C46B7"/>
    <w:rsid w:val="001C55B5"/>
    <w:rsid w:val="001C5D55"/>
    <w:rsid w:val="001C61B4"/>
    <w:rsid w:val="001C6275"/>
    <w:rsid w:val="001C7331"/>
    <w:rsid w:val="001C73B9"/>
    <w:rsid w:val="001C74CF"/>
    <w:rsid w:val="001C7579"/>
    <w:rsid w:val="001C788A"/>
    <w:rsid w:val="001C798E"/>
    <w:rsid w:val="001C7DF5"/>
    <w:rsid w:val="001D03BD"/>
    <w:rsid w:val="001D051E"/>
    <w:rsid w:val="001D0925"/>
    <w:rsid w:val="001D0A0D"/>
    <w:rsid w:val="001D1101"/>
    <w:rsid w:val="001D1565"/>
    <w:rsid w:val="001D2586"/>
    <w:rsid w:val="001D2916"/>
    <w:rsid w:val="001D340D"/>
    <w:rsid w:val="001D3446"/>
    <w:rsid w:val="001D370E"/>
    <w:rsid w:val="001D57BA"/>
    <w:rsid w:val="001D588C"/>
    <w:rsid w:val="001D626C"/>
    <w:rsid w:val="001D64A6"/>
    <w:rsid w:val="001D677D"/>
    <w:rsid w:val="001D6FB8"/>
    <w:rsid w:val="001D77FD"/>
    <w:rsid w:val="001D79F1"/>
    <w:rsid w:val="001E0A58"/>
    <w:rsid w:val="001E0E36"/>
    <w:rsid w:val="001E12C9"/>
    <w:rsid w:val="001E14C2"/>
    <w:rsid w:val="001E1A1F"/>
    <w:rsid w:val="001E234D"/>
    <w:rsid w:val="001E2715"/>
    <w:rsid w:val="001E2833"/>
    <w:rsid w:val="001E36E9"/>
    <w:rsid w:val="001E3957"/>
    <w:rsid w:val="001E39D2"/>
    <w:rsid w:val="001E3BAC"/>
    <w:rsid w:val="001E3BCD"/>
    <w:rsid w:val="001E4EF6"/>
    <w:rsid w:val="001E520A"/>
    <w:rsid w:val="001E5828"/>
    <w:rsid w:val="001E5C7F"/>
    <w:rsid w:val="001E5D38"/>
    <w:rsid w:val="001E630C"/>
    <w:rsid w:val="001E633E"/>
    <w:rsid w:val="001E65C4"/>
    <w:rsid w:val="001E6FD5"/>
    <w:rsid w:val="001E78EE"/>
    <w:rsid w:val="001E795A"/>
    <w:rsid w:val="001F01EB"/>
    <w:rsid w:val="001F0261"/>
    <w:rsid w:val="001F14CC"/>
    <w:rsid w:val="001F1FCF"/>
    <w:rsid w:val="001F211B"/>
    <w:rsid w:val="001F2873"/>
    <w:rsid w:val="001F3169"/>
    <w:rsid w:val="001F367D"/>
    <w:rsid w:val="001F3693"/>
    <w:rsid w:val="001F3A4F"/>
    <w:rsid w:val="001F3B48"/>
    <w:rsid w:val="001F4900"/>
    <w:rsid w:val="001F4B03"/>
    <w:rsid w:val="001F4CEE"/>
    <w:rsid w:val="001F5376"/>
    <w:rsid w:val="001F5FE1"/>
    <w:rsid w:val="001F63AF"/>
    <w:rsid w:val="001F6C6C"/>
    <w:rsid w:val="001F6DA5"/>
    <w:rsid w:val="001F734C"/>
    <w:rsid w:val="001F73CD"/>
    <w:rsid w:val="001F7612"/>
    <w:rsid w:val="001F77F9"/>
    <w:rsid w:val="001F7912"/>
    <w:rsid w:val="001F7FF8"/>
    <w:rsid w:val="0020083C"/>
    <w:rsid w:val="00201869"/>
    <w:rsid w:val="0020252D"/>
    <w:rsid w:val="00202C80"/>
    <w:rsid w:val="00202DB4"/>
    <w:rsid w:val="00202EFE"/>
    <w:rsid w:val="00203006"/>
    <w:rsid w:val="002045A3"/>
    <w:rsid w:val="0020497F"/>
    <w:rsid w:val="00204BE1"/>
    <w:rsid w:val="00205FFC"/>
    <w:rsid w:val="0020614C"/>
    <w:rsid w:val="002061B9"/>
    <w:rsid w:val="002064D5"/>
    <w:rsid w:val="00206864"/>
    <w:rsid w:val="002069EA"/>
    <w:rsid w:val="00206CA2"/>
    <w:rsid w:val="00206F4B"/>
    <w:rsid w:val="00210611"/>
    <w:rsid w:val="00210CD8"/>
    <w:rsid w:val="00211245"/>
    <w:rsid w:val="002112DF"/>
    <w:rsid w:val="002114D5"/>
    <w:rsid w:val="002116AE"/>
    <w:rsid w:val="00211987"/>
    <w:rsid w:val="00211E88"/>
    <w:rsid w:val="00211FB4"/>
    <w:rsid w:val="00212F0A"/>
    <w:rsid w:val="00212FDB"/>
    <w:rsid w:val="0021363C"/>
    <w:rsid w:val="00213809"/>
    <w:rsid w:val="00213F42"/>
    <w:rsid w:val="002143B0"/>
    <w:rsid w:val="0021489B"/>
    <w:rsid w:val="00214A46"/>
    <w:rsid w:val="00214D1D"/>
    <w:rsid w:val="00214FEF"/>
    <w:rsid w:val="002153F6"/>
    <w:rsid w:val="00215555"/>
    <w:rsid w:val="0021578F"/>
    <w:rsid w:val="00215A0C"/>
    <w:rsid w:val="00216CEA"/>
    <w:rsid w:val="0021788C"/>
    <w:rsid w:val="00217F4B"/>
    <w:rsid w:val="002209E3"/>
    <w:rsid w:val="00220AE9"/>
    <w:rsid w:val="0022185C"/>
    <w:rsid w:val="00221EC4"/>
    <w:rsid w:val="00222148"/>
    <w:rsid w:val="0022301F"/>
    <w:rsid w:val="00223F62"/>
    <w:rsid w:val="00224278"/>
    <w:rsid w:val="002248A4"/>
    <w:rsid w:val="00224AF0"/>
    <w:rsid w:val="00224E68"/>
    <w:rsid w:val="00224F3D"/>
    <w:rsid w:val="002255FF"/>
    <w:rsid w:val="0022562A"/>
    <w:rsid w:val="0022571F"/>
    <w:rsid w:val="00225CD4"/>
    <w:rsid w:val="00225F21"/>
    <w:rsid w:val="00225F95"/>
    <w:rsid w:val="002268AA"/>
    <w:rsid w:val="00226A15"/>
    <w:rsid w:val="00226CD1"/>
    <w:rsid w:val="00226DD0"/>
    <w:rsid w:val="00226E86"/>
    <w:rsid w:val="00226F9E"/>
    <w:rsid w:val="00226FA2"/>
    <w:rsid w:val="002272C7"/>
    <w:rsid w:val="00227597"/>
    <w:rsid w:val="00230117"/>
    <w:rsid w:val="002301FA"/>
    <w:rsid w:val="002307CD"/>
    <w:rsid w:val="00230956"/>
    <w:rsid w:val="002316D9"/>
    <w:rsid w:val="00231908"/>
    <w:rsid w:val="002319C3"/>
    <w:rsid w:val="00233722"/>
    <w:rsid w:val="0023421F"/>
    <w:rsid w:val="00234894"/>
    <w:rsid w:val="00234D0F"/>
    <w:rsid w:val="00235147"/>
    <w:rsid w:val="002352B2"/>
    <w:rsid w:val="00235758"/>
    <w:rsid w:val="00236027"/>
    <w:rsid w:val="002368A1"/>
    <w:rsid w:val="00236C80"/>
    <w:rsid w:val="002374B4"/>
    <w:rsid w:val="00237EF3"/>
    <w:rsid w:val="002409B7"/>
    <w:rsid w:val="00240A45"/>
    <w:rsid w:val="0024159F"/>
    <w:rsid w:val="00241649"/>
    <w:rsid w:val="00241B3F"/>
    <w:rsid w:val="00241C4F"/>
    <w:rsid w:val="0024254D"/>
    <w:rsid w:val="00243250"/>
    <w:rsid w:val="00243955"/>
    <w:rsid w:val="00243A7B"/>
    <w:rsid w:val="00243B24"/>
    <w:rsid w:val="002456C3"/>
    <w:rsid w:val="00245A56"/>
    <w:rsid w:val="00245AFB"/>
    <w:rsid w:val="00245E0C"/>
    <w:rsid w:val="00246299"/>
    <w:rsid w:val="00247FC1"/>
    <w:rsid w:val="00250765"/>
    <w:rsid w:val="00250AF7"/>
    <w:rsid w:val="00250CFD"/>
    <w:rsid w:val="00250E4D"/>
    <w:rsid w:val="0025108B"/>
    <w:rsid w:val="0025132E"/>
    <w:rsid w:val="00251E99"/>
    <w:rsid w:val="00252872"/>
    <w:rsid w:val="0025299B"/>
    <w:rsid w:val="00252B3D"/>
    <w:rsid w:val="00252B88"/>
    <w:rsid w:val="002532BF"/>
    <w:rsid w:val="00253586"/>
    <w:rsid w:val="00253AFD"/>
    <w:rsid w:val="0025438A"/>
    <w:rsid w:val="00255185"/>
    <w:rsid w:val="002563DA"/>
    <w:rsid w:val="00256979"/>
    <w:rsid w:val="00257000"/>
    <w:rsid w:val="0025757A"/>
    <w:rsid w:val="00257BA5"/>
    <w:rsid w:val="00260071"/>
    <w:rsid w:val="00260205"/>
    <w:rsid w:val="00260313"/>
    <w:rsid w:val="002604E9"/>
    <w:rsid w:val="00260D55"/>
    <w:rsid w:val="00260F15"/>
    <w:rsid w:val="0026195B"/>
    <w:rsid w:val="0026217F"/>
    <w:rsid w:val="002627DB"/>
    <w:rsid w:val="00263701"/>
    <w:rsid w:val="00263B19"/>
    <w:rsid w:val="00263F03"/>
    <w:rsid w:val="0026423E"/>
    <w:rsid w:val="0026456E"/>
    <w:rsid w:val="00265024"/>
    <w:rsid w:val="00265E35"/>
    <w:rsid w:val="00266545"/>
    <w:rsid w:val="00266F43"/>
    <w:rsid w:val="00267A95"/>
    <w:rsid w:val="00267C59"/>
    <w:rsid w:val="0027022C"/>
    <w:rsid w:val="002706C5"/>
    <w:rsid w:val="00271BCE"/>
    <w:rsid w:val="00271D2C"/>
    <w:rsid w:val="0027202C"/>
    <w:rsid w:val="002721CB"/>
    <w:rsid w:val="0027239B"/>
    <w:rsid w:val="00272C9C"/>
    <w:rsid w:val="00272D0F"/>
    <w:rsid w:val="002733CA"/>
    <w:rsid w:val="00273E5C"/>
    <w:rsid w:val="00274247"/>
    <w:rsid w:val="00276518"/>
    <w:rsid w:val="00276534"/>
    <w:rsid w:val="00276604"/>
    <w:rsid w:val="00276639"/>
    <w:rsid w:val="002771BC"/>
    <w:rsid w:val="002773A3"/>
    <w:rsid w:val="002773CE"/>
    <w:rsid w:val="002776EA"/>
    <w:rsid w:val="00277C34"/>
    <w:rsid w:val="00277F23"/>
    <w:rsid w:val="00280547"/>
    <w:rsid w:val="00280BDA"/>
    <w:rsid w:val="00280D5C"/>
    <w:rsid w:val="002817DD"/>
    <w:rsid w:val="002819F8"/>
    <w:rsid w:val="002820C5"/>
    <w:rsid w:val="002820F2"/>
    <w:rsid w:val="00282655"/>
    <w:rsid w:val="002826CF"/>
    <w:rsid w:val="00282A53"/>
    <w:rsid w:val="00282D76"/>
    <w:rsid w:val="00283685"/>
    <w:rsid w:val="0028459E"/>
    <w:rsid w:val="00285CB5"/>
    <w:rsid w:val="00287E78"/>
    <w:rsid w:val="0029092F"/>
    <w:rsid w:val="00290F6E"/>
    <w:rsid w:val="00291343"/>
    <w:rsid w:val="002917DE"/>
    <w:rsid w:val="00291EDC"/>
    <w:rsid w:val="00292037"/>
    <w:rsid w:val="00292593"/>
    <w:rsid w:val="0029297C"/>
    <w:rsid w:val="00292DAF"/>
    <w:rsid w:val="002939FD"/>
    <w:rsid w:val="00293A3F"/>
    <w:rsid w:val="00294332"/>
    <w:rsid w:val="00294C23"/>
    <w:rsid w:val="00294CBC"/>
    <w:rsid w:val="00295061"/>
    <w:rsid w:val="0029552E"/>
    <w:rsid w:val="00296875"/>
    <w:rsid w:val="00296A38"/>
    <w:rsid w:val="00296C42"/>
    <w:rsid w:val="002979DC"/>
    <w:rsid w:val="002A0147"/>
    <w:rsid w:val="002A0637"/>
    <w:rsid w:val="002A0930"/>
    <w:rsid w:val="002A0B0B"/>
    <w:rsid w:val="002A0DDA"/>
    <w:rsid w:val="002A128A"/>
    <w:rsid w:val="002A150B"/>
    <w:rsid w:val="002A1578"/>
    <w:rsid w:val="002A25D1"/>
    <w:rsid w:val="002A269C"/>
    <w:rsid w:val="002A2962"/>
    <w:rsid w:val="002A2CA1"/>
    <w:rsid w:val="002A332A"/>
    <w:rsid w:val="002A3C73"/>
    <w:rsid w:val="002A3FBC"/>
    <w:rsid w:val="002A43D1"/>
    <w:rsid w:val="002A4490"/>
    <w:rsid w:val="002A4F6D"/>
    <w:rsid w:val="002A5218"/>
    <w:rsid w:val="002A5290"/>
    <w:rsid w:val="002A54B9"/>
    <w:rsid w:val="002A5758"/>
    <w:rsid w:val="002A5A6B"/>
    <w:rsid w:val="002A62BB"/>
    <w:rsid w:val="002A659B"/>
    <w:rsid w:val="002A716F"/>
    <w:rsid w:val="002A71E5"/>
    <w:rsid w:val="002A7BD2"/>
    <w:rsid w:val="002A7E57"/>
    <w:rsid w:val="002B0BA9"/>
    <w:rsid w:val="002B1DC9"/>
    <w:rsid w:val="002B27FD"/>
    <w:rsid w:val="002B2964"/>
    <w:rsid w:val="002B2B45"/>
    <w:rsid w:val="002B3775"/>
    <w:rsid w:val="002B3BEE"/>
    <w:rsid w:val="002B3CF5"/>
    <w:rsid w:val="002B45CB"/>
    <w:rsid w:val="002B518C"/>
    <w:rsid w:val="002B5252"/>
    <w:rsid w:val="002B5333"/>
    <w:rsid w:val="002B662F"/>
    <w:rsid w:val="002B73A4"/>
    <w:rsid w:val="002C0FE3"/>
    <w:rsid w:val="002C1D04"/>
    <w:rsid w:val="002C21BC"/>
    <w:rsid w:val="002C2493"/>
    <w:rsid w:val="002C254E"/>
    <w:rsid w:val="002C27B4"/>
    <w:rsid w:val="002C27EC"/>
    <w:rsid w:val="002C2AFB"/>
    <w:rsid w:val="002C3D00"/>
    <w:rsid w:val="002C3D54"/>
    <w:rsid w:val="002C4819"/>
    <w:rsid w:val="002C4D70"/>
    <w:rsid w:val="002C4ED6"/>
    <w:rsid w:val="002C51A7"/>
    <w:rsid w:val="002C51FE"/>
    <w:rsid w:val="002C54AE"/>
    <w:rsid w:val="002C65B7"/>
    <w:rsid w:val="002C67B2"/>
    <w:rsid w:val="002C79AA"/>
    <w:rsid w:val="002D1411"/>
    <w:rsid w:val="002D150A"/>
    <w:rsid w:val="002D23BF"/>
    <w:rsid w:val="002D3253"/>
    <w:rsid w:val="002D33F1"/>
    <w:rsid w:val="002D3DA8"/>
    <w:rsid w:val="002D4160"/>
    <w:rsid w:val="002D4C3F"/>
    <w:rsid w:val="002D4E86"/>
    <w:rsid w:val="002D50CA"/>
    <w:rsid w:val="002D5213"/>
    <w:rsid w:val="002D58CB"/>
    <w:rsid w:val="002D668E"/>
    <w:rsid w:val="002D6C20"/>
    <w:rsid w:val="002D6D6B"/>
    <w:rsid w:val="002D7007"/>
    <w:rsid w:val="002D7857"/>
    <w:rsid w:val="002E04C9"/>
    <w:rsid w:val="002E0CA4"/>
    <w:rsid w:val="002E0E61"/>
    <w:rsid w:val="002E11B2"/>
    <w:rsid w:val="002E1279"/>
    <w:rsid w:val="002E1D3F"/>
    <w:rsid w:val="002E33AE"/>
    <w:rsid w:val="002E3F71"/>
    <w:rsid w:val="002E43FE"/>
    <w:rsid w:val="002E4600"/>
    <w:rsid w:val="002E4817"/>
    <w:rsid w:val="002E4F3A"/>
    <w:rsid w:val="002E51B6"/>
    <w:rsid w:val="002E5D01"/>
    <w:rsid w:val="002E5DAB"/>
    <w:rsid w:val="002E60C9"/>
    <w:rsid w:val="002E6920"/>
    <w:rsid w:val="002E7142"/>
    <w:rsid w:val="002E7152"/>
    <w:rsid w:val="002E780C"/>
    <w:rsid w:val="002E787F"/>
    <w:rsid w:val="002E7E86"/>
    <w:rsid w:val="002F122B"/>
    <w:rsid w:val="002F14D8"/>
    <w:rsid w:val="002F17CD"/>
    <w:rsid w:val="002F18C2"/>
    <w:rsid w:val="002F361F"/>
    <w:rsid w:val="002F3817"/>
    <w:rsid w:val="002F3AF4"/>
    <w:rsid w:val="002F3CCB"/>
    <w:rsid w:val="002F3FE4"/>
    <w:rsid w:val="002F4B71"/>
    <w:rsid w:val="002F4E30"/>
    <w:rsid w:val="002F5A97"/>
    <w:rsid w:val="002F5D64"/>
    <w:rsid w:val="002F5E82"/>
    <w:rsid w:val="002F6753"/>
    <w:rsid w:val="002F6800"/>
    <w:rsid w:val="002F6879"/>
    <w:rsid w:val="002F6D3C"/>
    <w:rsid w:val="002F6F94"/>
    <w:rsid w:val="002F782C"/>
    <w:rsid w:val="002F79FF"/>
    <w:rsid w:val="003000F5"/>
    <w:rsid w:val="003001FE"/>
    <w:rsid w:val="00300236"/>
    <w:rsid w:val="003002AA"/>
    <w:rsid w:val="0030035F"/>
    <w:rsid w:val="0030052C"/>
    <w:rsid w:val="0030065C"/>
    <w:rsid w:val="003012EB"/>
    <w:rsid w:val="00301533"/>
    <w:rsid w:val="00301E25"/>
    <w:rsid w:val="00302251"/>
    <w:rsid w:val="00302351"/>
    <w:rsid w:val="0030281A"/>
    <w:rsid w:val="00303009"/>
    <w:rsid w:val="0030441F"/>
    <w:rsid w:val="00304D67"/>
    <w:rsid w:val="00304EBC"/>
    <w:rsid w:val="00305A5F"/>
    <w:rsid w:val="0030611D"/>
    <w:rsid w:val="00306CA2"/>
    <w:rsid w:val="00307BC8"/>
    <w:rsid w:val="00311675"/>
    <w:rsid w:val="0031192B"/>
    <w:rsid w:val="00311CB2"/>
    <w:rsid w:val="00313E79"/>
    <w:rsid w:val="00314211"/>
    <w:rsid w:val="003156A9"/>
    <w:rsid w:val="00316322"/>
    <w:rsid w:val="00316514"/>
    <w:rsid w:val="003170E3"/>
    <w:rsid w:val="003176F6"/>
    <w:rsid w:val="00317DAA"/>
    <w:rsid w:val="00317DF0"/>
    <w:rsid w:val="003206A1"/>
    <w:rsid w:val="00320DCA"/>
    <w:rsid w:val="00320EEB"/>
    <w:rsid w:val="003214DE"/>
    <w:rsid w:val="0032193C"/>
    <w:rsid w:val="00322292"/>
    <w:rsid w:val="00322DC6"/>
    <w:rsid w:val="00322E04"/>
    <w:rsid w:val="0032303A"/>
    <w:rsid w:val="00323170"/>
    <w:rsid w:val="00323A27"/>
    <w:rsid w:val="00323F2E"/>
    <w:rsid w:val="003245B7"/>
    <w:rsid w:val="0032535F"/>
    <w:rsid w:val="00325645"/>
    <w:rsid w:val="00325876"/>
    <w:rsid w:val="00325CE2"/>
    <w:rsid w:val="003262A8"/>
    <w:rsid w:val="003268A4"/>
    <w:rsid w:val="0032714B"/>
    <w:rsid w:val="00327398"/>
    <w:rsid w:val="003300FA"/>
    <w:rsid w:val="00330A6E"/>
    <w:rsid w:val="0033128D"/>
    <w:rsid w:val="00331378"/>
    <w:rsid w:val="003313AD"/>
    <w:rsid w:val="0033165F"/>
    <w:rsid w:val="00331E52"/>
    <w:rsid w:val="00332110"/>
    <w:rsid w:val="003327ED"/>
    <w:rsid w:val="00332991"/>
    <w:rsid w:val="00332F24"/>
    <w:rsid w:val="00333082"/>
    <w:rsid w:val="003330AD"/>
    <w:rsid w:val="00333606"/>
    <w:rsid w:val="0033477A"/>
    <w:rsid w:val="0033600C"/>
    <w:rsid w:val="003360B3"/>
    <w:rsid w:val="003367B6"/>
    <w:rsid w:val="00336B15"/>
    <w:rsid w:val="00336CF6"/>
    <w:rsid w:val="003371E0"/>
    <w:rsid w:val="00337537"/>
    <w:rsid w:val="003375C5"/>
    <w:rsid w:val="00337D06"/>
    <w:rsid w:val="00337DF7"/>
    <w:rsid w:val="00337E54"/>
    <w:rsid w:val="00340EAC"/>
    <w:rsid w:val="00340EF2"/>
    <w:rsid w:val="00341607"/>
    <w:rsid w:val="00341DAF"/>
    <w:rsid w:val="0034260B"/>
    <w:rsid w:val="00342B31"/>
    <w:rsid w:val="00342FAB"/>
    <w:rsid w:val="00343FAF"/>
    <w:rsid w:val="00345597"/>
    <w:rsid w:val="00345BDC"/>
    <w:rsid w:val="003465A8"/>
    <w:rsid w:val="00346832"/>
    <w:rsid w:val="003468C1"/>
    <w:rsid w:val="00346D49"/>
    <w:rsid w:val="00346E89"/>
    <w:rsid w:val="003470BB"/>
    <w:rsid w:val="00347105"/>
    <w:rsid w:val="00347BA5"/>
    <w:rsid w:val="0035093C"/>
    <w:rsid w:val="00350D80"/>
    <w:rsid w:val="00350E76"/>
    <w:rsid w:val="00351315"/>
    <w:rsid w:val="00351701"/>
    <w:rsid w:val="00351820"/>
    <w:rsid w:val="00352423"/>
    <w:rsid w:val="0035279B"/>
    <w:rsid w:val="003536B3"/>
    <w:rsid w:val="003538FD"/>
    <w:rsid w:val="00353BA5"/>
    <w:rsid w:val="00354405"/>
    <w:rsid w:val="00354BC4"/>
    <w:rsid w:val="00355B2C"/>
    <w:rsid w:val="00356258"/>
    <w:rsid w:val="00356A91"/>
    <w:rsid w:val="00356C31"/>
    <w:rsid w:val="00357614"/>
    <w:rsid w:val="0035788F"/>
    <w:rsid w:val="00357BFE"/>
    <w:rsid w:val="00357E31"/>
    <w:rsid w:val="0036010C"/>
    <w:rsid w:val="00360346"/>
    <w:rsid w:val="0036080B"/>
    <w:rsid w:val="00360978"/>
    <w:rsid w:val="00360E6F"/>
    <w:rsid w:val="0036105D"/>
    <w:rsid w:val="0036205B"/>
    <w:rsid w:val="003621FF"/>
    <w:rsid w:val="00362D27"/>
    <w:rsid w:val="00363109"/>
    <w:rsid w:val="0036316F"/>
    <w:rsid w:val="003633DB"/>
    <w:rsid w:val="00363983"/>
    <w:rsid w:val="00363B11"/>
    <w:rsid w:val="003649CF"/>
    <w:rsid w:val="00365505"/>
    <w:rsid w:val="00365BA2"/>
    <w:rsid w:val="00367038"/>
    <w:rsid w:val="00367602"/>
    <w:rsid w:val="00367F9A"/>
    <w:rsid w:val="003700D3"/>
    <w:rsid w:val="00370409"/>
    <w:rsid w:val="00370E49"/>
    <w:rsid w:val="0037150C"/>
    <w:rsid w:val="0037182B"/>
    <w:rsid w:val="00371C14"/>
    <w:rsid w:val="00371F1E"/>
    <w:rsid w:val="0037292E"/>
    <w:rsid w:val="003733CA"/>
    <w:rsid w:val="00373A8D"/>
    <w:rsid w:val="00373E9E"/>
    <w:rsid w:val="00374170"/>
    <w:rsid w:val="0037431C"/>
    <w:rsid w:val="003749B1"/>
    <w:rsid w:val="003749B3"/>
    <w:rsid w:val="00374B10"/>
    <w:rsid w:val="00375123"/>
    <w:rsid w:val="00375AB7"/>
    <w:rsid w:val="00376182"/>
    <w:rsid w:val="00377136"/>
    <w:rsid w:val="00377306"/>
    <w:rsid w:val="0037774D"/>
    <w:rsid w:val="00377AF4"/>
    <w:rsid w:val="00377CAD"/>
    <w:rsid w:val="00380028"/>
    <w:rsid w:val="003809CC"/>
    <w:rsid w:val="00380B72"/>
    <w:rsid w:val="003813FD"/>
    <w:rsid w:val="00381DC9"/>
    <w:rsid w:val="003825A7"/>
    <w:rsid w:val="003843E0"/>
    <w:rsid w:val="00384743"/>
    <w:rsid w:val="003848DB"/>
    <w:rsid w:val="00384927"/>
    <w:rsid w:val="0038551B"/>
    <w:rsid w:val="00385A4D"/>
    <w:rsid w:val="00385DBE"/>
    <w:rsid w:val="00386114"/>
    <w:rsid w:val="003867D7"/>
    <w:rsid w:val="00386994"/>
    <w:rsid w:val="00386F68"/>
    <w:rsid w:val="00387402"/>
    <w:rsid w:val="00387C17"/>
    <w:rsid w:val="00387C93"/>
    <w:rsid w:val="00387EFC"/>
    <w:rsid w:val="003901BD"/>
    <w:rsid w:val="00390D82"/>
    <w:rsid w:val="00390F9D"/>
    <w:rsid w:val="00391064"/>
    <w:rsid w:val="00391766"/>
    <w:rsid w:val="003923C5"/>
    <w:rsid w:val="00392830"/>
    <w:rsid w:val="00393367"/>
    <w:rsid w:val="00393678"/>
    <w:rsid w:val="0039384E"/>
    <w:rsid w:val="00393961"/>
    <w:rsid w:val="00393BED"/>
    <w:rsid w:val="00394217"/>
    <w:rsid w:val="0039424D"/>
    <w:rsid w:val="003949F5"/>
    <w:rsid w:val="00394A0E"/>
    <w:rsid w:val="00394D52"/>
    <w:rsid w:val="00394DBE"/>
    <w:rsid w:val="00394E93"/>
    <w:rsid w:val="00395705"/>
    <w:rsid w:val="00395C65"/>
    <w:rsid w:val="00396535"/>
    <w:rsid w:val="00396CFD"/>
    <w:rsid w:val="00396EA9"/>
    <w:rsid w:val="00397214"/>
    <w:rsid w:val="003978CE"/>
    <w:rsid w:val="00397B57"/>
    <w:rsid w:val="003A06A9"/>
    <w:rsid w:val="003A0A2E"/>
    <w:rsid w:val="003A0EBE"/>
    <w:rsid w:val="003A1479"/>
    <w:rsid w:val="003A15AB"/>
    <w:rsid w:val="003A16F1"/>
    <w:rsid w:val="003A1803"/>
    <w:rsid w:val="003A25F7"/>
    <w:rsid w:val="003A41DA"/>
    <w:rsid w:val="003A44AB"/>
    <w:rsid w:val="003A48AC"/>
    <w:rsid w:val="003A54E4"/>
    <w:rsid w:val="003A598C"/>
    <w:rsid w:val="003A5B15"/>
    <w:rsid w:val="003A689C"/>
    <w:rsid w:val="003B008F"/>
    <w:rsid w:val="003B0924"/>
    <w:rsid w:val="003B0AF8"/>
    <w:rsid w:val="003B0B2A"/>
    <w:rsid w:val="003B0BC3"/>
    <w:rsid w:val="003B0BDC"/>
    <w:rsid w:val="003B33D0"/>
    <w:rsid w:val="003B3EE4"/>
    <w:rsid w:val="003B4358"/>
    <w:rsid w:val="003B4627"/>
    <w:rsid w:val="003B4E76"/>
    <w:rsid w:val="003B4EFB"/>
    <w:rsid w:val="003B51F1"/>
    <w:rsid w:val="003B54A8"/>
    <w:rsid w:val="003B56B1"/>
    <w:rsid w:val="003B6AAC"/>
    <w:rsid w:val="003B6D4D"/>
    <w:rsid w:val="003B7B69"/>
    <w:rsid w:val="003C0275"/>
    <w:rsid w:val="003C0490"/>
    <w:rsid w:val="003C071B"/>
    <w:rsid w:val="003C0953"/>
    <w:rsid w:val="003C0CB3"/>
    <w:rsid w:val="003C140E"/>
    <w:rsid w:val="003C156D"/>
    <w:rsid w:val="003C2483"/>
    <w:rsid w:val="003C29C1"/>
    <w:rsid w:val="003C349C"/>
    <w:rsid w:val="003C427A"/>
    <w:rsid w:val="003C4875"/>
    <w:rsid w:val="003C4E8A"/>
    <w:rsid w:val="003C4F7A"/>
    <w:rsid w:val="003C5681"/>
    <w:rsid w:val="003C56AE"/>
    <w:rsid w:val="003C66C4"/>
    <w:rsid w:val="003C66D2"/>
    <w:rsid w:val="003C6843"/>
    <w:rsid w:val="003C6B4C"/>
    <w:rsid w:val="003C73C7"/>
    <w:rsid w:val="003C7EF5"/>
    <w:rsid w:val="003D0D87"/>
    <w:rsid w:val="003D1921"/>
    <w:rsid w:val="003D19A0"/>
    <w:rsid w:val="003D2251"/>
    <w:rsid w:val="003D283F"/>
    <w:rsid w:val="003D2E11"/>
    <w:rsid w:val="003D4047"/>
    <w:rsid w:val="003D4146"/>
    <w:rsid w:val="003D61C6"/>
    <w:rsid w:val="003D6588"/>
    <w:rsid w:val="003D6724"/>
    <w:rsid w:val="003D7444"/>
    <w:rsid w:val="003D75DA"/>
    <w:rsid w:val="003E005B"/>
    <w:rsid w:val="003E09BB"/>
    <w:rsid w:val="003E0EFB"/>
    <w:rsid w:val="003E1176"/>
    <w:rsid w:val="003E11EF"/>
    <w:rsid w:val="003E189C"/>
    <w:rsid w:val="003E1F3E"/>
    <w:rsid w:val="003E1FAE"/>
    <w:rsid w:val="003E2AC0"/>
    <w:rsid w:val="003E337C"/>
    <w:rsid w:val="003E33DC"/>
    <w:rsid w:val="003E385D"/>
    <w:rsid w:val="003E3A24"/>
    <w:rsid w:val="003E3A9A"/>
    <w:rsid w:val="003E4EC8"/>
    <w:rsid w:val="003E512C"/>
    <w:rsid w:val="003E665F"/>
    <w:rsid w:val="003E69D5"/>
    <w:rsid w:val="003E75F2"/>
    <w:rsid w:val="003E7C4A"/>
    <w:rsid w:val="003F04CC"/>
    <w:rsid w:val="003F07FF"/>
    <w:rsid w:val="003F0846"/>
    <w:rsid w:val="003F1053"/>
    <w:rsid w:val="003F11AC"/>
    <w:rsid w:val="003F12A8"/>
    <w:rsid w:val="003F156E"/>
    <w:rsid w:val="003F172F"/>
    <w:rsid w:val="003F1DB8"/>
    <w:rsid w:val="003F25E2"/>
    <w:rsid w:val="003F2673"/>
    <w:rsid w:val="003F2958"/>
    <w:rsid w:val="003F2C47"/>
    <w:rsid w:val="003F305D"/>
    <w:rsid w:val="003F3E83"/>
    <w:rsid w:val="003F45BB"/>
    <w:rsid w:val="003F49A4"/>
    <w:rsid w:val="003F5189"/>
    <w:rsid w:val="003F5193"/>
    <w:rsid w:val="003F5631"/>
    <w:rsid w:val="003F5905"/>
    <w:rsid w:val="003F625C"/>
    <w:rsid w:val="003F6351"/>
    <w:rsid w:val="003F6504"/>
    <w:rsid w:val="003F666C"/>
    <w:rsid w:val="003F74D1"/>
    <w:rsid w:val="003F7903"/>
    <w:rsid w:val="003F79CA"/>
    <w:rsid w:val="003F7DDD"/>
    <w:rsid w:val="003F7FBC"/>
    <w:rsid w:val="004006D4"/>
    <w:rsid w:val="00401140"/>
    <w:rsid w:val="00401923"/>
    <w:rsid w:val="00402765"/>
    <w:rsid w:val="00402872"/>
    <w:rsid w:val="00402996"/>
    <w:rsid w:val="00402BFF"/>
    <w:rsid w:val="00402F63"/>
    <w:rsid w:val="0040306E"/>
    <w:rsid w:val="004038D7"/>
    <w:rsid w:val="00403CAA"/>
    <w:rsid w:val="00403D11"/>
    <w:rsid w:val="00404221"/>
    <w:rsid w:val="00404B0A"/>
    <w:rsid w:val="00405392"/>
    <w:rsid w:val="00405FE1"/>
    <w:rsid w:val="00406151"/>
    <w:rsid w:val="0040617C"/>
    <w:rsid w:val="004069A4"/>
    <w:rsid w:val="00406A31"/>
    <w:rsid w:val="00406EBC"/>
    <w:rsid w:val="00407168"/>
    <w:rsid w:val="0040773C"/>
    <w:rsid w:val="004078C0"/>
    <w:rsid w:val="00407F66"/>
    <w:rsid w:val="00410A79"/>
    <w:rsid w:val="00411920"/>
    <w:rsid w:val="00412D0B"/>
    <w:rsid w:val="00413C09"/>
    <w:rsid w:val="00413D66"/>
    <w:rsid w:val="00415326"/>
    <w:rsid w:val="004160A1"/>
    <w:rsid w:val="0041628B"/>
    <w:rsid w:val="004162C1"/>
    <w:rsid w:val="00416373"/>
    <w:rsid w:val="0041669A"/>
    <w:rsid w:val="00416750"/>
    <w:rsid w:val="004171B5"/>
    <w:rsid w:val="0041794E"/>
    <w:rsid w:val="00417BFC"/>
    <w:rsid w:val="00417DA8"/>
    <w:rsid w:val="00417FF3"/>
    <w:rsid w:val="0042044D"/>
    <w:rsid w:val="0042044E"/>
    <w:rsid w:val="00420523"/>
    <w:rsid w:val="00420554"/>
    <w:rsid w:val="004206D2"/>
    <w:rsid w:val="00420C0F"/>
    <w:rsid w:val="0042171F"/>
    <w:rsid w:val="00421916"/>
    <w:rsid w:val="00421975"/>
    <w:rsid w:val="0042218B"/>
    <w:rsid w:val="0042373E"/>
    <w:rsid w:val="00423F7B"/>
    <w:rsid w:val="00424275"/>
    <w:rsid w:val="0042493F"/>
    <w:rsid w:val="004254A1"/>
    <w:rsid w:val="00425A92"/>
    <w:rsid w:val="00425C09"/>
    <w:rsid w:val="00425F0F"/>
    <w:rsid w:val="00426EA6"/>
    <w:rsid w:val="00427151"/>
    <w:rsid w:val="0042752B"/>
    <w:rsid w:val="004304AB"/>
    <w:rsid w:val="004309C1"/>
    <w:rsid w:val="00430C72"/>
    <w:rsid w:val="00430DF9"/>
    <w:rsid w:val="00430EDF"/>
    <w:rsid w:val="004319A2"/>
    <w:rsid w:val="00431E9A"/>
    <w:rsid w:val="0043237A"/>
    <w:rsid w:val="00433961"/>
    <w:rsid w:val="00433B61"/>
    <w:rsid w:val="004343F1"/>
    <w:rsid w:val="00434532"/>
    <w:rsid w:val="00434625"/>
    <w:rsid w:val="004347DE"/>
    <w:rsid w:val="00434BD5"/>
    <w:rsid w:val="00435325"/>
    <w:rsid w:val="00435AE4"/>
    <w:rsid w:val="00435AF3"/>
    <w:rsid w:val="00435FE1"/>
    <w:rsid w:val="004362A1"/>
    <w:rsid w:val="004365E7"/>
    <w:rsid w:val="00436A88"/>
    <w:rsid w:val="004377AA"/>
    <w:rsid w:val="00437EB6"/>
    <w:rsid w:val="00440065"/>
    <w:rsid w:val="0044100D"/>
    <w:rsid w:val="00441F74"/>
    <w:rsid w:val="00443218"/>
    <w:rsid w:val="00443E1E"/>
    <w:rsid w:val="00443F1E"/>
    <w:rsid w:val="00444025"/>
    <w:rsid w:val="00444A3C"/>
    <w:rsid w:val="00444F83"/>
    <w:rsid w:val="00444FD9"/>
    <w:rsid w:val="004451AD"/>
    <w:rsid w:val="0044521C"/>
    <w:rsid w:val="0044620A"/>
    <w:rsid w:val="00446A5F"/>
    <w:rsid w:val="0044762F"/>
    <w:rsid w:val="00447F55"/>
    <w:rsid w:val="0045095B"/>
    <w:rsid w:val="00450B1F"/>
    <w:rsid w:val="00450D54"/>
    <w:rsid w:val="00450E57"/>
    <w:rsid w:val="00450FF5"/>
    <w:rsid w:val="004523D3"/>
    <w:rsid w:val="00452B85"/>
    <w:rsid w:val="00453715"/>
    <w:rsid w:val="004537AF"/>
    <w:rsid w:val="00453ED7"/>
    <w:rsid w:val="00454C78"/>
    <w:rsid w:val="0045508B"/>
    <w:rsid w:val="00455273"/>
    <w:rsid w:val="00455CC7"/>
    <w:rsid w:val="00456B92"/>
    <w:rsid w:val="00456E94"/>
    <w:rsid w:val="00457AA2"/>
    <w:rsid w:val="0046103B"/>
    <w:rsid w:val="00461903"/>
    <w:rsid w:val="00461969"/>
    <w:rsid w:val="00461F89"/>
    <w:rsid w:val="00462959"/>
    <w:rsid w:val="00463646"/>
    <w:rsid w:val="00463B3F"/>
    <w:rsid w:val="00464C20"/>
    <w:rsid w:val="00465324"/>
    <w:rsid w:val="00465C0C"/>
    <w:rsid w:val="004660A6"/>
    <w:rsid w:val="0046614D"/>
    <w:rsid w:val="0046651C"/>
    <w:rsid w:val="00467F36"/>
    <w:rsid w:val="00470288"/>
    <w:rsid w:val="00470C15"/>
    <w:rsid w:val="004719A9"/>
    <w:rsid w:val="00471CF7"/>
    <w:rsid w:val="00471D86"/>
    <w:rsid w:val="004720DD"/>
    <w:rsid w:val="00472121"/>
    <w:rsid w:val="00472A93"/>
    <w:rsid w:val="00472F3D"/>
    <w:rsid w:val="00473017"/>
    <w:rsid w:val="004739DA"/>
    <w:rsid w:val="0047476A"/>
    <w:rsid w:val="004748A7"/>
    <w:rsid w:val="00474D5B"/>
    <w:rsid w:val="00475237"/>
    <w:rsid w:val="00475844"/>
    <w:rsid w:val="00475C1C"/>
    <w:rsid w:val="00476EFF"/>
    <w:rsid w:val="0047733A"/>
    <w:rsid w:val="004775E2"/>
    <w:rsid w:val="004801D5"/>
    <w:rsid w:val="00480320"/>
    <w:rsid w:val="0048042E"/>
    <w:rsid w:val="004806FA"/>
    <w:rsid w:val="00480E5C"/>
    <w:rsid w:val="0048117C"/>
    <w:rsid w:val="004818BF"/>
    <w:rsid w:val="00481A40"/>
    <w:rsid w:val="00481BF4"/>
    <w:rsid w:val="004821AA"/>
    <w:rsid w:val="004826DF"/>
    <w:rsid w:val="00482B3E"/>
    <w:rsid w:val="0048300F"/>
    <w:rsid w:val="00483081"/>
    <w:rsid w:val="00483FC9"/>
    <w:rsid w:val="00484CFB"/>
    <w:rsid w:val="0048568C"/>
    <w:rsid w:val="004860C2"/>
    <w:rsid w:val="0048660D"/>
    <w:rsid w:val="00486A4E"/>
    <w:rsid w:val="004874C8"/>
    <w:rsid w:val="00487544"/>
    <w:rsid w:val="00487574"/>
    <w:rsid w:val="00487597"/>
    <w:rsid w:val="0049087C"/>
    <w:rsid w:val="00490FDD"/>
    <w:rsid w:val="00491822"/>
    <w:rsid w:val="00491B26"/>
    <w:rsid w:val="00491BF7"/>
    <w:rsid w:val="00491EE9"/>
    <w:rsid w:val="00492CD4"/>
    <w:rsid w:val="00492DA0"/>
    <w:rsid w:val="00492EC1"/>
    <w:rsid w:val="00492F82"/>
    <w:rsid w:val="00493623"/>
    <w:rsid w:val="0049381C"/>
    <w:rsid w:val="0049400F"/>
    <w:rsid w:val="00494541"/>
    <w:rsid w:val="00494D89"/>
    <w:rsid w:val="004954A0"/>
    <w:rsid w:val="00495B66"/>
    <w:rsid w:val="00495CD2"/>
    <w:rsid w:val="0049695F"/>
    <w:rsid w:val="00497710"/>
    <w:rsid w:val="00497764"/>
    <w:rsid w:val="004A0111"/>
    <w:rsid w:val="004A1253"/>
    <w:rsid w:val="004A1A2D"/>
    <w:rsid w:val="004A1B8F"/>
    <w:rsid w:val="004A205E"/>
    <w:rsid w:val="004A280F"/>
    <w:rsid w:val="004A3CA8"/>
    <w:rsid w:val="004A41DA"/>
    <w:rsid w:val="004A4528"/>
    <w:rsid w:val="004A47C8"/>
    <w:rsid w:val="004A48A0"/>
    <w:rsid w:val="004A4AFB"/>
    <w:rsid w:val="004A4E44"/>
    <w:rsid w:val="004A50D2"/>
    <w:rsid w:val="004A5ACD"/>
    <w:rsid w:val="004A6234"/>
    <w:rsid w:val="004A6E71"/>
    <w:rsid w:val="004A74F4"/>
    <w:rsid w:val="004A7A10"/>
    <w:rsid w:val="004B04BB"/>
    <w:rsid w:val="004B0DC9"/>
    <w:rsid w:val="004B12E4"/>
    <w:rsid w:val="004B2865"/>
    <w:rsid w:val="004B2C2C"/>
    <w:rsid w:val="004B2D6B"/>
    <w:rsid w:val="004B2E5B"/>
    <w:rsid w:val="004B30DA"/>
    <w:rsid w:val="004B31AC"/>
    <w:rsid w:val="004B347A"/>
    <w:rsid w:val="004B382F"/>
    <w:rsid w:val="004B3A7E"/>
    <w:rsid w:val="004B3DAC"/>
    <w:rsid w:val="004B3F87"/>
    <w:rsid w:val="004B41DF"/>
    <w:rsid w:val="004B42A4"/>
    <w:rsid w:val="004B4B26"/>
    <w:rsid w:val="004B4E99"/>
    <w:rsid w:val="004B5734"/>
    <w:rsid w:val="004B5924"/>
    <w:rsid w:val="004B6447"/>
    <w:rsid w:val="004B71CC"/>
    <w:rsid w:val="004B7248"/>
    <w:rsid w:val="004B77DD"/>
    <w:rsid w:val="004B7DB8"/>
    <w:rsid w:val="004B7FCF"/>
    <w:rsid w:val="004C070F"/>
    <w:rsid w:val="004C0C96"/>
    <w:rsid w:val="004C19FA"/>
    <w:rsid w:val="004C2369"/>
    <w:rsid w:val="004C23AA"/>
    <w:rsid w:val="004C2480"/>
    <w:rsid w:val="004C254C"/>
    <w:rsid w:val="004C2B8A"/>
    <w:rsid w:val="004C2E47"/>
    <w:rsid w:val="004C38B6"/>
    <w:rsid w:val="004C3B30"/>
    <w:rsid w:val="004C4550"/>
    <w:rsid w:val="004C4B89"/>
    <w:rsid w:val="004C4C4C"/>
    <w:rsid w:val="004C4F65"/>
    <w:rsid w:val="004C5234"/>
    <w:rsid w:val="004C559C"/>
    <w:rsid w:val="004C599C"/>
    <w:rsid w:val="004C600C"/>
    <w:rsid w:val="004C61C3"/>
    <w:rsid w:val="004C64F6"/>
    <w:rsid w:val="004C67F6"/>
    <w:rsid w:val="004C77FD"/>
    <w:rsid w:val="004D0E0A"/>
    <w:rsid w:val="004D0FB5"/>
    <w:rsid w:val="004D11F6"/>
    <w:rsid w:val="004D1375"/>
    <w:rsid w:val="004D13D3"/>
    <w:rsid w:val="004D14E7"/>
    <w:rsid w:val="004D154F"/>
    <w:rsid w:val="004D177A"/>
    <w:rsid w:val="004D2F34"/>
    <w:rsid w:val="004D35D9"/>
    <w:rsid w:val="004D4974"/>
    <w:rsid w:val="004D4F16"/>
    <w:rsid w:val="004D56ED"/>
    <w:rsid w:val="004D58C7"/>
    <w:rsid w:val="004D5BCA"/>
    <w:rsid w:val="004D64D2"/>
    <w:rsid w:val="004D653F"/>
    <w:rsid w:val="004D7BCD"/>
    <w:rsid w:val="004D7D0A"/>
    <w:rsid w:val="004D7DBC"/>
    <w:rsid w:val="004E07C4"/>
    <w:rsid w:val="004E1D19"/>
    <w:rsid w:val="004E1DF6"/>
    <w:rsid w:val="004E242B"/>
    <w:rsid w:val="004E3044"/>
    <w:rsid w:val="004E305A"/>
    <w:rsid w:val="004E3CCE"/>
    <w:rsid w:val="004E4D72"/>
    <w:rsid w:val="004E51C6"/>
    <w:rsid w:val="004E53CF"/>
    <w:rsid w:val="004E54B7"/>
    <w:rsid w:val="004E553E"/>
    <w:rsid w:val="004E5CAE"/>
    <w:rsid w:val="004E6213"/>
    <w:rsid w:val="004E68BB"/>
    <w:rsid w:val="004E6DE8"/>
    <w:rsid w:val="004E7BD6"/>
    <w:rsid w:val="004E7C02"/>
    <w:rsid w:val="004F0CC4"/>
    <w:rsid w:val="004F0E55"/>
    <w:rsid w:val="004F1906"/>
    <w:rsid w:val="004F1A61"/>
    <w:rsid w:val="004F1F15"/>
    <w:rsid w:val="004F3858"/>
    <w:rsid w:val="004F48CF"/>
    <w:rsid w:val="004F4AAC"/>
    <w:rsid w:val="004F4F07"/>
    <w:rsid w:val="004F534E"/>
    <w:rsid w:val="004F54A3"/>
    <w:rsid w:val="004F573E"/>
    <w:rsid w:val="004F5CBB"/>
    <w:rsid w:val="004F5E9A"/>
    <w:rsid w:val="004F6307"/>
    <w:rsid w:val="004F694D"/>
    <w:rsid w:val="004F6C0E"/>
    <w:rsid w:val="004F75F2"/>
    <w:rsid w:val="004F7BF2"/>
    <w:rsid w:val="004F7E8E"/>
    <w:rsid w:val="005017E0"/>
    <w:rsid w:val="00501B3B"/>
    <w:rsid w:val="00502F4A"/>
    <w:rsid w:val="005033F0"/>
    <w:rsid w:val="005034C5"/>
    <w:rsid w:val="005038D5"/>
    <w:rsid w:val="00503F76"/>
    <w:rsid w:val="00504A85"/>
    <w:rsid w:val="00504BEF"/>
    <w:rsid w:val="00505176"/>
    <w:rsid w:val="005053B2"/>
    <w:rsid w:val="005059D4"/>
    <w:rsid w:val="00505A55"/>
    <w:rsid w:val="005100A6"/>
    <w:rsid w:val="00510120"/>
    <w:rsid w:val="005109E0"/>
    <w:rsid w:val="00510C96"/>
    <w:rsid w:val="00510D0A"/>
    <w:rsid w:val="00510DA2"/>
    <w:rsid w:val="00510FC4"/>
    <w:rsid w:val="005114ED"/>
    <w:rsid w:val="00511EE9"/>
    <w:rsid w:val="0051362D"/>
    <w:rsid w:val="005142E7"/>
    <w:rsid w:val="00514757"/>
    <w:rsid w:val="00514CBA"/>
    <w:rsid w:val="0051568C"/>
    <w:rsid w:val="005156BA"/>
    <w:rsid w:val="00516BCC"/>
    <w:rsid w:val="005173AA"/>
    <w:rsid w:val="0052031B"/>
    <w:rsid w:val="00520BA2"/>
    <w:rsid w:val="00521219"/>
    <w:rsid w:val="00521AC3"/>
    <w:rsid w:val="00521D0F"/>
    <w:rsid w:val="00521FE1"/>
    <w:rsid w:val="005222D1"/>
    <w:rsid w:val="00522498"/>
    <w:rsid w:val="00522680"/>
    <w:rsid w:val="00522752"/>
    <w:rsid w:val="00522A66"/>
    <w:rsid w:val="005238B6"/>
    <w:rsid w:val="005239B2"/>
    <w:rsid w:val="005239CD"/>
    <w:rsid w:val="00523D9E"/>
    <w:rsid w:val="00523F88"/>
    <w:rsid w:val="00524499"/>
    <w:rsid w:val="00524A65"/>
    <w:rsid w:val="00524C23"/>
    <w:rsid w:val="00525526"/>
    <w:rsid w:val="00526060"/>
    <w:rsid w:val="00527860"/>
    <w:rsid w:val="0053041D"/>
    <w:rsid w:val="00530663"/>
    <w:rsid w:val="00530D6C"/>
    <w:rsid w:val="00530F57"/>
    <w:rsid w:val="00531067"/>
    <w:rsid w:val="005310E7"/>
    <w:rsid w:val="00531B01"/>
    <w:rsid w:val="00531BC3"/>
    <w:rsid w:val="00531C91"/>
    <w:rsid w:val="00531E34"/>
    <w:rsid w:val="00532077"/>
    <w:rsid w:val="005323EB"/>
    <w:rsid w:val="00532782"/>
    <w:rsid w:val="00533264"/>
    <w:rsid w:val="0053340F"/>
    <w:rsid w:val="00533748"/>
    <w:rsid w:val="00533813"/>
    <w:rsid w:val="005350DA"/>
    <w:rsid w:val="0053532E"/>
    <w:rsid w:val="00535852"/>
    <w:rsid w:val="005358A5"/>
    <w:rsid w:val="00535E85"/>
    <w:rsid w:val="005363DF"/>
    <w:rsid w:val="00536EF4"/>
    <w:rsid w:val="00537629"/>
    <w:rsid w:val="005378D8"/>
    <w:rsid w:val="00537E26"/>
    <w:rsid w:val="00540CF1"/>
    <w:rsid w:val="005414BD"/>
    <w:rsid w:val="005417DB"/>
    <w:rsid w:val="00541C99"/>
    <w:rsid w:val="00541D08"/>
    <w:rsid w:val="00541D11"/>
    <w:rsid w:val="00541F1D"/>
    <w:rsid w:val="00542253"/>
    <w:rsid w:val="00542423"/>
    <w:rsid w:val="00542FB0"/>
    <w:rsid w:val="00543AF8"/>
    <w:rsid w:val="00543CAD"/>
    <w:rsid w:val="005441AD"/>
    <w:rsid w:val="005447C1"/>
    <w:rsid w:val="00544C57"/>
    <w:rsid w:val="00544F6B"/>
    <w:rsid w:val="0054679C"/>
    <w:rsid w:val="00546F48"/>
    <w:rsid w:val="00547065"/>
    <w:rsid w:val="00547655"/>
    <w:rsid w:val="00547D53"/>
    <w:rsid w:val="005501CC"/>
    <w:rsid w:val="00550576"/>
    <w:rsid w:val="00550B2E"/>
    <w:rsid w:val="00550EEE"/>
    <w:rsid w:val="00551A55"/>
    <w:rsid w:val="00551F0F"/>
    <w:rsid w:val="0055220A"/>
    <w:rsid w:val="005531BE"/>
    <w:rsid w:val="005537EF"/>
    <w:rsid w:val="00553B15"/>
    <w:rsid w:val="005551F8"/>
    <w:rsid w:val="0055562D"/>
    <w:rsid w:val="0055652B"/>
    <w:rsid w:val="00556636"/>
    <w:rsid w:val="0055698C"/>
    <w:rsid w:val="00556D92"/>
    <w:rsid w:val="00557855"/>
    <w:rsid w:val="0055796A"/>
    <w:rsid w:val="0056009C"/>
    <w:rsid w:val="0056010A"/>
    <w:rsid w:val="0056043A"/>
    <w:rsid w:val="0056067F"/>
    <w:rsid w:val="005609CE"/>
    <w:rsid w:val="0056122B"/>
    <w:rsid w:val="0056305C"/>
    <w:rsid w:val="00564122"/>
    <w:rsid w:val="00564810"/>
    <w:rsid w:val="005653A6"/>
    <w:rsid w:val="005653D8"/>
    <w:rsid w:val="00565539"/>
    <w:rsid w:val="00565B2A"/>
    <w:rsid w:val="005662EF"/>
    <w:rsid w:val="005665C3"/>
    <w:rsid w:val="0056698E"/>
    <w:rsid w:val="005673B8"/>
    <w:rsid w:val="0056761D"/>
    <w:rsid w:val="00567A87"/>
    <w:rsid w:val="00567F00"/>
    <w:rsid w:val="0057090D"/>
    <w:rsid w:val="00570D03"/>
    <w:rsid w:val="00570F4D"/>
    <w:rsid w:val="0057110F"/>
    <w:rsid w:val="0057125E"/>
    <w:rsid w:val="00571856"/>
    <w:rsid w:val="00572184"/>
    <w:rsid w:val="0057250C"/>
    <w:rsid w:val="00572A41"/>
    <w:rsid w:val="00572B34"/>
    <w:rsid w:val="00572D9C"/>
    <w:rsid w:val="0057308F"/>
    <w:rsid w:val="005743A3"/>
    <w:rsid w:val="00575427"/>
    <w:rsid w:val="00575CFC"/>
    <w:rsid w:val="00575DA9"/>
    <w:rsid w:val="00576382"/>
    <w:rsid w:val="00576C10"/>
    <w:rsid w:val="0057714A"/>
    <w:rsid w:val="00577A6D"/>
    <w:rsid w:val="00577D77"/>
    <w:rsid w:val="00580008"/>
    <w:rsid w:val="00580280"/>
    <w:rsid w:val="00580C1D"/>
    <w:rsid w:val="005815AB"/>
    <w:rsid w:val="00581B33"/>
    <w:rsid w:val="00581D89"/>
    <w:rsid w:val="00581E22"/>
    <w:rsid w:val="0058238D"/>
    <w:rsid w:val="0058261C"/>
    <w:rsid w:val="00583D6B"/>
    <w:rsid w:val="00583F03"/>
    <w:rsid w:val="0058457F"/>
    <w:rsid w:val="005847BD"/>
    <w:rsid w:val="00584BD0"/>
    <w:rsid w:val="00584EE2"/>
    <w:rsid w:val="0058541B"/>
    <w:rsid w:val="00585569"/>
    <w:rsid w:val="00585FB7"/>
    <w:rsid w:val="005862BE"/>
    <w:rsid w:val="005863F3"/>
    <w:rsid w:val="0058766A"/>
    <w:rsid w:val="0058769F"/>
    <w:rsid w:val="005878EE"/>
    <w:rsid w:val="00587C6C"/>
    <w:rsid w:val="00590006"/>
    <w:rsid w:val="005902B8"/>
    <w:rsid w:val="00590581"/>
    <w:rsid w:val="005906B5"/>
    <w:rsid w:val="005912C7"/>
    <w:rsid w:val="0059145A"/>
    <w:rsid w:val="005924DD"/>
    <w:rsid w:val="00592E59"/>
    <w:rsid w:val="00592F36"/>
    <w:rsid w:val="00593171"/>
    <w:rsid w:val="00593482"/>
    <w:rsid w:val="005935AF"/>
    <w:rsid w:val="00593897"/>
    <w:rsid w:val="005938C6"/>
    <w:rsid w:val="00593D51"/>
    <w:rsid w:val="005945E5"/>
    <w:rsid w:val="00594784"/>
    <w:rsid w:val="00594C1F"/>
    <w:rsid w:val="00594F63"/>
    <w:rsid w:val="00594FF5"/>
    <w:rsid w:val="00595750"/>
    <w:rsid w:val="00596162"/>
    <w:rsid w:val="00597B6C"/>
    <w:rsid w:val="005A0C87"/>
    <w:rsid w:val="005A0CEC"/>
    <w:rsid w:val="005A1592"/>
    <w:rsid w:val="005A2035"/>
    <w:rsid w:val="005A27EC"/>
    <w:rsid w:val="005A2B2F"/>
    <w:rsid w:val="005A2CF3"/>
    <w:rsid w:val="005A41D0"/>
    <w:rsid w:val="005A444A"/>
    <w:rsid w:val="005A485F"/>
    <w:rsid w:val="005A4954"/>
    <w:rsid w:val="005A4CD6"/>
    <w:rsid w:val="005A59EC"/>
    <w:rsid w:val="005A6293"/>
    <w:rsid w:val="005A6452"/>
    <w:rsid w:val="005A68D8"/>
    <w:rsid w:val="005A6EAF"/>
    <w:rsid w:val="005A6FF9"/>
    <w:rsid w:val="005A7D29"/>
    <w:rsid w:val="005A7F18"/>
    <w:rsid w:val="005B0721"/>
    <w:rsid w:val="005B0B1B"/>
    <w:rsid w:val="005B1057"/>
    <w:rsid w:val="005B19DD"/>
    <w:rsid w:val="005B1A85"/>
    <w:rsid w:val="005B2856"/>
    <w:rsid w:val="005B2F3C"/>
    <w:rsid w:val="005B32E4"/>
    <w:rsid w:val="005B3F61"/>
    <w:rsid w:val="005B41E6"/>
    <w:rsid w:val="005B4419"/>
    <w:rsid w:val="005B4CD8"/>
    <w:rsid w:val="005B5FB0"/>
    <w:rsid w:val="005B6449"/>
    <w:rsid w:val="005B67C9"/>
    <w:rsid w:val="005B71E5"/>
    <w:rsid w:val="005B7C01"/>
    <w:rsid w:val="005C03EE"/>
    <w:rsid w:val="005C087B"/>
    <w:rsid w:val="005C0A35"/>
    <w:rsid w:val="005C15BE"/>
    <w:rsid w:val="005C1C47"/>
    <w:rsid w:val="005C1DD2"/>
    <w:rsid w:val="005C23E0"/>
    <w:rsid w:val="005C251F"/>
    <w:rsid w:val="005C29F1"/>
    <w:rsid w:val="005C2ED5"/>
    <w:rsid w:val="005C321A"/>
    <w:rsid w:val="005C3E84"/>
    <w:rsid w:val="005C40E4"/>
    <w:rsid w:val="005C4759"/>
    <w:rsid w:val="005C52EF"/>
    <w:rsid w:val="005C5637"/>
    <w:rsid w:val="005C5EF1"/>
    <w:rsid w:val="005C6451"/>
    <w:rsid w:val="005C6C58"/>
    <w:rsid w:val="005C78B6"/>
    <w:rsid w:val="005C7E45"/>
    <w:rsid w:val="005D0426"/>
    <w:rsid w:val="005D050C"/>
    <w:rsid w:val="005D0789"/>
    <w:rsid w:val="005D0C91"/>
    <w:rsid w:val="005D0D87"/>
    <w:rsid w:val="005D0E93"/>
    <w:rsid w:val="005D1194"/>
    <w:rsid w:val="005D17B9"/>
    <w:rsid w:val="005D243D"/>
    <w:rsid w:val="005D31CB"/>
    <w:rsid w:val="005D3410"/>
    <w:rsid w:val="005D4535"/>
    <w:rsid w:val="005D4C41"/>
    <w:rsid w:val="005D4F77"/>
    <w:rsid w:val="005D516B"/>
    <w:rsid w:val="005D5500"/>
    <w:rsid w:val="005D5A07"/>
    <w:rsid w:val="005D5A40"/>
    <w:rsid w:val="005D5B5F"/>
    <w:rsid w:val="005D5ED3"/>
    <w:rsid w:val="005D5FFC"/>
    <w:rsid w:val="005D62E7"/>
    <w:rsid w:val="005D6B29"/>
    <w:rsid w:val="005D7E68"/>
    <w:rsid w:val="005D7F9F"/>
    <w:rsid w:val="005E0046"/>
    <w:rsid w:val="005E048D"/>
    <w:rsid w:val="005E06F7"/>
    <w:rsid w:val="005E0A12"/>
    <w:rsid w:val="005E1CD2"/>
    <w:rsid w:val="005E2DA2"/>
    <w:rsid w:val="005E3388"/>
    <w:rsid w:val="005E395C"/>
    <w:rsid w:val="005E420F"/>
    <w:rsid w:val="005E452B"/>
    <w:rsid w:val="005E47EF"/>
    <w:rsid w:val="005E4A06"/>
    <w:rsid w:val="005E4F64"/>
    <w:rsid w:val="005E55C7"/>
    <w:rsid w:val="005E65C7"/>
    <w:rsid w:val="005E6A14"/>
    <w:rsid w:val="005E6D56"/>
    <w:rsid w:val="005E7044"/>
    <w:rsid w:val="005E7F2D"/>
    <w:rsid w:val="005F03FB"/>
    <w:rsid w:val="005F2345"/>
    <w:rsid w:val="005F28A8"/>
    <w:rsid w:val="005F6015"/>
    <w:rsid w:val="005F66A9"/>
    <w:rsid w:val="005F66F8"/>
    <w:rsid w:val="005F6D72"/>
    <w:rsid w:val="005F785C"/>
    <w:rsid w:val="005F7AEE"/>
    <w:rsid w:val="00600976"/>
    <w:rsid w:val="00601508"/>
    <w:rsid w:val="00601639"/>
    <w:rsid w:val="0060173F"/>
    <w:rsid w:val="006018AF"/>
    <w:rsid w:val="0060193E"/>
    <w:rsid w:val="006020A2"/>
    <w:rsid w:val="006023CF"/>
    <w:rsid w:val="00602452"/>
    <w:rsid w:val="00602618"/>
    <w:rsid w:val="00602A5C"/>
    <w:rsid w:val="00603364"/>
    <w:rsid w:val="00603C45"/>
    <w:rsid w:val="00604B05"/>
    <w:rsid w:val="00604EB8"/>
    <w:rsid w:val="006059F5"/>
    <w:rsid w:val="006066FA"/>
    <w:rsid w:val="0060690F"/>
    <w:rsid w:val="00606E90"/>
    <w:rsid w:val="006105C0"/>
    <w:rsid w:val="00610E1E"/>
    <w:rsid w:val="00611C97"/>
    <w:rsid w:val="00612A69"/>
    <w:rsid w:val="00612B22"/>
    <w:rsid w:val="0061318D"/>
    <w:rsid w:val="006138EB"/>
    <w:rsid w:val="00613E61"/>
    <w:rsid w:val="00614A64"/>
    <w:rsid w:val="00615752"/>
    <w:rsid w:val="00615A87"/>
    <w:rsid w:val="00615AB2"/>
    <w:rsid w:val="00617B02"/>
    <w:rsid w:val="0062007B"/>
    <w:rsid w:val="00621410"/>
    <w:rsid w:val="00621B41"/>
    <w:rsid w:val="00621D70"/>
    <w:rsid w:val="00621F47"/>
    <w:rsid w:val="00622186"/>
    <w:rsid w:val="0062223E"/>
    <w:rsid w:val="006222FC"/>
    <w:rsid w:val="00622B26"/>
    <w:rsid w:val="00623EB2"/>
    <w:rsid w:val="00623FB1"/>
    <w:rsid w:val="006249ED"/>
    <w:rsid w:val="00624B38"/>
    <w:rsid w:val="00624F7D"/>
    <w:rsid w:val="00625889"/>
    <w:rsid w:val="006259B8"/>
    <w:rsid w:val="00625A91"/>
    <w:rsid w:val="00625BF2"/>
    <w:rsid w:val="00626D17"/>
    <w:rsid w:val="006270F9"/>
    <w:rsid w:val="00627654"/>
    <w:rsid w:val="006277DB"/>
    <w:rsid w:val="006279B0"/>
    <w:rsid w:val="00627D2C"/>
    <w:rsid w:val="00630094"/>
    <w:rsid w:val="0063065A"/>
    <w:rsid w:val="00630D9A"/>
    <w:rsid w:val="0063128A"/>
    <w:rsid w:val="0063199A"/>
    <w:rsid w:val="00631A84"/>
    <w:rsid w:val="00632198"/>
    <w:rsid w:val="00633264"/>
    <w:rsid w:val="00633CFB"/>
    <w:rsid w:val="0063428F"/>
    <w:rsid w:val="00634EA4"/>
    <w:rsid w:val="00635489"/>
    <w:rsid w:val="00635514"/>
    <w:rsid w:val="00635591"/>
    <w:rsid w:val="00635A39"/>
    <w:rsid w:val="00635BD6"/>
    <w:rsid w:val="00635CFA"/>
    <w:rsid w:val="006362D8"/>
    <w:rsid w:val="0063663B"/>
    <w:rsid w:val="00636795"/>
    <w:rsid w:val="00637134"/>
    <w:rsid w:val="00637732"/>
    <w:rsid w:val="00637B6C"/>
    <w:rsid w:val="00637C39"/>
    <w:rsid w:val="0064006A"/>
    <w:rsid w:val="0064092A"/>
    <w:rsid w:val="00640BEC"/>
    <w:rsid w:val="00641137"/>
    <w:rsid w:val="006413CB"/>
    <w:rsid w:val="00641762"/>
    <w:rsid w:val="00641A38"/>
    <w:rsid w:val="00641DE8"/>
    <w:rsid w:val="00642058"/>
    <w:rsid w:val="00642082"/>
    <w:rsid w:val="00642324"/>
    <w:rsid w:val="006424A1"/>
    <w:rsid w:val="006424C0"/>
    <w:rsid w:val="00642A62"/>
    <w:rsid w:val="00642F2A"/>
    <w:rsid w:val="0064339B"/>
    <w:rsid w:val="00643AE6"/>
    <w:rsid w:val="0064427C"/>
    <w:rsid w:val="006449F5"/>
    <w:rsid w:val="0064525A"/>
    <w:rsid w:val="00645CBD"/>
    <w:rsid w:val="00645F9A"/>
    <w:rsid w:val="00646037"/>
    <w:rsid w:val="006468DB"/>
    <w:rsid w:val="00646B44"/>
    <w:rsid w:val="00647FB9"/>
    <w:rsid w:val="006505F6"/>
    <w:rsid w:val="00650612"/>
    <w:rsid w:val="00650D72"/>
    <w:rsid w:val="00650DB8"/>
    <w:rsid w:val="00651344"/>
    <w:rsid w:val="0065169F"/>
    <w:rsid w:val="0065188C"/>
    <w:rsid w:val="00651EBC"/>
    <w:rsid w:val="0065200B"/>
    <w:rsid w:val="00652876"/>
    <w:rsid w:val="00652D1F"/>
    <w:rsid w:val="00652D8C"/>
    <w:rsid w:val="00652F86"/>
    <w:rsid w:val="00653130"/>
    <w:rsid w:val="006534E4"/>
    <w:rsid w:val="00653682"/>
    <w:rsid w:val="0065404A"/>
    <w:rsid w:val="006540EA"/>
    <w:rsid w:val="00654220"/>
    <w:rsid w:val="00654720"/>
    <w:rsid w:val="006547FE"/>
    <w:rsid w:val="00654DD4"/>
    <w:rsid w:val="00654F72"/>
    <w:rsid w:val="00655B6F"/>
    <w:rsid w:val="00656544"/>
    <w:rsid w:val="006565FA"/>
    <w:rsid w:val="00656F76"/>
    <w:rsid w:val="006570DD"/>
    <w:rsid w:val="0065745C"/>
    <w:rsid w:val="006578F4"/>
    <w:rsid w:val="00657DF8"/>
    <w:rsid w:val="00660443"/>
    <w:rsid w:val="00660BB7"/>
    <w:rsid w:val="00661434"/>
    <w:rsid w:val="006619B7"/>
    <w:rsid w:val="00661B49"/>
    <w:rsid w:val="00661D31"/>
    <w:rsid w:val="00662586"/>
    <w:rsid w:val="006625AC"/>
    <w:rsid w:val="006628E1"/>
    <w:rsid w:val="00662FE1"/>
    <w:rsid w:val="0066378D"/>
    <w:rsid w:val="00663D67"/>
    <w:rsid w:val="006640F5"/>
    <w:rsid w:val="0066552F"/>
    <w:rsid w:val="00665FEC"/>
    <w:rsid w:val="00666293"/>
    <w:rsid w:val="006665F8"/>
    <w:rsid w:val="0066667A"/>
    <w:rsid w:val="00666A68"/>
    <w:rsid w:val="00667219"/>
    <w:rsid w:val="00667B58"/>
    <w:rsid w:val="00667FDE"/>
    <w:rsid w:val="00670538"/>
    <w:rsid w:val="00670F16"/>
    <w:rsid w:val="006717C3"/>
    <w:rsid w:val="00672026"/>
    <w:rsid w:val="00672D4D"/>
    <w:rsid w:val="006731FC"/>
    <w:rsid w:val="006733A4"/>
    <w:rsid w:val="006735B1"/>
    <w:rsid w:val="00674C48"/>
    <w:rsid w:val="0067599F"/>
    <w:rsid w:val="00675AA5"/>
    <w:rsid w:val="00676644"/>
    <w:rsid w:val="00676CFF"/>
    <w:rsid w:val="00676D11"/>
    <w:rsid w:val="006776AC"/>
    <w:rsid w:val="0067798B"/>
    <w:rsid w:val="00677B35"/>
    <w:rsid w:val="00677D07"/>
    <w:rsid w:val="00677E53"/>
    <w:rsid w:val="00680054"/>
    <w:rsid w:val="00680511"/>
    <w:rsid w:val="006819E6"/>
    <w:rsid w:val="0068250F"/>
    <w:rsid w:val="00683065"/>
    <w:rsid w:val="00683240"/>
    <w:rsid w:val="00683979"/>
    <w:rsid w:val="00683EF3"/>
    <w:rsid w:val="00684115"/>
    <w:rsid w:val="0068489A"/>
    <w:rsid w:val="0068517A"/>
    <w:rsid w:val="00686153"/>
    <w:rsid w:val="0068724C"/>
    <w:rsid w:val="00687CFE"/>
    <w:rsid w:val="0069097E"/>
    <w:rsid w:val="00690A19"/>
    <w:rsid w:val="00690B0D"/>
    <w:rsid w:val="006912A9"/>
    <w:rsid w:val="0069357F"/>
    <w:rsid w:val="00694A2D"/>
    <w:rsid w:val="006950CC"/>
    <w:rsid w:val="006961C6"/>
    <w:rsid w:val="006963C2"/>
    <w:rsid w:val="00696FBE"/>
    <w:rsid w:val="006970A6"/>
    <w:rsid w:val="00697386"/>
    <w:rsid w:val="006A016F"/>
    <w:rsid w:val="006A04F9"/>
    <w:rsid w:val="006A0A75"/>
    <w:rsid w:val="006A0AAD"/>
    <w:rsid w:val="006A0D1F"/>
    <w:rsid w:val="006A0E39"/>
    <w:rsid w:val="006A0E59"/>
    <w:rsid w:val="006A1836"/>
    <w:rsid w:val="006A18DD"/>
    <w:rsid w:val="006A22A9"/>
    <w:rsid w:val="006A2CCF"/>
    <w:rsid w:val="006A318B"/>
    <w:rsid w:val="006A3C5C"/>
    <w:rsid w:val="006A474B"/>
    <w:rsid w:val="006A4AC5"/>
    <w:rsid w:val="006A4F2C"/>
    <w:rsid w:val="006A5493"/>
    <w:rsid w:val="006A57D7"/>
    <w:rsid w:val="006A59CA"/>
    <w:rsid w:val="006A60DE"/>
    <w:rsid w:val="006A613F"/>
    <w:rsid w:val="006A6479"/>
    <w:rsid w:val="006A647E"/>
    <w:rsid w:val="006A64A1"/>
    <w:rsid w:val="006A6D52"/>
    <w:rsid w:val="006A6EF9"/>
    <w:rsid w:val="006A7321"/>
    <w:rsid w:val="006A7E0B"/>
    <w:rsid w:val="006A7EC9"/>
    <w:rsid w:val="006B09A6"/>
    <w:rsid w:val="006B11D5"/>
    <w:rsid w:val="006B325C"/>
    <w:rsid w:val="006B33A2"/>
    <w:rsid w:val="006B3808"/>
    <w:rsid w:val="006B40DC"/>
    <w:rsid w:val="006B48F1"/>
    <w:rsid w:val="006B49BD"/>
    <w:rsid w:val="006B49F2"/>
    <w:rsid w:val="006B4C63"/>
    <w:rsid w:val="006B55F5"/>
    <w:rsid w:val="006B5AA4"/>
    <w:rsid w:val="006B5B8C"/>
    <w:rsid w:val="006B5E0F"/>
    <w:rsid w:val="006B6355"/>
    <w:rsid w:val="006B6522"/>
    <w:rsid w:val="006B6664"/>
    <w:rsid w:val="006B6C6F"/>
    <w:rsid w:val="006B6DFB"/>
    <w:rsid w:val="006B6FCE"/>
    <w:rsid w:val="006C030D"/>
    <w:rsid w:val="006C0D80"/>
    <w:rsid w:val="006C0FA6"/>
    <w:rsid w:val="006C0FD0"/>
    <w:rsid w:val="006C1168"/>
    <w:rsid w:val="006C136F"/>
    <w:rsid w:val="006C155F"/>
    <w:rsid w:val="006C1629"/>
    <w:rsid w:val="006C3CA3"/>
    <w:rsid w:val="006C43F1"/>
    <w:rsid w:val="006C4677"/>
    <w:rsid w:val="006C543B"/>
    <w:rsid w:val="006C59F5"/>
    <w:rsid w:val="006C5C08"/>
    <w:rsid w:val="006C5D96"/>
    <w:rsid w:val="006C62C7"/>
    <w:rsid w:val="006C63EC"/>
    <w:rsid w:val="006C67BE"/>
    <w:rsid w:val="006C68AC"/>
    <w:rsid w:val="006C6ADD"/>
    <w:rsid w:val="006C6B9D"/>
    <w:rsid w:val="006C7555"/>
    <w:rsid w:val="006C7657"/>
    <w:rsid w:val="006C7BC4"/>
    <w:rsid w:val="006D057F"/>
    <w:rsid w:val="006D0649"/>
    <w:rsid w:val="006D06D0"/>
    <w:rsid w:val="006D14C1"/>
    <w:rsid w:val="006D1B44"/>
    <w:rsid w:val="006D205C"/>
    <w:rsid w:val="006D2DDB"/>
    <w:rsid w:val="006D33B1"/>
    <w:rsid w:val="006D350F"/>
    <w:rsid w:val="006D351F"/>
    <w:rsid w:val="006D39EE"/>
    <w:rsid w:val="006D3F65"/>
    <w:rsid w:val="006D4175"/>
    <w:rsid w:val="006D4387"/>
    <w:rsid w:val="006D4BDC"/>
    <w:rsid w:val="006D5502"/>
    <w:rsid w:val="006D5690"/>
    <w:rsid w:val="006D6519"/>
    <w:rsid w:val="006D671F"/>
    <w:rsid w:val="006D6A02"/>
    <w:rsid w:val="006D6BBB"/>
    <w:rsid w:val="006D6C99"/>
    <w:rsid w:val="006D6D14"/>
    <w:rsid w:val="006D7013"/>
    <w:rsid w:val="006D7048"/>
    <w:rsid w:val="006D75D7"/>
    <w:rsid w:val="006E02BF"/>
    <w:rsid w:val="006E038D"/>
    <w:rsid w:val="006E0532"/>
    <w:rsid w:val="006E0E4E"/>
    <w:rsid w:val="006E1140"/>
    <w:rsid w:val="006E12BE"/>
    <w:rsid w:val="006E1C72"/>
    <w:rsid w:val="006E2F1C"/>
    <w:rsid w:val="006E3091"/>
    <w:rsid w:val="006E3469"/>
    <w:rsid w:val="006E354C"/>
    <w:rsid w:val="006E39DC"/>
    <w:rsid w:val="006E3AD8"/>
    <w:rsid w:val="006E422C"/>
    <w:rsid w:val="006E47B6"/>
    <w:rsid w:val="006E5604"/>
    <w:rsid w:val="006E5A34"/>
    <w:rsid w:val="006E5BBC"/>
    <w:rsid w:val="006E61E4"/>
    <w:rsid w:val="006E6B1B"/>
    <w:rsid w:val="006E782D"/>
    <w:rsid w:val="006F0551"/>
    <w:rsid w:val="006F068D"/>
    <w:rsid w:val="006F1951"/>
    <w:rsid w:val="006F1AF3"/>
    <w:rsid w:val="006F27B1"/>
    <w:rsid w:val="006F3736"/>
    <w:rsid w:val="006F3DE8"/>
    <w:rsid w:val="006F48EF"/>
    <w:rsid w:val="006F523C"/>
    <w:rsid w:val="006F561F"/>
    <w:rsid w:val="006F597E"/>
    <w:rsid w:val="006F5C27"/>
    <w:rsid w:val="006F62E1"/>
    <w:rsid w:val="006F6894"/>
    <w:rsid w:val="006F7F74"/>
    <w:rsid w:val="007006D1"/>
    <w:rsid w:val="007007E7"/>
    <w:rsid w:val="00700A13"/>
    <w:rsid w:val="00700A86"/>
    <w:rsid w:val="00700F87"/>
    <w:rsid w:val="007017F5"/>
    <w:rsid w:val="00702118"/>
    <w:rsid w:val="00702355"/>
    <w:rsid w:val="007025F6"/>
    <w:rsid w:val="007027BD"/>
    <w:rsid w:val="00702A78"/>
    <w:rsid w:val="007033E2"/>
    <w:rsid w:val="00703E39"/>
    <w:rsid w:val="00703E8A"/>
    <w:rsid w:val="00705919"/>
    <w:rsid w:val="007059A2"/>
    <w:rsid w:val="00705FE4"/>
    <w:rsid w:val="0070616D"/>
    <w:rsid w:val="007061DA"/>
    <w:rsid w:val="00706434"/>
    <w:rsid w:val="007068D3"/>
    <w:rsid w:val="00706D46"/>
    <w:rsid w:val="00710996"/>
    <w:rsid w:val="0071109A"/>
    <w:rsid w:val="00711DA2"/>
    <w:rsid w:val="007129F3"/>
    <w:rsid w:val="00713033"/>
    <w:rsid w:val="0071309E"/>
    <w:rsid w:val="00713D29"/>
    <w:rsid w:val="0071482B"/>
    <w:rsid w:val="00714DD1"/>
    <w:rsid w:val="00714E8B"/>
    <w:rsid w:val="00716793"/>
    <w:rsid w:val="007170FA"/>
    <w:rsid w:val="0071786A"/>
    <w:rsid w:val="00720197"/>
    <w:rsid w:val="00720822"/>
    <w:rsid w:val="00720D33"/>
    <w:rsid w:val="007210C7"/>
    <w:rsid w:val="007211AD"/>
    <w:rsid w:val="0072120B"/>
    <w:rsid w:val="007217BB"/>
    <w:rsid w:val="00721BD4"/>
    <w:rsid w:val="00722061"/>
    <w:rsid w:val="00722202"/>
    <w:rsid w:val="00722BBC"/>
    <w:rsid w:val="007237DC"/>
    <w:rsid w:val="00723B37"/>
    <w:rsid w:val="007247C3"/>
    <w:rsid w:val="00724801"/>
    <w:rsid w:val="00724C66"/>
    <w:rsid w:val="007258A2"/>
    <w:rsid w:val="007259E5"/>
    <w:rsid w:val="00725D10"/>
    <w:rsid w:val="007261F5"/>
    <w:rsid w:val="00726943"/>
    <w:rsid w:val="00726983"/>
    <w:rsid w:val="00726BBB"/>
    <w:rsid w:val="00726D20"/>
    <w:rsid w:val="00727F6B"/>
    <w:rsid w:val="00730142"/>
    <w:rsid w:val="00730DE7"/>
    <w:rsid w:val="007310E3"/>
    <w:rsid w:val="00731A7C"/>
    <w:rsid w:val="00732C57"/>
    <w:rsid w:val="00733ABB"/>
    <w:rsid w:val="00734321"/>
    <w:rsid w:val="0073465D"/>
    <w:rsid w:val="007348FF"/>
    <w:rsid w:val="007351E9"/>
    <w:rsid w:val="0073566C"/>
    <w:rsid w:val="00735B1D"/>
    <w:rsid w:val="00736171"/>
    <w:rsid w:val="00736177"/>
    <w:rsid w:val="0073645F"/>
    <w:rsid w:val="00737258"/>
    <w:rsid w:val="0073725E"/>
    <w:rsid w:val="007374F0"/>
    <w:rsid w:val="0073751A"/>
    <w:rsid w:val="0073772C"/>
    <w:rsid w:val="007378CE"/>
    <w:rsid w:val="00737994"/>
    <w:rsid w:val="00737F7A"/>
    <w:rsid w:val="00741251"/>
    <w:rsid w:val="00741724"/>
    <w:rsid w:val="00741A7C"/>
    <w:rsid w:val="0074252F"/>
    <w:rsid w:val="00742754"/>
    <w:rsid w:val="00742845"/>
    <w:rsid w:val="00742AEE"/>
    <w:rsid w:val="0074353F"/>
    <w:rsid w:val="0074386A"/>
    <w:rsid w:val="00744E94"/>
    <w:rsid w:val="00745135"/>
    <w:rsid w:val="007458A5"/>
    <w:rsid w:val="00745BA1"/>
    <w:rsid w:val="00745BB8"/>
    <w:rsid w:val="00746089"/>
    <w:rsid w:val="00746267"/>
    <w:rsid w:val="007467ED"/>
    <w:rsid w:val="00746C1F"/>
    <w:rsid w:val="00747712"/>
    <w:rsid w:val="007478E9"/>
    <w:rsid w:val="00747A1F"/>
    <w:rsid w:val="00747BBC"/>
    <w:rsid w:val="00750475"/>
    <w:rsid w:val="00750B99"/>
    <w:rsid w:val="00750BF0"/>
    <w:rsid w:val="00751130"/>
    <w:rsid w:val="007514A5"/>
    <w:rsid w:val="00752D0B"/>
    <w:rsid w:val="00752F05"/>
    <w:rsid w:val="00752FD7"/>
    <w:rsid w:val="00753408"/>
    <w:rsid w:val="0075403B"/>
    <w:rsid w:val="007545F0"/>
    <w:rsid w:val="0075490E"/>
    <w:rsid w:val="00754B88"/>
    <w:rsid w:val="00754CF9"/>
    <w:rsid w:val="00754DB7"/>
    <w:rsid w:val="00754ED0"/>
    <w:rsid w:val="00755C5A"/>
    <w:rsid w:val="00756802"/>
    <w:rsid w:val="00756D2B"/>
    <w:rsid w:val="007575D8"/>
    <w:rsid w:val="007601D0"/>
    <w:rsid w:val="007603B8"/>
    <w:rsid w:val="007608D7"/>
    <w:rsid w:val="00760C88"/>
    <w:rsid w:val="00761081"/>
    <w:rsid w:val="0076198E"/>
    <w:rsid w:val="00761C04"/>
    <w:rsid w:val="00761C7B"/>
    <w:rsid w:val="00761E26"/>
    <w:rsid w:val="0076282C"/>
    <w:rsid w:val="007634B8"/>
    <w:rsid w:val="00764FF6"/>
    <w:rsid w:val="007653CE"/>
    <w:rsid w:val="00765821"/>
    <w:rsid w:val="00765A1A"/>
    <w:rsid w:val="007664CF"/>
    <w:rsid w:val="00766787"/>
    <w:rsid w:val="00766F61"/>
    <w:rsid w:val="0076730E"/>
    <w:rsid w:val="00767832"/>
    <w:rsid w:val="00767C90"/>
    <w:rsid w:val="0077005D"/>
    <w:rsid w:val="007702CD"/>
    <w:rsid w:val="007710F0"/>
    <w:rsid w:val="00771743"/>
    <w:rsid w:val="0077289A"/>
    <w:rsid w:val="007729DE"/>
    <w:rsid w:val="007743F8"/>
    <w:rsid w:val="00774671"/>
    <w:rsid w:val="007748E0"/>
    <w:rsid w:val="00774C3D"/>
    <w:rsid w:val="0077563D"/>
    <w:rsid w:val="00775D36"/>
    <w:rsid w:val="0077603C"/>
    <w:rsid w:val="00776587"/>
    <w:rsid w:val="00776F62"/>
    <w:rsid w:val="007772B1"/>
    <w:rsid w:val="00777AD0"/>
    <w:rsid w:val="00777C2A"/>
    <w:rsid w:val="00777E0C"/>
    <w:rsid w:val="00781AB1"/>
    <w:rsid w:val="00781BD9"/>
    <w:rsid w:val="0078249F"/>
    <w:rsid w:val="007832E2"/>
    <w:rsid w:val="00783C7A"/>
    <w:rsid w:val="00784249"/>
    <w:rsid w:val="00784436"/>
    <w:rsid w:val="007848C5"/>
    <w:rsid w:val="007854A5"/>
    <w:rsid w:val="00785DB6"/>
    <w:rsid w:val="00785F21"/>
    <w:rsid w:val="00786CCB"/>
    <w:rsid w:val="0078777D"/>
    <w:rsid w:val="007878FF"/>
    <w:rsid w:val="00790021"/>
    <w:rsid w:val="0079015A"/>
    <w:rsid w:val="007904A1"/>
    <w:rsid w:val="00791406"/>
    <w:rsid w:val="0079183D"/>
    <w:rsid w:val="00791EF7"/>
    <w:rsid w:val="00792356"/>
    <w:rsid w:val="00792468"/>
    <w:rsid w:val="007927A7"/>
    <w:rsid w:val="00792CD8"/>
    <w:rsid w:val="007930F4"/>
    <w:rsid w:val="00793405"/>
    <w:rsid w:val="00793846"/>
    <w:rsid w:val="0079435C"/>
    <w:rsid w:val="00794457"/>
    <w:rsid w:val="007945E5"/>
    <w:rsid w:val="00794E67"/>
    <w:rsid w:val="007954B5"/>
    <w:rsid w:val="00795568"/>
    <w:rsid w:val="00795FFA"/>
    <w:rsid w:val="0079616A"/>
    <w:rsid w:val="0079697C"/>
    <w:rsid w:val="00796C38"/>
    <w:rsid w:val="00796FB8"/>
    <w:rsid w:val="0079741A"/>
    <w:rsid w:val="007A0C41"/>
    <w:rsid w:val="007A170F"/>
    <w:rsid w:val="007A19F6"/>
    <w:rsid w:val="007A26D2"/>
    <w:rsid w:val="007A35FB"/>
    <w:rsid w:val="007A36DF"/>
    <w:rsid w:val="007A3785"/>
    <w:rsid w:val="007A3E8B"/>
    <w:rsid w:val="007A4038"/>
    <w:rsid w:val="007A4586"/>
    <w:rsid w:val="007A4904"/>
    <w:rsid w:val="007A4B90"/>
    <w:rsid w:val="007A4F0B"/>
    <w:rsid w:val="007A6716"/>
    <w:rsid w:val="007A68AB"/>
    <w:rsid w:val="007A6D4C"/>
    <w:rsid w:val="007A7620"/>
    <w:rsid w:val="007A79B5"/>
    <w:rsid w:val="007A7D0C"/>
    <w:rsid w:val="007B0D87"/>
    <w:rsid w:val="007B1F3E"/>
    <w:rsid w:val="007B218E"/>
    <w:rsid w:val="007B26A5"/>
    <w:rsid w:val="007B270C"/>
    <w:rsid w:val="007B3285"/>
    <w:rsid w:val="007B3B49"/>
    <w:rsid w:val="007B46DC"/>
    <w:rsid w:val="007B4BFB"/>
    <w:rsid w:val="007B4C1A"/>
    <w:rsid w:val="007B5303"/>
    <w:rsid w:val="007B57AA"/>
    <w:rsid w:val="007B5C86"/>
    <w:rsid w:val="007B6787"/>
    <w:rsid w:val="007B6BD7"/>
    <w:rsid w:val="007B6DE9"/>
    <w:rsid w:val="007B6DEF"/>
    <w:rsid w:val="007B6F8F"/>
    <w:rsid w:val="007B745A"/>
    <w:rsid w:val="007B7829"/>
    <w:rsid w:val="007C035E"/>
    <w:rsid w:val="007C0D17"/>
    <w:rsid w:val="007C1148"/>
    <w:rsid w:val="007C1236"/>
    <w:rsid w:val="007C1869"/>
    <w:rsid w:val="007C190E"/>
    <w:rsid w:val="007C198E"/>
    <w:rsid w:val="007C1A2A"/>
    <w:rsid w:val="007C1CB6"/>
    <w:rsid w:val="007C1D87"/>
    <w:rsid w:val="007C2031"/>
    <w:rsid w:val="007C2A47"/>
    <w:rsid w:val="007C3153"/>
    <w:rsid w:val="007C38AE"/>
    <w:rsid w:val="007C3B3A"/>
    <w:rsid w:val="007C5416"/>
    <w:rsid w:val="007C58A5"/>
    <w:rsid w:val="007C5E3D"/>
    <w:rsid w:val="007C64E9"/>
    <w:rsid w:val="007C6D95"/>
    <w:rsid w:val="007C6E3B"/>
    <w:rsid w:val="007C72D1"/>
    <w:rsid w:val="007C7BBF"/>
    <w:rsid w:val="007C7C09"/>
    <w:rsid w:val="007C7C0A"/>
    <w:rsid w:val="007D0895"/>
    <w:rsid w:val="007D0998"/>
    <w:rsid w:val="007D0DBC"/>
    <w:rsid w:val="007D0E07"/>
    <w:rsid w:val="007D1611"/>
    <w:rsid w:val="007D1914"/>
    <w:rsid w:val="007D195D"/>
    <w:rsid w:val="007D2813"/>
    <w:rsid w:val="007D3444"/>
    <w:rsid w:val="007D3721"/>
    <w:rsid w:val="007D39A9"/>
    <w:rsid w:val="007D3A20"/>
    <w:rsid w:val="007D41D3"/>
    <w:rsid w:val="007D4D59"/>
    <w:rsid w:val="007D5059"/>
    <w:rsid w:val="007D6B05"/>
    <w:rsid w:val="007D71AE"/>
    <w:rsid w:val="007E07A3"/>
    <w:rsid w:val="007E0B02"/>
    <w:rsid w:val="007E1455"/>
    <w:rsid w:val="007E17C2"/>
    <w:rsid w:val="007E1AAC"/>
    <w:rsid w:val="007E22C2"/>
    <w:rsid w:val="007E2349"/>
    <w:rsid w:val="007E2566"/>
    <w:rsid w:val="007E2E99"/>
    <w:rsid w:val="007E34D9"/>
    <w:rsid w:val="007E38CF"/>
    <w:rsid w:val="007E49AD"/>
    <w:rsid w:val="007E4AD0"/>
    <w:rsid w:val="007E4DF5"/>
    <w:rsid w:val="007E4F5D"/>
    <w:rsid w:val="007E523B"/>
    <w:rsid w:val="007E57C4"/>
    <w:rsid w:val="007E5E78"/>
    <w:rsid w:val="007E61A9"/>
    <w:rsid w:val="007E6385"/>
    <w:rsid w:val="007E6964"/>
    <w:rsid w:val="007E6D41"/>
    <w:rsid w:val="007E7168"/>
    <w:rsid w:val="007E71AB"/>
    <w:rsid w:val="007E7C01"/>
    <w:rsid w:val="007E7CE6"/>
    <w:rsid w:val="007E7D7D"/>
    <w:rsid w:val="007F0832"/>
    <w:rsid w:val="007F0868"/>
    <w:rsid w:val="007F0AC0"/>
    <w:rsid w:val="007F0CE9"/>
    <w:rsid w:val="007F0D6F"/>
    <w:rsid w:val="007F0D97"/>
    <w:rsid w:val="007F0F99"/>
    <w:rsid w:val="007F1022"/>
    <w:rsid w:val="007F1FDD"/>
    <w:rsid w:val="007F2000"/>
    <w:rsid w:val="007F2498"/>
    <w:rsid w:val="007F3496"/>
    <w:rsid w:val="007F4775"/>
    <w:rsid w:val="007F5834"/>
    <w:rsid w:val="007F62C1"/>
    <w:rsid w:val="007F6613"/>
    <w:rsid w:val="007F6EEA"/>
    <w:rsid w:val="007F722A"/>
    <w:rsid w:val="007F7A49"/>
    <w:rsid w:val="0080013F"/>
    <w:rsid w:val="00800563"/>
    <w:rsid w:val="008016EE"/>
    <w:rsid w:val="0080190A"/>
    <w:rsid w:val="00801E6A"/>
    <w:rsid w:val="00801EB6"/>
    <w:rsid w:val="00802157"/>
    <w:rsid w:val="0080217E"/>
    <w:rsid w:val="008029A4"/>
    <w:rsid w:val="00802A95"/>
    <w:rsid w:val="00802FCC"/>
    <w:rsid w:val="00803BE8"/>
    <w:rsid w:val="00803D55"/>
    <w:rsid w:val="00804855"/>
    <w:rsid w:val="00804FA2"/>
    <w:rsid w:val="00805813"/>
    <w:rsid w:val="0080589E"/>
    <w:rsid w:val="008061F5"/>
    <w:rsid w:val="008062F5"/>
    <w:rsid w:val="008064EE"/>
    <w:rsid w:val="008069D1"/>
    <w:rsid w:val="0080725D"/>
    <w:rsid w:val="00807B12"/>
    <w:rsid w:val="00807B8D"/>
    <w:rsid w:val="00807C86"/>
    <w:rsid w:val="008104E3"/>
    <w:rsid w:val="00811096"/>
    <w:rsid w:val="00812880"/>
    <w:rsid w:val="0081297B"/>
    <w:rsid w:val="00812ACC"/>
    <w:rsid w:val="00812CD8"/>
    <w:rsid w:val="0081368D"/>
    <w:rsid w:val="0081397A"/>
    <w:rsid w:val="00814055"/>
    <w:rsid w:val="00815168"/>
    <w:rsid w:val="00815800"/>
    <w:rsid w:val="00816407"/>
    <w:rsid w:val="008167FC"/>
    <w:rsid w:val="00817054"/>
    <w:rsid w:val="008170CC"/>
    <w:rsid w:val="0081758A"/>
    <w:rsid w:val="00817E03"/>
    <w:rsid w:val="008209D1"/>
    <w:rsid w:val="00820B1C"/>
    <w:rsid w:val="00820F6A"/>
    <w:rsid w:val="00821B73"/>
    <w:rsid w:val="008225CE"/>
    <w:rsid w:val="00822AA3"/>
    <w:rsid w:val="00822B6D"/>
    <w:rsid w:val="00822DC4"/>
    <w:rsid w:val="00823333"/>
    <w:rsid w:val="0082373C"/>
    <w:rsid w:val="0082414F"/>
    <w:rsid w:val="00824B99"/>
    <w:rsid w:val="008252B2"/>
    <w:rsid w:val="00825489"/>
    <w:rsid w:val="00825E66"/>
    <w:rsid w:val="00825EC2"/>
    <w:rsid w:val="00826356"/>
    <w:rsid w:val="00826A40"/>
    <w:rsid w:val="0082715B"/>
    <w:rsid w:val="00830CD1"/>
    <w:rsid w:val="008313A8"/>
    <w:rsid w:val="0083252E"/>
    <w:rsid w:val="00832709"/>
    <w:rsid w:val="008328D0"/>
    <w:rsid w:val="00832DE0"/>
    <w:rsid w:val="008330E9"/>
    <w:rsid w:val="008334F2"/>
    <w:rsid w:val="00833839"/>
    <w:rsid w:val="00833B11"/>
    <w:rsid w:val="00836CF4"/>
    <w:rsid w:val="0083728F"/>
    <w:rsid w:val="008374FE"/>
    <w:rsid w:val="00837616"/>
    <w:rsid w:val="00837C2F"/>
    <w:rsid w:val="00840109"/>
    <w:rsid w:val="008407B0"/>
    <w:rsid w:val="00840C26"/>
    <w:rsid w:val="00841864"/>
    <w:rsid w:val="00841BB0"/>
    <w:rsid w:val="00841BBD"/>
    <w:rsid w:val="00842885"/>
    <w:rsid w:val="0084290C"/>
    <w:rsid w:val="00842936"/>
    <w:rsid w:val="00842B88"/>
    <w:rsid w:val="00843214"/>
    <w:rsid w:val="00843644"/>
    <w:rsid w:val="00844306"/>
    <w:rsid w:val="00844E67"/>
    <w:rsid w:val="008452AC"/>
    <w:rsid w:val="008461D5"/>
    <w:rsid w:val="00846B1A"/>
    <w:rsid w:val="00846CA2"/>
    <w:rsid w:val="00850833"/>
    <w:rsid w:val="00850C70"/>
    <w:rsid w:val="00850DF5"/>
    <w:rsid w:val="00852126"/>
    <w:rsid w:val="00852D7D"/>
    <w:rsid w:val="00853F51"/>
    <w:rsid w:val="008542CE"/>
    <w:rsid w:val="008547A0"/>
    <w:rsid w:val="00854B9D"/>
    <w:rsid w:val="0085563C"/>
    <w:rsid w:val="00855E56"/>
    <w:rsid w:val="00857062"/>
    <w:rsid w:val="0085725E"/>
    <w:rsid w:val="00857497"/>
    <w:rsid w:val="008602C8"/>
    <w:rsid w:val="00860793"/>
    <w:rsid w:val="00860BCD"/>
    <w:rsid w:val="00861297"/>
    <w:rsid w:val="00861AE0"/>
    <w:rsid w:val="00861B50"/>
    <w:rsid w:val="00861F2E"/>
    <w:rsid w:val="00861FFA"/>
    <w:rsid w:val="00864B06"/>
    <w:rsid w:val="00864B79"/>
    <w:rsid w:val="00864D7F"/>
    <w:rsid w:val="008650C9"/>
    <w:rsid w:val="00865570"/>
    <w:rsid w:val="00865C84"/>
    <w:rsid w:val="00865CF9"/>
    <w:rsid w:val="00866D37"/>
    <w:rsid w:val="00866EBA"/>
    <w:rsid w:val="00867CF3"/>
    <w:rsid w:val="00870976"/>
    <w:rsid w:val="0087146B"/>
    <w:rsid w:val="0087178A"/>
    <w:rsid w:val="0087224C"/>
    <w:rsid w:val="0087367C"/>
    <w:rsid w:val="0087388F"/>
    <w:rsid w:val="0087397B"/>
    <w:rsid w:val="00873AAF"/>
    <w:rsid w:val="00873FF2"/>
    <w:rsid w:val="00874035"/>
    <w:rsid w:val="00874261"/>
    <w:rsid w:val="00874707"/>
    <w:rsid w:val="00876912"/>
    <w:rsid w:val="00876B89"/>
    <w:rsid w:val="00876CAA"/>
    <w:rsid w:val="00877094"/>
    <w:rsid w:val="008773E8"/>
    <w:rsid w:val="00877571"/>
    <w:rsid w:val="0087770C"/>
    <w:rsid w:val="00877B03"/>
    <w:rsid w:val="0088002E"/>
    <w:rsid w:val="008801A7"/>
    <w:rsid w:val="00880291"/>
    <w:rsid w:val="00880872"/>
    <w:rsid w:val="00881134"/>
    <w:rsid w:val="008817C6"/>
    <w:rsid w:val="00882822"/>
    <w:rsid w:val="00882FD9"/>
    <w:rsid w:val="008833CB"/>
    <w:rsid w:val="00883DB8"/>
    <w:rsid w:val="008854C0"/>
    <w:rsid w:val="0088587D"/>
    <w:rsid w:val="00885A5C"/>
    <w:rsid w:val="0088704C"/>
    <w:rsid w:val="00887B78"/>
    <w:rsid w:val="008903A5"/>
    <w:rsid w:val="00890B57"/>
    <w:rsid w:val="00890F78"/>
    <w:rsid w:val="008917A5"/>
    <w:rsid w:val="00891C92"/>
    <w:rsid w:val="00891ECF"/>
    <w:rsid w:val="00891F2F"/>
    <w:rsid w:val="008926CC"/>
    <w:rsid w:val="00892801"/>
    <w:rsid w:val="0089281F"/>
    <w:rsid w:val="00892DDD"/>
    <w:rsid w:val="0089446D"/>
    <w:rsid w:val="0089470E"/>
    <w:rsid w:val="00894E47"/>
    <w:rsid w:val="008951AA"/>
    <w:rsid w:val="00895B36"/>
    <w:rsid w:val="00895E7B"/>
    <w:rsid w:val="00895EAA"/>
    <w:rsid w:val="00895EC3"/>
    <w:rsid w:val="0089616E"/>
    <w:rsid w:val="00896B9A"/>
    <w:rsid w:val="00897287"/>
    <w:rsid w:val="00897D19"/>
    <w:rsid w:val="008A07F5"/>
    <w:rsid w:val="008A08E7"/>
    <w:rsid w:val="008A0FAE"/>
    <w:rsid w:val="008A1BB0"/>
    <w:rsid w:val="008A2A69"/>
    <w:rsid w:val="008A2B2F"/>
    <w:rsid w:val="008A2BCD"/>
    <w:rsid w:val="008A32F5"/>
    <w:rsid w:val="008A351F"/>
    <w:rsid w:val="008A3E82"/>
    <w:rsid w:val="008A4006"/>
    <w:rsid w:val="008A4341"/>
    <w:rsid w:val="008A47E5"/>
    <w:rsid w:val="008A5B60"/>
    <w:rsid w:val="008A6236"/>
    <w:rsid w:val="008A66E6"/>
    <w:rsid w:val="008A67A9"/>
    <w:rsid w:val="008A6922"/>
    <w:rsid w:val="008A6EA6"/>
    <w:rsid w:val="008A7268"/>
    <w:rsid w:val="008A7388"/>
    <w:rsid w:val="008A7C7E"/>
    <w:rsid w:val="008A7CA7"/>
    <w:rsid w:val="008B0696"/>
    <w:rsid w:val="008B07EF"/>
    <w:rsid w:val="008B163C"/>
    <w:rsid w:val="008B16E3"/>
    <w:rsid w:val="008B19D2"/>
    <w:rsid w:val="008B211E"/>
    <w:rsid w:val="008B22BA"/>
    <w:rsid w:val="008B35D9"/>
    <w:rsid w:val="008B3B45"/>
    <w:rsid w:val="008B40F8"/>
    <w:rsid w:val="008B42B0"/>
    <w:rsid w:val="008B485C"/>
    <w:rsid w:val="008B4A8A"/>
    <w:rsid w:val="008B4B4F"/>
    <w:rsid w:val="008B5545"/>
    <w:rsid w:val="008B60BE"/>
    <w:rsid w:val="008B61E1"/>
    <w:rsid w:val="008B70E0"/>
    <w:rsid w:val="008B76C9"/>
    <w:rsid w:val="008C03EA"/>
    <w:rsid w:val="008C0AE6"/>
    <w:rsid w:val="008C0B7F"/>
    <w:rsid w:val="008C0CDE"/>
    <w:rsid w:val="008C0DBE"/>
    <w:rsid w:val="008C124E"/>
    <w:rsid w:val="008C193F"/>
    <w:rsid w:val="008C23FD"/>
    <w:rsid w:val="008C2554"/>
    <w:rsid w:val="008C2559"/>
    <w:rsid w:val="008C36CB"/>
    <w:rsid w:val="008C3E9B"/>
    <w:rsid w:val="008C400D"/>
    <w:rsid w:val="008C465E"/>
    <w:rsid w:val="008C4726"/>
    <w:rsid w:val="008C4B59"/>
    <w:rsid w:val="008C4D4A"/>
    <w:rsid w:val="008C53D8"/>
    <w:rsid w:val="008C5410"/>
    <w:rsid w:val="008C58B4"/>
    <w:rsid w:val="008C5A56"/>
    <w:rsid w:val="008C5CCE"/>
    <w:rsid w:val="008C6B0C"/>
    <w:rsid w:val="008C6E8E"/>
    <w:rsid w:val="008C7826"/>
    <w:rsid w:val="008C78F4"/>
    <w:rsid w:val="008C7F01"/>
    <w:rsid w:val="008D04BB"/>
    <w:rsid w:val="008D0988"/>
    <w:rsid w:val="008D0A0C"/>
    <w:rsid w:val="008D0AA8"/>
    <w:rsid w:val="008D0E2E"/>
    <w:rsid w:val="008D2B1A"/>
    <w:rsid w:val="008D2E7D"/>
    <w:rsid w:val="008D3C7F"/>
    <w:rsid w:val="008D5536"/>
    <w:rsid w:val="008D57AD"/>
    <w:rsid w:val="008D5C4D"/>
    <w:rsid w:val="008D5F7B"/>
    <w:rsid w:val="008D68F5"/>
    <w:rsid w:val="008D7E37"/>
    <w:rsid w:val="008E0452"/>
    <w:rsid w:val="008E04E8"/>
    <w:rsid w:val="008E10AD"/>
    <w:rsid w:val="008E1CD8"/>
    <w:rsid w:val="008E225B"/>
    <w:rsid w:val="008E254D"/>
    <w:rsid w:val="008E2A78"/>
    <w:rsid w:val="008E2B95"/>
    <w:rsid w:val="008E2E1C"/>
    <w:rsid w:val="008E3424"/>
    <w:rsid w:val="008E35BD"/>
    <w:rsid w:val="008E363A"/>
    <w:rsid w:val="008E4919"/>
    <w:rsid w:val="008E4B31"/>
    <w:rsid w:val="008E5A97"/>
    <w:rsid w:val="008E5CCB"/>
    <w:rsid w:val="008E6371"/>
    <w:rsid w:val="008E6433"/>
    <w:rsid w:val="008E65DC"/>
    <w:rsid w:val="008E72FB"/>
    <w:rsid w:val="008E7A39"/>
    <w:rsid w:val="008E7BBA"/>
    <w:rsid w:val="008E7CB1"/>
    <w:rsid w:val="008F16F1"/>
    <w:rsid w:val="008F1BBC"/>
    <w:rsid w:val="008F2420"/>
    <w:rsid w:val="008F2626"/>
    <w:rsid w:val="008F2F03"/>
    <w:rsid w:val="008F32EA"/>
    <w:rsid w:val="008F352E"/>
    <w:rsid w:val="008F36C3"/>
    <w:rsid w:val="008F39F4"/>
    <w:rsid w:val="008F3C49"/>
    <w:rsid w:val="008F41DB"/>
    <w:rsid w:val="008F480D"/>
    <w:rsid w:val="008F4ACE"/>
    <w:rsid w:val="008F55A8"/>
    <w:rsid w:val="008F56A7"/>
    <w:rsid w:val="008F5AB2"/>
    <w:rsid w:val="008F5E3E"/>
    <w:rsid w:val="008F6CE1"/>
    <w:rsid w:val="008F7B26"/>
    <w:rsid w:val="00901155"/>
    <w:rsid w:val="00901480"/>
    <w:rsid w:val="00901E82"/>
    <w:rsid w:val="009030A5"/>
    <w:rsid w:val="00903473"/>
    <w:rsid w:val="0090431D"/>
    <w:rsid w:val="00904DD1"/>
    <w:rsid w:val="00904ECC"/>
    <w:rsid w:val="00905E2B"/>
    <w:rsid w:val="0090613F"/>
    <w:rsid w:val="009063C9"/>
    <w:rsid w:val="0090642C"/>
    <w:rsid w:val="00906746"/>
    <w:rsid w:val="00906FF1"/>
    <w:rsid w:val="009070E9"/>
    <w:rsid w:val="00910032"/>
    <w:rsid w:val="009101CB"/>
    <w:rsid w:val="00910A19"/>
    <w:rsid w:val="009111BB"/>
    <w:rsid w:val="00911418"/>
    <w:rsid w:val="00911441"/>
    <w:rsid w:val="00911DA6"/>
    <w:rsid w:val="00911E5F"/>
    <w:rsid w:val="00912E5F"/>
    <w:rsid w:val="00912FD5"/>
    <w:rsid w:val="009130ED"/>
    <w:rsid w:val="00913435"/>
    <w:rsid w:val="00913DA8"/>
    <w:rsid w:val="0091427F"/>
    <w:rsid w:val="00914CB8"/>
    <w:rsid w:val="00914D59"/>
    <w:rsid w:val="0091541E"/>
    <w:rsid w:val="00915997"/>
    <w:rsid w:val="0091664D"/>
    <w:rsid w:val="00916F01"/>
    <w:rsid w:val="009174DC"/>
    <w:rsid w:val="0091763C"/>
    <w:rsid w:val="00917869"/>
    <w:rsid w:val="00920684"/>
    <w:rsid w:val="009208C3"/>
    <w:rsid w:val="00920DBC"/>
    <w:rsid w:val="009215FA"/>
    <w:rsid w:val="00921F05"/>
    <w:rsid w:val="009224AB"/>
    <w:rsid w:val="0092294B"/>
    <w:rsid w:val="00922D90"/>
    <w:rsid w:val="00923A54"/>
    <w:rsid w:val="00925415"/>
    <w:rsid w:val="009255FC"/>
    <w:rsid w:val="009265AC"/>
    <w:rsid w:val="009266CB"/>
    <w:rsid w:val="009271AB"/>
    <w:rsid w:val="00930057"/>
    <w:rsid w:val="00930788"/>
    <w:rsid w:val="00931068"/>
    <w:rsid w:val="00931B37"/>
    <w:rsid w:val="00931D52"/>
    <w:rsid w:val="009323BF"/>
    <w:rsid w:val="0093283F"/>
    <w:rsid w:val="00932A38"/>
    <w:rsid w:val="00932CAF"/>
    <w:rsid w:val="00933654"/>
    <w:rsid w:val="009336DD"/>
    <w:rsid w:val="009337B6"/>
    <w:rsid w:val="00933836"/>
    <w:rsid w:val="0093422E"/>
    <w:rsid w:val="00934CE7"/>
    <w:rsid w:val="00934EB8"/>
    <w:rsid w:val="00934ED0"/>
    <w:rsid w:val="0093538F"/>
    <w:rsid w:val="00935814"/>
    <w:rsid w:val="00935C3C"/>
    <w:rsid w:val="00935FA9"/>
    <w:rsid w:val="009361F5"/>
    <w:rsid w:val="009363CF"/>
    <w:rsid w:val="00937428"/>
    <w:rsid w:val="00937D0F"/>
    <w:rsid w:val="00940499"/>
    <w:rsid w:val="009410C1"/>
    <w:rsid w:val="00941236"/>
    <w:rsid w:val="00941A31"/>
    <w:rsid w:val="00942320"/>
    <w:rsid w:val="00942E33"/>
    <w:rsid w:val="0094344F"/>
    <w:rsid w:val="00943834"/>
    <w:rsid w:val="00943BB8"/>
    <w:rsid w:val="00943EC4"/>
    <w:rsid w:val="00944416"/>
    <w:rsid w:val="00945A9E"/>
    <w:rsid w:val="00946101"/>
    <w:rsid w:val="00946391"/>
    <w:rsid w:val="0094722A"/>
    <w:rsid w:val="009477C1"/>
    <w:rsid w:val="00947D72"/>
    <w:rsid w:val="0095025C"/>
    <w:rsid w:val="00950EB5"/>
    <w:rsid w:val="0095128E"/>
    <w:rsid w:val="0095145E"/>
    <w:rsid w:val="009520E9"/>
    <w:rsid w:val="0095237E"/>
    <w:rsid w:val="0095245B"/>
    <w:rsid w:val="009528F6"/>
    <w:rsid w:val="00952A67"/>
    <w:rsid w:val="009535A9"/>
    <w:rsid w:val="009535E5"/>
    <w:rsid w:val="00953673"/>
    <w:rsid w:val="009542C1"/>
    <w:rsid w:val="00954A88"/>
    <w:rsid w:val="00954FFE"/>
    <w:rsid w:val="00955299"/>
    <w:rsid w:val="009555A2"/>
    <w:rsid w:val="009556FF"/>
    <w:rsid w:val="009557BD"/>
    <w:rsid w:val="00955DF8"/>
    <w:rsid w:val="00956123"/>
    <w:rsid w:val="00956596"/>
    <w:rsid w:val="00956797"/>
    <w:rsid w:val="00956AB5"/>
    <w:rsid w:val="00956D13"/>
    <w:rsid w:val="00956DE2"/>
    <w:rsid w:val="00956ED2"/>
    <w:rsid w:val="00957D01"/>
    <w:rsid w:val="00960136"/>
    <w:rsid w:val="00960525"/>
    <w:rsid w:val="00960550"/>
    <w:rsid w:val="00960657"/>
    <w:rsid w:val="009607EC"/>
    <w:rsid w:val="00960D40"/>
    <w:rsid w:val="0096109A"/>
    <w:rsid w:val="0096135E"/>
    <w:rsid w:val="009613CE"/>
    <w:rsid w:val="00961CAD"/>
    <w:rsid w:val="00962242"/>
    <w:rsid w:val="009625F8"/>
    <w:rsid w:val="00962640"/>
    <w:rsid w:val="00962D01"/>
    <w:rsid w:val="00962D54"/>
    <w:rsid w:val="00962E04"/>
    <w:rsid w:val="00962EDC"/>
    <w:rsid w:val="00963099"/>
    <w:rsid w:val="009630D5"/>
    <w:rsid w:val="00963151"/>
    <w:rsid w:val="0096346E"/>
    <w:rsid w:val="00963AD9"/>
    <w:rsid w:val="00963D4E"/>
    <w:rsid w:val="009646E7"/>
    <w:rsid w:val="009666F2"/>
    <w:rsid w:val="009676DD"/>
    <w:rsid w:val="009677A7"/>
    <w:rsid w:val="009677A9"/>
    <w:rsid w:val="00967C59"/>
    <w:rsid w:val="00970483"/>
    <w:rsid w:val="00970616"/>
    <w:rsid w:val="0097103E"/>
    <w:rsid w:val="00971F39"/>
    <w:rsid w:val="00972590"/>
    <w:rsid w:val="00972E2B"/>
    <w:rsid w:val="009730B4"/>
    <w:rsid w:val="009731D3"/>
    <w:rsid w:val="00973430"/>
    <w:rsid w:val="00973B43"/>
    <w:rsid w:val="00973F83"/>
    <w:rsid w:val="00974142"/>
    <w:rsid w:val="009741B4"/>
    <w:rsid w:val="009746BD"/>
    <w:rsid w:val="00975076"/>
    <w:rsid w:val="0097611E"/>
    <w:rsid w:val="0097679D"/>
    <w:rsid w:val="00976BAB"/>
    <w:rsid w:val="00976F50"/>
    <w:rsid w:val="0097756B"/>
    <w:rsid w:val="00977C82"/>
    <w:rsid w:val="0098023D"/>
    <w:rsid w:val="009802BF"/>
    <w:rsid w:val="009802CF"/>
    <w:rsid w:val="00980D3B"/>
    <w:rsid w:val="00980F48"/>
    <w:rsid w:val="00981115"/>
    <w:rsid w:val="009815AB"/>
    <w:rsid w:val="00981CAA"/>
    <w:rsid w:val="00981CFF"/>
    <w:rsid w:val="00982AB2"/>
    <w:rsid w:val="00982E19"/>
    <w:rsid w:val="00982E25"/>
    <w:rsid w:val="00985071"/>
    <w:rsid w:val="00985198"/>
    <w:rsid w:val="0098544A"/>
    <w:rsid w:val="00985F4E"/>
    <w:rsid w:val="00986017"/>
    <w:rsid w:val="00987ECE"/>
    <w:rsid w:val="00990772"/>
    <w:rsid w:val="0099081D"/>
    <w:rsid w:val="00991290"/>
    <w:rsid w:val="00992617"/>
    <w:rsid w:val="009935C3"/>
    <w:rsid w:val="00993829"/>
    <w:rsid w:val="00995647"/>
    <w:rsid w:val="00997055"/>
    <w:rsid w:val="00997CA6"/>
    <w:rsid w:val="009A02F4"/>
    <w:rsid w:val="009A0313"/>
    <w:rsid w:val="009A08E0"/>
    <w:rsid w:val="009A09E8"/>
    <w:rsid w:val="009A18B8"/>
    <w:rsid w:val="009A1A7E"/>
    <w:rsid w:val="009A20B6"/>
    <w:rsid w:val="009A3614"/>
    <w:rsid w:val="009A3849"/>
    <w:rsid w:val="009A3D0B"/>
    <w:rsid w:val="009A3D40"/>
    <w:rsid w:val="009A58F8"/>
    <w:rsid w:val="009A67A0"/>
    <w:rsid w:val="009A7304"/>
    <w:rsid w:val="009A7739"/>
    <w:rsid w:val="009B003C"/>
    <w:rsid w:val="009B00F7"/>
    <w:rsid w:val="009B04B3"/>
    <w:rsid w:val="009B05C8"/>
    <w:rsid w:val="009B0F7B"/>
    <w:rsid w:val="009B1354"/>
    <w:rsid w:val="009B1F70"/>
    <w:rsid w:val="009B2834"/>
    <w:rsid w:val="009B2C21"/>
    <w:rsid w:val="009B3BB1"/>
    <w:rsid w:val="009B3EE4"/>
    <w:rsid w:val="009B3F25"/>
    <w:rsid w:val="009B50FB"/>
    <w:rsid w:val="009B5E62"/>
    <w:rsid w:val="009B5F0E"/>
    <w:rsid w:val="009B6256"/>
    <w:rsid w:val="009C0A3F"/>
    <w:rsid w:val="009C0F94"/>
    <w:rsid w:val="009C11AD"/>
    <w:rsid w:val="009C16A3"/>
    <w:rsid w:val="009C16CD"/>
    <w:rsid w:val="009C181B"/>
    <w:rsid w:val="009C2890"/>
    <w:rsid w:val="009C42D0"/>
    <w:rsid w:val="009C44BC"/>
    <w:rsid w:val="009C5047"/>
    <w:rsid w:val="009C5B73"/>
    <w:rsid w:val="009C5E86"/>
    <w:rsid w:val="009C5EDC"/>
    <w:rsid w:val="009C6352"/>
    <w:rsid w:val="009C6AAE"/>
    <w:rsid w:val="009C7106"/>
    <w:rsid w:val="009C7338"/>
    <w:rsid w:val="009C783C"/>
    <w:rsid w:val="009D0BD7"/>
    <w:rsid w:val="009D1044"/>
    <w:rsid w:val="009D1897"/>
    <w:rsid w:val="009D2094"/>
    <w:rsid w:val="009D4AFA"/>
    <w:rsid w:val="009D57C6"/>
    <w:rsid w:val="009D5B72"/>
    <w:rsid w:val="009E0282"/>
    <w:rsid w:val="009E15BA"/>
    <w:rsid w:val="009E17AF"/>
    <w:rsid w:val="009E186F"/>
    <w:rsid w:val="009E1B55"/>
    <w:rsid w:val="009E27A6"/>
    <w:rsid w:val="009E2848"/>
    <w:rsid w:val="009E2C42"/>
    <w:rsid w:val="009E2F3A"/>
    <w:rsid w:val="009E3D59"/>
    <w:rsid w:val="009E4123"/>
    <w:rsid w:val="009E5728"/>
    <w:rsid w:val="009E5AF0"/>
    <w:rsid w:val="009E5CC6"/>
    <w:rsid w:val="009E6376"/>
    <w:rsid w:val="009E6F28"/>
    <w:rsid w:val="009E733B"/>
    <w:rsid w:val="009E76E6"/>
    <w:rsid w:val="009E7B2A"/>
    <w:rsid w:val="009E7CFA"/>
    <w:rsid w:val="009F12A1"/>
    <w:rsid w:val="009F130C"/>
    <w:rsid w:val="009F1664"/>
    <w:rsid w:val="009F2952"/>
    <w:rsid w:val="009F2AB5"/>
    <w:rsid w:val="009F3A78"/>
    <w:rsid w:val="009F3E3A"/>
    <w:rsid w:val="009F4482"/>
    <w:rsid w:val="009F4B7A"/>
    <w:rsid w:val="009F4E0B"/>
    <w:rsid w:val="009F54E9"/>
    <w:rsid w:val="009F5870"/>
    <w:rsid w:val="009F5CEA"/>
    <w:rsid w:val="009F5DEE"/>
    <w:rsid w:val="009F6367"/>
    <w:rsid w:val="009F6A9F"/>
    <w:rsid w:val="009F6AB0"/>
    <w:rsid w:val="009F6D71"/>
    <w:rsid w:val="009F72B4"/>
    <w:rsid w:val="009F76AE"/>
    <w:rsid w:val="009F7D50"/>
    <w:rsid w:val="009F7D62"/>
    <w:rsid w:val="009F7F3F"/>
    <w:rsid w:val="00A013BA"/>
    <w:rsid w:val="00A0208B"/>
    <w:rsid w:val="00A023AB"/>
    <w:rsid w:val="00A02A38"/>
    <w:rsid w:val="00A02E91"/>
    <w:rsid w:val="00A02EB2"/>
    <w:rsid w:val="00A03863"/>
    <w:rsid w:val="00A03A5F"/>
    <w:rsid w:val="00A03B34"/>
    <w:rsid w:val="00A03C8F"/>
    <w:rsid w:val="00A04012"/>
    <w:rsid w:val="00A046B5"/>
    <w:rsid w:val="00A04E40"/>
    <w:rsid w:val="00A057AB"/>
    <w:rsid w:val="00A05AC7"/>
    <w:rsid w:val="00A05D5F"/>
    <w:rsid w:val="00A06279"/>
    <w:rsid w:val="00A068E4"/>
    <w:rsid w:val="00A06BBE"/>
    <w:rsid w:val="00A06E46"/>
    <w:rsid w:val="00A07862"/>
    <w:rsid w:val="00A07B36"/>
    <w:rsid w:val="00A07D9B"/>
    <w:rsid w:val="00A101A2"/>
    <w:rsid w:val="00A10536"/>
    <w:rsid w:val="00A106F3"/>
    <w:rsid w:val="00A11526"/>
    <w:rsid w:val="00A12368"/>
    <w:rsid w:val="00A12995"/>
    <w:rsid w:val="00A12D0C"/>
    <w:rsid w:val="00A12EF7"/>
    <w:rsid w:val="00A13203"/>
    <w:rsid w:val="00A13367"/>
    <w:rsid w:val="00A135E1"/>
    <w:rsid w:val="00A1384D"/>
    <w:rsid w:val="00A153F8"/>
    <w:rsid w:val="00A15C00"/>
    <w:rsid w:val="00A168F1"/>
    <w:rsid w:val="00A2075D"/>
    <w:rsid w:val="00A21E9E"/>
    <w:rsid w:val="00A21FE1"/>
    <w:rsid w:val="00A2246C"/>
    <w:rsid w:val="00A22AC6"/>
    <w:rsid w:val="00A236F6"/>
    <w:rsid w:val="00A2455C"/>
    <w:rsid w:val="00A253DB"/>
    <w:rsid w:val="00A25740"/>
    <w:rsid w:val="00A25AF4"/>
    <w:rsid w:val="00A25EED"/>
    <w:rsid w:val="00A266DE"/>
    <w:rsid w:val="00A269B4"/>
    <w:rsid w:val="00A26DA1"/>
    <w:rsid w:val="00A26F54"/>
    <w:rsid w:val="00A276CC"/>
    <w:rsid w:val="00A27861"/>
    <w:rsid w:val="00A27AA1"/>
    <w:rsid w:val="00A27B8B"/>
    <w:rsid w:val="00A27F0C"/>
    <w:rsid w:val="00A30716"/>
    <w:rsid w:val="00A31A7C"/>
    <w:rsid w:val="00A31C10"/>
    <w:rsid w:val="00A32C4E"/>
    <w:rsid w:val="00A33964"/>
    <w:rsid w:val="00A33F89"/>
    <w:rsid w:val="00A3428B"/>
    <w:rsid w:val="00A342EF"/>
    <w:rsid w:val="00A35032"/>
    <w:rsid w:val="00A35611"/>
    <w:rsid w:val="00A368E8"/>
    <w:rsid w:val="00A36CA2"/>
    <w:rsid w:val="00A36CB5"/>
    <w:rsid w:val="00A36E59"/>
    <w:rsid w:val="00A40AAD"/>
    <w:rsid w:val="00A410FA"/>
    <w:rsid w:val="00A41392"/>
    <w:rsid w:val="00A413C4"/>
    <w:rsid w:val="00A414C6"/>
    <w:rsid w:val="00A42BAE"/>
    <w:rsid w:val="00A42BF1"/>
    <w:rsid w:val="00A4369F"/>
    <w:rsid w:val="00A43E0A"/>
    <w:rsid w:val="00A447C8"/>
    <w:rsid w:val="00A45440"/>
    <w:rsid w:val="00A4591D"/>
    <w:rsid w:val="00A45C8F"/>
    <w:rsid w:val="00A4669D"/>
    <w:rsid w:val="00A466BA"/>
    <w:rsid w:val="00A46966"/>
    <w:rsid w:val="00A46BF0"/>
    <w:rsid w:val="00A4723B"/>
    <w:rsid w:val="00A47C3B"/>
    <w:rsid w:val="00A47C9A"/>
    <w:rsid w:val="00A506BC"/>
    <w:rsid w:val="00A51302"/>
    <w:rsid w:val="00A5171F"/>
    <w:rsid w:val="00A51905"/>
    <w:rsid w:val="00A5256F"/>
    <w:rsid w:val="00A52668"/>
    <w:rsid w:val="00A5292C"/>
    <w:rsid w:val="00A52987"/>
    <w:rsid w:val="00A52B9F"/>
    <w:rsid w:val="00A530DA"/>
    <w:rsid w:val="00A53C3F"/>
    <w:rsid w:val="00A53F5E"/>
    <w:rsid w:val="00A54036"/>
    <w:rsid w:val="00A547F5"/>
    <w:rsid w:val="00A54C88"/>
    <w:rsid w:val="00A55132"/>
    <w:rsid w:val="00A557C0"/>
    <w:rsid w:val="00A55B67"/>
    <w:rsid w:val="00A55F08"/>
    <w:rsid w:val="00A5619D"/>
    <w:rsid w:val="00A5658D"/>
    <w:rsid w:val="00A5688E"/>
    <w:rsid w:val="00A57128"/>
    <w:rsid w:val="00A571D6"/>
    <w:rsid w:val="00A5733F"/>
    <w:rsid w:val="00A57B94"/>
    <w:rsid w:val="00A60075"/>
    <w:rsid w:val="00A60333"/>
    <w:rsid w:val="00A6127A"/>
    <w:rsid w:val="00A6179A"/>
    <w:rsid w:val="00A619A8"/>
    <w:rsid w:val="00A61BB7"/>
    <w:rsid w:val="00A61CCB"/>
    <w:rsid w:val="00A62121"/>
    <w:rsid w:val="00A62C74"/>
    <w:rsid w:val="00A63496"/>
    <w:rsid w:val="00A64246"/>
    <w:rsid w:val="00A646FD"/>
    <w:rsid w:val="00A651C5"/>
    <w:rsid w:val="00A654AE"/>
    <w:rsid w:val="00A659C0"/>
    <w:rsid w:val="00A65B74"/>
    <w:rsid w:val="00A65C17"/>
    <w:rsid w:val="00A65FC8"/>
    <w:rsid w:val="00A67151"/>
    <w:rsid w:val="00A6746E"/>
    <w:rsid w:val="00A7057D"/>
    <w:rsid w:val="00A71844"/>
    <w:rsid w:val="00A72890"/>
    <w:rsid w:val="00A72E21"/>
    <w:rsid w:val="00A73861"/>
    <w:rsid w:val="00A73918"/>
    <w:rsid w:val="00A73BCE"/>
    <w:rsid w:val="00A73C4F"/>
    <w:rsid w:val="00A74003"/>
    <w:rsid w:val="00A74064"/>
    <w:rsid w:val="00A74A96"/>
    <w:rsid w:val="00A751C6"/>
    <w:rsid w:val="00A753C0"/>
    <w:rsid w:val="00A76BEF"/>
    <w:rsid w:val="00A76CAB"/>
    <w:rsid w:val="00A76FB5"/>
    <w:rsid w:val="00A77A87"/>
    <w:rsid w:val="00A77D4D"/>
    <w:rsid w:val="00A80D8C"/>
    <w:rsid w:val="00A81329"/>
    <w:rsid w:val="00A8169C"/>
    <w:rsid w:val="00A81774"/>
    <w:rsid w:val="00A8212C"/>
    <w:rsid w:val="00A8282E"/>
    <w:rsid w:val="00A82D5E"/>
    <w:rsid w:val="00A82DF7"/>
    <w:rsid w:val="00A83142"/>
    <w:rsid w:val="00A831F1"/>
    <w:rsid w:val="00A8329D"/>
    <w:rsid w:val="00A832F4"/>
    <w:rsid w:val="00A833E7"/>
    <w:rsid w:val="00A839F7"/>
    <w:rsid w:val="00A8401D"/>
    <w:rsid w:val="00A8508E"/>
    <w:rsid w:val="00A85DE4"/>
    <w:rsid w:val="00A86388"/>
    <w:rsid w:val="00A86E81"/>
    <w:rsid w:val="00A86F5D"/>
    <w:rsid w:val="00A876AE"/>
    <w:rsid w:val="00A90687"/>
    <w:rsid w:val="00A90C17"/>
    <w:rsid w:val="00A90DE7"/>
    <w:rsid w:val="00A90EEC"/>
    <w:rsid w:val="00A91068"/>
    <w:rsid w:val="00A910F0"/>
    <w:rsid w:val="00A92373"/>
    <w:rsid w:val="00A92734"/>
    <w:rsid w:val="00A92A41"/>
    <w:rsid w:val="00A932CB"/>
    <w:rsid w:val="00A94456"/>
    <w:rsid w:val="00A95814"/>
    <w:rsid w:val="00A95921"/>
    <w:rsid w:val="00A9619C"/>
    <w:rsid w:val="00A97453"/>
    <w:rsid w:val="00A97A35"/>
    <w:rsid w:val="00AA025A"/>
    <w:rsid w:val="00AA1398"/>
    <w:rsid w:val="00AA1FE4"/>
    <w:rsid w:val="00AA318D"/>
    <w:rsid w:val="00AA3A0A"/>
    <w:rsid w:val="00AA3BE7"/>
    <w:rsid w:val="00AA3E9B"/>
    <w:rsid w:val="00AA53EE"/>
    <w:rsid w:val="00AA558F"/>
    <w:rsid w:val="00AA5750"/>
    <w:rsid w:val="00AA67F5"/>
    <w:rsid w:val="00AA69FD"/>
    <w:rsid w:val="00AA6A7E"/>
    <w:rsid w:val="00AA6C4A"/>
    <w:rsid w:val="00AA6F9D"/>
    <w:rsid w:val="00AA76DA"/>
    <w:rsid w:val="00AA7722"/>
    <w:rsid w:val="00AA7D7D"/>
    <w:rsid w:val="00AA7EE7"/>
    <w:rsid w:val="00AB043D"/>
    <w:rsid w:val="00AB08FB"/>
    <w:rsid w:val="00AB0E57"/>
    <w:rsid w:val="00AB0E88"/>
    <w:rsid w:val="00AB0FF3"/>
    <w:rsid w:val="00AB18CD"/>
    <w:rsid w:val="00AB1E3B"/>
    <w:rsid w:val="00AB21C1"/>
    <w:rsid w:val="00AB375B"/>
    <w:rsid w:val="00AB529D"/>
    <w:rsid w:val="00AB5892"/>
    <w:rsid w:val="00AB5E6B"/>
    <w:rsid w:val="00AB6894"/>
    <w:rsid w:val="00AC0259"/>
    <w:rsid w:val="00AC1580"/>
    <w:rsid w:val="00AC193F"/>
    <w:rsid w:val="00AC1D1D"/>
    <w:rsid w:val="00AC230A"/>
    <w:rsid w:val="00AC251D"/>
    <w:rsid w:val="00AC297D"/>
    <w:rsid w:val="00AC3016"/>
    <w:rsid w:val="00AC3164"/>
    <w:rsid w:val="00AC337E"/>
    <w:rsid w:val="00AC35AB"/>
    <w:rsid w:val="00AC3842"/>
    <w:rsid w:val="00AC57E2"/>
    <w:rsid w:val="00AC5EE4"/>
    <w:rsid w:val="00AC6310"/>
    <w:rsid w:val="00AC6B50"/>
    <w:rsid w:val="00AC7688"/>
    <w:rsid w:val="00AC7A90"/>
    <w:rsid w:val="00AC7E16"/>
    <w:rsid w:val="00AC7EEE"/>
    <w:rsid w:val="00AD0656"/>
    <w:rsid w:val="00AD1217"/>
    <w:rsid w:val="00AD1708"/>
    <w:rsid w:val="00AD18FE"/>
    <w:rsid w:val="00AD1C17"/>
    <w:rsid w:val="00AD24AD"/>
    <w:rsid w:val="00AD2B43"/>
    <w:rsid w:val="00AD2FD3"/>
    <w:rsid w:val="00AD3162"/>
    <w:rsid w:val="00AD31D4"/>
    <w:rsid w:val="00AD3286"/>
    <w:rsid w:val="00AD336C"/>
    <w:rsid w:val="00AD3C84"/>
    <w:rsid w:val="00AD3E77"/>
    <w:rsid w:val="00AD4188"/>
    <w:rsid w:val="00AD4671"/>
    <w:rsid w:val="00AD47E5"/>
    <w:rsid w:val="00AD4901"/>
    <w:rsid w:val="00AD4C19"/>
    <w:rsid w:val="00AD5176"/>
    <w:rsid w:val="00AD536C"/>
    <w:rsid w:val="00AD5D47"/>
    <w:rsid w:val="00AD60F6"/>
    <w:rsid w:val="00AD634A"/>
    <w:rsid w:val="00AD6D79"/>
    <w:rsid w:val="00AD7094"/>
    <w:rsid w:val="00AD74FE"/>
    <w:rsid w:val="00AD7533"/>
    <w:rsid w:val="00AE0561"/>
    <w:rsid w:val="00AE0DB1"/>
    <w:rsid w:val="00AE0F30"/>
    <w:rsid w:val="00AE1839"/>
    <w:rsid w:val="00AE18EC"/>
    <w:rsid w:val="00AE196F"/>
    <w:rsid w:val="00AE1A45"/>
    <w:rsid w:val="00AE1AF5"/>
    <w:rsid w:val="00AE2B1A"/>
    <w:rsid w:val="00AE31B9"/>
    <w:rsid w:val="00AE384B"/>
    <w:rsid w:val="00AE3D48"/>
    <w:rsid w:val="00AE3D89"/>
    <w:rsid w:val="00AE4143"/>
    <w:rsid w:val="00AE41D2"/>
    <w:rsid w:val="00AE491A"/>
    <w:rsid w:val="00AE5AEB"/>
    <w:rsid w:val="00AE6970"/>
    <w:rsid w:val="00AE70D9"/>
    <w:rsid w:val="00AE735E"/>
    <w:rsid w:val="00AE73CE"/>
    <w:rsid w:val="00AE7675"/>
    <w:rsid w:val="00AE788F"/>
    <w:rsid w:val="00AE7CBB"/>
    <w:rsid w:val="00AE7D55"/>
    <w:rsid w:val="00AE7E76"/>
    <w:rsid w:val="00AF10C0"/>
    <w:rsid w:val="00AF1583"/>
    <w:rsid w:val="00AF164D"/>
    <w:rsid w:val="00AF1B12"/>
    <w:rsid w:val="00AF36F2"/>
    <w:rsid w:val="00AF3B21"/>
    <w:rsid w:val="00AF3B4E"/>
    <w:rsid w:val="00AF3DF5"/>
    <w:rsid w:val="00AF454C"/>
    <w:rsid w:val="00AF4A91"/>
    <w:rsid w:val="00AF5425"/>
    <w:rsid w:val="00AF5A4C"/>
    <w:rsid w:val="00AF5AEF"/>
    <w:rsid w:val="00AF5C6C"/>
    <w:rsid w:val="00AF69A4"/>
    <w:rsid w:val="00AF6C33"/>
    <w:rsid w:val="00AF7DED"/>
    <w:rsid w:val="00B00383"/>
    <w:rsid w:val="00B003E0"/>
    <w:rsid w:val="00B00462"/>
    <w:rsid w:val="00B00956"/>
    <w:rsid w:val="00B00B74"/>
    <w:rsid w:val="00B00C01"/>
    <w:rsid w:val="00B00C95"/>
    <w:rsid w:val="00B01BB2"/>
    <w:rsid w:val="00B02706"/>
    <w:rsid w:val="00B036DA"/>
    <w:rsid w:val="00B03B04"/>
    <w:rsid w:val="00B0428E"/>
    <w:rsid w:val="00B04ABD"/>
    <w:rsid w:val="00B04EA7"/>
    <w:rsid w:val="00B05217"/>
    <w:rsid w:val="00B05338"/>
    <w:rsid w:val="00B05A43"/>
    <w:rsid w:val="00B06728"/>
    <w:rsid w:val="00B06785"/>
    <w:rsid w:val="00B06BF4"/>
    <w:rsid w:val="00B0742A"/>
    <w:rsid w:val="00B07855"/>
    <w:rsid w:val="00B07E65"/>
    <w:rsid w:val="00B100D5"/>
    <w:rsid w:val="00B10602"/>
    <w:rsid w:val="00B10B42"/>
    <w:rsid w:val="00B112E4"/>
    <w:rsid w:val="00B11796"/>
    <w:rsid w:val="00B11B4F"/>
    <w:rsid w:val="00B1209B"/>
    <w:rsid w:val="00B120C8"/>
    <w:rsid w:val="00B127DA"/>
    <w:rsid w:val="00B12C20"/>
    <w:rsid w:val="00B12D83"/>
    <w:rsid w:val="00B13256"/>
    <w:rsid w:val="00B132ED"/>
    <w:rsid w:val="00B14767"/>
    <w:rsid w:val="00B14B2B"/>
    <w:rsid w:val="00B15249"/>
    <w:rsid w:val="00B153F4"/>
    <w:rsid w:val="00B15422"/>
    <w:rsid w:val="00B158AB"/>
    <w:rsid w:val="00B17104"/>
    <w:rsid w:val="00B1740F"/>
    <w:rsid w:val="00B1766F"/>
    <w:rsid w:val="00B20030"/>
    <w:rsid w:val="00B203E0"/>
    <w:rsid w:val="00B2044C"/>
    <w:rsid w:val="00B208C6"/>
    <w:rsid w:val="00B213EA"/>
    <w:rsid w:val="00B220EC"/>
    <w:rsid w:val="00B22305"/>
    <w:rsid w:val="00B2233F"/>
    <w:rsid w:val="00B229BB"/>
    <w:rsid w:val="00B22C40"/>
    <w:rsid w:val="00B232DF"/>
    <w:rsid w:val="00B2331D"/>
    <w:rsid w:val="00B234D7"/>
    <w:rsid w:val="00B23531"/>
    <w:rsid w:val="00B23600"/>
    <w:rsid w:val="00B237BF"/>
    <w:rsid w:val="00B23890"/>
    <w:rsid w:val="00B23E6A"/>
    <w:rsid w:val="00B2431E"/>
    <w:rsid w:val="00B252C4"/>
    <w:rsid w:val="00B258B1"/>
    <w:rsid w:val="00B260D1"/>
    <w:rsid w:val="00B262A9"/>
    <w:rsid w:val="00B26450"/>
    <w:rsid w:val="00B27994"/>
    <w:rsid w:val="00B27F43"/>
    <w:rsid w:val="00B30EC3"/>
    <w:rsid w:val="00B310D5"/>
    <w:rsid w:val="00B312F1"/>
    <w:rsid w:val="00B31787"/>
    <w:rsid w:val="00B317AF"/>
    <w:rsid w:val="00B32144"/>
    <w:rsid w:val="00B32AF6"/>
    <w:rsid w:val="00B332E8"/>
    <w:rsid w:val="00B3370C"/>
    <w:rsid w:val="00B33AB5"/>
    <w:rsid w:val="00B33ED0"/>
    <w:rsid w:val="00B34104"/>
    <w:rsid w:val="00B34E5C"/>
    <w:rsid w:val="00B353C7"/>
    <w:rsid w:val="00B353CA"/>
    <w:rsid w:val="00B35880"/>
    <w:rsid w:val="00B3603E"/>
    <w:rsid w:val="00B36904"/>
    <w:rsid w:val="00B3693D"/>
    <w:rsid w:val="00B373C5"/>
    <w:rsid w:val="00B37A51"/>
    <w:rsid w:val="00B37DEA"/>
    <w:rsid w:val="00B401F1"/>
    <w:rsid w:val="00B40B4B"/>
    <w:rsid w:val="00B42104"/>
    <w:rsid w:val="00B425E2"/>
    <w:rsid w:val="00B429EA"/>
    <w:rsid w:val="00B42A92"/>
    <w:rsid w:val="00B431B4"/>
    <w:rsid w:val="00B4368A"/>
    <w:rsid w:val="00B43E93"/>
    <w:rsid w:val="00B44AE9"/>
    <w:rsid w:val="00B45F95"/>
    <w:rsid w:val="00B4641C"/>
    <w:rsid w:val="00B47FBB"/>
    <w:rsid w:val="00B50D1D"/>
    <w:rsid w:val="00B512F7"/>
    <w:rsid w:val="00B51978"/>
    <w:rsid w:val="00B519B4"/>
    <w:rsid w:val="00B52370"/>
    <w:rsid w:val="00B529D6"/>
    <w:rsid w:val="00B52FA5"/>
    <w:rsid w:val="00B54768"/>
    <w:rsid w:val="00B54C78"/>
    <w:rsid w:val="00B54EA0"/>
    <w:rsid w:val="00B54EB0"/>
    <w:rsid w:val="00B555AE"/>
    <w:rsid w:val="00B55843"/>
    <w:rsid w:val="00B55C69"/>
    <w:rsid w:val="00B55EBE"/>
    <w:rsid w:val="00B5760D"/>
    <w:rsid w:val="00B57B24"/>
    <w:rsid w:val="00B57CE8"/>
    <w:rsid w:val="00B57D98"/>
    <w:rsid w:val="00B606BC"/>
    <w:rsid w:val="00B607E3"/>
    <w:rsid w:val="00B61379"/>
    <w:rsid w:val="00B61385"/>
    <w:rsid w:val="00B614B8"/>
    <w:rsid w:val="00B61647"/>
    <w:rsid w:val="00B61E65"/>
    <w:rsid w:val="00B622C1"/>
    <w:rsid w:val="00B6237F"/>
    <w:rsid w:val="00B629C2"/>
    <w:rsid w:val="00B63C6E"/>
    <w:rsid w:val="00B64279"/>
    <w:rsid w:val="00B64302"/>
    <w:rsid w:val="00B645F0"/>
    <w:rsid w:val="00B64F4A"/>
    <w:rsid w:val="00B66AC7"/>
    <w:rsid w:val="00B66B45"/>
    <w:rsid w:val="00B67A44"/>
    <w:rsid w:val="00B7027A"/>
    <w:rsid w:val="00B70567"/>
    <w:rsid w:val="00B708D0"/>
    <w:rsid w:val="00B72AAF"/>
    <w:rsid w:val="00B73549"/>
    <w:rsid w:val="00B73B06"/>
    <w:rsid w:val="00B73B93"/>
    <w:rsid w:val="00B745E6"/>
    <w:rsid w:val="00B745F6"/>
    <w:rsid w:val="00B748CB"/>
    <w:rsid w:val="00B758C2"/>
    <w:rsid w:val="00B75FD2"/>
    <w:rsid w:val="00B761F3"/>
    <w:rsid w:val="00B7683C"/>
    <w:rsid w:val="00B768DD"/>
    <w:rsid w:val="00B76904"/>
    <w:rsid w:val="00B772BD"/>
    <w:rsid w:val="00B77D67"/>
    <w:rsid w:val="00B8014F"/>
    <w:rsid w:val="00B802CD"/>
    <w:rsid w:val="00B807D1"/>
    <w:rsid w:val="00B808E2"/>
    <w:rsid w:val="00B80B08"/>
    <w:rsid w:val="00B814A3"/>
    <w:rsid w:val="00B81693"/>
    <w:rsid w:val="00B818A6"/>
    <w:rsid w:val="00B8381C"/>
    <w:rsid w:val="00B83F2F"/>
    <w:rsid w:val="00B8456F"/>
    <w:rsid w:val="00B85720"/>
    <w:rsid w:val="00B857F3"/>
    <w:rsid w:val="00B86C78"/>
    <w:rsid w:val="00B87385"/>
    <w:rsid w:val="00B904EF"/>
    <w:rsid w:val="00B90755"/>
    <w:rsid w:val="00B913C7"/>
    <w:rsid w:val="00B919DE"/>
    <w:rsid w:val="00B92264"/>
    <w:rsid w:val="00B936A4"/>
    <w:rsid w:val="00B93FC5"/>
    <w:rsid w:val="00B940C5"/>
    <w:rsid w:val="00B94EEC"/>
    <w:rsid w:val="00B958A4"/>
    <w:rsid w:val="00B969D1"/>
    <w:rsid w:val="00B96AEB"/>
    <w:rsid w:val="00B96C3C"/>
    <w:rsid w:val="00B974ED"/>
    <w:rsid w:val="00B975C7"/>
    <w:rsid w:val="00B977E3"/>
    <w:rsid w:val="00BA0AC3"/>
    <w:rsid w:val="00BA14DE"/>
    <w:rsid w:val="00BA1A00"/>
    <w:rsid w:val="00BA20B0"/>
    <w:rsid w:val="00BA232E"/>
    <w:rsid w:val="00BA2698"/>
    <w:rsid w:val="00BA2B10"/>
    <w:rsid w:val="00BA2D07"/>
    <w:rsid w:val="00BA37BE"/>
    <w:rsid w:val="00BA3BAE"/>
    <w:rsid w:val="00BA3D76"/>
    <w:rsid w:val="00BA439F"/>
    <w:rsid w:val="00BA4DB4"/>
    <w:rsid w:val="00BA4F21"/>
    <w:rsid w:val="00BA5317"/>
    <w:rsid w:val="00BA5411"/>
    <w:rsid w:val="00BA559C"/>
    <w:rsid w:val="00BA5B41"/>
    <w:rsid w:val="00BA67BB"/>
    <w:rsid w:val="00BA74AC"/>
    <w:rsid w:val="00BA7753"/>
    <w:rsid w:val="00BB094C"/>
    <w:rsid w:val="00BB0B18"/>
    <w:rsid w:val="00BB0BC7"/>
    <w:rsid w:val="00BB1635"/>
    <w:rsid w:val="00BB192F"/>
    <w:rsid w:val="00BB1AFF"/>
    <w:rsid w:val="00BB21CE"/>
    <w:rsid w:val="00BB364F"/>
    <w:rsid w:val="00BB455E"/>
    <w:rsid w:val="00BB4598"/>
    <w:rsid w:val="00BB500C"/>
    <w:rsid w:val="00BB57FE"/>
    <w:rsid w:val="00BB5B10"/>
    <w:rsid w:val="00BB5FB4"/>
    <w:rsid w:val="00BB6199"/>
    <w:rsid w:val="00BB67AF"/>
    <w:rsid w:val="00BB6B4F"/>
    <w:rsid w:val="00BB6CF0"/>
    <w:rsid w:val="00BB6E05"/>
    <w:rsid w:val="00BB734D"/>
    <w:rsid w:val="00BB745B"/>
    <w:rsid w:val="00BB7518"/>
    <w:rsid w:val="00BB7B45"/>
    <w:rsid w:val="00BC11FA"/>
    <w:rsid w:val="00BC17B8"/>
    <w:rsid w:val="00BC1E1F"/>
    <w:rsid w:val="00BC1E21"/>
    <w:rsid w:val="00BC1E93"/>
    <w:rsid w:val="00BC25E8"/>
    <w:rsid w:val="00BC36D9"/>
    <w:rsid w:val="00BC380E"/>
    <w:rsid w:val="00BC3CDB"/>
    <w:rsid w:val="00BC3E80"/>
    <w:rsid w:val="00BC41F3"/>
    <w:rsid w:val="00BC45B2"/>
    <w:rsid w:val="00BC47AC"/>
    <w:rsid w:val="00BC4EA0"/>
    <w:rsid w:val="00BC5FC5"/>
    <w:rsid w:val="00BC6515"/>
    <w:rsid w:val="00BC6DC8"/>
    <w:rsid w:val="00BC70C4"/>
    <w:rsid w:val="00BD001A"/>
    <w:rsid w:val="00BD0569"/>
    <w:rsid w:val="00BD0E7F"/>
    <w:rsid w:val="00BD127C"/>
    <w:rsid w:val="00BD17E2"/>
    <w:rsid w:val="00BD2BFA"/>
    <w:rsid w:val="00BD2E2B"/>
    <w:rsid w:val="00BD3407"/>
    <w:rsid w:val="00BD37B3"/>
    <w:rsid w:val="00BD391F"/>
    <w:rsid w:val="00BD4F29"/>
    <w:rsid w:val="00BD5D68"/>
    <w:rsid w:val="00BD633D"/>
    <w:rsid w:val="00BD6721"/>
    <w:rsid w:val="00BD6B39"/>
    <w:rsid w:val="00BD7528"/>
    <w:rsid w:val="00BE0125"/>
    <w:rsid w:val="00BE0463"/>
    <w:rsid w:val="00BE0BF6"/>
    <w:rsid w:val="00BE0EE9"/>
    <w:rsid w:val="00BE0F0B"/>
    <w:rsid w:val="00BE1607"/>
    <w:rsid w:val="00BE1B86"/>
    <w:rsid w:val="00BE1EA8"/>
    <w:rsid w:val="00BE200B"/>
    <w:rsid w:val="00BE267D"/>
    <w:rsid w:val="00BE27D5"/>
    <w:rsid w:val="00BE2AEF"/>
    <w:rsid w:val="00BE2FAA"/>
    <w:rsid w:val="00BE467C"/>
    <w:rsid w:val="00BE51C4"/>
    <w:rsid w:val="00BE5F32"/>
    <w:rsid w:val="00BE6198"/>
    <w:rsid w:val="00BE646B"/>
    <w:rsid w:val="00BE68B3"/>
    <w:rsid w:val="00BE7042"/>
    <w:rsid w:val="00BE71C5"/>
    <w:rsid w:val="00BE7378"/>
    <w:rsid w:val="00BE79EF"/>
    <w:rsid w:val="00BE7AC5"/>
    <w:rsid w:val="00BF0A59"/>
    <w:rsid w:val="00BF0A8B"/>
    <w:rsid w:val="00BF107A"/>
    <w:rsid w:val="00BF1321"/>
    <w:rsid w:val="00BF14B1"/>
    <w:rsid w:val="00BF1A9C"/>
    <w:rsid w:val="00BF1BBF"/>
    <w:rsid w:val="00BF1E42"/>
    <w:rsid w:val="00BF1FAA"/>
    <w:rsid w:val="00BF21E4"/>
    <w:rsid w:val="00BF23D7"/>
    <w:rsid w:val="00BF2914"/>
    <w:rsid w:val="00BF339C"/>
    <w:rsid w:val="00BF3B0E"/>
    <w:rsid w:val="00BF41F3"/>
    <w:rsid w:val="00BF42A7"/>
    <w:rsid w:val="00BF44DD"/>
    <w:rsid w:val="00BF457A"/>
    <w:rsid w:val="00BF4988"/>
    <w:rsid w:val="00BF5124"/>
    <w:rsid w:val="00BF54F9"/>
    <w:rsid w:val="00BF5A6D"/>
    <w:rsid w:val="00BF5CF2"/>
    <w:rsid w:val="00BF6894"/>
    <w:rsid w:val="00BF6917"/>
    <w:rsid w:val="00BF6CA1"/>
    <w:rsid w:val="00BF6EA9"/>
    <w:rsid w:val="00BF711E"/>
    <w:rsid w:val="00BF7A5A"/>
    <w:rsid w:val="00BF7AC3"/>
    <w:rsid w:val="00C001D0"/>
    <w:rsid w:val="00C0029C"/>
    <w:rsid w:val="00C003D5"/>
    <w:rsid w:val="00C00A55"/>
    <w:rsid w:val="00C00E5D"/>
    <w:rsid w:val="00C014B2"/>
    <w:rsid w:val="00C01589"/>
    <w:rsid w:val="00C0239A"/>
    <w:rsid w:val="00C02452"/>
    <w:rsid w:val="00C02677"/>
    <w:rsid w:val="00C029DF"/>
    <w:rsid w:val="00C02B49"/>
    <w:rsid w:val="00C02F31"/>
    <w:rsid w:val="00C039ED"/>
    <w:rsid w:val="00C043B5"/>
    <w:rsid w:val="00C048E2"/>
    <w:rsid w:val="00C04E46"/>
    <w:rsid w:val="00C055D8"/>
    <w:rsid w:val="00C0631C"/>
    <w:rsid w:val="00C06E84"/>
    <w:rsid w:val="00C07140"/>
    <w:rsid w:val="00C07179"/>
    <w:rsid w:val="00C074E4"/>
    <w:rsid w:val="00C07617"/>
    <w:rsid w:val="00C105CA"/>
    <w:rsid w:val="00C118FA"/>
    <w:rsid w:val="00C11980"/>
    <w:rsid w:val="00C11B94"/>
    <w:rsid w:val="00C11BD0"/>
    <w:rsid w:val="00C1209F"/>
    <w:rsid w:val="00C12345"/>
    <w:rsid w:val="00C12B24"/>
    <w:rsid w:val="00C13087"/>
    <w:rsid w:val="00C13609"/>
    <w:rsid w:val="00C15169"/>
    <w:rsid w:val="00C15B56"/>
    <w:rsid w:val="00C15D61"/>
    <w:rsid w:val="00C15D87"/>
    <w:rsid w:val="00C164AF"/>
    <w:rsid w:val="00C16A9C"/>
    <w:rsid w:val="00C16CE5"/>
    <w:rsid w:val="00C16FA2"/>
    <w:rsid w:val="00C1798A"/>
    <w:rsid w:val="00C179E6"/>
    <w:rsid w:val="00C17EAA"/>
    <w:rsid w:val="00C17ECB"/>
    <w:rsid w:val="00C202D4"/>
    <w:rsid w:val="00C206DA"/>
    <w:rsid w:val="00C20B9F"/>
    <w:rsid w:val="00C212C0"/>
    <w:rsid w:val="00C227F2"/>
    <w:rsid w:val="00C239FD"/>
    <w:rsid w:val="00C248BF"/>
    <w:rsid w:val="00C249C7"/>
    <w:rsid w:val="00C25056"/>
    <w:rsid w:val="00C25665"/>
    <w:rsid w:val="00C25A95"/>
    <w:rsid w:val="00C25AC9"/>
    <w:rsid w:val="00C25D25"/>
    <w:rsid w:val="00C25E76"/>
    <w:rsid w:val="00C2659C"/>
    <w:rsid w:val="00C26685"/>
    <w:rsid w:val="00C26B28"/>
    <w:rsid w:val="00C273DF"/>
    <w:rsid w:val="00C278F7"/>
    <w:rsid w:val="00C30AA1"/>
    <w:rsid w:val="00C30D5D"/>
    <w:rsid w:val="00C30E5E"/>
    <w:rsid w:val="00C310F9"/>
    <w:rsid w:val="00C32232"/>
    <w:rsid w:val="00C330BB"/>
    <w:rsid w:val="00C331CA"/>
    <w:rsid w:val="00C33637"/>
    <w:rsid w:val="00C336EF"/>
    <w:rsid w:val="00C33BDF"/>
    <w:rsid w:val="00C3410F"/>
    <w:rsid w:val="00C3439A"/>
    <w:rsid w:val="00C34B98"/>
    <w:rsid w:val="00C3503E"/>
    <w:rsid w:val="00C354D5"/>
    <w:rsid w:val="00C35737"/>
    <w:rsid w:val="00C35916"/>
    <w:rsid w:val="00C3617A"/>
    <w:rsid w:val="00C363D5"/>
    <w:rsid w:val="00C3701D"/>
    <w:rsid w:val="00C37210"/>
    <w:rsid w:val="00C3785C"/>
    <w:rsid w:val="00C37C59"/>
    <w:rsid w:val="00C407F2"/>
    <w:rsid w:val="00C410EB"/>
    <w:rsid w:val="00C41822"/>
    <w:rsid w:val="00C41EC8"/>
    <w:rsid w:val="00C43115"/>
    <w:rsid w:val="00C4380E"/>
    <w:rsid w:val="00C43BB2"/>
    <w:rsid w:val="00C44AB4"/>
    <w:rsid w:val="00C44DAC"/>
    <w:rsid w:val="00C451F8"/>
    <w:rsid w:val="00C45449"/>
    <w:rsid w:val="00C45FBD"/>
    <w:rsid w:val="00C4605A"/>
    <w:rsid w:val="00C476FD"/>
    <w:rsid w:val="00C50322"/>
    <w:rsid w:val="00C50499"/>
    <w:rsid w:val="00C5087A"/>
    <w:rsid w:val="00C50978"/>
    <w:rsid w:val="00C50A7B"/>
    <w:rsid w:val="00C50F2C"/>
    <w:rsid w:val="00C50FCA"/>
    <w:rsid w:val="00C51A83"/>
    <w:rsid w:val="00C5227B"/>
    <w:rsid w:val="00C5324F"/>
    <w:rsid w:val="00C53AB9"/>
    <w:rsid w:val="00C54AE6"/>
    <w:rsid w:val="00C550CC"/>
    <w:rsid w:val="00C55923"/>
    <w:rsid w:val="00C56967"/>
    <w:rsid w:val="00C60165"/>
    <w:rsid w:val="00C60C60"/>
    <w:rsid w:val="00C62035"/>
    <w:rsid w:val="00C62039"/>
    <w:rsid w:val="00C6238F"/>
    <w:rsid w:val="00C62404"/>
    <w:rsid w:val="00C636A2"/>
    <w:rsid w:val="00C63BD9"/>
    <w:rsid w:val="00C63CC0"/>
    <w:rsid w:val="00C64637"/>
    <w:rsid w:val="00C647D2"/>
    <w:rsid w:val="00C65808"/>
    <w:rsid w:val="00C65CA4"/>
    <w:rsid w:val="00C65E45"/>
    <w:rsid w:val="00C66310"/>
    <w:rsid w:val="00C66C77"/>
    <w:rsid w:val="00C678AF"/>
    <w:rsid w:val="00C67E68"/>
    <w:rsid w:val="00C67E89"/>
    <w:rsid w:val="00C7001B"/>
    <w:rsid w:val="00C7066F"/>
    <w:rsid w:val="00C712A6"/>
    <w:rsid w:val="00C71B02"/>
    <w:rsid w:val="00C71ED7"/>
    <w:rsid w:val="00C72928"/>
    <w:rsid w:val="00C72BF4"/>
    <w:rsid w:val="00C73012"/>
    <w:rsid w:val="00C73413"/>
    <w:rsid w:val="00C7371F"/>
    <w:rsid w:val="00C74168"/>
    <w:rsid w:val="00C744C3"/>
    <w:rsid w:val="00C75524"/>
    <w:rsid w:val="00C755EE"/>
    <w:rsid w:val="00C779D9"/>
    <w:rsid w:val="00C77AD0"/>
    <w:rsid w:val="00C77C18"/>
    <w:rsid w:val="00C8079F"/>
    <w:rsid w:val="00C80DB1"/>
    <w:rsid w:val="00C80DBA"/>
    <w:rsid w:val="00C80FB5"/>
    <w:rsid w:val="00C811E2"/>
    <w:rsid w:val="00C8198A"/>
    <w:rsid w:val="00C8232F"/>
    <w:rsid w:val="00C82C07"/>
    <w:rsid w:val="00C83007"/>
    <w:rsid w:val="00C833AD"/>
    <w:rsid w:val="00C83885"/>
    <w:rsid w:val="00C83C74"/>
    <w:rsid w:val="00C8486E"/>
    <w:rsid w:val="00C84CC5"/>
    <w:rsid w:val="00C8534C"/>
    <w:rsid w:val="00C85CEE"/>
    <w:rsid w:val="00C86048"/>
    <w:rsid w:val="00C8633B"/>
    <w:rsid w:val="00C8665A"/>
    <w:rsid w:val="00C8758B"/>
    <w:rsid w:val="00C87A4B"/>
    <w:rsid w:val="00C87C38"/>
    <w:rsid w:val="00C87E5E"/>
    <w:rsid w:val="00C90321"/>
    <w:rsid w:val="00C9053E"/>
    <w:rsid w:val="00C9068D"/>
    <w:rsid w:val="00C90CFF"/>
    <w:rsid w:val="00C91933"/>
    <w:rsid w:val="00C91CEE"/>
    <w:rsid w:val="00C91F23"/>
    <w:rsid w:val="00C926C4"/>
    <w:rsid w:val="00C9360F"/>
    <w:rsid w:val="00C93EFA"/>
    <w:rsid w:val="00C947AB"/>
    <w:rsid w:val="00C94884"/>
    <w:rsid w:val="00C94C8C"/>
    <w:rsid w:val="00C94EE3"/>
    <w:rsid w:val="00C9601D"/>
    <w:rsid w:val="00C96616"/>
    <w:rsid w:val="00C967CC"/>
    <w:rsid w:val="00C96C45"/>
    <w:rsid w:val="00C96FF1"/>
    <w:rsid w:val="00C974D7"/>
    <w:rsid w:val="00C975A6"/>
    <w:rsid w:val="00CA0269"/>
    <w:rsid w:val="00CA04AB"/>
    <w:rsid w:val="00CA0B5E"/>
    <w:rsid w:val="00CA0C88"/>
    <w:rsid w:val="00CA0D92"/>
    <w:rsid w:val="00CA221D"/>
    <w:rsid w:val="00CA2317"/>
    <w:rsid w:val="00CA3A9F"/>
    <w:rsid w:val="00CA4557"/>
    <w:rsid w:val="00CA45E5"/>
    <w:rsid w:val="00CA4B95"/>
    <w:rsid w:val="00CA4F2F"/>
    <w:rsid w:val="00CA5C28"/>
    <w:rsid w:val="00CA64F4"/>
    <w:rsid w:val="00CA65E4"/>
    <w:rsid w:val="00CA678C"/>
    <w:rsid w:val="00CA7A90"/>
    <w:rsid w:val="00CA7B22"/>
    <w:rsid w:val="00CA7C59"/>
    <w:rsid w:val="00CB03D7"/>
    <w:rsid w:val="00CB171D"/>
    <w:rsid w:val="00CB1AF8"/>
    <w:rsid w:val="00CB4D10"/>
    <w:rsid w:val="00CB4DE1"/>
    <w:rsid w:val="00CB4E97"/>
    <w:rsid w:val="00CB5081"/>
    <w:rsid w:val="00CB5736"/>
    <w:rsid w:val="00CB5ECD"/>
    <w:rsid w:val="00CB5EFA"/>
    <w:rsid w:val="00CB65F7"/>
    <w:rsid w:val="00CB674F"/>
    <w:rsid w:val="00CB6CA9"/>
    <w:rsid w:val="00CB7027"/>
    <w:rsid w:val="00CB7446"/>
    <w:rsid w:val="00CB785C"/>
    <w:rsid w:val="00CB7FA1"/>
    <w:rsid w:val="00CC00BB"/>
    <w:rsid w:val="00CC03BA"/>
    <w:rsid w:val="00CC06CE"/>
    <w:rsid w:val="00CC0740"/>
    <w:rsid w:val="00CC0866"/>
    <w:rsid w:val="00CC08D9"/>
    <w:rsid w:val="00CC09E0"/>
    <w:rsid w:val="00CC106A"/>
    <w:rsid w:val="00CC12C8"/>
    <w:rsid w:val="00CC14B6"/>
    <w:rsid w:val="00CC1AFA"/>
    <w:rsid w:val="00CC1C3A"/>
    <w:rsid w:val="00CC1F59"/>
    <w:rsid w:val="00CC2F95"/>
    <w:rsid w:val="00CC389A"/>
    <w:rsid w:val="00CC3AAD"/>
    <w:rsid w:val="00CC40FB"/>
    <w:rsid w:val="00CC42D0"/>
    <w:rsid w:val="00CC47E9"/>
    <w:rsid w:val="00CC4E0F"/>
    <w:rsid w:val="00CC5EA8"/>
    <w:rsid w:val="00CC6157"/>
    <w:rsid w:val="00CC66E6"/>
    <w:rsid w:val="00CC6A8F"/>
    <w:rsid w:val="00CC6AFA"/>
    <w:rsid w:val="00CC6F25"/>
    <w:rsid w:val="00CC7043"/>
    <w:rsid w:val="00CC71B7"/>
    <w:rsid w:val="00CC78E6"/>
    <w:rsid w:val="00CC7DEE"/>
    <w:rsid w:val="00CD01FD"/>
    <w:rsid w:val="00CD0BB6"/>
    <w:rsid w:val="00CD1CCE"/>
    <w:rsid w:val="00CD1FA8"/>
    <w:rsid w:val="00CD2E7B"/>
    <w:rsid w:val="00CD3C6B"/>
    <w:rsid w:val="00CD436D"/>
    <w:rsid w:val="00CD43DA"/>
    <w:rsid w:val="00CD45C8"/>
    <w:rsid w:val="00CD4BE3"/>
    <w:rsid w:val="00CD6339"/>
    <w:rsid w:val="00CD67D7"/>
    <w:rsid w:val="00CD6B07"/>
    <w:rsid w:val="00CD6B73"/>
    <w:rsid w:val="00CD7A13"/>
    <w:rsid w:val="00CE01A7"/>
    <w:rsid w:val="00CE07AD"/>
    <w:rsid w:val="00CE1B29"/>
    <w:rsid w:val="00CE23DA"/>
    <w:rsid w:val="00CE2CD3"/>
    <w:rsid w:val="00CE3E95"/>
    <w:rsid w:val="00CE4045"/>
    <w:rsid w:val="00CE4192"/>
    <w:rsid w:val="00CE48FB"/>
    <w:rsid w:val="00CE4B87"/>
    <w:rsid w:val="00CE548B"/>
    <w:rsid w:val="00CE567C"/>
    <w:rsid w:val="00CE57DE"/>
    <w:rsid w:val="00CE59B8"/>
    <w:rsid w:val="00CE62B9"/>
    <w:rsid w:val="00CE676D"/>
    <w:rsid w:val="00CE737F"/>
    <w:rsid w:val="00CE78B9"/>
    <w:rsid w:val="00CF1610"/>
    <w:rsid w:val="00CF25ED"/>
    <w:rsid w:val="00CF2CBD"/>
    <w:rsid w:val="00CF383F"/>
    <w:rsid w:val="00CF3A6A"/>
    <w:rsid w:val="00CF3B2E"/>
    <w:rsid w:val="00CF3C83"/>
    <w:rsid w:val="00CF3F78"/>
    <w:rsid w:val="00CF5306"/>
    <w:rsid w:val="00CF56A0"/>
    <w:rsid w:val="00CF581D"/>
    <w:rsid w:val="00CF5B71"/>
    <w:rsid w:val="00CF5B89"/>
    <w:rsid w:val="00CF5BE7"/>
    <w:rsid w:val="00CF7241"/>
    <w:rsid w:val="00CF72F4"/>
    <w:rsid w:val="00CF7EF0"/>
    <w:rsid w:val="00D0093E"/>
    <w:rsid w:val="00D0109D"/>
    <w:rsid w:val="00D010E5"/>
    <w:rsid w:val="00D01614"/>
    <w:rsid w:val="00D01DB3"/>
    <w:rsid w:val="00D020E9"/>
    <w:rsid w:val="00D024A1"/>
    <w:rsid w:val="00D02ABF"/>
    <w:rsid w:val="00D0389A"/>
    <w:rsid w:val="00D03DB6"/>
    <w:rsid w:val="00D03F3C"/>
    <w:rsid w:val="00D0489D"/>
    <w:rsid w:val="00D05088"/>
    <w:rsid w:val="00D0587A"/>
    <w:rsid w:val="00D05C74"/>
    <w:rsid w:val="00D05DD9"/>
    <w:rsid w:val="00D06D2D"/>
    <w:rsid w:val="00D06E37"/>
    <w:rsid w:val="00D07396"/>
    <w:rsid w:val="00D105E5"/>
    <w:rsid w:val="00D10BBA"/>
    <w:rsid w:val="00D10EF2"/>
    <w:rsid w:val="00D113E4"/>
    <w:rsid w:val="00D1225A"/>
    <w:rsid w:val="00D12417"/>
    <w:rsid w:val="00D12761"/>
    <w:rsid w:val="00D12AD1"/>
    <w:rsid w:val="00D130EA"/>
    <w:rsid w:val="00D1378D"/>
    <w:rsid w:val="00D14268"/>
    <w:rsid w:val="00D146F8"/>
    <w:rsid w:val="00D1482C"/>
    <w:rsid w:val="00D14E3D"/>
    <w:rsid w:val="00D153AC"/>
    <w:rsid w:val="00D15AFF"/>
    <w:rsid w:val="00D15B78"/>
    <w:rsid w:val="00D15DB6"/>
    <w:rsid w:val="00D16C6C"/>
    <w:rsid w:val="00D16E1D"/>
    <w:rsid w:val="00D17DA4"/>
    <w:rsid w:val="00D17E78"/>
    <w:rsid w:val="00D17F1B"/>
    <w:rsid w:val="00D20804"/>
    <w:rsid w:val="00D20A29"/>
    <w:rsid w:val="00D21AAD"/>
    <w:rsid w:val="00D22094"/>
    <w:rsid w:val="00D22564"/>
    <w:rsid w:val="00D22733"/>
    <w:rsid w:val="00D227E9"/>
    <w:rsid w:val="00D22B6A"/>
    <w:rsid w:val="00D23489"/>
    <w:rsid w:val="00D23DDF"/>
    <w:rsid w:val="00D24240"/>
    <w:rsid w:val="00D257C1"/>
    <w:rsid w:val="00D258E0"/>
    <w:rsid w:val="00D258F5"/>
    <w:rsid w:val="00D2657A"/>
    <w:rsid w:val="00D26D8E"/>
    <w:rsid w:val="00D27BBE"/>
    <w:rsid w:val="00D27C57"/>
    <w:rsid w:val="00D27CC6"/>
    <w:rsid w:val="00D30362"/>
    <w:rsid w:val="00D30479"/>
    <w:rsid w:val="00D30DC3"/>
    <w:rsid w:val="00D31277"/>
    <w:rsid w:val="00D318E7"/>
    <w:rsid w:val="00D31D40"/>
    <w:rsid w:val="00D32B70"/>
    <w:rsid w:val="00D35368"/>
    <w:rsid w:val="00D3602C"/>
    <w:rsid w:val="00D360DC"/>
    <w:rsid w:val="00D36903"/>
    <w:rsid w:val="00D37A12"/>
    <w:rsid w:val="00D400A8"/>
    <w:rsid w:val="00D40F03"/>
    <w:rsid w:val="00D412EA"/>
    <w:rsid w:val="00D41453"/>
    <w:rsid w:val="00D41510"/>
    <w:rsid w:val="00D416B9"/>
    <w:rsid w:val="00D4214C"/>
    <w:rsid w:val="00D424E3"/>
    <w:rsid w:val="00D4333B"/>
    <w:rsid w:val="00D43EA4"/>
    <w:rsid w:val="00D4429A"/>
    <w:rsid w:val="00D44362"/>
    <w:rsid w:val="00D44E15"/>
    <w:rsid w:val="00D452BB"/>
    <w:rsid w:val="00D457BB"/>
    <w:rsid w:val="00D464C1"/>
    <w:rsid w:val="00D468C0"/>
    <w:rsid w:val="00D47789"/>
    <w:rsid w:val="00D50101"/>
    <w:rsid w:val="00D501ED"/>
    <w:rsid w:val="00D5030C"/>
    <w:rsid w:val="00D50BA1"/>
    <w:rsid w:val="00D50D33"/>
    <w:rsid w:val="00D5100B"/>
    <w:rsid w:val="00D5108D"/>
    <w:rsid w:val="00D51440"/>
    <w:rsid w:val="00D5161C"/>
    <w:rsid w:val="00D51644"/>
    <w:rsid w:val="00D51E33"/>
    <w:rsid w:val="00D522A8"/>
    <w:rsid w:val="00D52626"/>
    <w:rsid w:val="00D52752"/>
    <w:rsid w:val="00D535B0"/>
    <w:rsid w:val="00D53FF4"/>
    <w:rsid w:val="00D54B91"/>
    <w:rsid w:val="00D5526E"/>
    <w:rsid w:val="00D55459"/>
    <w:rsid w:val="00D55ADE"/>
    <w:rsid w:val="00D56F71"/>
    <w:rsid w:val="00D57030"/>
    <w:rsid w:val="00D570BD"/>
    <w:rsid w:val="00D5723E"/>
    <w:rsid w:val="00D574AF"/>
    <w:rsid w:val="00D57812"/>
    <w:rsid w:val="00D60271"/>
    <w:rsid w:val="00D60B65"/>
    <w:rsid w:val="00D617C6"/>
    <w:rsid w:val="00D62149"/>
    <w:rsid w:val="00D62C32"/>
    <w:rsid w:val="00D62F5B"/>
    <w:rsid w:val="00D632BF"/>
    <w:rsid w:val="00D633B2"/>
    <w:rsid w:val="00D64099"/>
    <w:rsid w:val="00D64110"/>
    <w:rsid w:val="00D6489C"/>
    <w:rsid w:val="00D64C94"/>
    <w:rsid w:val="00D654D2"/>
    <w:rsid w:val="00D65723"/>
    <w:rsid w:val="00D657A6"/>
    <w:rsid w:val="00D659BB"/>
    <w:rsid w:val="00D65C19"/>
    <w:rsid w:val="00D668EC"/>
    <w:rsid w:val="00D6693A"/>
    <w:rsid w:val="00D673D2"/>
    <w:rsid w:val="00D676F2"/>
    <w:rsid w:val="00D715B4"/>
    <w:rsid w:val="00D7173B"/>
    <w:rsid w:val="00D72240"/>
    <w:rsid w:val="00D724E8"/>
    <w:rsid w:val="00D72643"/>
    <w:rsid w:val="00D72890"/>
    <w:rsid w:val="00D72F51"/>
    <w:rsid w:val="00D73647"/>
    <w:rsid w:val="00D73A84"/>
    <w:rsid w:val="00D73AC2"/>
    <w:rsid w:val="00D73F44"/>
    <w:rsid w:val="00D74830"/>
    <w:rsid w:val="00D763D8"/>
    <w:rsid w:val="00D7678C"/>
    <w:rsid w:val="00D775FE"/>
    <w:rsid w:val="00D77B55"/>
    <w:rsid w:val="00D77CE3"/>
    <w:rsid w:val="00D809C1"/>
    <w:rsid w:val="00D80CA4"/>
    <w:rsid w:val="00D80D28"/>
    <w:rsid w:val="00D812CF"/>
    <w:rsid w:val="00D815B0"/>
    <w:rsid w:val="00D81F33"/>
    <w:rsid w:val="00D824AC"/>
    <w:rsid w:val="00D825E8"/>
    <w:rsid w:val="00D82633"/>
    <w:rsid w:val="00D8295E"/>
    <w:rsid w:val="00D83857"/>
    <w:rsid w:val="00D838EA"/>
    <w:rsid w:val="00D83C4E"/>
    <w:rsid w:val="00D843EE"/>
    <w:rsid w:val="00D84520"/>
    <w:rsid w:val="00D849D3"/>
    <w:rsid w:val="00D84E40"/>
    <w:rsid w:val="00D84F3F"/>
    <w:rsid w:val="00D84FAD"/>
    <w:rsid w:val="00D85305"/>
    <w:rsid w:val="00D8537A"/>
    <w:rsid w:val="00D85401"/>
    <w:rsid w:val="00D85811"/>
    <w:rsid w:val="00D85919"/>
    <w:rsid w:val="00D8592D"/>
    <w:rsid w:val="00D85AD2"/>
    <w:rsid w:val="00D87184"/>
    <w:rsid w:val="00D87309"/>
    <w:rsid w:val="00D87BBE"/>
    <w:rsid w:val="00D87E7A"/>
    <w:rsid w:val="00D900D8"/>
    <w:rsid w:val="00D905EB"/>
    <w:rsid w:val="00D9062E"/>
    <w:rsid w:val="00D90E9E"/>
    <w:rsid w:val="00D91043"/>
    <w:rsid w:val="00D91D27"/>
    <w:rsid w:val="00D929FF"/>
    <w:rsid w:val="00D92E05"/>
    <w:rsid w:val="00D92F46"/>
    <w:rsid w:val="00D93242"/>
    <w:rsid w:val="00D9341D"/>
    <w:rsid w:val="00D93508"/>
    <w:rsid w:val="00D936F5"/>
    <w:rsid w:val="00D93D03"/>
    <w:rsid w:val="00D9413A"/>
    <w:rsid w:val="00D94594"/>
    <w:rsid w:val="00D94CF1"/>
    <w:rsid w:val="00D952A3"/>
    <w:rsid w:val="00D95437"/>
    <w:rsid w:val="00D9598E"/>
    <w:rsid w:val="00D96709"/>
    <w:rsid w:val="00D96AA3"/>
    <w:rsid w:val="00D9752B"/>
    <w:rsid w:val="00D97566"/>
    <w:rsid w:val="00D97579"/>
    <w:rsid w:val="00D9773C"/>
    <w:rsid w:val="00D9794E"/>
    <w:rsid w:val="00DA033D"/>
    <w:rsid w:val="00DA049F"/>
    <w:rsid w:val="00DA05EC"/>
    <w:rsid w:val="00DA187A"/>
    <w:rsid w:val="00DA1A0D"/>
    <w:rsid w:val="00DA223C"/>
    <w:rsid w:val="00DA226F"/>
    <w:rsid w:val="00DA2338"/>
    <w:rsid w:val="00DA2721"/>
    <w:rsid w:val="00DA2C3C"/>
    <w:rsid w:val="00DA3701"/>
    <w:rsid w:val="00DA3971"/>
    <w:rsid w:val="00DA3A28"/>
    <w:rsid w:val="00DA3D78"/>
    <w:rsid w:val="00DA4085"/>
    <w:rsid w:val="00DA56ED"/>
    <w:rsid w:val="00DA5BB9"/>
    <w:rsid w:val="00DA5D07"/>
    <w:rsid w:val="00DA65D8"/>
    <w:rsid w:val="00DA662D"/>
    <w:rsid w:val="00DA721E"/>
    <w:rsid w:val="00DA7DF1"/>
    <w:rsid w:val="00DB00CC"/>
    <w:rsid w:val="00DB07A8"/>
    <w:rsid w:val="00DB1575"/>
    <w:rsid w:val="00DB15F6"/>
    <w:rsid w:val="00DB1A52"/>
    <w:rsid w:val="00DB1D01"/>
    <w:rsid w:val="00DB1D7A"/>
    <w:rsid w:val="00DB27FB"/>
    <w:rsid w:val="00DB2DE7"/>
    <w:rsid w:val="00DB3058"/>
    <w:rsid w:val="00DB30AC"/>
    <w:rsid w:val="00DB336B"/>
    <w:rsid w:val="00DB3794"/>
    <w:rsid w:val="00DB38C5"/>
    <w:rsid w:val="00DB40B8"/>
    <w:rsid w:val="00DB497B"/>
    <w:rsid w:val="00DB4BCE"/>
    <w:rsid w:val="00DB4FF0"/>
    <w:rsid w:val="00DB5AD2"/>
    <w:rsid w:val="00DB5B31"/>
    <w:rsid w:val="00DB6410"/>
    <w:rsid w:val="00DB6530"/>
    <w:rsid w:val="00DB6A95"/>
    <w:rsid w:val="00DB7EE1"/>
    <w:rsid w:val="00DC016D"/>
    <w:rsid w:val="00DC06C1"/>
    <w:rsid w:val="00DC083D"/>
    <w:rsid w:val="00DC0B51"/>
    <w:rsid w:val="00DC0C10"/>
    <w:rsid w:val="00DC0CCE"/>
    <w:rsid w:val="00DC155A"/>
    <w:rsid w:val="00DC1940"/>
    <w:rsid w:val="00DC1B85"/>
    <w:rsid w:val="00DC1FEA"/>
    <w:rsid w:val="00DC2662"/>
    <w:rsid w:val="00DC3399"/>
    <w:rsid w:val="00DC3988"/>
    <w:rsid w:val="00DC3A61"/>
    <w:rsid w:val="00DC3B6A"/>
    <w:rsid w:val="00DC47F4"/>
    <w:rsid w:val="00DC4B4B"/>
    <w:rsid w:val="00DC4DDB"/>
    <w:rsid w:val="00DC5C2A"/>
    <w:rsid w:val="00DC5D45"/>
    <w:rsid w:val="00DC5EF3"/>
    <w:rsid w:val="00DC61E6"/>
    <w:rsid w:val="00DC681B"/>
    <w:rsid w:val="00DC6A82"/>
    <w:rsid w:val="00DC7118"/>
    <w:rsid w:val="00DC719D"/>
    <w:rsid w:val="00DC7CC5"/>
    <w:rsid w:val="00DC7FA8"/>
    <w:rsid w:val="00DD03CE"/>
    <w:rsid w:val="00DD05BA"/>
    <w:rsid w:val="00DD06B3"/>
    <w:rsid w:val="00DD0992"/>
    <w:rsid w:val="00DD0FB8"/>
    <w:rsid w:val="00DD15B3"/>
    <w:rsid w:val="00DD2D21"/>
    <w:rsid w:val="00DD2EB8"/>
    <w:rsid w:val="00DD37CB"/>
    <w:rsid w:val="00DD3C81"/>
    <w:rsid w:val="00DD4D2F"/>
    <w:rsid w:val="00DD51CD"/>
    <w:rsid w:val="00DD54C6"/>
    <w:rsid w:val="00DD550B"/>
    <w:rsid w:val="00DD6194"/>
    <w:rsid w:val="00DD6419"/>
    <w:rsid w:val="00DD76FF"/>
    <w:rsid w:val="00DE0308"/>
    <w:rsid w:val="00DE05B9"/>
    <w:rsid w:val="00DE0934"/>
    <w:rsid w:val="00DE0F67"/>
    <w:rsid w:val="00DE15F3"/>
    <w:rsid w:val="00DE18FB"/>
    <w:rsid w:val="00DE26C5"/>
    <w:rsid w:val="00DE2CF1"/>
    <w:rsid w:val="00DE2E60"/>
    <w:rsid w:val="00DE2FEA"/>
    <w:rsid w:val="00DE3B64"/>
    <w:rsid w:val="00DE3D4C"/>
    <w:rsid w:val="00DE4C19"/>
    <w:rsid w:val="00DE52E0"/>
    <w:rsid w:val="00DE5513"/>
    <w:rsid w:val="00DE5AC9"/>
    <w:rsid w:val="00DE6586"/>
    <w:rsid w:val="00DE66E1"/>
    <w:rsid w:val="00DE7271"/>
    <w:rsid w:val="00DE72A4"/>
    <w:rsid w:val="00DE78CB"/>
    <w:rsid w:val="00DF04BE"/>
    <w:rsid w:val="00DF0572"/>
    <w:rsid w:val="00DF0833"/>
    <w:rsid w:val="00DF0A11"/>
    <w:rsid w:val="00DF0F9D"/>
    <w:rsid w:val="00DF1099"/>
    <w:rsid w:val="00DF1A43"/>
    <w:rsid w:val="00DF24B3"/>
    <w:rsid w:val="00DF339B"/>
    <w:rsid w:val="00DF3DB5"/>
    <w:rsid w:val="00DF4CC9"/>
    <w:rsid w:val="00DF4DCE"/>
    <w:rsid w:val="00DF501F"/>
    <w:rsid w:val="00DF5287"/>
    <w:rsid w:val="00DF5CFC"/>
    <w:rsid w:val="00DF6080"/>
    <w:rsid w:val="00DF6628"/>
    <w:rsid w:val="00DF6731"/>
    <w:rsid w:val="00DF696B"/>
    <w:rsid w:val="00DF6F62"/>
    <w:rsid w:val="00DF7275"/>
    <w:rsid w:val="00DF7781"/>
    <w:rsid w:val="00DF7CFD"/>
    <w:rsid w:val="00DF7E15"/>
    <w:rsid w:val="00DF7EFE"/>
    <w:rsid w:val="00E0095D"/>
    <w:rsid w:val="00E00D71"/>
    <w:rsid w:val="00E00D9C"/>
    <w:rsid w:val="00E011D2"/>
    <w:rsid w:val="00E01349"/>
    <w:rsid w:val="00E014F4"/>
    <w:rsid w:val="00E01617"/>
    <w:rsid w:val="00E01889"/>
    <w:rsid w:val="00E01C09"/>
    <w:rsid w:val="00E02310"/>
    <w:rsid w:val="00E02B1E"/>
    <w:rsid w:val="00E032CF"/>
    <w:rsid w:val="00E0336A"/>
    <w:rsid w:val="00E035CC"/>
    <w:rsid w:val="00E036C3"/>
    <w:rsid w:val="00E036EC"/>
    <w:rsid w:val="00E03D40"/>
    <w:rsid w:val="00E051CF"/>
    <w:rsid w:val="00E05457"/>
    <w:rsid w:val="00E05E81"/>
    <w:rsid w:val="00E05EB4"/>
    <w:rsid w:val="00E063D2"/>
    <w:rsid w:val="00E06BE7"/>
    <w:rsid w:val="00E06DBC"/>
    <w:rsid w:val="00E07144"/>
    <w:rsid w:val="00E079FE"/>
    <w:rsid w:val="00E10413"/>
    <w:rsid w:val="00E10BE4"/>
    <w:rsid w:val="00E1132E"/>
    <w:rsid w:val="00E11484"/>
    <w:rsid w:val="00E11A20"/>
    <w:rsid w:val="00E124EB"/>
    <w:rsid w:val="00E12AC9"/>
    <w:rsid w:val="00E1382D"/>
    <w:rsid w:val="00E142A2"/>
    <w:rsid w:val="00E15A23"/>
    <w:rsid w:val="00E15D1B"/>
    <w:rsid w:val="00E162CC"/>
    <w:rsid w:val="00E1632B"/>
    <w:rsid w:val="00E1637A"/>
    <w:rsid w:val="00E1773B"/>
    <w:rsid w:val="00E17A1E"/>
    <w:rsid w:val="00E17FE4"/>
    <w:rsid w:val="00E201BA"/>
    <w:rsid w:val="00E21C8E"/>
    <w:rsid w:val="00E220C3"/>
    <w:rsid w:val="00E2243E"/>
    <w:rsid w:val="00E22667"/>
    <w:rsid w:val="00E22E23"/>
    <w:rsid w:val="00E254E5"/>
    <w:rsid w:val="00E263F9"/>
    <w:rsid w:val="00E26AE0"/>
    <w:rsid w:val="00E26C8F"/>
    <w:rsid w:val="00E26E0D"/>
    <w:rsid w:val="00E27BB4"/>
    <w:rsid w:val="00E316BB"/>
    <w:rsid w:val="00E3188F"/>
    <w:rsid w:val="00E31B1E"/>
    <w:rsid w:val="00E31CF1"/>
    <w:rsid w:val="00E320E3"/>
    <w:rsid w:val="00E32AF8"/>
    <w:rsid w:val="00E32F9D"/>
    <w:rsid w:val="00E336E7"/>
    <w:rsid w:val="00E3393D"/>
    <w:rsid w:val="00E33D82"/>
    <w:rsid w:val="00E33DE4"/>
    <w:rsid w:val="00E3418F"/>
    <w:rsid w:val="00E348CF"/>
    <w:rsid w:val="00E34F4D"/>
    <w:rsid w:val="00E350D1"/>
    <w:rsid w:val="00E351DE"/>
    <w:rsid w:val="00E35280"/>
    <w:rsid w:val="00E35B62"/>
    <w:rsid w:val="00E35FF4"/>
    <w:rsid w:val="00E365A7"/>
    <w:rsid w:val="00E36796"/>
    <w:rsid w:val="00E36A14"/>
    <w:rsid w:val="00E36CD7"/>
    <w:rsid w:val="00E37147"/>
    <w:rsid w:val="00E371AB"/>
    <w:rsid w:val="00E3734D"/>
    <w:rsid w:val="00E37777"/>
    <w:rsid w:val="00E378FB"/>
    <w:rsid w:val="00E37ABD"/>
    <w:rsid w:val="00E4143F"/>
    <w:rsid w:val="00E41E20"/>
    <w:rsid w:val="00E422FF"/>
    <w:rsid w:val="00E427B2"/>
    <w:rsid w:val="00E42C28"/>
    <w:rsid w:val="00E434A5"/>
    <w:rsid w:val="00E4371A"/>
    <w:rsid w:val="00E43898"/>
    <w:rsid w:val="00E43B6E"/>
    <w:rsid w:val="00E43FBD"/>
    <w:rsid w:val="00E44118"/>
    <w:rsid w:val="00E45A7D"/>
    <w:rsid w:val="00E460EF"/>
    <w:rsid w:val="00E46B24"/>
    <w:rsid w:val="00E46BAC"/>
    <w:rsid w:val="00E46D3F"/>
    <w:rsid w:val="00E47720"/>
    <w:rsid w:val="00E4776B"/>
    <w:rsid w:val="00E477F3"/>
    <w:rsid w:val="00E47AC9"/>
    <w:rsid w:val="00E47B02"/>
    <w:rsid w:val="00E50064"/>
    <w:rsid w:val="00E50B62"/>
    <w:rsid w:val="00E50FDE"/>
    <w:rsid w:val="00E51A37"/>
    <w:rsid w:val="00E51DB9"/>
    <w:rsid w:val="00E51F98"/>
    <w:rsid w:val="00E523DD"/>
    <w:rsid w:val="00E53370"/>
    <w:rsid w:val="00E53815"/>
    <w:rsid w:val="00E539AB"/>
    <w:rsid w:val="00E53DCE"/>
    <w:rsid w:val="00E5412D"/>
    <w:rsid w:val="00E54541"/>
    <w:rsid w:val="00E55A39"/>
    <w:rsid w:val="00E55C78"/>
    <w:rsid w:val="00E56037"/>
    <w:rsid w:val="00E563A9"/>
    <w:rsid w:val="00E56C36"/>
    <w:rsid w:val="00E57BA3"/>
    <w:rsid w:val="00E57D8D"/>
    <w:rsid w:val="00E57EDA"/>
    <w:rsid w:val="00E57F3D"/>
    <w:rsid w:val="00E60061"/>
    <w:rsid w:val="00E610F2"/>
    <w:rsid w:val="00E616E5"/>
    <w:rsid w:val="00E61E0D"/>
    <w:rsid w:val="00E6233E"/>
    <w:rsid w:val="00E627A0"/>
    <w:rsid w:val="00E6354C"/>
    <w:rsid w:val="00E64CA4"/>
    <w:rsid w:val="00E6504E"/>
    <w:rsid w:val="00E65C42"/>
    <w:rsid w:val="00E669BC"/>
    <w:rsid w:val="00E669E9"/>
    <w:rsid w:val="00E66A5D"/>
    <w:rsid w:val="00E66D3B"/>
    <w:rsid w:val="00E66E02"/>
    <w:rsid w:val="00E675DC"/>
    <w:rsid w:val="00E676CB"/>
    <w:rsid w:val="00E677A4"/>
    <w:rsid w:val="00E70C0D"/>
    <w:rsid w:val="00E714C9"/>
    <w:rsid w:val="00E714E3"/>
    <w:rsid w:val="00E71738"/>
    <w:rsid w:val="00E72FAE"/>
    <w:rsid w:val="00E73472"/>
    <w:rsid w:val="00E74868"/>
    <w:rsid w:val="00E749D5"/>
    <w:rsid w:val="00E74B34"/>
    <w:rsid w:val="00E755BF"/>
    <w:rsid w:val="00E7579F"/>
    <w:rsid w:val="00E75D51"/>
    <w:rsid w:val="00E75DC6"/>
    <w:rsid w:val="00E76096"/>
    <w:rsid w:val="00E76CFF"/>
    <w:rsid w:val="00E76E70"/>
    <w:rsid w:val="00E76F17"/>
    <w:rsid w:val="00E775B4"/>
    <w:rsid w:val="00E77EEB"/>
    <w:rsid w:val="00E8009B"/>
    <w:rsid w:val="00E80B2A"/>
    <w:rsid w:val="00E81328"/>
    <w:rsid w:val="00E815BF"/>
    <w:rsid w:val="00E81608"/>
    <w:rsid w:val="00E81A9D"/>
    <w:rsid w:val="00E81C2B"/>
    <w:rsid w:val="00E81F1A"/>
    <w:rsid w:val="00E820F2"/>
    <w:rsid w:val="00E82490"/>
    <w:rsid w:val="00E82667"/>
    <w:rsid w:val="00E826B0"/>
    <w:rsid w:val="00E826E5"/>
    <w:rsid w:val="00E827B3"/>
    <w:rsid w:val="00E833D6"/>
    <w:rsid w:val="00E83906"/>
    <w:rsid w:val="00E841B3"/>
    <w:rsid w:val="00E845DA"/>
    <w:rsid w:val="00E84B74"/>
    <w:rsid w:val="00E85834"/>
    <w:rsid w:val="00E85AF1"/>
    <w:rsid w:val="00E86168"/>
    <w:rsid w:val="00E86CB1"/>
    <w:rsid w:val="00E870FD"/>
    <w:rsid w:val="00E8715C"/>
    <w:rsid w:val="00E87E8C"/>
    <w:rsid w:val="00E9030E"/>
    <w:rsid w:val="00E90761"/>
    <w:rsid w:val="00E90E36"/>
    <w:rsid w:val="00E919C9"/>
    <w:rsid w:val="00E91B20"/>
    <w:rsid w:val="00E91B25"/>
    <w:rsid w:val="00E91BE3"/>
    <w:rsid w:val="00E91CA0"/>
    <w:rsid w:val="00E92109"/>
    <w:rsid w:val="00E92337"/>
    <w:rsid w:val="00E9262C"/>
    <w:rsid w:val="00E9274C"/>
    <w:rsid w:val="00E928CB"/>
    <w:rsid w:val="00E92ADB"/>
    <w:rsid w:val="00E92D29"/>
    <w:rsid w:val="00E92E6E"/>
    <w:rsid w:val="00E92F7F"/>
    <w:rsid w:val="00E937AE"/>
    <w:rsid w:val="00E93815"/>
    <w:rsid w:val="00E9418E"/>
    <w:rsid w:val="00E942B7"/>
    <w:rsid w:val="00E94CDA"/>
    <w:rsid w:val="00E95271"/>
    <w:rsid w:val="00E95F05"/>
    <w:rsid w:val="00E96200"/>
    <w:rsid w:val="00E9647E"/>
    <w:rsid w:val="00E9674C"/>
    <w:rsid w:val="00E96758"/>
    <w:rsid w:val="00E96B0A"/>
    <w:rsid w:val="00E972C7"/>
    <w:rsid w:val="00EA0370"/>
    <w:rsid w:val="00EA0DC7"/>
    <w:rsid w:val="00EA1B7D"/>
    <w:rsid w:val="00EA1E66"/>
    <w:rsid w:val="00EA2A36"/>
    <w:rsid w:val="00EA2E4A"/>
    <w:rsid w:val="00EA31E7"/>
    <w:rsid w:val="00EA33D8"/>
    <w:rsid w:val="00EA3659"/>
    <w:rsid w:val="00EA381B"/>
    <w:rsid w:val="00EA4342"/>
    <w:rsid w:val="00EA471C"/>
    <w:rsid w:val="00EA5014"/>
    <w:rsid w:val="00EA5264"/>
    <w:rsid w:val="00EA533F"/>
    <w:rsid w:val="00EA5512"/>
    <w:rsid w:val="00EA566D"/>
    <w:rsid w:val="00EA5A22"/>
    <w:rsid w:val="00EA5E95"/>
    <w:rsid w:val="00EA62B1"/>
    <w:rsid w:val="00EA721A"/>
    <w:rsid w:val="00EA7284"/>
    <w:rsid w:val="00EA7E63"/>
    <w:rsid w:val="00EB004B"/>
    <w:rsid w:val="00EB0054"/>
    <w:rsid w:val="00EB0303"/>
    <w:rsid w:val="00EB04C6"/>
    <w:rsid w:val="00EB0AF9"/>
    <w:rsid w:val="00EB0FB3"/>
    <w:rsid w:val="00EB1BE8"/>
    <w:rsid w:val="00EB1F17"/>
    <w:rsid w:val="00EB2100"/>
    <w:rsid w:val="00EB226C"/>
    <w:rsid w:val="00EB2B45"/>
    <w:rsid w:val="00EB2E71"/>
    <w:rsid w:val="00EB3ACA"/>
    <w:rsid w:val="00EB4807"/>
    <w:rsid w:val="00EB494F"/>
    <w:rsid w:val="00EB4D2E"/>
    <w:rsid w:val="00EB5E34"/>
    <w:rsid w:val="00EB5E9B"/>
    <w:rsid w:val="00EB6482"/>
    <w:rsid w:val="00EB67D9"/>
    <w:rsid w:val="00EB76D5"/>
    <w:rsid w:val="00EB781C"/>
    <w:rsid w:val="00EB7B65"/>
    <w:rsid w:val="00EC04BD"/>
    <w:rsid w:val="00EC114E"/>
    <w:rsid w:val="00EC16EA"/>
    <w:rsid w:val="00EC1D7C"/>
    <w:rsid w:val="00EC2238"/>
    <w:rsid w:val="00EC268B"/>
    <w:rsid w:val="00EC2915"/>
    <w:rsid w:val="00EC2931"/>
    <w:rsid w:val="00EC2A82"/>
    <w:rsid w:val="00EC2E2E"/>
    <w:rsid w:val="00EC3374"/>
    <w:rsid w:val="00EC3582"/>
    <w:rsid w:val="00EC3591"/>
    <w:rsid w:val="00EC3870"/>
    <w:rsid w:val="00EC3E3A"/>
    <w:rsid w:val="00EC3F7B"/>
    <w:rsid w:val="00EC4C47"/>
    <w:rsid w:val="00EC5291"/>
    <w:rsid w:val="00EC5344"/>
    <w:rsid w:val="00EC57F6"/>
    <w:rsid w:val="00EC698C"/>
    <w:rsid w:val="00EC6B8E"/>
    <w:rsid w:val="00EC6C53"/>
    <w:rsid w:val="00EC7BB0"/>
    <w:rsid w:val="00EC7BCB"/>
    <w:rsid w:val="00EC7D4E"/>
    <w:rsid w:val="00EC7D76"/>
    <w:rsid w:val="00ED0BB1"/>
    <w:rsid w:val="00ED0BB5"/>
    <w:rsid w:val="00ED149E"/>
    <w:rsid w:val="00ED153C"/>
    <w:rsid w:val="00ED1629"/>
    <w:rsid w:val="00ED25DF"/>
    <w:rsid w:val="00ED30AE"/>
    <w:rsid w:val="00ED3284"/>
    <w:rsid w:val="00ED3F79"/>
    <w:rsid w:val="00ED47CE"/>
    <w:rsid w:val="00ED5558"/>
    <w:rsid w:val="00ED600F"/>
    <w:rsid w:val="00ED64E6"/>
    <w:rsid w:val="00ED69F9"/>
    <w:rsid w:val="00ED70D2"/>
    <w:rsid w:val="00ED779F"/>
    <w:rsid w:val="00ED78C4"/>
    <w:rsid w:val="00EE02FC"/>
    <w:rsid w:val="00EE0343"/>
    <w:rsid w:val="00EE0378"/>
    <w:rsid w:val="00EE0482"/>
    <w:rsid w:val="00EE0EB2"/>
    <w:rsid w:val="00EE13AB"/>
    <w:rsid w:val="00EE1B1D"/>
    <w:rsid w:val="00EE26B2"/>
    <w:rsid w:val="00EE2DC6"/>
    <w:rsid w:val="00EE2F0C"/>
    <w:rsid w:val="00EE36AA"/>
    <w:rsid w:val="00EE5E34"/>
    <w:rsid w:val="00EE60B6"/>
    <w:rsid w:val="00EE75E1"/>
    <w:rsid w:val="00EE798C"/>
    <w:rsid w:val="00EF05A6"/>
    <w:rsid w:val="00EF13CB"/>
    <w:rsid w:val="00EF169C"/>
    <w:rsid w:val="00EF17B8"/>
    <w:rsid w:val="00EF1BB5"/>
    <w:rsid w:val="00EF1EB9"/>
    <w:rsid w:val="00EF20F0"/>
    <w:rsid w:val="00EF22F7"/>
    <w:rsid w:val="00EF244C"/>
    <w:rsid w:val="00EF2801"/>
    <w:rsid w:val="00EF2858"/>
    <w:rsid w:val="00EF2D99"/>
    <w:rsid w:val="00EF4A0A"/>
    <w:rsid w:val="00EF502B"/>
    <w:rsid w:val="00EF5152"/>
    <w:rsid w:val="00EF5446"/>
    <w:rsid w:val="00EF59E6"/>
    <w:rsid w:val="00EF5E95"/>
    <w:rsid w:val="00EF6A02"/>
    <w:rsid w:val="00EF6B93"/>
    <w:rsid w:val="00EF6B9E"/>
    <w:rsid w:val="00EF6C71"/>
    <w:rsid w:val="00EF74DE"/>
    <w:rsid w:val="00EF75FC"/>
    <w:rsid w:val="00EF761C"/>
    <w:rsid w:val="00EF7799"/>
    <w:rsid w:val="00EF7B78"/>
    <w:rsid w:val="00F002E5"/>
    <w:rsid w:val="00F00A4A"/>
    <w:rsid w:val="00F00FAB"/>
    <w:rsid w:val="00F01318"/>
    <w:rsid w:val="00F01B8A"/>
    <w:rsid w:val="00F01C9B"/>
    <w:rsid w:val="00F02068"/>
    <w:rsid w:val="00F020B6"/>
    <w:rsid w:val="00F02ADC"/>
    <w:rsid w:val="00F02B82"/>
    <w:rsid w:val="00F02D58"/>
    <w:rsid w:val="00F031C1"/>
    <w:rsid w:val="00F03597"/>
    <w:rsid w:val="00F0409C"/>
    <w:rsid w:val="00F042CF"/>
    <w:rsid w:val="00F0431C"/>
    <w:rsid w:val="00F057BE"/>
    <w:rsid w:val="00F0595B"/>
    <w:rsid w:val="00F05C86"/>
    <w:rsid w:val="00F06174"/>
    <w:rsid w:val="00F069F7"/>
    <w:rsid w:val="00F06AD8"/>
    <w:rsid w:val="00F07024"/>
    <w:rsid w:val="00F07484"/>
    <w:rsid w:val="00F074C3"/>
    <w:rsid w:val="00F10075"/>
    <w:rsid w:val="00F10C32"/>
    <w:rsid w:val="00F10C9F"/>
    <w:rsid w:val="00F10DD5"/>
    <w:rsid w:val="00F10F40"/>
    <w:rsid w:val="00F126D3"/>
    <w:rsid w:val="00F12CAA"/>
    <w:rsid w:val="00F12E30"/>
    <w:rsid w:val="00F135CE"/>
    <w:rsid w:val="00F138E4"/>
    <w:rsid w:val="00F13B5A"/>
    <w:rsid w:val="00F13C6D"/>
    <w:rsid w:val="00F142C4"/>
    <w:rsid w:val="00F1458D"/>
    <w:rsid w:val="00F14BAF"/>
    <w:rsid w:val="00F1594A"/>
    <w:rsid w:val="00F167DE"/>
    <w:rsid w:val="00F16AA3"/>
    <w:rsid w:val="00F16D35"/>
    <w:rsid w:val="00F17359"/>
    <w:rsid w:val="00F17899"/>
    <w:rsid w:val="00F200E8"/>
    <w:rsid w:val="00F2053A"/>
    <w:rsid w:val="00F20F1A"/>
    <w:rsid w:val="00F21826"/>
    <w:rsid w:val="00F220D2"/>
    <w:rsid w:val="00F22D67"/>
    <w:rsid w:val="00F231F8"/>
    <w:rsid w:val="00F235BF"/>
    <w:rsid w:val="00F235FA"/>
    <w:rsid w:val="00F23DFA"/>
    <w:rsid w:val="00F23ED3"/>
    <w:rsid w:val="00F24209"/>
    <w:rsid w:val="00F244B0"/>
    <w:rsid w:val="00F246B6"/>
    <w:rsid w:val="00F254CF"/>
    <w:rsid w:val="00F25DE8"/>
    <w:rsid w:val="00F26620"/>
    <w:rsid w:val="00F26885"/>
    <w:rsid w:val="00F268F9"/>
    <w:rsid w:val="00F26901"/>
    <w:rsid w:val="00F26ABE"/>
    <w:rsid w:val="00F27222"/>
    <w:rsid w:val="00F27497"/>
    <w:rsid w:val="00F27D35"/>
    <w:rsid w:val="00F27EE2"/>
    <w:rsid w:val="00F27FB8"/>
    <w:rsid w:val="00F301ED"/>
    <w:rsid w:val="00F30360"/>
    <w:rsid w:val="00F303AD"/>
    <w:rsid w:val="00F30B47"/>
    <w:rsid w:val="00F31092"/>
    <w:rsid w:val="00F31447"/>
    <w:rsid w:val="00F315AB"/>
    <w:rsid w:val="00F317DC"/>
    <w:rsid w:val="00F325F9"/>
    <w:rsid w:val="00F3290E"/>
    <w:rsid w:val="00F32962"/>
    <w:rsid w:val="00F32AB2"/>
    <w:rsid w:val="00F32ACA"/>
    <w:rsid w:val="00F32D17"/>
    <w:rsid w:val="00F331BD"/>
    <w:rsid w:val="00F33A55"/>
    <w:rsid w:val="00F350C0"/>
    <w:rsid w:val="00F35FE9"/>
    <w:rsid w:val="00F3631F"/>
    <w:rsid w:val="00F36649"/>
    <w:rsid w:val="00F3711D"/>
    <w:rsid w:val="00F37635"/>
    <w:rsid w:val="00F405CE"/>
    <w:rsid w:val="00F407C6"/>
    <w:rsid w:val="00F40A07"/>
    <w:rsid w:val="00F40B50"/>
    <w:rsid w:val="00F40C20"/>
    <w:rsid w:val="00F40D73"/>
    <w:rsid w:val="00F40D97"/>
    <w:rsid w:val="00F41216"/>
    <w:rsid w:val="00F419E3"/>
    <w:rsid w:val="00F41E29"/>
    <w:rsid w:val="00F42083"/>
    <w:rsid w:val="00F422EA"/>
    <w:rsid w:val="00F42757"/>
    <w:rsid w:val="00F42F24"/>
    <w:rsid w:val="00F4376E"/>
    <w:rsid w:val="00F44827"/>
    <w:rsid w:val="00F44C36"/>
    <w:rsid w:val="00F4526E"/>
    <w:rsid w:val="00F455C9"/>
    <w:rsid w:val="00F463BE"/>
    <w:rsid w:val="00F46407"/>
    <w:rsid w:val="00F46963"/>
    <w:rsid w:val="00F46C5B"/>
    <w:rsid w:val="00F471AB"/>
    <w:rsid w:val="00F502B4"/>
    <w:rsid w:val="00F5038F"/>
    <w:rsid w:val="00F51BFC"/>
    <w:rsid w:val="00F51D27"/>
    <w:rsid w:val="00F51E0E"/>
    <w:rsid w:val="00F520FB"/>
    <w:rsid w:val="00F5218A"/>
    <w:rsid w:val="00F522B9"/>
    <w:rsid w:val="00F5252D"/>
    <w:rsid w:val="00F552DF"/>
    <w:rsid w:val="00F55406"/>
    <w:rsid w:val="00F56287"/>
    <w:rsid w:val="00F563CD"/>
    <w:rsid w:val="00F565BF"/>
    <w:rsid w:val="00F56C63"/>
    <w:rsid w:val="00F570F2"/>
    <w:rsid w:val="00F5720D"/>
    <w:rsid w:val="00F5733B"/>
    <w:rsid w:val="00F57FD6"/>
    <w:rsid w:val="00F60203"/>
    <w:rsid w:val="00F60A09"/>
    <w:rsid w:val="00F6128D"/>
    <w:rsid w:val="00F617DD"/>
    <w:rsid w:val="00F61964"/>
    <w:rsid w:val="00F631A1"/>
    <w:rsid w:val="00F63478"/>
    <w:rsid w:val="00F63560"/>
    <w:rsid w:val="00F6359F"/>
    <w:rsid w:val="00F64B10"/>
    <w:rsid w:val="00F64BD9"/>
    <w:rsid w:val="00F654DD"/>
    <w:rsid w:val="00F6643C"/>
    <w:rsid w:val="00F668CD"/>
    <w:rsid w:val="00F66C85"/>
    <w:rsid w:val="00F67008"/>
    <w:rsid w:val="00F70769"/>
    <w:rsid w:val="00F70815"/>
    <w:rsid w:val="00F7099E"/>
    <w:rsid w:val="00F70B5D"/>
    <w:rsid w:val="00F70B74"/>
    <w:rsid w:val="00F70CB2"/>
    <w:rsid w:val="00F715F5"/>
    <w:rsid w:val="00F71CB8"/>
    <w:rsid w:val="00F720D9"/>
    <w:rsid w:val="00F7283E"/>
    <w:rsid w:val="00F72A15"/>
    <w:rsid w:val="00F73104"/>
    <w:rsid w:val="00F734C3"/>
    <w:rsid w:val="00F73EB4"/>
    <w:rsid w:val="00F752DA"/>
    <w:rsid w:val="00F763F5"/>
    <w:rsid w:val="00F7652C"/>
    <w:rsid w:val="00F76CFC"/>
    <w:rsid w:val="00F806F8"/>
    <w:rsid w:val="00F808EF"/>
    <w:rsid w:val="00F8092F"/>
    <w:rsid w:val="00F81A07"/>
    <w:rsid w:val="00F82397"/>
    <w:rsid w:val="00F82AFC"/>
    <w:rsid w:val="00F82DA1"/>
    <w:rsid w:val="00F82E4E"/>
    <w:rsid w:val="00F8307C"/>
    <w:rsid w:val="00F8424A"/>
    <w:rsid w:val="00F845E6"/>
    <w:rsid w:val="00F8484D"/>
    <w:rsid w:val="00F84D4A"/>
    <w:rsid w:val="00F85730"/>
    <w:rsid w:val="00F86B4C"/>
    <w:rsid w:val="00F87BF6"/>
    <w:rsid w:val="00F90158"/>
    <w:rsid w:val="00F90224"/>
    <w:rsid w:val="00F90879"/>
    <w:rsid w:val="00F909D3"/>
    <w:rsid w:val="00F90C57"/>
    <w:rsid w:val="00F90EC7"/>
    <w:rsid w:val="00F91665"/>
    <w:rsid w:val="00F91C64"/>
    <w:rsid w:val="00F928B8"/>
    <w:rsid w:val="00F92A7B"/>
    <w:rsid w:val="00F92F5F"/>
    <w:rsid w:val="00F94C79"/>
    <w:rsid w:val="00F955FC"/>
    <w:rsid w:val="00F96086"/>
    <w:rsid w:val="00F965FE"/>
    <w:rsid w:val="00F97402"/>
    <w:rsid w:val="00F97590"/>
    <w:rsid w:val="00F9787E"/>
    <w:rsid w:val="00F979F3"/>
    <w:rsid w:val="00F97D84"/>
    <w:rsid w:val="00FA050C"/>
    <w:rsid w:val="00FA0A6F"/>
    <w:rsid w:val="00FA0A80"/>
    <w:rsid w:val="00FA0AF3"/>
    <w:rsid w:val="00FA0B20"/>
    <w:rsid w:val="00FA1BF3"/>
    <w:rsid w:val="00FA216C"/>
    <w:rsid w:val="00FA2863"/>
    <w:rsid w:val="00FA2C0E"/>
    <w:rsid w:val="00FA3325"/>
    <w:rsid w:val="00FA4746"/>
    <w:rsid w:val="00FA4768"/>
    <w:rsid w:val="00FA47FD"/>
    <w:rsid w:val="00FA64E2"/>
    <w:rsid w:val="00FA6596"/>
    <w:rsid w:val="00FA6717"/>
    <w:rsid w:val="00FA6BE8"/>
    <w:rsid w:val="00FA7609"/>
    <w:rsid w:val="00FA77F3"/>
    <w:rsid w:val="00FB0525"/>
    <w:rsid w:val="00FB0B1E"/>
    <w:rsid w:val="00FB0CA9"/>
    <w:rsid w:val="00FB0CCD"/>
    <w:rsid w:val="00FB0E61"/>
    <w:rsid w:val="00FB1792"/>
    <w:rsid w:val="00FB1B93"/>
    <w:rsid w:val="00FB1CD2"/>
    <w:rsid w:val="00FB1D6D"/>
    <w:rsid w:val="00FB21E9"/>
    <w:rsid w:val="00FB22A1"/>
    <w:rsid w:val="00FB22D7"/>
    <w:rsid w:val="00FB35DF"/>
    <w:rsid w:val="00FB3863"/>
    <w:rsid w:val="00FB386D"/>
    <w:rsid w:val="00FB47B1"/>
    <w:rsid w:val="00FB4B6D"/>
    <w:rsid w:val="00FB4DC8"/>
    <w:rsid w:val="00FB533F"/>
    <w:rsid w:val="00FB586A"/>
    <w:rsid w:val="00FB5C2C"/>
    <w:rsid w:val="00FB641A"/>
    <w:rsid w:val="00FB74A6"/>
    <w:rsid w:val="00FB786B"/>
    <w:rsid w:val="00FC0E46"/>
    <w:rsid w:val="00FC152D"/>
    <w:rsid w:val="00FC18B2"/>
    <w:rsid w:val="00FC1959"/>
    <w:rsid w:val="00FC1B76"/>
    <w:rsid w:val="00FC20A7"/>
    <w:rsid w:val="00FC2ED8"/>
    <w:rsid w:val="00FC2F21"/>
    <w:rsid w:val="00FC363F"/>
    <w:rsid w:val="00FC3FC9"/>
    <w:rsid w:val="00FC424E"/>
    <w:rsid w:val="00FC4796"/>
    <w:rsid w:val="00FC4F63"/>
    <w:rsid w:val="00FC500C"/>
    <w:rsid w:val="00FC5A8D"/>
    <w:rsid w:val="00FC7D2F"/>
    <w:rsid w:val="00FC7D62"/>
    <w:rsid w:val="00FC7E12"/>
    <w:rsid w:val="00FC7E60"/>
    <w:rsid w:val="00FC7F7F"/>
    <w:rsid w:val="00FD025B"/>
    <w:rsid w:val="00FD02E2"/>
    <w:rsid w:val="00FD065E"/>
    <w:rsid w:val="00FD09D1"/>
    <w:rsid w:val="00FD0A02"/>
    <w:rsid w:val="00FD0AC2"/>
    <w:rsid w:val="00FD1E77"/>
    <w:rsid w:val="00FD1E7A"/>
    <w:rsid w:val="00FD1FB1"/>
    <w:rsid w:val="00FD28F7"/>
    <w:rsid w:val="00FD31FA"/>
    <w:rsid w:val="00FD3680"/>
    <w:rsid w:val="00FD4118"/>
    <w:rsid w:val="00FD41D2"/>
    <w:rsid w:val="00FD51F7"/>
    <w:rsid w:val="00FD52AC"/>
    <w:rsid w:val="00FD55F7"/>
    <w:rsid w:val="00FD6F54"/>
    <w:rsid w:val="00FD7699"/>
    <w:rsid w:val="00FE011D"/>
    <w:rsid w:val="00FE02B6"/>
    <w:rsid w:val="00FE062A"/>
    <w:rsid w:val="00FE0810"/>
    <w:rsid w:val="00FE0979"/>
    <w:rsid w:val="00FE119E"/>
    <w:rsid w:val="00FE15A1"/>
    <w:rsid w:val="00FE1AEB"/>
    <w:rsid w:val="00FE261F"/>
    <w:rsid w:val="00FE299F"/>
    <w:rsid w:val="00FE29A8"/>
    <w:rsid w:val="00FE2CFE"/>
    <w:rsid w:val="00FE2D48"/>
    <w:rsid w:val="00FE3538"/>
    <w:rsid w:val="00FE39C5"/>
    <w:rsid w:val="00FE440B"/>
    <w:rsid w:val="00FE4A86"/>
    <w:rsid w:val="00FE4BDF"/>
    <w:rsid w:val="00FE5456"/>
    <w:rsid w:val="00FE5704"/>
    <w:rsid w:val="00FE5ABD"/>
    <w:rsid w:val="00FE60FA"/>
    <w:rsid w:val="00FE6542"/>
    <w:rsid w:val="00FE6562"/>
    <w:rsid w:val="00FE69D1"/>
    <w:rsid w:val="00FE6F7E"/>
    <w:rsid w:val="00FE7057"/>
    <w:rsid w:val="00FE7ABB"/>
    <w:rsid w:val="00FF016C"/>
    <w:rsid w:val="00FF03A4"/>
    <w:rsid w:val="00FF05A5"/>
    <w:rsid w:val="00FF0A17"/>
    <w:rsid w:val="00FF0FF6"/>
    <w:rsid w:val="00FF1555"/>
    <w:rsid w:val="00FF20AC"/>
    <w:rsid w:val="00FF2C25"/>
    <w:rsid w:val="00FF3CA3"/>
    <w:rsid w:val="00FF40BF"/>
    <w:rsid w:val="00FF4313"/>
    <w:rsid w:val="00FF4A0B"/>
    <w:rsid w:val="00FF542F"/>
    <w:rsid w:val="00FF5537"/>
    <w:rsid w:val="00FF5B82"/>
    <w:rsid w:val="00FF649B"/>
    <w:rsid w:val="00FF686D"/>
    <w:rsid w:val="00FF6F7B"/>
    <w:rsid w:val="00FF76B3"/>
    <w:rsid w:val="00FF7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76D663EE"/>
  <w15:docId w15:val="{1E68EA44-44AD-446B-809C-FC97F066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15C00"/>
    <w:pPr>
      <w:spacing w:line="360" w:lineRule="auto"/>
      <w:ind w:firstLine="1134"/>
      <w:jc w:val="both"/>
    </w:pPr>
    <w:rPr>
      <w:sz w:val="24"/>
      <w:szCs w:val="24"/>
    </w:rPr>
  </w:style>
  <w:style w:type="paragraph" w:styleId="1">
    <w:name w:val="heading 1"/>
    <w:basedOn w:val="a4"/>
    <w:next w:val="a4"/>
    <w:link w:val="10"/>
    <w:qFormat/>
    <w:rsid w:val="003E4EC8"/>
    <w:pPr>
      <w:keepNext/>
      <w:spacing w:before="240" w:after="60"/>
      <w:outlineLvl w:val="0"/>
    </w:pPr>
    <w:rPr>
      <w:rFonts w:ascii="Arial" w:hAnsi="Arial"/>
      <w:b/>
      <w:bCs/>
      <w:kern w:val="32"/>
      <w:sz w:val="32"/>
      <w:szCs w:val="32"/>
    </w:rPr>
  </w:style>
  <w:style w:type="paragraph" w:styleId="2">
    <w:name w:val="heading 2"/>
    <w:aliases w:val="Chapter Title,Sub Head,PullOut,H2"/>
    <w:basedOn w:val="a4"/>
    <w:next w:val="a4"/>
    <w:link w:val="20"/>
    <w:qFormat/>
    <w:rsid w:val="00FC20A7"/>
    <w:pPr>
      <w:keepNext/>
      <w:spacing w:before="240" w:after="60"/>
      <w:outlineLvl w:val="1"/>
    </w:pPr>
    <w:rPr>
      <w:rFonts w:ascii="Arial" w:hAnsi="Arial" w:cs="Arial"/>
      <w:b/>
      <w:bCs/>
      <w:i/>
      <w:iCs/>
      <w:sz w:val="28"/>
      <w:szCs w:val="28"/>
    </w:rPr>
  </w:style>
  <w:style w:type="paragraph" w:styleId="31">
    <w:name w:val="heading 3"/>
    <w:basedOn w:val="a4"/>
    <w:next w:val="a4"/>
    <w:link w:val="32"/>
    <w:qFormat/>
    <w:rsid w:val="00393678"/>
    <w:pPr>
      <w:keepNext/>
      <w:spacing w:before="240" w:after="60"/>
      <w:outlineLvl w:val="2"/>
    </w:pPr>
    <w:rPr>
      <w:rFonts w:ascii="Arial" w:hAnsi="Arial" w:cs="Arial"/>
      <w:b/>
      <w:bCs/>
      <w:sz w:val="26"/>
      <w:szCs w:val="26"/>
    </w:rPr>
  </w:style>
  <w:style w:type="paragraph" w:styleId="4">
    <w:name w:val="heading 4"/>
    <w:basedOn w:val="a4"/>
    <w:next w:val="a4"/>
    <w:link w:val="40"/>
    <w:qFormat/>
    <w:rsid w:val="00293A3F"/>
    <w:pPr>
      <w:keepNext/>
      <w:spacing w:before="240" w:after="60"/>
      <w:outlineLvl w:val="3"/>
    </w:pPr>
    <w:rPr>
      <w:b/>
      <w:bCs/>
      <w:sz w:val="28"/>
      <w:szCs w:val="28"/>
    </w:rPr>
  </w:style>
  <w:style w:type="paragraph" w:styleId="5">
    <w:name w:val="heading 5"/>
    <w:basedOn w:val="a4"/>
    <w:next w:val="a4"/>
    <w:link w:val="50"/>
    <w:qFormat/>
    <w:rsid w:val="005033F0"/>
    <w:pPr>
      <w:spacing w:before="240" w:after="60"/>
      <w:outlineLvl w:val="4"/>
    </w:pPr>
    <w:rPr>
      <w:rFonts w:ascii="Calibri" w:hAnsi="Calibri"/>
      <w:b/>
      <w:bCs/>
      <w:i/>
      <w:iCs/>
      <w:sz w:val="26"/>
      <w:szCs w:val="26"/>
    </w:rPr>
  </w:style>
  <w:style w:type="paragraph" w:styleId="6">
    <w:name w:val="heading 6"/>
    <w:basedOn w:val="a4"/>
    <w:next w:val="a4"/>
    <w:link w:val="60"/>
    <w:qFormat/>
    <w:rsid w:val="00CD1FA8"/>
    <w:pPr>
      <w:spacing w:before="240" w:after="60"/>
      <w:outlineLvl w:val="5"/>
    </w:pPr>
    <w:rPr>
      <w:b/>
      <w:bCs/>
      <w:sz w:val="22"/>
      <w:szCs w:val="22"/>
    </w:rPr>
  </w:style>
  <w:style w:type="paragraph" w:styleId="9">
    <w:name w:val="heading 9"/>
    <w:basedOn w:val="a4"/>
    <w:next w:val="a4"/>
    <w:link w:val="90"/>
    <w:qFormat/>
    <w:rsid w:val="00860BCD"/>
    <w:pPr>
      <w:spacing w:before="240" w:after="60"/>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link w:val="1"/>
    <w:rsid w:val="003E4EC8"/>
    <w:rPr>
      <w:rFonts w:ascii="Arial" w:hAnsi="Arial" w:cs="Arial"/>
      <w:b/>
      <w:bCs/>
      <w:kern w:val="32"/>
      <w:sz w:val="32"/>
      <w:szCs w:val="32"/>
    </w:rPr>
  </w:style>
  <w:style w:type="character" w:customStyle="1" w:styleId="20">
    <w:name w:val="Заголовок 2 Знак"/>
    <w:aliases w:val="Chapter Title Знак,Sub Head Знак,PullOut Знак,H2 Знак"/>
    <w:link w:val="2"/>
    <w:rsid w:val="00C12345"/>
    <w:rPr>
      <w:rFonts w:ascii="Arial" w:hAnsi="Arial" w:cs="Arial"/>
      <w:b/>
      <w:bCs/>
      <w:i/>
      <w:iCs/>
      <w:sz w:val="28"/>
      <w:szCs w:val="28"/>
      <w:lang w:val="ru-RU" w:eastAsia="ru-RU" w:bidi="ar-SA"/>
    </w:rPr>
  </w:style>
  <w:style w:type="character" w:customStyle="1" w:styleId="32">
    <w:name w:val="Заголовок 3 Знак"/>
    <w:link w:val="31"/>
    <w:rsid w:val="00C12345"/>
    <w:rPr>
      <w:rFonts w:ascii="Arial" w:hAnsi="Arial" w:cs="Arial"/>
      <w:b/>
      <w:bCs/>
      <w:sz w:val="26"/>
      <w:szCs w:val="26"/>
      <w:lang w:val="ru-RU" w:eastAsia="ru-RU" w:bidi="ar-SA"/>
    </w:rPr>
  </w:style>
  <w:style w:type="character" w:customStyle="1" w:styleId="40">
    <w:name w:val="Заголовок 4 Знак"/>
    <w:link w:val="4"/>
    <w:rsid w:val="008C2559"/>
    <w:rPr>
      <w:b/>
      <w:bCs/>
      <w:sz w:val="28"/>
      <w:szCs w:val="28"/>
    </w:rPr>
  </w:style>
  <w:style w:type="character" w:customStyle="1" w:styleId="90">
    <w:name w:val="Заголовок 9 Знак"/>
    <w:link w:val="9"/>
    <w:rsid w:val="00C12345"/>
    <w:rPr>
      <w:sz w:val="24"/>
      <w:szCs w:val="24"/>
    </w:rPr>
  </w:style>
  <w:style w:type="paragraph" w:customStyle="1" w:styleId="p">
    <w:name w:val="p"/>
    <w:basedOn w:val="a4"/>
    <w:rsid w:val="0040306E"/>
    <w:pPr>
      <w:spacing w:before="48" w:after="48"/>
      <w:ind w:firstLine="480"/>
    </w:pPr>
  </w:style>
  <w:style w:type="paragraph" w:styleId="a8">
    <w:name w:val="footer"/>
    <w:aliases w:val="FO,Верхний  колонтитул"/>
    <w:basedOn w:val="a4"/>
    <w:link w:val="a9"/>
    <w:uiPriority w:val="99"/>
    <w:rsid w:val="0040306E"/>
    <w:pPr>
      <w:tabs>
        <w:tab w:val="center" w:pos="4677"/>
        <w:tab w:val="right" w:pos="9355"/>
      </w:tabs>
    </w:pPr>
  </w:style>
  <w:style w:type="character" w:customStyle="1" w:styleId="a9">
    <w:name w:val="Нижний колонтитул Знак"/>
    <w:aliases w:val="FO Знак,Верхний  колонтитул Знак"/>
    <w:link w:val="a8"/>
    <w:uiPriority w:val="99"/>
    <w:rsid w:val="00F928B8"/>
    <w:rPr>
      <w:sz w:val="24"/>
      <w:szCs w:val="24"/>
    </w:rPr>
  </w:style>
  <w:style w:type="character" w:styleId="aa">
    <w:name w:val="page number"/>
    <w:basedOn w:val="a5"/>
    <w:rsid w:val="0040306E"/>
  </w:style>
  <w:style w:type="paragraph" w:customStyle="1" w:styleId="text-b">
    <w:name w:val="text-b"/>
    <w:basedOn w:val="a4"/>
    <w:rsid w:val="0040306E"/>
    <w:pPr>
      <w:spacing w:before="48" w:after="48"/>
    </w:pPr>
  </w:style>
  <w:style w:type="paragraph" w:customStyle="1" w:styleId="zag3">
    <w:name w:val="zag3"/>
    <w:basedOn w:val="a4"/>
    <w:rsid w:val="0040306E"/>
    <w:pPr>
      <w:spacing w:before="240" w:after="240"/>
      <w:jc w:val="center"/>
    </w:pPr>
  </w:style>
  <w:style w:type="paragraph" w:styleId="ab">
    <w:name w:val="Normal (Web)"/>
    <w:basedOn w:val="a4"/>
    <w:uiPriority w:val="99"/>
    <w:rsid w:val="0040306E"/>
    <w:pPr>
      <w:spacing w:before="48" w:after="48"/>
    </w:pPr>
  </w:style>
  <w:style w:type="paragraph" w:customStyle="1" w:styleId="h2">
    <w:name w:val="h2"/>
    <w:basedOn w:val="a4"/>
    <w:rsid w:val="0040306E"/>
    <w:pPr>
      <w:spacing w:before="240" w:after="48"/>
      <w:ind w:firstLine="720"/>
    </w:pPr>
    <w:rPr>
      <w:b/>
      <w:bCs/>
    </w:rPr>
  </w:style>
  <w:style w:type="character" w:customStyle="1" w:styleId="page">
    <w:name w:val="page"/>
    <w:rsid w:val="0040306E"/>
    <w:rPr>
      <w:i/>
      <w:iCs/>
      <w:color w:val="00008B"/>
      <w:sz w:val="19"/>
      <w:szCs w:val="19"/>
      <w:bdr w:val="single" w:sz="12" w:space="0" w:color="00008B" w:frame="1"/>
    </w:rPr>
  </w:style>
  <w:style w:type="table" w:styleId="ac">
    <w:name w:val="Table Grid"/>
    <w:basedOn w:val="a6"/>
    <w:uiPriority w:val="39"/>
    <w:rsid w:val="00BB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4"/>
    <w:rsid w:val="00DF1A43"/>
    <w:pPr>
      <w:spacing w:before="100" w:beforeAutospacing="1" w:after="100" w:afterAutospacing="1"/>
    </w:pPr>
    <w:rPr>
      <w:rFonts w:ascii="Tahoma" w:hAnsi="Tahoma"/>
      <w:sz w:val="20"/>
      <w:szCs w:val="20"/>
      <w:lang w:val="en-US" w:eastAsia="en-US"/>
    </w:rPr>
  </w:style>
  <w:style w:type="paragraph" w:styleId="33">
    <w:name w:val="Body Text Indent 3"/>
    <w:basedOn w:val="a4"/>
    <w:link w:val="34"/>
    <w:rsid w:val="00672026"/>
    <w:pPr>
      <w:ind w:firstLine="708"/>
    </w:pPr>
    <w:rPr>
      <w:sz w:val="28"/>
    </w:rPr>
  </w:style>
  <w:style w:type="character" w:customStyle="1" w:styleId="34">
    <w:name w:val="Основной текст с отступом 3 Знак"/>
    <w:link w:val="33"/>
    <w:rsid w:val="008C2559"/>
    <w:rPr>
      <w:sz w:val="28"/>
      <w:szCs w:val="24"/>
    </w:rPr>
  </w:style>
  <w:style w:type="character" w:styleId="ad">
    <w:name w:val="Hyperlink"/>
    <w:uiPriority w:val="99"/>
    <w:rsid w:val="00FC20A7"/>
    <w:rPr>
      <w:color w:val="0000FF"/>
      <w:u w:val="single"/>
    </w:rPr>
  </w:style>
  <w:style w:type="paragraph" w:styleId="ae">
    <w:name w:val="footnote text"/>
    <w:aliases w:val="nienie,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4"/>
    <w:link w:val="af"/>
    <w:uiPriority w:val="99"/>
    <w:qFormat/>
    <w:rsid w:val="00FC20A7"/>
    <w:rPr>
      <w:sz w:val="20"/>
      <w:szCs w:val="20"/>
    </w:rPr>
  </w:style>
  <w:style w:type="character" w:customStyle="1" w:styleId="af">
    <w:name w:val="Текст сноски Знак"/>
    <w:aliases w:val="nienie Знак,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5"/>
    <w:link w:val="ae"/>
    <w:uiPriority w:val="99"/>
    <w:rsid w:val="003E4EC8"/>
  </w:style>
  <w:style w:type="character" w:styleId="af0">
    <w:name w:val="footnote reference"/>
    <w:aliases w:val="Ссылка на сноску 45,Знак сноски 1,Знак сноски-FN"/>
    <w:link w:val="12"/>
    <w:uiPriority w:val="99"/>
    <w:qFormat/>
    <w:rsid w:val="00FC20A7"/>
    <w:rPr>
      <w:vertAlign w:val="superscript"/>
    </w:rPr>
  </w:style>
  <w:style w:type="character" w:styleId="af1">
    <w:name w:val="Strong"/>
    <w:qFormat/>
    <w:rsid w:val="00FC20A7"/>
    <w:rPr>
      <w:b/>
      <w:bCs/>
    </w:rPr>
  </w:style>
  <w:style w:type="paragraph" w:styleId="af2">
    <w:name w:val="Body Text Indent"/>
    <w:aliases w:val="текст,Основной текст 1,Нумерованный список !!,Нумерованный список !! Знак Знак Знак Знак,Нумерованный список !! Знак"/>
    <w:basedOn w:val="a4"/>
    <w:link w:val="af3"/>
    <w:rsid w:val="008A7388"/>
    <w:pPr>
      <w:spacing w:after="120"/>
      <w:ind w:left="283"/>
    </w:pPr>
  </w:style>
  <w:style w:type="character" w:customStyle="1" w:styleId="af3">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f2"/>
    <w:rsid w:val="006B3808"/>
    <w:rPr>
      <w:sz w:val="24"/>
      <w:szCs w:val="24"/>
    </w:rPr>
  </w:style>
  <w:style w:type="paragraph" w:styleId="af4">
    <w:name w:val="Body Text"/>
    <w:basedOn w:val="a4"/>
    <w:link w:val="af5"/>
    <w:rsid w:val="008A7388"/>
    <w:pPr>
      <w:spacing w:after="120"/>
    </w:pPr>
  </w:style>
  <w:style w:type="character" w:customStyle="1" w:styleId="af5">
    <w:name w:val="Основной текст Знак"/>
    <w:link w:val="af4"/>
    <w:rsid w:val="008A7388"/>
    <w:rPr>
      <w:sz w:val="24"/>
      <w:szCs w:val="24"/>
      <w:lang w:val="ru-RU" w:eastAsia="ru-RU" w:bidi="ar-SA"/>
    </w:rPr>
  </w:style>
  <w:style w:type="paragraph" w:customStyle="1" w:styleId="af6">
    <w:name w:val="Знак Знак Знак Знак"/>
    <w:basedOn w:val="a4"/>
    <w:rsid w:val="00C77AD0"/>
    <w:pPr>
      <w:spacing w:before="100" w:beforeAutospacing="1" w:after="100" w:afterAutospacing="1"/>
    </w:pPr>
    <w:rPr>
      <w:rFonts w:ascii="Tahoma" w:hAnsi="Tahoma"/>
      <w:sz w:val="20"/>
      <w:szCs w:val="20"/>
      <w:lang w:val="en-US" w:eastAsia="en-US"/>
    </w:rPr>
  </w:style>
  <w:style w:type="paragraph" w:customStyle="1" w:styleId="green">
    <w:name w:val="green"/>
    <w:basedOn w:val="a4"/>
    <w:rsid w:val="007B6BD7"/>
    <w:pPr>
      <w:spacing w:before="122" w:after="122"/>
      <w:ind w:left="122" w:right="122"/>
    </w:pPr>
    <w:rPr>
      <w:sz w:val="22"/>
      <w:szCs w:val="22"/>
    </w:rPr>
  </w:style>
  <w:style w:type="paragraph" w:customStyle="1" w:styleId="ConsPlusNormal">
    <w:name w:val="ConsPlusNormal"/>
    <w:link w:val="ConsPlusNormal0"/>
    <w:rsid w:val="009B0F7B"/>
    <w:pPr>
      <w:widowControl w:val="0"/>
      <w:autoSpaceDE w:val="0"/>
      <w:autoSpaceDN w:val="0"/>
      <w:adjustRightInd w:val="0"/>
      <w:spacing w:line="360" w:lineRule="auto"/>
      <w:ind w:firstLine="720"/>
      <w:jc w:val="both"/>
    </w:pPr>
    <w:rPr>
      <w:rFonts w:ascii="Arial" w:hAnsi="Arial" w:cs="Arial"/>
    </w:rPr>
  </w:style>
  <w:style w:type="paragraph" w:customStyle="1" w:styleId="ConsPlusTitle">
    <w:name w:val="ConsPlusTitle"/>
    <w:rsid w:val="009B0F7B"/>
    <w:pPr>
      <w:widowControl w:val="0"/>
      <w:autoSpaceDE w:val="0"/>
      <w:autoSpaceDN w:val="0"/>
      <w:adjustRightInd w:val="0"/>
      <w:spacing w:line="360" w:lineRule="auto"/>
      <w:ind w:firstLine="709"/>
      <w:jc w:val="both"/>
    </w:pPr>
    <w:rPr>
      <w:rFonts w:ascii="Arial" w:hAnsi="Arial" w:cs="Arial"/>
      <w:b/>
      <w:bCs/>
    </w:rPr>
  </w:style>
  <w:style w:type="paragraph" w:customStyle="1" w:styleId="text-1">
    <w:name w:val="text-1"/>
    <w:basedOn w:val="a4"/>
    <w:rsid w:val="00B758C2"/>
    <w:pPr>
      <w:spacing w:before="100" w:beforeAutospacing="1" w:after="100" w:afterAutospacing="1"/>
    </w:pPr>
  </w:style>
  <w:style w:type="character" w:customStyle="1" w:styleId="text-10">
    <w:name w:val="text-10"/>
    <w:basedOn w:val="a5"/>
    <w:rsid w:val="00B758C2"/>
  </w:style>
  <w:style w:type="paragraph" w:customStyle="1" w:styleId="ConsNormal">
    <w:name w:val="ConsNormal"/>
    <w:link w:val="ConsNormal0"/>
    <w:rsid w:val="00EA0DC7"/>
    <w:pPr>
      <w:widowControl w:val="0"/>
      <w:autoSpaceDE w:val="0"/>
      <w:autoSpaceDN w:val="0"/>
      <w:adjustRightInd w:val="0"/>
      <w:spacing w:line="360" w:lineRule="auto"/>
      <w:ind w:firstLine="720"/>
      <w:jc w:val="both"/>
    </w:pPr>
    <w:rPr>
      <w:rFonts w:ascii="Arial" w:hAnsi="Arial" w:cs="Arial"/>
    </w:rPr>
  </w:style>
  <w:style w:type="paragraph" w:customStyle="1" w:styleId="rvps1401">
    <w:name w:val="rvps1401"/>
    <w:basedOn w:val="a4"/>
    <w:rsid w:val="00F928B8"/>
    <w:pPr>
      <w:spacing w:after="135"/>
    </w:pPr>
    <w:rPr>
      <w:rFonts w:ascii="Arial" w:hAnsi="Arial" w:cs="Arial"/>
      <w:color w:val="000000"/>
      <w:sz w:val="11"/>
      <w:szCs w:val="11"/>
    </w:rPr>
  </w:style>
  <w:style w:type="paragraph" w:styleId="af7">
    <w:name w:val="header"/>
    <w:aliases w:val="Знак Знак9,Нумерованный список 214 Знак Знак Знак Знак Знак Знак Знак Знак Знак Знак,Нумерованный список 214 Знак Знак Знак Знак Знак Знак Знак Знак Знак Знак Знак Знак Знак Зна Знак,Знак Знак1,HD"/>
    <w:basedOn w:val="a4"/>
    <w:link w:val="af8"/>
    <w:rsid w:val="00F928B8"/>
    <w:pPr>
      <w:tabs>
        <w:tab w:val="center" w:pos="4677"/>
        <w:tab w:val="right" w:pos="9355"/>
      </w:tabs>
    </w:pPr>
  </w:style>
  <w:style w:type="character" w:customStyle="1" w:styleId="af8">
    <w:name w:val="Верхний колонтитул Знак"/>
    <w:aliases w:val="Знак Знак9 Знак1,Нумерованный список 214 Знак Знак Знак Знак Знак Знак Знак Знак Знак Знак Знак1,Нумерованный список 214 Знак Знак Знак Знак Знак Знак Знак Знак Знак Знак Знак Знак Знак Зна Знак Знак1,Знак Знак1 Знак,HD Знак"/>
    <w:link w:val="af7"/>
    <w:rsid w:val="00F928B8"/>
    <w:rPr>
      <w:sz w:val="24"/>
      <w:szCs w:val="24"/>
    </w:rPr>
  </w:style>
  <w:style w:type="paragraph" w:customStyle="1" w:styleId="snip1">
    <w:name w:val="snip1"/>
    <w:basedOn w:val="a4"/>
    <w:rsid w:val="001330F7"/>
    <w:pPr>
      <w:spacing w:before="72" w:line="312" w:lineRule="atLeast"/>
    </w:pPr>
    <w:rPr>
      <w:color w:val="000000"/>
    </w:rPr>
  </w:style>
  <w:style w:type="paragraph" w:customStyle="1" w:styleId="ConsNonformat">
    <w:name w:val="ConsNonformat"/>
    <w:link w:val="ConsNonformat0"/>
    <w:rsid w:val="00C12345"/>
    <w:pPr>
      <w:widowControl w:val="0"/>
      <w:autoSpaceDE w:val="0"/>
      <w:autoSpaceDN w:val="0"/>
      <w:adjustRightInd w:val="0"/>
      <w:spacing w:line="360" w:lineRule="auto"/>
      <w:ind w:firstLine="709"/>
      <w:jc w:val="both"/>
    </w:pPr>
    <w:rPr>
      <w:rFonts w:ascii="Courier New" w:hAnsi="Courier New" w:cs="Courier New"/>
    </w:rPr>
  </w:style>
  <w:style w:type="paragraph" w:customStyle="1" w:styleId="af9">
    <w:name w:val="Îáû÷íûé"/>
    <w:rsid w:val="00C12345"/>
    <w:pPr>
      <w:spacing w:line="360" w:lineRule="auto"/>
      <w:ind w:firstLine="709"/>
      <w:jc w:val="both"/>
    </w:pPr>
  </w:style>
  <w:style w:type="paragraph" w:customStyle="1" w:styleId="35">
    <w:name w:val="çàãîëîâîê 3"/>
    <w:basedOn w:val="af9"/>
    <w:next w:val="af9"/>
    <w:rsid w:val="00C12345"/>
    <w:pPr>
      <w:keepNext/>
      <w:spacing w:before="60" w:after="60"/>
      <w:jc w:val="center"/>
    </w:pPr>
    <w:rPr>
      <w:b/>
      <w:sz w:val="18"/>
    </w:rPr>
  </w:style>
  <w:style w:type="paragraph" w:styleId="afa">
    <w:name w:val="Title"/>
    <w:basedOn w:val="a4"/>
    <w:link w:val="13"/>
    <w:uiPriority w:val="10"/>
    <w:qFormat/>
    <w:rsid w:val="00C12345"/>
    <w:pPr>
      <w:jc w:val="center"/>
    </w:pPr>
    <w:rPr>
      <w:b/>
      <w:sz w:val="28"/>
      <w:szCs w:val="20"/>
      <w:u w:val="single"/>
    </w:rPr>
  </w:style>
  <w:style w:type="character" w:customStyle="1" w:styleId="13">
    <w:name w:val="Заголовок Знак1"/>
    <w:link w:val="afa"/>
    <w:rsid w:val="00C12345"/>
    <w:rPr>
      <w:b/>
      <w:sz w:val="28"/>
      <w:u w:val="single"/>
      <w:lang w:val="ru-RU" w:eastAsia="ru-RU" w:bidi="ar-SA"/>
    </w:rPr>
  </w:style>
  <w:style w:type="paragraph" w:styleId="22">
    <w:name w:val="Body Text 2"/>
    <w:basedOn w:val="a4"/>
    <w:link w:val="23"/>
    <w:rsid w:val="00C12345"/>
    <w:pPr>
      <w:spacing w:after="120" w:line="480" w:lineRule="auto"/>
    </w:pPr>
    <w:rPr>
      <w:sz w:val="20"/>
      <w:szCs w:val="20"/>
    </w:rPr>
  </w:style>
  <w:style w:type="character" w:customStyle="1" w:styleId="23">
    <w:name w:val="Основной текст 2 Знак"/>
    <w:basedOn w:val="a5"/>
    <w:link w:val="22"/>
    <w:rsid w:val="008C2559"/>
  </w:style>
  <w:style w:type="paragraph" w:styleId="24">
    <w:name w:val="Body Text Indent 2"/>
    <w:basedOn w:val="a4"/>
    <w:link w:val="25"/>
    <w:rsid w:val="00C12345"/>
    <w:pPr>
      <w:spacing w:after="120" w:line="480" w:lineRule="auto"/>
      <w:ind w:left="283"/>
    </w:pPr>
  </w:style>
  <w:style w:type="character" w:customStyle="1" w:styleId="25">
    <w:name w:val="Основной текст с отступом 2 Знак"/>
    <w:link w:val="24"/>
    <w:rsid w:val="008C2559"/>
    <w:rPr>
      <w:sz w:val="24"/>
      <w:szCs w:val="24"/>
    </w:rPr>
  </w:style>
  <w:style w:type="paragraph" w:customStyle="1" w:styleId="14">
    <w:name w:val="Знак1"/>
    <w:basedOn w:val="a4"/>
    <w:rsid w:val="00C12345"/>
    <w:pPr>
      <w:spacing w:before="100" w:beforeAutospacing="1" w:after="100" w:afterAutospacing="1"/>
    </w:pPr>
    <w:rPr>
      <w:rFonts w:ascii="Tahoma" w:hAnsi="Tahoma"/>
      <w:sz w:val="20"/>
      <w:szCs w:val="20"/>
      <w:lang w:val="en-US" w:eastAsia="en-US"/>
    </w:rPr>
  </w:style>
  <w:style w:type="paragraph" w:styleId="36">
    <w:name w:val="Body Text 3"/>
    <w:basedOn w:val="a4"/>
    <w:link w:val="37"/>
    <w:rsid w:val="00C12345"/>
    <w:pPr>
      <w:spacing w:after="120"/>
    </w:pPr>
    <w:rPr>
      <w:sz w:val="16"/>
      <w:szCs w:val="16"/>
    </w:rPr>
  </w:style>
  <w:style w:type="character" w:customStyle="1" w:styleId="37">
    <w:name w:val="Основной текст 3 Знак"/>
    <w:link w:val="36"/>
    <w:rsid w:val="007D1611"/>
    <w:rPr>
      <w:sz w:val="16"/>
      <w:szCs w:val="16"/>
    </w:rPr>
  </w:style>
  <w:style w:type="paragraph" w:styleId="HTML">
    <w:name w:val="HTML Preformatted"/>
    <w:basedOn w:val="a4"/>
    <w:link w:val="HTML0"/>
    <w:rsid w:val="00C12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Courier New" w:hAnsi="Courier New"/>
      <w:sz w:val="20"/>
      <w:szCs w:val="20"/>
    </w:rPr>
  </w:style>
  <w:style w:type="character" w:customStyle="1" w:styleId="HTML0">
    <w:name w:val="Стандартный HTML Знак"/>
    <w:link w:val="HTML"/>
    <w:rsid w:val="006B3808"/>
    <w:rPr>
      <w:rFonts w:ascii="Courier New" w:hAnsi="Courier New" w:cs="Courier New"/>
    </w:rPr>
  </w:style>
  <w:style w:type="paragraph" w:customStyle="1" w:styleId="afb">
    <w:name w:val="Знак Знак Знак Знак Знак Знак"/>
    <w:basedOn w:val="a4"/>
    <w:rsid w:val="00C12345"/>
    <w:pPr>
      <w:spacing w:before="100" w:beforeAutospacing="1" w:after="100" w:afterAutospacing="1"/>
    </w:pPr>
    <w:rPr>
      <w:rFonts w:ascii="Tahoma" w:hAnsi="Tahoma"/>
      <w:sz w:val="20"/>
      <w:szCs w:val="20"/>
      <w:lang w:val="en-US" w:eastAsia="en-US"/>
    </w:rPr>
  </w:style>
  <w:style w:type="paragraph" w:customStyle="1" w:styleId="15">
    <w:name w:val="заголовок 1"/>
    <w:basedOn w:val="a4"/>
    <w:next w:val="a4"/>
    <w:autoRedefine/>
    <w:rsid w:val="00C12345"/>
    <w:pPr>
      <w:keepNext/>
      <w:widowControl w:val="0"/>
      <w:tabs>
        <w:tab w:val="num" w:pos="927"/>
      </w:tabs>
      <w:spacing w:before="360" w:after="120" w:line="280" w:lineRule="exact"/>
      <w:ind w:firstLine="567"/>
      <w:outlineLvl w:val="0"/>
    </w:pPr>
    <w:rPr>
      <w:b/>
      <w:caps/>
      <w:kern w:val="28"/>
      <w:szCs w:val="20"/>
    </w:rPr>
  </w:style>
  <w:style w:type="paragraph" w:customStyle="1" w:styleId="26">
    <w:name w:val="заголовок 2"/>
    <w:basedOn w:val="a4"/>
    <w:next w:val="a4"/>
    <w:rsid w:val="00C12345"/>
    <w:pPr>
      <w:keepNext/>
      <w:widowControl w:val="0"/>
      <w:tabs>
        <w:tab w:val="num" w:pos="927"/>
      </w:tabs>
      <w:spacing w:after="120" w:line="240" w:lineRule="exact"/>
      <w:ind w:firstLine="567"/>
      <w:outlineLvl w:val="1"/>
    </w:pPr>
    <w:rPr>
      <w:szCs w:val="20"/>
    </w:rPr>
  </w:style>
  <w:style w:type="paragraph" w:customStyle="1" w:styleId="afc">
    <w:name w:val="Знак Знак Знак Знак Знак Знак Знак Знак Знак Знак"/>
    <w:basedOn w:val="a4"/>
    <w:rsid w:val="00C12345"/>
    <w:pPr>
      <w:spacing w:before="100" w:beforeAutospacing="1" w:after="100" w:afterAutospacing="1"/>
    </w:pPr>
    <w:rPr>
      <w:rFonts w:ascii="Tahoma" w:hAnsi="Tahoma"/>
      <w:sz w:val="20"/>
      <w:szCs w:val="20"/>
      <w:lang w:val="en-US" w:eastAsia="en-US"/>
    </w:rPr>
  </w:style>
  <w:style w:type="paragraph" w:customStyle="1" w:styleId="qq">
    <w:name w:val="qq"/>
    <w:basedOn w:val="afd"/>
    <w:rsid w:val="00C12345"/>
    <w:pPr>
      <w:tabs>
        <w:tab w:val="num" w:pos="643"/>
      </w:tabs>
      <w:ind w:left="643" w:hanging="360"/>
    </w:pPr>
    <w:rPr>
      <w:rFonts w:ascii="Arial" w:eastAsia="MS Mincho" w:hAnsi="Arial"/>
      <w:sz w:val="18"/>
      <w:szCs w:val="24"/>
    </w:rPr>
  </w:style>
  <w:style w:type="paragraph" w:styleId="afd">
    <w:name w:val="Plain Text"/>
    <w:aliases w:val="Текст Знак Знак Знак,Текст Знак Знак Знак Знак Знак Знак Знак,Текст Знак Знак Знак Знак Знак Знак Знак Знак Знак,Текст Знак Знак Знак Знак Зн Знак,Текст Знак Знак Знак Знак Знак,Текст Знак Знак Знак Знак Зн Знак Знак Знак Знак Знак"/>
    <w:basedOn w:val="a4"/>
    <w:link w:val="afe"/>
    <w:rsid w:val="00C12345"/>
    <w:rPr>
      <w:rFonts w:ascii="Courier New" w:hAnsi="Courier New"/>
      <w:sz w:val="20"/>
      <w:szCs w:val="20"/>
    </w:rPr>
  </w:style>
  <w:style w:type="character" w:customStyle="1" w:styleId="afe">
    <w:name w:val="Текст Знак"/>
    <w:aliases w:val="Текст Знак Знак Знак Знак1,Текст Знак Знак Знак Знак Знак Знак Знак Знак1,Текст Знак Знак Знак Знак Знак Знак Знак Знак Знак Знак1,Текст Знак Знак Знак Знак Зн Знак Знак1,Текст Знак Знак Знак Знак Знак Знак1"/>
    <w:link w:val="afd"/>
    <w:rsid w:val="006B3808"/>
    <w:rPr>
      <w:rFonts w:ascii="Courier New" w:hAnsi="Courier New" w:cs="Courier New"/>
    </w:rPr>
  </w:style>
  <w:style w:type="paragraph" w:customStyle="1" w:styleId="aff">
    <w:name w:val="Âîïðîñ"/>
    <w:basedOn w:val="a4"/>
    <w:rsid w:val="00C12345"/>
    <w:rPr>
      <w:rFonts w:ascii="NTHelvetica/Cyrillic" w:hAnsi="NTHelvetica/Cyrillic"/>
      <w:b/>
      <w:szCs w:val="20"/>
      <w:lang w:val="en-US" w:eastAsia="en-US"/>
    </w:rPr>
  </w:style>
  <w:style w:type="paragraph" w:customStyle="1" w:styleId="Iniiaiieoaeno">
    <w:name w:val="Iniiaiie oaeno"/>
    <w:basedOn w:val="a4"/>
    <w:rsid w:val="00C12345"/>
    <w:pPr>
      <w:spacing w:after="120"/>
    </w:pPr>
    <w:rPr>
      <w:rFonts w:ascii="NTTimes/Cyrillic" w:hAnsi="NTTimes/Cyrillic"/>
      <w:szCs w:val="20"/>
      <w:lang w:val="en-GB" w:eastAsia="en-US"/>
    </w:rPr>
  </w:style>
  <w:style w:type="paragraph" w:customStyle="1" w:styleId="qq2">
    <w:name w:val="qq2 Знак Знак"/>
    <w:basedOn w:val="afd"/>
    <w:uiPriority w:val="99"/>
    <w:rsid w:val="00C12345"/>
    <w:pPr>
      <w:ind w:left="1260"/>
    </w:pPr>
    <w:rPr>
      <w:rFonts w:ascii="Arial" w:eastAsia="MS Mincho" w:hAnsi="Arial" w:cs="Arial"/>
      <w:sz w:val="18"/>
      <w:szCs w:val="18"/>
    </w:rPr>
  </w:style>
  <w:style w:type="paragraph" w:customStyle="1" w:styleId="Iauiue1">
    <w:name w:val="Iau?iue1"/>
    <w:rsid w:val="00C12345"/>
    <w:pPr>
      <w:spacing w:line="360" w:lineRule="auto"/>
      <w:ind w:firstLine="709"/>
      <w:jc w:val="both"/>
    </w:pPr>
    <w:rPr>
      <w:lang w:eastAsia="en-US"/>
    </w:rPr>
  </w:style>
  <w:style w:type="paragraph" w:customStyle="1" w:styleId="aff0">
    <w:name w:val="Ответ"/>
    <w:basedOn w:val="a4"/>
    <w:link w:val="aff1"/>
    <w:rsid w:val="00C12345"/>
    <w:pPr>
      <w:tabs>
        <w:tab w:val="left" w:leader="underscore" w:pos="9072"/>
      </w:tabs>
      <w:ind w:left="709" w:hanging="142"/>
    </w:pPr>
    <w:rPr>
      <w:rFonts w:ascii="Arial" w:hAnsi="Arial"/>
      <w:szCs w:val="20"/>
    </w:rPr>
  </w:style>
  <w:style w:type="character" w:customStyle="1" w:styleId="aff1">
    <w:name w:val="Ответ Знак"/>
    <w:link w:val="aff0"/>
    <w:rsid w:val="00C12345"/>
    <w:rPr>
      <w:rFonts w:ascii="Arial" w:hAnsi="Arial"/>
      <w:sz w:val="24"/>
      <w:lang w:val="ru-RU" w:eastAsia="ru-RU" w:bidi="ar-SA"/>
    </w:rPr>
  </w:style>
  <w:style w:type="paragraph" w:customStyle="1" w:styleId="aff2">
    <w:name w:val="Обычный + полужирный"/>
    <w:aliases w:val="По ширине"/>
    <w:basedOn w:val="a4"/>
    <w:rsid w:val="00C12345"/>
    <w:pPr>
      <w:tabs>
        <w:tab w:val="num" w:pos="720"/>
      </w:tabs>
      <w:ind w:left="720" w:hanging="360"/>
    </w:pPr>
    <w:rPr>
      <w:b/>
      <w:bCs/>
    </w:rPr>
  </w:style>
  <w:style w:type="paragraph" w:customStyle="1" w:styleId="aff3">
    <w:name w:val="ВопросМакет"/>
    <w:basedOn w:val="a4"/>
    <w:link w:val="aff4"/>
    <w:rsid w:val="00C12345"/>
    <w:pPr>
      <w:tabs>
        <w:tab w:val="right" w:pos="5670"/>
      </w:tabs>
      <w:spacing w:before="360" w:after="60"/>
      <w:ind w:left="425" w:hanging="425"/>
    </w:pPr>
    <w:rPr>
      <w:rFonts w:ascii="Arial" w:hAnsi="Arial"/>
      <w:b/>
      <w:caps/>
      <w:kern w:val="24"/>
      <w:szCs w:val="20"/>
    </w:rPr>
  </w:style>
  <w:style w:type="character" w:customStyle="1" w:styleId="aff4">
    <w:name w:val="ВопросМакет Знак"/>
    <w:link w:val="aff3"/>
    <w:rsid w:val="00C12345"/>
    <w:rPr>
      <w:rFonts w:ascii="Arial" w:hAnsi="Arial"/>
      <w:b/>
      <w:caps/>
      <w:kern w:val="24"/>
      <w:sz w:val="24"/>
      <w:lang w:val="ru-RU" w:eastAsia="ru-RU" w:bidi="ar-SA"/>
    </w:rPr>
  </w:style>
  <w:style w:type="paragraph" w:customStyle="1" w:styleId="Quest">
    <w:name w:val="Quest"/>
    <w:basedOn w:val="a4"/>
    <w:rsid w:val="00C12345"/>
    <w:pPr>
      <w:tabs>
        <w:tab w:val="right" w:leader="dot" w:pos="9355"/>
      </w:tabs>
      <w:spacing w:before="120" w:after="60" w:line="260" w:lineRule="atLeast"/>
      <w:ind w:left="567" w:hanging="567"/>
    </w:pPr>
    <w:rPr>
      <w:rFonts w:ascii="Arial" w:hAnsi="Arial"/>
      <w:sz w:val="22"/>
      <w:szCs w:val="20"/>
    </w:rPr>
  </w:style>
  <w:style w:type="paragraph" w:customStyle="1" w:styleId="Answer">
    <w:name w:val="Answer"/>
    <w:basedOn w:val="a4"/>
    <w:rsid w:val="00C12345"/>
    <w:pPr>
      <w:tabs>
        <w:tab w:val="right" w:leader="dot" w:pos="9355"/>
      </w:tabs>
      <w:spacing w:after="60" w:line="260" w:lineRule="atLeast"/>
      <w:ind w:left="851" w:hanging="284"/>
    </w:pPr>
    <w:rPr>
      <w:rFonts w:ascii="Arial" w:hAnsi="Arial"/>
      <w:sz w:val="20"/>
      <w:szCs w:val="20"/>
    </w:rPr>
  </w:style>
  <w:style w:type="character" w:styleId="aff5">
    <w:name w:val="Emphasis"/>
    <w:uiPriority w:val="20"/>
    <w:qFormat/>
    <w:rsid w:val="00C12345"/>
    <w:rPr>
      <w:i/>
      <w:iCs/>
    </w:rPr>
  </w:style>
  <w:style w:type="paragraph" w:customStyle="1" w:styleId="newsbigc">
    <w:name w:val="newsbigc"/>
    <w:basedOn w:val="a4"/>
    <w:rsid w:val="00C12345"/>
    <w:pPr>
      <w:spacing w:before="100" w:beforeAutospacing="1" w:after="100" w:afterAutospacing="1"/>
    </w:pPr>
  </w:style>
  <w:style w:type="paragraph" w:customStyle="1" w:styleId="--">
    <w:name w:val="Вопрос-Т-ПентаАнк"/>
    <w:basedOn w:val="a4"/>
    <w:rsid w:val="00C12345"/>
    <w:pPr>
      <w:spacing w:before="360"/>
      <w:ind w:left="426"/>
    </w:pPr>
    <w:rPr>
      <w:rFonts w:ascii="Arial" w:hAnsi="Arial"/>
      <w:b/>
      <w:caps/>
      <w:szCs w:val="20"/>
    </w:rPr>
  </w:style>
  <w:style w:type="paragraph" w:customStyle="1" w:styleId="16">
    <w:name w:val="Текст1"/>
    <w:basedOn w:val="a4"/>
    <w:rsid w:val="00C12345"/>
    <w:rPr>
      <w:rFonts w:ascii="Courier New" w:hAnsi="Courier New"/>
      <w:sz w:val="20"/>
      <w:szCs w:val="20"/>
    </w:rPr>
  </w:style>
  <w:style w:type="paragraph" w:customStyle="1" w:styleId="FootnoteEndnoteSeparator">
    <w:name w:val="Footnote/Endnote Separator"/>
    <w:basedOn w:val="a4"/>
    <w:rsid w:val="00C12345"/>
    <w:pPr>
      <w:spacing w:line="720" w:lineRule="exact"/>
    </w:pPr>
    <w:rPr>
      <w:sz w:val="22"/>
      <w:lang w:val="en-US" w:eastAsia="en-US"/>
    </w:rPr>
  </w:style>
  <w:style w:type="paragraph" w:customStyle="1" w:styleId="QuestionResponse">
    <w:name w:val="Question Response"/>
    <w:basedOn w:val="a4"/>
    <w:rsid w:val="00C12345"/>
    <w:pPr>
      <w:keepNext/>
      <w:keepLines/>
      <w:ind w:left="1440" w:hanging="720"/>
    </w:pPr>
    <w:rPr>
      <w:sz w:val="22"/>
      <w:lang w:val="en-US" w:eastAsia="en-US"/>
    </w:rPr>
  </w:style>
  <w:style w:type="paragraph" w:customStyle="1" w:styleId="27">
    <w:name w:val="Абзац списка2"/>
    <w:aliases w:val="Варианты ответов"/>
    <w:basedOn w:val="a4"/>
    <w:qFormat/>
    <w:rsid w:val="00C12345"/>
    <w:pPr>
      <w:spacing w:after="200" w:line="276" w:lineRule="auto"/>
      <w:ind w:left="720"/>
      <w:contextualSpacing/>
    </w:pPr>
    <w:rPr>
      <w:rFonts w:ascii="Calibri" w:hAnsi="Calibri"/>
      <w:sz w:val="22"/>
      <w:szCs w:val="22"/>
    </w:rPr>
  </w:style>
  <w:style w:type="paragraph" w:styleId="aff6">
    <w:name w:val="No Spacing"/>
    <w:link w:val="aff7"/>
    <w:uiPriority w:val="1"/>
    <w:qFormat/>
    <w:rsid w:val="00C12345"/>
    <w:pPr>
      <w:spacing w:line="360" w:lineRule="auto"/>
      <w:ind w:firstLine="709"/>
      <w:jc w:val="both"/>
    </w:pPr>
    <w:rPr>
      <w:rFonts w:ascii="Calibri" w:hAnsi="Calibri"/>
      <w:sz w:val="22"/>
      <w:szCs w:val="22"/>
    </w:rPr>
  </w:style>
  <w:style w:type="paragraph" w:styleId="aff8">
    <w:name w:val="Balloon Text"/>
    <w:basedOn w:val="a4"/>
    <w:link w:val="aff9"/>
    <w:rsid w:val="006B3808"/>
    <w:rPr>
      <w:rFonts w:ascii="Tahoma" w:hAnsi="Tahoma"/>
      <w:sz w:val="16"/>
      <w:szCs w:val="16"/>
    </w:rPr>
  </w:style>
  <w:style w:type="character" w:customStyle="1" w:styleId="aff9">
    <w:name w:val="Текст выноски Знак"/>
    <w:link w:val="aff8"/>
    <w:rsid w:val="006B3808"/>
    <w:rPr>
      <w:rFonts w:ascii="Tahoma" w:hAnsi="Tahoma" w:cs="Tahoma"/>
      <w:sz w:val="16"/>
      <w:szCs w:val="16"/>
    </w:rPr>
  </w:style>
  <w:style w:type="paragraph" w:customStyle="1" w:styleId="affa">
    <w:name w:val="Знак Знак Знак Знак"/>
    <w:basedOn w:val="a4"/>
    <w:rsid w:val="006B3808"/>
    <w:pPr>
      <w:spacing w:before="100" w:beforeAutospacing="1" w:after="100" w:afterAutospacing="1"/>
    </w:pPr>
    <w:rPr>
      <w:rFonts w:ascii="Tahoma" w:hAnsi="Tahoma"/>
      <w:sz w:val="20"/>
      <w:szCs w:val="20"/>
      <w:lang w:val="en-US" w:eastAsia="en-US"/>
    </w:rPr>
  </w:style>
  <w:style w:type="paragraph" w:customStyle="1" w:styleId="affb">
    <w:name w:val="Знак Знак Знак Знак Знак Знак"/>
    <w:basedOn w:val="a4"/>
    <w:rsid w:val="006B3808"/>
    <w:pPr>
      <w:spacing w:before="100" w:beforeAutospacing="1" w:after="100" w:afterAutospacing="1"/>
    </w:pPr>
    <w:rPr>
      <w:rFonts w:ascii="Tahoma" w:hAnsi="Tahoma"/>
      <w:sz w:val="20"/>
      <w:szCs w:val="20"/>
      <w:lang w:val="en-US" w:eastAsia="en-US"/>
    </w:rPr>
  </w:style>
  <w:style w:type="paragraph" w:customStyle="1" w:styleId="affc">
    <w:name w:val="Знак Знак Знак Знак Знак Знак Знак Знак Знак Знак"/>
    <w:basedOn w:val="a4"/>
    <w:rsid w:val="006B3808"/>
    <w:pPr>
      <w:spacing w:before="100" w:beforeAutospacing="1" w:after="100" w:afterAutospacing="1"/>
    </w:pPr>
    <w:rPr>
      <w:rFonts w:ascii="Tahoma" w:hAnsi="Tahoma"/>
      <w:sz w:val="20"/>
      <w:szCs w:val="20"/>
      <w:lang w:val="en-US" w:eastAsia="en-US"/>
    </w:rPr>
  </w:style>
  <w:style w:type="paragraph" w:customStyle="1" w:styleId="17">
    <w:name w:val="Текст1"/>
    <w:basedOn w:val="a4"/>
    <w:rsid w:val="006B3808"/>
    <w:rPr>
      <w:rFonts w:ascii="Courier New" w:hAnsi="Courier New"/>
      <w:sz w:val="20"/>
      <w:szCs w:val="20"/>
    </w:rPr>
  </w:style>
  <w:style w:type="paragraph" w:customStyle="1" w:styleId="Default">
    <w:name w:val="Default"/>
    <w:rsid w:val="006B3808"/>
    <w:pPr>
      <w:autoSpaceDE w:val="0"/>
      <w:autoSpaceDN w:val="0"/>
      <w:adjustRightInd w:val="0"/>
      <w:spacing w:line="360" w:lineRule="auto"/>
      <w:ind w:firstLine="709"/>
      <w:jc w:val="both"/>
    </w:pPr>
    <w:rPr>
      <w:rFonts w:ascii="Franklin Gothic Book" w:eastAsia="Calibri" w:hAnsi="Franklin Gothic Book" w:cs="Franklin Gothic Book"/>
      <w:color w:val="000000"/>
      <w:sz w:val="24"/>
      <w:szCs w:val="24"/>
      <w:lang w:eastAsia="en-US"/>
    </w:rPr>
  </w:style>
  <w:style w:type="character" w:customStyle="1" w:styleId="name1">
    <w:name w:val="name1"/>
    <w:rsid w:val="006B3808"/>
    <w:rPr>
      <w:b/>
      <w:bCs/>
      <w:vanish w:val="0"/>
      <w:webHidden w:val="0"/>
      <w:specVanish w:val="0"/>
    </w:rPr>
  </w:style>
  <w:style w:type="character" w:customStyle="1" w:styleId="fasttreeitemname2">
    <w:name w:val="fasttreeitemname2"/>
    <w:basedOn w:val="a5"/>
    <w:rsid w:val="00B0742A"/>
  </w:style>
  <w:style w:type="character" w:customStyle="1" w:styleId="affd">
    <w:name w:val="Текст Знак Знак Знак Знак"/>
    <w:aliases w:val="Текст Знак Знак Знак Знак Знак Знак Знак Знак,Текст Знак Знак Знак Знак Знак Знак Знак Знак Знак Знак,Текст Знак Знак Знак Знак Зн Знак Знак,Текст Знак Знак Знак Знак Знак Знак"/>
    <w:rsid w:val="00860BCD"/>
    <w:rPr>
      <w:rFonts w:ascii="Courier New" w:hAnsi="Courier New" w:cs="Courier New"/>
    </w:rPr>
  </w:style>
  <w:style w:type="character" w:customStyle="1" w:styleId="FO">
    <w:name w:val="FO Знак Знак"/>
    <w:rsid w:val="00860BCD"/>
    <w:rPr>
      <w:sz w:val="24"/>
      <w:szCs w:val="24"/>
    </w:rPr>
  </w:style>
  <w:style w:type="character" w:customStyle="1" w:styleId="91">
    <w:name w:val="Знак Знак9 Знак"/>
    <w:aliases w:val="Нумерованный список 214 Знак Знак Знак Знак Знак Знак Знак Знак Знак Знак Знак,Нумерованный список 214 Знак Знак Знак Знак Знак Знак Знак Знак Знак Знак Знак Знак Знак Зна Знак Знак,Знак Знак1 Знак Знак"/>
    <w:rsid w:val="00860BCD"/>
    <w:rPr>
      <w:sz w:val="24"/>
      <w:szCs w:val="24"/>
    </w:rPr>
  </w:style>
  <w:style w:type="paragraph" w:customStyle="1" w:styleId="18">
    <w:name w:val="Обычный1"/>
    <w:uiPriority w:val="99"/>
    <w:rsid w:val="00860BCD"/>
    <w:pPr>
      <w:spacing w:line="360" w:lineRule="auto"/>
      <w:ind w:firstLine="709"/>
      <w:jc w:val="both"/>
    </w:pPr>
    <w:rPr>
      <w:snapToGrid w:val="0"/>
    </w:rPr>
  </w:style>
  <w:style w:type="character" w:customStyle="1" w:styleId="hl1">
    <w:name w:val="hl1"/>
    <w:rsid w:val="00860BCD"/>
    <w:rPr>
      <w:color w:val="4682B4"/>
    </w:rPr>
  </w:style>
  <w:style w:type="paragraph" w:styleId="28">
    <w:name w:val="List Number 2"/>
    <w:aliases w:val="Знак Знак1 Знак Знак Знак Знак Знак Знак Знак,Нумерованный список 21,Нумерованный список 214,Знак Знак11 Знак Знак Знак Знак Знак,Знак Знак11 Знак Знак Знак Знак Знак Знак Знак Знак Знак,Знак Знак11 Знак Знак"/>
    <w:basedOn w:val="a4"/>
    <w:link w:val="29"/>
    <w:rsid w:val="00860BCD"/>
    <w:pPr>
      <w:tabs>
        <w:tab w:val="num" w:pos="-360"/>
      </w:tabs>
      <w:ind w:left="-360" w:hanging="360"/>
    </w:pPr>
  </w:style>
  <w:style w:type="character" w:customStyle="1" w:styleId="29">
    <w:name w:val="Нумерованный список 2 Знак"/>
    <w:aliases w:val="Знак Знак1 Знак Знак Знак Знак Знак Знак Знак Знак,Нумерованный список 21 Знак,Нумерованный список 214 Знак,Знак Знак11 Знак Знак Знак Знак Знак Знак,Знак Знак11 Знак Знак Знак Знак Знак Знак Знак Знак Знак Знак"/>
    <w:link w:val="28"/>
    <w:locked/>
    <w:rsid w:val="00860BCD"/>
    <w:rPr>
      <w:sz w:val="24"/>
      <w:szCs w:val="24"/>
      <w:lang w:bidi="ar-SA"/>
    </w:rPr>
  </w:style>
  <w:style w:type="character" w:customStyle="1" w:styleId="2a">
    <w:name w:val="Нумерованный список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w:rsid w:val="00860BCD"/>
    <w:rPr>
      <w:lang w:val="ru-RU" w:eastAsia="ru-RU"/>
    </w:rPr>
  </w:style>
  <w:style w:type="paragraph" w:customStyle="1" w:styleId="qq20">
    <w:name w:val="qq2"/>
    <w:basedOn w:val="afd"/>
    <w:rsid w:val="00860BCD"/>
    <w:pPr>
      <w:ind w:left="1260"/>
    </w:pPr>
    <w:rPr>
      <w:rFonts w:ascii="Arial" w:eastAsia="MS Mincho" w:hAnsi="Arial" w:cs="Arial"/>
      <w:sz w:val="18"/>
      <w:szCs w:val="18"/>
    </w:rPr>
  </w:style>
  <w:style w:type="paragraph" w:styleId="3">
    <w:name w:val="List Number 3"/>
    <w:basedOn w:val="a4"/>
    <w:rsid w:val="00860BCD"/>
    <w:pPr>
      <w:numPr>
        <w:numId w:val="2"/>
      </w:numPr>
    </w:pPr>
  </w:style>
  <w:style w:type="paragraph" w:customStyle="1" w:styleId="rtejustify">
    <w:name w:val="rtejustify"/>
    <w:basedOn w:val="a4"/>
    <w:rsid w:val="00860BCD"/>
    <w:pPr>
      <w:spacing w:before="100" w:beforeAutospacing="1" w:after="100" w:afterAutospacing="1"/>
    </w:pPr>
  </w:style>
  <w:style w:type="character" w:customStyle="1" w:styleId="print-footnote1">
    <w:name w:val="print-footnote1"/>
    <w:rsid w:val="00860BCD"/>
    <w:rPr>
      <w:sz w:val="15"/>
      <w:szCs w:val="15"/>
    </w:rPr>
  </w:style>
  <w:style w:type="character" w:customStyle="1" w:styleId="apple-converted-space">
    <w:name w:val="apple-converted-space"/>
    <w:basedOn w:val="a5"/>
    <w:rsid w:val="008C2559"/>
  </w:style>
  <w:style w:type="character" w:styleId="affe">
    <w:name w:val="FollowedHyperlink"/>
    <w:uiPriority w:val="99"/>
    <w:rsid w:val="008C2559"/>
    <w:rPr>
      <w:color w:val="800080"/>
      <w:u w:val="single"/>
    </w:rPr>
  </w:style>
  <w:style w:type="character" w:customStyle="1" w:styleId="140">
    <w:name w:val="Знак Знак14"/>
    <w:locked/>
    <w:rsid w:val="008C2559"/>
    <w:rPr>
      <w:rFonts w:ascii="Arial" w:hAnsi="Arial"/>
      <w:b/>
      <w:color w:val="000080"/>
      <w:sz w:val="22"/>
      <w:lang w:val="ru-RU" w:eastAsia="ru-RU" w:bidi="ar-SA"/>
    </w:rPr>
  </w:style>
  <w:style w:type="character" w:customStyle="1" w:styleId="130">
    <w:name w:val="Знак Знак13"/>
    <w:locked/>
    <w:rsid w:val="008C2559"/>
    <w:rPr>
      <w:b/>
      <w:sz w:val="24"/>
      <w:lang w:val="ru-RU" w:eastAsia="ru-RU" w:bidi="ar-SA"/>
    </w:rPr>
  </w:style>
  <w:style w:type="character" w:customStyle="1" w:styleId="120">
    <w:name w:val="Знак Знак12"/>
    <w:locked/>
    <w:rsid w:val="008C2559"/>
    <w:rPr>
      <w:rFonts w:ascii="Cambria" w:hAnsi="Cambria"/>
      <w:b/>
      <w:bCs/>
      <w:sz w:val="26"/>
      <w:szCs w:val="26"/>
      <w:lang w:val="ru-RU" w:eastAsia="ru-RU" w:bidi="ar-SA"/>
    </w:rPr>
  </w:style>
  <w:style w:type="character" w:customStyle="1" w:styleId="110">
    <w:name w:val="Знак Знак11"/>
    <w:locked/>
    <w:rsid w:val="008C2559"/>
    <w:rPr>
      <w:b/>
      <w:bCs/>
      <w:sz w:val="28"/>
      <w:szCs w:val="28"/>
      <w:lang w:val="ru-RU" w:eastAsia="ru-RU" w:bidi="ar-SA"/>
    </w:rPr>
  </w:style>
  <w:style w:type="character" w:customStyle="1" w:styleId="afff">
    <w:name w:val="Знак Знак"/>
    <w:locked/>
    <w:rsid w:val="008C2559"/>
    <w:rPr>
      <w:rFonts w:ascii="Courier New" w:hAnsi="Courier New" w:cs="Courier New"/>
      <w:lang w:val="ru-RU" w:eastAsia="ru-RU" w:bidi="ar-SA"/>
    </w:rPr>
  </w:style>
  <w:style w:type="character" w:customStyle="1" w:styleId="100">
    <w:name w:val="Знак Знак10"/>
    <w:locked/>
    <w:rsid w:val="008C2559"/>
    <w:rPr>
      <w:rFonts w:ascii="Cambria" w:hAnsi="Cambria"/>
      <w:sz w:val="22"/>
      <w:szCs w:val="22"/>
      <w:lang w:val="ru-RU" w:eastAsia="ru-RU" w:bidi="ar-SA"/>
    </w:rPr>
  </w:style>
  <w:style w:type="character" w:customStyle="1" w:styleId="7">
    <w:name w:val="Знак Знак7"/>
    <w:locked/>
    <w:rsid w:val="008C2559"/>
    <w:rPr>
      <w:b/>
      <w:sz w:val="28"/>
      <w:u w:val="single"/>
      <w:lang w:val="ru-RU" w:eastAsia="ru-RU" w:bidi="ar-SA"/>
    </w:rPr>
  </w:style>
  <w:style w:type="character" w:customStyle="1" w:styleId="38">
    <w:name w:val="Знак Знак3"/>
    <w:locked/>
    <w:rsid w:val="008C2559"/>
    <w:rPr>
      <w:sz w:val="24"/>
      <w:szCs w:val="24"/>
      <w:lang w:val="ru-RU" w:eastAsia="ru-RU" w:bidi="ar-SA"/>
    </w:rPr>
  </w:style>
  <w:style w:type="character" w:customStyle="1" w:styleId="61">
    <w:name w:val="Знак Знак6"/>
    <w:locked/>
    <w:rsid w:val="008C2559"/>
    <w:rPr>
      <w:lang w:val="ru-RU" w:eastAsia="ru-RU" w:bidi="ar-SA"/>
    </w:rPr>
  </w:style>
  <w:style w:type="character" w:customStyle="1" w:styleId="2b">
    <w:name w:val="Знак Знак2"/>
    <w:locked/>
    <w:rsid w:val="008C2559"/>
    <w:rPr>
      <w:sz w:val="16"/>
      <w:szCs w:val="16"/>
      <w:lang w:val="ru-RU" w:eastAsia="ru-RU" w:bidi="ar-SA"/>
    </w:rPr>
  </w:style>
  <w:style w:type="character" w:customStyle="1" w:styleId="41">
    <w:name w:val="Знак Знак4"/>
    <w:locked/>
    <w:rsid w:val="008C2559"/>
    <w:rPr>
      <w:sz w:val="24"/>
      <w:szCs w:val="24"/>
      <w:lang w:val="ru-RU" w:eastAsia="ru-RU" w:bidi="ar-SA"/>
    </w:rPr>
  </w:style>
  <w:style w:type="character" w:customStyle="1" w:styleId="8">
    <w:name w:val="Знак Знак8"/>
    <w:locked/>
    <w:rsid w:val="008C2559"/>
    <w:rPr>
      <w:snapToGrid w:val="0"/>
      <w:color w:val="000000"/>
      <w:sz w:val="22"/>
      <w:lang w:val="ru-RU" w:eastAsia="ru-RU" w:bidi="ar-SA"/>
    </w:rPr>
  </w:style>
  <w:style w:type="paragraph" w:customStyle="1" w:styleId="19">
    <w:name w:val="Знак Знак Знак Знак Знак Знак1"/>
    <w:basedOn w:val="a4"/>
    <w:rsid w:val="008C2559"/>
    <w:pPr>
      <w:spacing w:before="100" w:beforeAutospacing="1" w:after="100" w:afterAutospacing="1"/>
    </w:pPr>
    <w:rPr>
      <w:rFonts w:ascii="Tahoma" w:hAnsi="Tahoma"/>
      <w:sz w:val="20"/>
      <w:szCs w:val="20"/>
      <w:lang w:val="en-US" w:eastAsia="en-US"/>
    </w:rPr>
  </w:style>
  <w:style w:type="character" w:customStyle="1" w:styleId="910">
    <w:name w:val="Знак Знак91"/>
    <w:locked/>
    <w:rsid w:val="008C2559"/>
    <w:rPr>
      <w:lang w:val="ru-RU" w:eastAsia="ru-RU" w:bidi="ar-SA"/>
    </w:rPr>
  </w:style>
  <w:style w:type="paragraph" w:customStyle="1" w:styleId="msonormalcxspmiddle">
    <w:name w:val="msonormalcxspmiddle"/>
    <w:basedOn w:val="a4"/>
    <w:rsid w:val="008C2559"/>
    <w:pPr>
      <w:spacing w:before="100" w:beforeAutospacing="1" w:after="100" w:afterAutospacing="1"/>
    </w:pPr>
    <w:rPr>
      <w:rFonts w:ascii="Verdana" w:hAnsi="Verdana"/>
      <w:color w:val="006666"/>
      <w:sz w:val="20"/>
      <w:szCs w:val="20"/>
    </w:rPr>
  </w:style>
  <w:style w:type="paragraph" w:customStyle="1" w:styleId="msonormalcxsplast">
    <w:name w:val="msonormalcxsplast"/>
    <w:basedOn w:val="a4"/>
    <w:rsid w:val="008C2559"/>
    <w:pPr>
      <w:spacing w:before="100" w:beforeAutospacing="1" w:after="100" w:afterAutospacing="1"/>
    </w:pPr>
    <w:rPr>
      <w:rFonts w:ascii="Verdana" w:hAnsi="Verdana"/>
      <w:color w:val="006666"/>
      <w:sz w:val="20"/>
      <w:szCs w:val="20"/>
    </w:rPr>
  </w:style>
  <w:style w:type="paragraph" w:customStyle="1" w:styleId="a6cxsplast">
    <w:name w:val="a6cxsplast"/>
    <w:basedOn w:val="a4"/>
    <w:rsid w:val="008C2559"/>
    <w:pPr>
      <w:spacing w:before="100" w:beforeAutospacing="1" w:after="100" w:afterAutospacing="1"/>
    </w:pPr>
    <w:rPr>
      <w:rFonts w:ascii="Verdana" w:hAnsi="Verdana"/>
      <w:color w:val="006666"/>
      <w:sz w:val="20"/>
      <w:szCs w:val="20"/>
    </w:rPr>
  </w:style>
  <w:style w:type="character" w:customStyle="1" w:styleId="150">
    <w:name w:val="Знак Знак15"/>
    <w:basedOn w:val="a5"/>
    <w:rsid w:val="00396535"/>
  </w:style>
  <w:style w:type="character" w:customStyle="1" w:styleId="title1">
    <w:name w:val="title1"/>
    <w:rsid w:val="001E4EF6"/>
    <w:rPr>
      <w:color w:val="952C1E"/>
    </w:rPr>
  </w:style>
  <w:style w:type="character" w:customStyle="1" w:styleId="50">
    <w:name w:val="Заголовок 5 Знак"/>
    <w:link w:val="5"/>
    <w:rsid w:val="005033F0"/>
    <w:rPr>
      <w:rFonts w:ascii="Calibri" w:eastAsia="Times New Roman" w:hAnsi="Calibri" w:cs="Times New Roman"/>
      <w:b/>
      <w:bCs/>
      <w:i/>
      <w:iCs/>
      <w:sz w:val="26"/>
      <w:szCs w:val="26"/>
    </w:rPr>
  </w:style>
  <w:style w:type="paragraph" w:customStyle="1" w:styleId="21">
    <w:name w:val="Основной текст 21"/>
    <w:basedOn w:val="a4"/>
    <w:rsid w:val="005033F0"/>
    <w:pPr>
      <w:numPr>
        <w:numId w:val="1"/>
      </w:numPr>
      <w:suppressAutoHyphens/>
      <w:spacing w:after="60"/>
    </w:pPr>
    <w:rPr>
      <w:szCs w:val="20"/>
      <w:lang w:eastAsia="ar-SA"/>
    </w:rPr>
  </w:style>
  <w:style w:type="character" w:customStyle="1" w:styleId="60">
    <w:name w:val="Заголовок 6 Знак"/>
    <w:link w:val="6"/>
    <w:rsid w:val="00CD1FA8"/>
    <w:rPr>
      <w:b/>
      <w:bCs/>
      <w:sz w:val="22"/>
      <w:szCs w:val="22"/>
    </w:rPr>
  </w:style>
  <w:style w:type="character" w:customStyle="1" w:styleId="afff0">
    <w:name w:val="Основной шрифт"/>
    <w:rsid w:val="00CD1FA8"/>
  </w:style>
  <w:style w:type="character" w:styleId="afff1">
    <w:name w:val="Intense Emphasis"/>
    <w:uiPriority w:val="21"/>
    <w:qFormat/>
    <w:rsid w:val="00CD1FA8"/>
    <w:rPr>
      <w:b/>
      <w:bCs/>
      <w:i/>
      <w:iCs/>
      <w:color w:val="4F81BD"/>
    </w:rPr>
  </w:style>
  <w:style w:type="paragraph" w:customStyle="1" w:styleId="xl91">
    <w:name w:val="xl91"/>
    <w:basedOn w:val="a4"/>
    <w:rsid w:val="00CD1FA8"/>
    <w:pPr>
      <w:spacing w:before="100" w:beforeAutospacing="1" w:after="100" w:afterAutospacing="1"/>
      <w:textAlignment w:val="center"/>
    </w:pPr>
    <w:rPr>
      <w:sz w:val="16"/>
      <w:szCs w:val="16"/>
    </w:rPr>
  </w:style>
  <w:style w:type="paragraph" w:customStyle="1" w:styleId="xl92">
    <w:name w:val="xl92"/>
    <w:basedOn w:val="a4"/>
    <w:rsid w:val="00CD1FA8"/>
    <w:pPr>
      <w:spacing w:before="100" w:beforeAutospacing="1" w:after="100" w:afterAutospacing="1"/>
      <w:textAlignment w:val="center"/>
    </w:pPr>
    <w:rPr>
      <w:sz w:val="16"/>
      <w:szCs w:val="16"/>
    </w:rPr>
  </w:style>
  <w:style w:type="paragraph" w:customStyle="1" w:styleId="xl93">
    <w:name w:val="xl93"/>
    <w:basedOn w:val="a4"/>
    <w:rsid w:val="00CD1FA8"/>
    <w:pPr>
      <w:spacing w:before="100" w:beforeAutospacing="1" w:after="100" w:afterAutospacing="1"/>
      <w:jc w:val="center"/>
      <w:textAlignment w:val="center"/>
    </w:pPr>
    <w:rPr>
      <w:sz w:val="16"/>
      <w:szCs w:val="16"/>
    </w:rPr>
  </w:style>
  <w:style w:type="paragraph" w:customStyle="1" w:styleId="xl94">
    <w:name w:val="xl94"/>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7">
    <w:name w:val="xl97"/>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8">
    <w:name w:val="xl98"/>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51">
    <w:name w:val="Знак Знак5"/>
    <w:rsid w:val="00CD1FA8"/>
    <w:rPr>
      <w:sz w:val="24"/>
      <w:szCs w:val="24"/>
    </w:rPr>
  </w:style>
  <w:style w:type="paragraph" w:customStyle="1" w:styleId="111">
    <w:name w:val="Без интервала11"/>
    <w:rsid w:val="00CD1FA8"/>
    <w:pPr>
      <w:spacing w:after="200" w:line="276" w:lineRule="auto"/>
      <w:ind w:firstLine="709"/>
      <w:jc w:val="both"/>
    </w:pPr>
    <w:rPr>
      <w:rFonts w:ascii="Calibri" w:eastAsia="Calibri" w:hAnsi="Calibri"/>
      <w:sz w:val="22"/>
      <w:szCs w:val="22"/>
      <w:lang w:eastAsia="en-US"/>
    </w:rPr>
  </w:style>
  <w:style w:type="paragraph" w:customStyle="1" w:styleId="112">
    <w:name w:val="Абзац списка11"/>
    <w:basedOn w:val="a4"/>
    <w:rsid w:val="00CD1FA8"/>
    <w:pPr>
      <w:spacing w:after="200" w:line="276" w:lineRule="auto"/>
      <w:ind w:left="720"/>
    </w:pPr>
    <w:rPr>
      <w:rFonts w:ascii="Calibri" w:eastAsia="Calibri" w:hAnsi="Calibri"/>
      <w:sz w:val="22"/>
      <w:szCs w:val="22"/>
      <w:lang w:val="en-US" w:eastAsia="en-US"/>
    </w:rPr>
  </w:style>
  <w:style w:type="paragraph" w:customStyle="1" w:styleId="1a">
    <w:name w:val="Абзац списка1"/>
    <w:aliases w:val="List Paragraph,Абзац списка21"/>
    <w:basedOn w:val="a4"/>
    <w:qFormat/>
    <w:rsid w:val="00CD1FA8"/>
    <w:pPr>
      <w:spacing w:after="200" w:line="276" w:lineRule="auto"/>
      <w:ind w:left="720" w:hanging="284"/>
    </w:pPr>
    <w:rPr>
      <w:rFonts w:ascii="Calibri" w:hAnsi="Calibri"/>
      <w:sz w:val="22"/>
      <w:szCs w:val="22"/>
      <w:lang w:eastAsia="en-US"/>
    </w:rPr>
  </w:style>
  <w:style w:type="numbering" w:customStyle="1" w:styleId="1b">
    <w:name w:val="Нет списка1"/>
    <w:next w:val="a7"/>
    <w:uiPriority w:val="99"/>
    <w:semiHidden/>
    <w:unhideWhenUsed/>
    <w:rsid w:val="00CD1FA8"/>
  </w:style>
  <w:style w:type="paragraph" w:customStyle="1" w:styleId="39">
    <w:name w:val="Стиль3"/>
    <w:basedOn w:val="24"/>
    <w:rsid w:val="00CD1FA8"/>
    <w:pPr>
      <w:widowControl w:val="0"/>
      <w:tabs>
        <w:tab w:val="num" w:pos="1307"/>
      </w:tabs>
      <w:adjustRightInd w:val="0"/>
      <w:spacing w:after="0" w:line="240" w:lineRule="auto"/>
      <w:ind w:left="1080"/>
      <w:textAlignment w:val="baseline"/>
    </w:pPr>
    <w:rPr>
      <w:szCs w:val="20"/>
    </w:rPr>
  </w:style>
  <w:style w:type="character" w:customStyle="1" w:styleId="ConsNormal0">
    <w:name w:val="ConsNormal Знак"/>
    <w:link w:val="ConsNormal"/>
    <w:rsid w:val="00CD1FA8"/>
    <w:rPr>
      <w:rFonts w:ascii="Arial" w:hAnsi="Arial" w:cs="Arial"/>
      <w:lang w:val="ru-RU" w:eastAsia="ru-RU" w:bidi="ar-SA"/>
    </w:rPr>
  </w:style>
  <w:style w:type="character" w:customStyle="1" w:styleId="ConsNonformat0">
    <w:name w:val="ConsNonformat Знак"/>
    <w:link w:val="ConsNonformat"/>
    <w:rsid w:val="00CD1FA8"/>
    <w:rPr>
      <w:rFonts w:ascii="Courier New" w:hAnsi="Courier New" w:cs="Courier New"/>
      <w:lang w:val="ru-RU" w:eastAsia="ru-RU" w:bidi="ar-SA"/>
    </w:rPr>
  </w:style>
  <w:style w:type="paragraph" w:styleId="afff2">
    <w:name w:val="Block Text"/>
    <w:basedOn w:val="a4"/>
    <w:link w:val="afff3"/>
    <w:rsid w:val="00CD1FA8"/>
    <w:pPr>
      <w:ind w:left="142" w:right="141" w:firstLine="425"/>
    </w:pPr>
    <w:rPr>
      <w:rFonts w:ascii="Arial" w:hAnsi="Arial"/>
      <w:i/>
      <w:sz w:val="28"/>
      <w:szCs w:val="2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CD1FA8"/>
    <w:pPr>
      <w:spacing w:after="160" w:line="240" w:lineRule="exact"/>
    </w:pPr>
    <w:rPr>
      <w:rFonts w:eastAsia="Calibri"/>
      <w:sz w:val="20"/>
      <w:szCs w:val="20"/>
      <w:lang w:eastAsia="zh-CN"/>
    </w:rPr>
  </w:style>
  <w:style w:type="paragraph" w:styleId="afff5">
    <w:name w:val="caption"/>
    <w:basedOn w:val="a4"/>
    <w:qFormat/>
    <w:rsid w:val="00CD1FA8"/>
    <w:pPr>
      <w:jc w:val="center"/>
    </w:pPr>
    <w:rPr>
      <w:b/>
      <w:sz w:val="28"/>
      <w:szCs w:val="20"/>
    </w:rPr>
  </w:style>
  <w:style w:type="paragraph" w:customStyle="1" w:styleId="1c">
    <w:name w:val="Знак Знак Знак1 Знак Знак Знак Знак Знак Знак Знак Знак"/>
    <w:basedOn w:val="a4"/>
    <w:rsid w:val="00CD1FA8"/>
    <w:pPr>
      <w:spacing w:after="160" w:line="240" w:lineRule="exact"/>
    </w:pPr>
    <w:rPr>
      <w:rFonts w:eastAsia="Calibri"/>
      <w:sz w:val="20"/>
      <w:szCs w:val="20"/>
      <w:lang w:eastAsia="zh-CN"/>
    </w:rPr>
  </w:style>
  <w:style w:type="paragraph" w:customStyle="1" w:styleId="Style10">
    <w:name w:val="Style10"/>
    <w:basedOn w:val="a4"/>
    <w:rsid w:val="00CD1FA8"/>
    <w:pPr>
      <w:widowControl w:val="0"/>
      <w:autoSpaceDE w:val="0"/>
      <w:autoSpaceDN w:val="0"/>
      <w:adjustRightInd w:val="0"/>
      <w:spacing w:line="288" w:lineRule="exact"/>
    </w:pPr>
  </w:style>
  <w:style w:type="paragraph" w:customStyle="1" w:styleId="Style13">
    <w:name w:val="Style13"/>
    <w:basedOn w:val="a4"/>
    <w:rsid w:val="00CD1FA8"/>
    <w:pPr>
      <w:widowControl w:val="0"/>
      <w:autoSpaceDE w:val="0"/>
      <w:autoSpaceDN w:val="0"/>
      <w:adjustRightInd w:val="0"/>
      <w:spacing w:line="283" w:lineRule="exact"/>
      <w:jc w:val="center"/>
    </w:pPr>
  </w:style>
  <w:style w:type="paragraph" w:customStyle="1" w:styleId="Style14">
    <w:name w:val="Style14"/>
    <w:basedOn w:val="a4"/>
    <w:rsid w:val="00CD1FA8"/>
    <w:pPr>
      <w:widowControl w:val="0"/>
      <w:autoSpaceDE w:val="0"/>
      <w:autoSpaceDN w:val="0"/>
      <w:adjustRightInd w:val="0"/>
      <w:spacing w:line="288" w:lineRule="exact"/>
    </w:pPr>
  </w:style>
  <w:style w:type="paragraph" w:customStyle="1" w:styleId="Style15">
    <w:name w:val="Style15"/>
    <w:basedOn w:val="a4"/>
    <w:rsid w:val="00CD1FA8"/>
    <w:pPr>
      <w:widowControl w:val="0"/>
      <w:autoSpaceDE w:val="0"/>
      <w:autoSpaceDN w:val="0"/>
      <w:adjustRightInd w:val="0"/>
      <w:spacing w:line="283" w:lineRule="exact"/>
      <w:jc w:val="center"/>
    </w:pPr>
  </w:style>
  <w:style w:type="character" w:customStyle="1" w:styleId="FontStyle17">
    <w:name w:val="Font Style17"/>
    <w:rsid w:val="00CD1FA8"/>
    <w:rPr>
      <w:rFonts w:ascii="Times New Roman" w:hAnsi="Times New Roman" w:cs="Times New Roman"/>
      <w:b/>
      <w:bCs/>
      <w:sz w:val="22"/>
      <w:szCs w:val="22"/>
    </w:rPr>
  </w:style>
  <w:style w:type="character" w:customStyle="1" w:styleId="FontStyle19">
    <w:name w:val="Font Style19"/>
    <w:rsid w:val="00CD1FA8"/>
    <w:rPr>
      <w:rFonts w:ascii="Times New Roman" w:hAnsi="Times New Roman" w:cs="Times New Roman"/>
      <w:sz w:val="22"/>
      <w:szCs w:val="22"/>
    </w:rPr>
  </w:style>
  <w:style w:type="paragraph" w:customStyle="1" w:styleId="1d">
    <w:name w:val="Знак Знак1 Знак Знак Знак Знак Знак Знак Знак Знак Знак Знак Знак Знак Знак Знак Знак Знак Знак"/>
    <w:basedOn w:val="a4"/>
    <w:rsid w:val="00CD1FA8"/>
    <w:pPr>
      <w:tabs>
        <w:tab w:val="num" w:pos="1347"/>
      </w:tabs>
      <w:spacing w:after="160" w:line="240" w:lineRule="exact"/>
    </w:pPr>
    <w:rPr>
      <w:rFonts w:eastAsia="Calibri"/>
      <w:sz w:val="20"/>
      <w:szCs w:val="20"/>
      <w:lang w:eastAsia="zh-CN"/>
    </w:rPr>
  </w:style>
  <w:style w:type="paragraph" w:customStyle="1" w:styleId="afff6">
    <w:name w:val="Знак Знак Знак"/>
    <w:basedOn w:val="a4"/>
    <w:rsid w:val="00CD1FA8"/>
    <w:pPr>
      <w:tabs>
        <w:tab w:val="num" w:pos="1440"/>
      </w:tabs>
      <w:spacing w:after="160" w:line="240" w:lineRule="exact"/>
      <w:ind w:left="1440" w:hanging="360"/>
    </w:pPr>
    <w:rPr>
      <w:rFonts w:eastAsia="Calibri"/>
      <w:sz w:val="20"/>
      <w:szCs w:val="20"/>
      <w:lang w:eastAsia="zh-CN"/>
    </w:rPr>
  </w:style>
  <w:style w:type="paragraph" w:customStyle="1" w:styleId="afff7">
    <w:name w:val="Содержимое таблицы"/>
    <w:basedOn w:val="a4"/>
    <w:rsid w:val="00CD1FA8"/>
    <w:pPr>
      <w:widowControl w:val="0"/>
      <w:suppressLineNumbers/>
      <w:suppressAutoHyphens/>
    </w:pPr>
    <w:rPr>
      <w:szCs w:val="20"/>
    </w:rPr>
  </w:style>
  <w:style w:type="paragraph" w:customStyle="1" w:styleId="ConsPlusNonformat">
    <w:name w:val="ConsPlusNonformat"/>
    <w:rsid w:val="00CD1FA8"/>
    <w:pPr>
      <w:autoSpaceDE w:val="0"/>
      <w:autoSpaceDN w:val="0"/>
      <w:adjustRightInd w:val="0"/>
      <w:spacing w:line="360" w:lineRule="auto"/>
      <w:ind w:firstLine="709"/>
      <w:jc w:val="both"/>
    </w:pPr>
    <w:rPr>
      <w:rFonts w:ascii="Courier New" w:hAnsi="Courier New" w:cs="Courier New"/>
    </w:rPr>
  </w:style>
  <w:style w:type="paragraph" w:customStyle="1" w:styleId="1e">
    <w:name w:val="Название объекта1"/>
    <w:basedOn w:val="a4"/>
    <w:rsid w:val="00CD1FA8"/>
    <w:pPr>
      <w:suppressAutoHyphens/>
      <w:jc w:val="center"/>
    </w:pPr>
    <w:rPr>
      <w:b/>
      <w:sz w:val="28"/>
      <w:szCs w:val="20"/>
      <w:lang w:eastAsia="ar-SA"/>
    </w:rPr>
  </w:style>
  <w:style w:type="paragraph" w:customStyle="1" w:styleId="1f">
    <w:name w:val="Знак Знак Знак Знак1"/>
    <w:basedOn w:val="a4"/>
    <w:rsid w:val="00CD1FA8"/>
    <w:pPr>
      <w:spacing w:after="160" w:line="240" w:lineRule="exact"/>
    </w:pPr>
    <w:rPr>
      <w:rFonts w:eastAsia="Calibri"/>
      <w:sz w:val="20"/>
      <w:szCs w:val="20"/>
      <w:lang w:eastAsia="zh-CN"/>
    </w:rPr>
  </w:style>
  <w:style w:type="paragraph" w:customStyle="1" w:styleId="a">
    <w:name w:val="Знак"/>
    <w:basedOn w:val="a4"/>
    <w:rsid w:val="00CD1FA8"/>
    <w:pPr>
      <w:numPr>
        <w:ilvl w:val="1"/>
        <w:numId w:val="3"/>
      </w:numPr>
      <w:spacing w:after="160" w:line="240" w:lineRule="exact"/>
      <w:ind w:left="0" w:firstLine="0"/>
    </w:pPr>
    <w:rPr>
      <w:rFonts w:eastAsia="Calibri"/>
      <w:sz w:val="20"/>
      <w:szCs w:val="20"/>
      <w:lang w:eastAsia="zh-CN"/>
    </w:rPr>
  </w:style>
  <w:style w:type="paragraph" w:customStyle="1" w:styleId="30">
    <w:name w:val="Раздел 3"/>
    <w:basedOn w:val="a4"/>
    <w:rsid w:val="00CD1FA8"/>
    <w:pPr>
      <w:numPr>
        <w:numId w:val="3"/>
      </w:numPr>
      <w:tabs>
        <w:tab w:val="num" w:pos="360"/>
      </w:tabs>
      <w:spacing w:before="120" w:after="120"/>
      <w:ind w:left="360" w:hanging="360"/>
      <w:jc w:val="center"/>
    </w:pPr>
    <w:rPr>
      <w:b/>
      <w:bCs/>
    </w:rPr>
  </w:style>
  <w:style w:type="paragraph" w:customStyle="1" w:styleId="2c">
    <w:name w:val="Название объекта2"/>
    <w:basedOn w:val="a4"/>
    <w:next w:val="a4"/>
    <w:rsid w:val="00CD1FA8"/>
    <w:pPr>
      <w:suppressAutoHyphens/>
      <w:ind w:firstLine="720"/>
    </w:pPr>
    <w:rPr>
      <w:b/>
      <w:i/>
      <w:szCs w:val="20"/>
      <w:lang w:val="en-US"/>
    </w:rPr>
  </w:style>
  <w:style w:type="paragraph" w:customStyle="1" w:styleId="1f0">
    <w:name w:val="Знак Знак Знак1"/>
    <w:basedOn w:val="a4"/>
    <w:rsid w:val="00CD1FA8"/>
    <w:pPr>
      <w:spacing w:after="160" w:line="240" w:lineRule="exact"/>
    </w:pPr>
    <w:rPr>
      <w:rFonts w:ascii="Verdana" w:hAnsi="Verdana"/>
      <w:sz w:val="20"/>
      <w:szCs w:val="20"/>
      <w:lang w:val="en-US" w:eastAsia="en-US"/>
    </w:rPr>
  </w:style>
  <w:style w:type="paragraph" w:customStyle="1" w:styleId="ConsTitle">
    <w:name w:val="ConsTitle"/>
    <w:rsid w:val="00CD1FA8"/>
    <w:pPr>
      <w:widowControl w:val="0"/>
      <w:spacing w:line="360" w:lineRule="auto"/>
      <w:ind w:firstLine="709"/>
      <w:jc w:val="both"/>
    </w:pPr>
    <w:rPr>
      <w:rFonts w:ascii="Arial" w:hAnsi="Arial"/>
      <w:b/>
      <w:sz w:val="16"/>
    </w:rPr>
  </w:style>
  <w:style w:type="character" w:customStyle="1" w:styleId="blk">
    <w:name w:val="blk"/>
    <w:basedOn w:val="a5"/>
    <w:rsid w:val="00CD1FA8"/>
  </w:style>
  <w:style w:type="character" w:customStyle="1" w:styleId="u">
    <w:name w:val="u"/>
    <w:basedOn w:val="a5"/>
    <w:rsid w:val="00CD1FA8"/>
  </w:style>
  <w:style w:type="table" w:customStyle="1" w:styleId="1f1">
    <w:name w:val="Сетка таблицы1"/>
    <w:basedOn w:val="a6"/>
    <w:next w:val="ac"/>
    <w:uiPriority w:val="59"/>
    <w:rsid w:val="00CD1F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9">
    <w:name w:val="xl89"/>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4"/>
    <w:rsid w:val="00CD1FA8"/>
    <w:pPr>
      <w:spacing w:before="100" w:beforeAutospacing="1" w:after="100" w:afterAutospacing="1"/>
      <w:jc w:val="center"/>
      <w:textAlignment w:val="center"/>
    </w:pPr>
    <w:rPr>
      <w:sz w:val="20"/>
      <w:szCs w:val="20"/>
    </w:rPr>
  </w:style>
  <w:style w:type="paragraph" w:customStyle="1" w:styleId="xl100">
    <w:name w:val="xl100"/>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4"/>
    <w:rsid w:val="00CD1FA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4"/>
    <w:rsid w:val="00CD1F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4"/>
    <w:rsid w:val="00CD1F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04">
    <w:name w:val="xl104"/>
    <w:basedOn w:val="a4"/>
    <w:rsid w:val="00CD1F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05">
    <w:name w:val="xl105"/>
    <w:basedOn w:val="a4"/>
    <w:rsid w:val="00CD1F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4"/>
    <w:rsid w:val="00CD1F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7">
    <w:name w:val="xl107"/>
    <w:basedOn w:val="a4"/>
    <w:rsid w:val="00CD1FA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4"/>
    <w:rsid w:val="00CD1FA8"/>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09">
    <w:name w:val="xl109"/>
    <w:basedOn w:val="a4"/>
    <w:rsid w:val="00CD1FA8"/>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4"/>
    <w:rsid w:val="00CD1FA8"/>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11">
    <w:name w:val="xl111"/>
    <w:basedOn w:val="a4"/>
    <w:rsid w:val="00CD1FA8"/>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4"/>
    <w:rsid w:val="00CD1FA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13">
    <w:name w:val="xl113"/>
    <w:basedOn w:val="a4"/>
    <w:rsid w:val="00CD1FA8"/>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4">
    <w:name w:val="xl114"/>
    <w:basedOn w:val="a4"/>
    <w:rsid w:val="00CD1FA8"/>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5">
    <w:name w:val="xl115"/>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4"/>
    <w:rsid w:val="00CD1F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4"/>
    <w:rsid w:val="00CD1FA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8">
    <w:name w:val="xl118"/>
    <w:basedOn w:val="a4"/>
    <w:rsid w:val="00CD1FA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9">
    <w:name w:val="xl119"/>
    <w:basedOn w:val="a4"/>
    <w:rsid w:val="00CD1F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0">
    <w:name w:val="xl120"/>
    <w:basedOn w:val="a4"/>
    <w:rsid w:val="00CD1F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1">
    <w:name w:val="xl121"/>
    <w:basedOn w:val="a4"/>
    <w:rsid w:val="00CD1F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2">
    <w:name w:val="xl122"/>
    <w:basedOn w:val="a4"/>
    <w:rsid w:val="00CD1F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3">
    <w:name w:val="xl123"/>
    <w:basedOn w:val="a4"/>
    <w:rsid w:val="00CD1F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24">
    <w:name w:val="xl124"/>
    <w:basedOn w:val="a4"/>
    <w:rsid w:val="00CD1F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4"/>
    <w:rsid w:val="00CD1F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26">
    <w:name w:val="xl126"/>
    <w:basedOn w:val="a4"/>
    <w:rsid w:val="00CD1FA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4"/>
    <w:rsid w:val="00CD1FA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4"/>
    <w:rsid w:val="00CD1F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4"/>
    <w:rsid w:val="00CD1F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30">
    <w:name w:val="xl130"/>
    <w:basedOn w:val="a4"/>
    <w:rsid w:val="00CD1FA8"/>
    <w:pPr>
      <w:pBdr>
        <w:top w:val="single" w:sz="8"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131">
    <w:name w:val="xl131"/>
    <w:basedOn w:val="a4"/>
    <w:rsid w:val="00CD1FA8"/>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character" w:customStyle="1" w:styleId="apple-style-span">
    <w:name w:val="apple-style-span"/>
    <w:basedOn w:val="a5"/>
    <w:rsid w:val="00EF169C"/>
  </w:style>
  <w:style w:type="character" w:styleId="HTML1">
    <w:name w:val="HTML Code"/>
    <w:unhideWhenUsed/>
    <w:rsid w:val="005E2DA2"/>
    <w:rPr>
      <w:rFonts w:ascii="Courier New" w:eastAsia="Times New Roman" w:hAnsi="Courier New" w:cs="Courier New"/>
      <w:sz w:val="20"/>
      <w:szCs w:val="20"/>
    </w:rPr>
  </w:style>
  <w:style w:type="paragraph" w:customStyle="1" w:styleId="s32">
    <w:name w:val="s_32"/>
    <w:basedOn w:val="a4"/>
    <w:rsid w:val="005E2DA2"/>
    <w:pPr>
      <w:spacing w:after="30"/>
    </w:pPr>
    <w:rPr>
      <w:b/>
      <w:bCs/>
      <w:color w:val="000080"/>
      <w:sz w:val="21"/>
      <w:szCs w:val="21"/>
    </w:rPr>
  </w:style>
  <w:style w:type="character" w:customStyle="1" w:styleId="afff3">
    <w:name w:val="Цитата Знак"/>
    <w:link w:val="afff2"/>
    <w:locked/>
    <w:rsid w:val="0074252F"/>
    <w:rPr>
      <w:rFonts w:ascii="Arial" w:hAnsi="Arial"/>
      <w:i/>
      <w:sz w:val="28"/>
    </w:rPr>
  </w:style>
  <w:style w:type="paragraph" w:customStyle="1" w:styleId="afff8">
    <w:name w:val="a"/>
    <w:basedOn w:val="a4"/>
    <w:rsid w:val="00AE31B9"/>
    <w:pPr>
      <w:spacing w:after="60"/>
      <w:ind w:left="720"/>
    </w:pPr>
  </w:style>
  <w:style w:type="paragraph" w:customStyle="1" w:styleId="a2">
    <w:name w:val="Название таблицы"/>
    <w:basedOn w:val="a4"/>
    <w:link w:val="afff9"/>
    <w:rsid w:val="00C43115"/>
    <w:pPr>
      <w:widowControl w:val="0"/>
      <w:numPr>
        <w:numId w:val="4"/>
      </w:numPr>
      <w:adjustRightInd w:val="0"/>
      <w:spacing w:line="360" w:lineRule="atLeast"/>
      <w:textAlignment w:val="baseline"/>
    </w:pPr>
  </w:style>
  <w:style w:type="character" w:customStyle="1" w:styleId="afff9">
    <w:name w:val="Название таблицы Знак"/>
    <w:link w:val="a2"/>
    <w:rsid w:val="00C43115"/>
    <w:rPr>
      <w:sz w:val="24"/>
      <w:szCs w:val="24"/>
    </w:rPr>
  </w:style>
  <w:style w:type="paragraph" w:customStyle="1" w:styleId="formattext">
    <w:name w:val="formattext"/>
    <w:basedOn w:val="a4"/>
    <w:rsid w:val="00B2233F"/>
    <w:pPr>
      <w:spacing w:before="100" w:beforeAutospacing="1" w:after="100" w:afterAutospacing="1"/>
    </w:pPr>
  </w:style>
  <w:style w:type="paragraph" w:customStyle="1" w:styleId="uk-text-info">
    <w:name w:val="uk-text-info"/>
    <w:basedOn w:val="a4"/>
    <w:rsid w:val="00E66A5D"/>
    <w:pPr>
      <w:spacing w:before="100" w:beforeAutospacing="1" w:after="100" w:afterAutospacing="1"/>
    </w:pPr>
  </w:style>
  <w:style w:type="paragraph" w:customStyle="1" w:styleId="xl65">
    <w:name w:val="xl65"/>
    <w:basedOn w:val="a4"/>
    <w:rsid w:val="00BA232E"/>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66">
    <w:name w:val="xl66"/>
    <w:basedOn w:val="a4"/>
    <w:rsid w:val="00BA232E"/>
    <w:pPr>
      <w:pBdr>
        <w:top w:val="single" w:sz="8" w:space="0" w:color="auto"/>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67">
    <w:name w:val="xl67"/>
    <w:basedOn w:val="a4"/>
    <w:rsid w:val="00BA232E"/>
    <w:pPr>
      <w:pBdr>
        <w:top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68">
    <w:name w:val="xl68"/>
    <w:basedOn w:val="a4"/>
    <w:rsid w:val="00BA232E"/>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4"/>
    <w:rsid w:val="00BA232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70">
    <w:name w:val="xl70"/>
    <w:basedOn w:val="a4"/>
    <w:rsid w:val="00BA232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4"/>
    <w:rsid w:val="00BA232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4"/>
    <w:rsid w:val="00BA232E"/>
    <w:pPr>
      <w:spacing w:before="100" w:beforeAutospacing="1" w:after="100" w:afterAutospacing="1"/>
      <w:jc w:val="center"/>
      <w:textAlignment w:val="center"/>
    </w:pPr>
    <w:rPr>
      <w:sz w:val="18"/>
      <w:szCs w:val="18"/>
    </w:rPr>
  </w:style>
  <w:style w:type="paragraph" w:customStyle="1" w:styleId="xl73">
    <w:name w:val="xl73"/>
    <w:basedOn w:val="a4"/>
    <w:rsid w:val="00BA232E"/>
    <w:pPr>
      <w:pBdr>
        <w:left w:val="single" w:sz="4" w:space="0" w:color="auto"/>
      </w:pBdr>
      <w:spacing w:before="100" w:beforeAutospacing="1" w:after="100" w:afterAutospacing="1"/>
      <w:jc w:val="center"/>
      <w:textAlignment w:val="center"/>
    </w:pPr>
    <w:rPr>
      <w:sz w:val="18"/>
      <w:szCs w:val="18"/>
    </w:rPr>
  </w:style>
  <w:style w:type="paragraph" w:customStyle="1" w:styleId="xl74">
    <w:name w:val="xl74"/>
    <w:basedOn w:val="a4"/>
    <w:rsid w:val="00BA232E"/>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4"/>
    <w:rsid w:val="00BA232E"/>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4"/>
    <w:rsid w:val="00BA232E"/>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77">
    <w:name w:val="xl77"/>
    <w:basedOn w:val="a4"/>
    <w:rsid w:val="00BA232E"/>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78">
    <w:name w:val="xl78"/>
    <w:basedOn w:val="a4"/>
    <w:rsid w:val="00BA232E"/>
    <w:pPr>
      <w:pBdr>
        <w:left w:val="single" w:sz="8" w:space="0" w:color="auto"/>
      </w:pBdr>
      <w:spacing w:before="100" w:beforeAutospacing="1" w:after="100" w:afterAutospacing="1"/>
      <w:jc w:val="center"/>
      <w:textAlignment w:val="center"/>
    </w:pPr>
    <w:rPr>
      <w:sz w:val="18"/>
      <w:szCs w:val="18"/>
    </w:rPr>
  </w:style>
  <w:style w:type="paragraph" w:customStyle="1" w:styleId="xl79">
    <w:name w:val="xl79"/>
    <w:basedOn w:val="a4"/>
    <w:rsid w:val="00BA232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4"/>
    <w:rsid w:val="00BA23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a4"/>
    <w:rsid w:val="00BA232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4"/>
    <w:rsid w:val="00BA232E"/>
    <w:pPr>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83">
    <w:name w:val="xl83"/>
    <w:basedOn w:val="a4"/>
    <w:rsid w:val="00BA232E"/>
    <w:pPr>
      <w:pBdr>
        <w:top w:val="single" w:sz="4" w:space="0" w:color="auto"/>
        <w:left w:val="single" w:sz="8" w:space="0" w:color="auto"/>
        <w:bottom w:val="single" w:sz="8" w:space="0" w:color="auto"/>
      </w:pBdr>
      <w:spacing w:before="100" w:beforeAutospacing="1" w:after="100" w:afterAutospacing="1"/>
      <w:textAlignment w:val="center"/>
    </w:pPr>
    <w:rPr>
      <w:sz w:val="18"/>
      <w:szCs w:val="18"/>
    </w:rPr>
  </w:style>
  <w:style w:type="paragraph" w:customStyle="1" w:styleId="xl84">
    <w:name w:val="xl84"/>
    <w:basedOn w:val="a4"/>
    <w:rsid w:val="00BA232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4"/>
    <w:rsid w:val="00BA232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4"/>
    <w:rsid w:val="00BA232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7">
    <w:name w:val="xl87"/>
    <w:basedOn w:val="a4"/>
    <w:rsid w:val="00BA232E"/>
    <w:pPr>
      <w:pBdr>
        <w:top w:val="single" w:sz="8" w:space="0" w:color="auto"/>
        <w:left w:val="single" w:sz="8" w:space="0" w:color="auto"/>
        <w:bottom w:val="single" w:sz="8" w:space="0" w:color="auto"/>
      </w:pBdr>
      <w:spacing w:before="100" w:beforeAutospacing="1" w:after="100" w:afterAutospacing="1"/>
      <w:textAlignment w:val="center"/>
    </w:pPr>
    <w:rPr>
      <w:sz w:val="18"/>
      <w:szCs w:val="18"/>
    </w:rPr>
  </w:style>
  <w:style w:type="paragraph" w:customStyle="1" w:styleId="xl88">
    <w:name w:val="xl88"/>
    <w:basedOn w:val="a4"/>
    <w:rsid w:val="00BA232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character" w:customStyle="1" w:styleId="st">
    <w:name w:val="st"/>
    <w:rsid w:val="009557BD"/>
    <w:rPr>
      <w:rFonts w:cs="Times New Roman"/>
    </w:rPr>
  </w:style>
  <w:style w:type="paragraph" w:customStyle="1" w:styleId="Textbodyindent">
    <w:name w:val="Text body indent"/>
    <w:basedOn w:val="a4"/>
    <w:rsid w:val="00650D72"/>
    <w:pPr>
      <w:widowControl w:val="0"/>
      <w:suppressAutoHyphens/>
      <w:autoSpaceDN w:val="0"/>
      <w:ind w:firstLine="720"/>
      <w:textAlignment w:val="baseline"/>
    </w:pPr>
    <w:rPr>
      <w:rFonts w:eastAsia="Andale Sans UI" w:cs="Tahoma"/>
      <w:color w:val="000000"/>
      <w:kern w:val="3"/>
      <w:lang w:val="de-DE" w:eastAsia="ja-JP" w:bidi="fa-IR"/>
    </w:rPr>
  </w:style>
  <w:style w:type="paragraph" w:styleId="afffa">
    <w:name w:val="endnote text"/>
    <w:basedOn w:val="a4"/>
    <w:link w:val="afffb"/>
    <w:uiPriority w:val="99"/>
    <w:rsid w:val="00BC1E93"/>
    <w:rPr>
      <w:sz w:val="20"/>
      <w:szCs w:val="20"/>
    </w:rPr>
  </w:style>
  <w:style w:type="character" w:customStyle="1" w:styleId="afffb">
    <w:name w:val="Текст концевой сноски Знак"/>
    <w:basedOn w:val="a5"/>
    <w:link w:val="afffa"/>
    <w:uiPriority w:val="99"/>
    <w:rsid w:val="00BC1E93"/>
  </w:style>
  <w:style w:type="character" w:styleId="afffc">
    <w:name w:val="endnote reference"/>
    <w:uiPriority w:val="99"/>
    <w:rsid w:val="00BC1E93"/>
    <w:rPr>
      <w:vertAlign w:val="superscript"/>
    </w:rPr>
  </w:style>
  <w:style w:type="paragraph" w:styleId="z-">
    <w:name w:val="HTML Top of Form"/>
    <w:basedOn w:val="a4"/>
    <w:next w:val="a4"/>
    <w:link w:val="z-0"/>
    <w:hidden/>
    <w:unhideWhenUsed/>
    <w:rsid w:val="00402BFF"/>
    <w:pPr>
      <w:pBdr>
        <w:bottom w:val="single" w:sz="6" w:space="1" w:color="auto"/>
      </w:pBdr>
      <w:jc w:val="center"/>
    </w:pPr>
    <w:rPr>
      <w:rFonts w:ascii="Arial" w:hAnsi="Arial"/>
      <w:vanish/>
      <w:sz w:val="16"/>
      <w:szCs w:val="16"/>
    </w:rPr>
  </w:style>
  <w:style w:type="character" w:customStyle="1" w:styleId="z-0">
    <w:name w:val="z-Начало формы Знак"/>
    <w:link w:val="z-"/>
    <w:rsid w:val="00402BFF"/>
    <w:rPr>
      <w:rFonts w:ascii="Arial" w:hAnsi="Arial" w:cs="Arial"/>
      <w:vanish/>
      <w:sz w:val="16"/>
      <w:szCs w:val="16"/>
    </w:rPr>
  </w:style>
  <w:style w:type="character" w:customStyle="1" w:styleId="author">
    <w:name w:val="author"/>
    <w:rsid w:val="00007AD3"/>
  </w:style>
  <w:style w:type="paragraph" w:customStyle="1" w:styleId="1f2">
    <w:name w:val="Обычный (веб)1"/>
    <w:basedOn w:val="a4"/>
    <w:rsid w:val="006E3091"/>
    <w:pPr>
      <w:suppressAutoHyphens/>
      <w:spacing w:before="28" w:after="28" w:line="100" w:lineRule="atLeast"/>
    </w:pPr>
    <w:rPr>
      <w:kern w:val="1"/>
      <w:lang w:eastAsia="hi-IN" w:bidi="hi-IN"/>
    </w:rPr>
  </w:style>
  <w:style w:type="paragraph" w:customStyle="1" w:styleId="a3">
    <w:name w:val="Заголовок в ТЗ"/>
    <w:basedOn w:val="afffd"/>
    <w:link w:val="afffe"/>
    <w:qFormat/>
    <w:rsid w:val="009F2952"/>
    <w:pPr>
      <w:numPr>
        <w:numId w:val="5"/>
      </w:numPr>
      <w:spacing w:line="240" w:lineRule="auto"/>
      <w:contextualSpacing/>
      <w:jc w:val="left"/>
    </w:pPr>
    <w:rPr>
      <w:rFonts w:eastAsia="Calibri"/>
      <w:b/>
      <w:sz w:val="28"/>
      <w:szCs w:val="28"/>
      <w:lang w:eastAsia="en-US"/>
    </w:rPr>
  </w:style>
  <w:style w:type="character" w:customStyle="1" w:styleId="afffe">
    <w:name w:val="Заголовок в ТЗ Знак"/>
    <w:link w:val="a3"/>
    <w:rsid w:val="009F2952"/>
    <w:rPr>
      <w:rFonts w:eastAsia="Calibri"/>
      <w:b/>
      <w:sz w:val="28"/>
      <w:szCs w:val="28"/>
      <w:lang w:eastAsia="en-US"/>
    </w:rPr>
  </w:style>
  <w:style w:type="paragraph" w:styleId="afffd">
    <w:name w:val="List Paragraph"/>
    <w:aliases w:val="Маркер,Bullet 1,Use Case List Paragraph,Подпись рисунка"/>
    <w:basedOn w:val="a4"/>
    <w:link w:val="affff"/>
    <w:qFormat/>
    <w:rsid w:val="009F2952"/>
    <w:pPr>
      <w:ind w:left="708"/>
    </w:pPr>
  </w:style>
  <w:style w:type="character" w:customStyle="1" w:styleId="ConsPlusNormal0">
    <w:name w:val="ConsPlusNormal Знак"/>
    <w:link w:val="ConsPlusNormal"/>
    <w:locked/>
    <w:rsid w:val="003949F5"/>
    <w:rPr>
      <w:rFonts w:ascii="Arial" w:hAnsi="Arial" w:cs="Arial"/>
      <w:lang w:val="ru-RU" w:eastAsia="ru-RU" w:bidi="ar-SA"/>
    </w:rPr>
  </w:style>
  <w:style w:type="paragraph" w:customStyle="1" w:styleId="msonormalmailrucssattributepostfix">
    <w:name w:val="msonormal_mailru_css_attribute_postfix"/>
    <w:basedOn w:val="a4"/>
    <w:rsid w:val="00DA662D"/>
    <w:pPr>
      <w:spacing w:before="100" w:beforeAutospacing="1" w:after="100" w:afterAutospacing="1" w:line="240" w:lineRule="auto"/>
      <w:ind w:firstLine="0"/>
      <w:jc w:val="left"/>
    </w:pPr>
  </w:style>
  <w:style w:type="character" w:customStyle="1" w:styleId="aff7">
    <w:name w:val="Без интервала Знак"/>
    <w:link w:val="aff6"/>
    <w:uiPriority w:val="1"/>
    <w:rsid w:val="001C73B9"/>
    <w:rPr>
      <w:rFonts w:ascii="Calibri" w:hAnsi="Calibri"/>
      <w:sz w:val="22"/>
      <w:szCs w:val="22"/>
      <w:lang w:bidi="ar-SA"/>
    </w:rPr>
  </w:style>
  <w:style w:type="character" w:customStyle="1" w:styleId="151">
    <w:name w:val="Знак Знак15"/>
    <w:rsid w:val="001C73B9"/>
  </w:style>
  <w:style w:type="character" w:customStyle="1" w:styleId="snsep">
    <w:name w:val="snsep"/>
    <w:rsid w:val="001C73B9"/>
  </w:style>
  <w:style w:type="character" w:customStyle="1" w:styleId="affff">
    <w:name w:val="Абзац списка Знак"/>
    <w:aliases w:val="Маркер Знак,Bullet 1 Знак,Use Case List Paragraph Знак,Подпись рисунка Знак"/>
    <w:link w:val="afffd"/>
    <w:rsid w:val="001C73B9"/>
    <w:rPr>
      <w:sz w:val="24"/>
      <w:szCs w:val="24"/>
    </w:rPr>
  </w:style>
  <w:style w:type="character" w:customStyle="1" w:styleId="210">
    <w:name w:val="Нумерованный список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Знак Знак Знак Зна1"/>
    <w:rsid w:val="001C73B9"/>
    <w:rPr>
      <w:sz w:val="24"/>
      <w:szCs w:val="24"/>
      <w:lang w:val="ru-RU" w:eastAsia="ru-RU"/>
    </w:rPr>
  </w:style>
  <w:style w:type="character" w:customStyle="1" w:styleId="52">
    <w:name w:val="Знак Знак5"/>
    <w:rsid w:val="001C73B9"/>
    <w:rPr>
      <w:sz w:val="24"/>
      <w:szCs w:val="24"/>
    </w:rPr>
  </w:style>
  <w:style w:type="character" w:customStyle="1" w:styleId="docaccesstitle1">
    <w:name w:val="docaccess_title1"/>
    <w:rsid w:val="001C73B9"/>
    <w:rPr>
      <w:rFonts w:ascii="Times New Roman" w:hAnsi="Times New Roman" w:cs="Times New Roman" w:hint="default"/>
      <w:sz w:val="28"/>
      <w:szCs w:val="28"/>
    </w:rPr>
  </w:style>
  <w:style w:type="paragraph" w:customStyle="1" w:styleId="ConsPlusCell">
    <w:name w:val="ConsPlusCell"/>
    <w:uiPriority w:val="99"/>
    <w:rsid w:val="001C73B9"/>
    <w:pPr>
      <w:autoSpaceDE w:val="0"/>
      <w:autoSpaceDN w:val="0"/>
      <w:adjustRightInd w:val="0"/>
    </w:pPr>
    <w:rPr>
      <w:sz w:val="26"/>
      <w:szCs w:val="26"/>
    </w:rPr>
  </w:style>
  <w:style w:type="character" w:customStyle="1" w:styleId="2d">
    <w:name w:val="Вопрос Знак2"/>
    <w:link w:val="a0"/>
    <w:rsid w:val="001C73B9"/>
    <w:rPr>
      <w:b/>
      <w:bCs/>
      <w:spacing w:val="-1"/>
      <w:sz w:val="22"/>
      <w:szCs w:val="22"/>
      <w:lang w:eastAsia="ko-KR"/>
    </w:rPr>
  </w:style>
  <w:style w:type="paragraph" w:customStyle="1" w:styleId="a0">
    <w:name w:val="Вопрос"/>
    <w:basedOn w:val="a4"/>
    <w:link w:val="2d"/>
    <w:rsid w:val="001C73B9"/>
    <w:pPr>
      <w:widowControl w:val="0"/>
      <w:numPr>
        <w:numId w:val="7"/>
      </w:numPr>
      <w:tabs>
        <w:tab w:val="left" w:pos="230"/>
      </w:tabs>
      <w:autoSpaceDE w:val="0"/>
      <w:autoSpaceDN w:val="0"/>
      <w:adjustRightInd w:val="0"/>
      <w:spacing w:before="180" w:line="240" w:lineRule="auto"/>
    </w:pPr>
    <w:rPr>
      <w:b/>
      <w:bCs/>
      <w:spacing w:val="-1"/>
      <w:sz w:val="22"/>
      <w:szCs w:val="22"/>
      <w:lang w:eastAsia="ko-KR"/>
    </w:rPr>
  </w:style>
  <w:style w:type="paragraph" w:customStyle="1" w:styleId="a1">
    <w:name w:val="Вариант ответа"/>
    <w:basedOn w:val="a0"/>
    <w:rsid w:val="001C73B9"/>
    <w:pPr>
      <w:numPr>
        <w:ilvl w:val="1"/>
      </w:numPr>
      <w:tabs>
        <w:tab w:val="clear" w:pos="1211"/>
        <w:tab w:val="num" w:pos="567"/>
        <w:tab w:val="num" w:pos="1080"/>
        <w:tab w:val="num" w:pos="1789"/>
      </w:tabs>
      <w:spacing w:before="0"/>
      <w:ind w:left="1789" w:hanging="567"/>
      <w:jc w:val="left"/>
    </w:pPr>
    <w:rPr>
      <w:b w:val="0"/>
    </w:rPr>
  </w:style>
  <w:style w:type="numbering" w:styleId="111111">
    <w:name w:val="Outline List 2"/>
    <w:aliases w:val="1 / 1 / 1"/>
    <w:basedOn w:val="a7"/>
    <w:uiPriority w:val="99"/>
    <w:unhideWhenUsed/>
    <w:rsid w:val="001C73B9"/>
    <w:pPr>
      <w:numPr>
        <w:numId w:val="8"/>
      </w:numPr>
    </w:pPr>
  </w:style>
  <w:style w:type="paragraph" w:customStyle="1" w:styleId="1f3">
    <w:name w:val="Цитата1"/>
    <w:basedOn w:val="a4"/>
    <w:rsid w:val="001C73B9"/>
    <w:pPr>
      <w:widowControl w:val="0"/>
      <w:overflowPunct w:val="0"/>
      <w:autoSpaceDE w:val="0"/>
      <w:autoSpaceDN w:val="0"/>
      <w:adjustRightInd w:val="0"/>
      <w:spacing w:line="240" w:lineRule="auto"/>
      <w:ind w:left="568" w:right="-199" w:hanging="284"/>
      <w:jc w:val="left"/>
    </w:pPr>
    <w:rPr>
      <w:rFonts w:ascii="Arial" w:hAnsi="Arial"/>
      <w:szCs w:val="20"/>
    </w:rPr>
  </w:style>
  <w:style w:type="character" w:styleId="affff0">
    <w:name w:val="annotation reference"/>
    <w:uiPriority w:val="99"/>
    <w:unhideWhenUsed/>
    <w:rsid w:val="001C73B9"/>
    <w:rPr>
      <w:sz w:val="16"/>
      <w:szCs w:val="16"/>
    </w:rPr>
  </w:style>
  <w:style w:type="paragraph" w:styleId="affff1">
    <w:name w:val="annotation text"/>
    <w:basedOn w:val="a4"/>
    <w:link w:val="affff2"/>
    <w:uiPriority w:val="99"/>
    <w:unhideWhenUsed/>
    <w:rsid w:val="001C73B9"/>
    <w:pPr>
      <w:spacing w:line="240" w:lineRule="auto"/>
      <w:ind w:firstLine="0"/>
      <w:jc w:val="left"/>
    </w:pPr>
    <w:rPr>
      <w:sz w:val="20"/>
      <w:szCs w:val="20"/>
    </w:rPr>
  </w:style>
  <w:style w:type="character" w:customStyle="1" w:styleId="affff2">
    <w:name w:val="Текст примечания Знак"/>
    <w:basedOn w:val="a5"/>
    <w:link w:val="affff1"/>
    <w:uiPriority w:val="99"/>
    <w:rsid w:val="001C73B9"/>
  </w:style>
  <w:style w:type="paragraph" w:styleId="affff3">
    <w:name w:val="annotation subject"/>
    <w:basedOn w:val="affff1"/>
    <w:next w:val="affff1"/>
    <w:link w:val="affff4"/>
    <w:uiPriority w:val="99"/>
    <w:unhideWhenUsed/>
    <w:rsid w:val="001C73B9"/>
    <w:rPr>
      <w:b/>
      <w:bCs/>
    </w:rPr>
  </w:style>
  <w:style w:type="character" w:customStyle="1" w:styleId="affff4">
    <w:name w:val="Тема примечания Знак"/>
    <w:link w:val="affff3"/>
    <w:uiPriority w:val="99"/>
    <w:rsid w:val="001C73B9"/>
    <w:rPr>
      <w:b/>
      <w:bCs/>
    </w:rPr>
  </w:style>
  <w:style w:type="paragraph" w:customStyle="1" w:styleId="xl63">
    <w:name w:val="xl63"/>
    <w:basedOn w:val="a4"/>
    <w:rsid w:val="001C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0"/>
      <w:szCs w:val="20"/>
    </w:rPr>
  </w:style>
  <w:style w:type="paragraph" w:customStyle="1" w:styleId="xl64">
    <w:name w:val="xl64"/>
    <w:basedOn w:val="a4"/>
    <w:rsid w:val="001C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rPr>
  </w:style>
  <w:style w:type="paragraph" w:customStyle="1" w:styleId="xl132">
    <w:name w:val="xl132"/>
    <w:basedOn w:val="a4"/>
    <w:rsid w:val="001C73B9"/>
    <w:pPr>
      <w:pBdr>
        <w:top w:val="single" w:sz="4" w:space="0" w:color="auto"/>
        <w:bottom w:val="single" w:sz="4" w:space="0" w:color="auto"/>
        <w:right w:val="single" w:sz="4" w:space="0" w:color="auto"/>
      </w:pBdr>
      <w:spacing w:before="100" w:beforeAutospacing="1" w:after="100" w:afterAutospacing="1" w:line="240" w:lineRule="auto"/>
      <w:ind w:firstLine="0"/>
      <w:jc w:val="left"/>
    </w:pPr>
    <w:rPr>
      <w:b/>
      <w:bCs/>
      <w:color w:val="000000"/>
      <w:sz w:val="20"/>
      <w:szCs w:val="20"/>
    </w:rPr>
  </w:style>
  <w:style w:type="paragraph" w:customStyle="1" w:styleId="xl133">
    <w:name w:val="xl133"/>
    <w:basedOn w:val="a4"/>
    <w:rsid w:val="001C73B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color w:val="000000"/>
      <w:sz w:val="20"/>
      <w:szCs w:val="20"/>
    </w:rPr>
  </w:style>
  <w:style w:type="paragraph" w:customStyle="1" w:styleId="xl134">
    <w:name w:val="xl134"/>
    <w:basedOn w:val="a4"/>
    <w:rsid w:val="001C73B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000000"/>
      <w:sz w:val="20"/>
      <w:szCs w:val="20"/>
    </w:rPr>
  </w:style>
  <w:style w:type="paragraph" w:customStyle="1" w:styleId="affff5">
    <w:name w:val="Базовый"/>
    <w:rsid w:val="001C73B9"/>
    <w:pPr>
      <w:tabs>
        <w:tab w:val="left" w:pos="709"/>
      </w:tabs>
      <w:suppressAutoHyphens/>
      <w:spacing w:after="200" w:line="276" w:lineRule="atLeast"/>
    </w:pPr>
    <w:rPr>
      <w:rFonts w:ascii="Calibri" w:hAnsi="Calibri"/>
      <w:sz w:val="22"/>
      <w:szCs w:val="22"/>
    </w:rPr>
  </w:style>
  <w:style w:type="paragraph" w:customStyle="1" w:styleId="font5">
    <w:name w:val="font5"/>
    <w:basedOn w:val="a4"/>
    <w:rsid w:val="001C73B9"/>
    <w:pPr>
      <w:spacing w:before="100" w:beforeAutospacing="1" w:after="100" w:afterAutospacing="1" w:line="240" w:lineRule="auto"/>
      <w:ind w:firstLine="0"/>
      <w:jc w:val="left"/>
    </w:pPr>
    <w:rPr>
      <w:color w:val="000000"/>
      <w:sz w:val="20"/>
      <w:szCs w:val="20"/>
    </w:rPr>
  </w:style>
  <w:style w:type="paragraph" w:customStyle="1" w:styleId="font6">
    <w:name w:val="font6"/>
    <w:basedOn w:val="a4"/>
    <w:rsid w:val="001C73B9"/>
    <w:pPr>
      <w:spacing w:before="100" w:beforeAutospacing="1" w:after="100" w:afterAutospacing="1" w:line="240" w:lineRule="auto"/>
      <w:ind w:firstLine="0"/>
      <w:jc w:val="left"/>
    </w:pPr>
    <w:rPr>
      <w:color w:val="000000"/>
    </w:rPr>
  </w:style>
  <w:style w:type="character" w:customStyle="1" w:styleId="2e">
    <w:name w:val="Нумерованный список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Знак Знак Знак Зна"/>
    <w:rsid w:val="001C73B9"/>
    <w:rPr>
      <w:sz w:val="24"/>
      <w:szCs w:val="24"/>
      <w:lang w:val="ru-RU" w:eastAsia="ru-RU"/>
    </w:rPr>
  </w:style>
  <w:style w:type="character" w:customStyle="1" w:styleId="skypec2cprintcontainer">
    <w:name w:val="skype_c2c_print_container"/>
    <w:rsid w:val="001C73B9"/>
  </w:style>
  <w:style w:type="paragraph" w:customStyle="1" w:styleId="42">
    <w:name w:val="4.Заголовок таблицы"/>
    <w:basedOn w:val="a4"/>
    <w:next w:val="a4"/>
    <w:qFormat/>
    <w:rsid w:val="001C73B9"/>
    <w:pPr>
      <w:widowControl w:val="0"/>
      <w:suppressAutoHyphens/>
      <w:spacing w:line="240" w:lineRule="auto"/>
      <w:ind w:firstLine="0"/>
      <w:jc w:val="center"/>
    </w:pPr>
    <w:rPr>
      <w:rFonts w:ascii="Arial" w:hAnsi="Arial"/>
      <w:b/>
      <w:sz w:val="28"/>
    </w:rPr>
  </w:style>
  <w:style w:type="paragraph" w:styleId="affff6">
    <w:name w:val="Document Map"/>
    <w:basedOn w:val="a4"/>
    <w:link w:val="affff7"/>
    <w:rsid w:val="001C73B9"/>
    <w:pPr>
      <w:spacing w:line="240" w:lineRule="auto"/>
      <w:ind w:firstLine="0"/>
      <w:jc w:val="left"/>
    </w:pPr>
    <w:rPr>
      <w:rFonts w:ascii="Tahoma" w:hAnsi="Tahoma"/>
      <w:sz w:val="16"/>
      <w:szCs w:val="16"/>
    </w:rPr>
  </w:style>
  <w:style w:type="character" w:customStyle="1" w:styleId="affff7">
    <w:name w:val="Схема документа Знак"/>
    <w:link w:val="affff6"/>
    <w:rsid w:val="001C73B9"/>
    <w:rPr>
      <w:rFonts w:ascii="Tahoma" w:hAnsi="Tahoma"/>
      <w:sz w:val="16"/>
      <w:szCs w:val="16"/>
    </w:rPr>
  </w:style>
  <w:style w:type="character" w:customStyle="1" w:styleId="iceouttxt">
    <w:name w:val="iceouttxt"/>
    <w:rsid w:val="001C73B9"/>
  </w:style>
  <w:style w:type="paragraph" w:customStyle="1" w:styleId="affff8">
    <w:name w:val="Информация об изменениях"/>
    <w:basedOn w:val="a4"/>
    <w:next w:val="a4"/>
    <w:uiPriority w:val="99"/>
    <w:rsid w:val="001C73B9"/>
    <w:pPr>
      <w:widowControl w:val="0"/>
      <w:autoSpaceDE w:val="0"/>
      <w:autoSpaceDN w:val="0"/>
      <w:adjustRightInd w:val="0"/>
      <w:spacing w:before="180" w:line="240" w:lineRule="auto"/>
      <w:ind w:left="360" w:right="360" w:firstLine="0"/>
    </w:pPr>
    <w:rPr>
      <w:rFonts w:ascii="Times New Roman CYR" w:hAnsi="Times New Roman CYR" w:cs="Times New Roman CYR"/>
      <w:color w:val="353842"/>
      <w:sz w:val="20"/>
      <w:szCs w:val="20"/>
      <w:shd w:val="clear" w:color="auto" w:fill="EAEFED"/>
    </w:rPr>
  </w:style>
  <w:style w:type="paragraph" w:customStyle="1" w:styleId="affff9">
    <w:name w:val="Нормальный (таблица)"/>
    <w:basedOn w:val="a4"/>
    <w:next w:val="a4"/>
    <w:uiPriority w:val="99"/>
    <w:rsid w:val="001C73B9"/>
    <w:pPr>
      <w:widowControl w:val="0"/>
      <w:autoSpaceDE w:val="0"/>
      <w:autoSpaceDN w:val="0"/>
      <w:adjustRightInd w:val="0"/>
      <w:spacing w:line="240" w:lineRule="auto"/>
      <w:ind w:firstLine="0"/>
    </w:pPr>
    <w:rPr>
      <w:rFonts w:ascii="Times New Roman CYR" w:hAnsi="Times New Roman CYR" w:cs="Times New Roman CYR"/>
    </w:rPr>
  </w:style>
  <w:style w:type="paragraph" w:customStyle="1" w:styleId="affffa">
    <w:name w:val="Прижатый влево"/>
    <w:basedOn w:val="a4"/>
    <w:next w:val="a4"/>
    <w:uiPriority w:val="99"/>
    <w:rsid w:val="001C73B9"/>
    <w:pPr>
      <w:widowControl w:val="0"/>
      <w:autoSpaceDE w:val="0"/>
      <w:autoSpaceDN w:val="0"/>
      <w:adjustRightInd w:val="0"/>
      <w:spacing w:line="240" w:lineRule="auto"/>
      <w:ind w:firstLine="0"/>
      <w:jc w:val="left"/>
    </w:pPr>
    <w:rPr>
      <w:rFonts w:ascii="Times New Roman CYR" w:hAnsi="Times New Roman CYR" w:cs="Times New Roman CYR"/>
    </w:rPr>
  </w:style>
  <w:style w:type="character" w:customStyle="1" w:styleId="affffb">
    <w:name w:val="Основной текст_"/>
    <w:link w:val="2f"/>
    <w:rsid w:val="001C73B9"/>
    <w:rPr>
      <w:sz w:val="27"/>
      <w:szCs w:val="27"/>
      <w:shd w:val="clear" w:color="auto" w:fill="FFFFFF"/>
    </w:rPr>
  </w:style>
  <w:style w:type="paragraph" w:customStyle="1" w:styleId="2f">
    <w:name w:val="Основной текст2"/>
    <w:basedOn w:val="a4"/>
    <w:link w:val="affffb"/>
    <w:rsid w:val="001C73B9"/>
    <w:pPr>
      <w:widowControl w:val="0"/>
      <w:shd w:val="clear" w:color="auto" w:fill="FFFFFF"/>
      <w:spacing w:before="60" w:after="300" w:line="0" w:lineRule="atLeast"/>
      <w:ind w:firstLine="0"/>
    </w:pPr>
    <w:rPr>
      <w:sz w:val="27"/>
      <w:szCs w:val="27"/>
    </w:rPr>
  </w:style>
  <w:style w:type="character" w:customStyle="1" w:styleId="1f4">
    <w:name w:val="Текст сноски Знак1"/>
    <w:rsid w:val="001C73B9"/>
    <w:rPr>
      <w:lang w:eastAsia="ar-SA"/>
    </w:rPr>
  </w:style>
  <w:style w:type="character" w:customStyle="1" w:styleId="affffc">
    <w:name w:val="Символ сноски"/>
    <w:rsid w:val="001C73B9"/>
    <w:rPr>
      <w:vertAlign w:val="superscript"/>
    </w:rPr>
  </w:style>
  <w:style w:type="paragraph" w:customStyle="1" w:styleId="310">
    <w:name w:val="Основной текст с отступом 31"/>
    <w:basedOn w:val="a4"/>
    <w:rsid w:val="001C73B9"/>
    <w:pPr>
      <w:suppressAutoHyphens/>
      <w:ind w:firstLine="708"/>
    </w:pPr>
    <w:rPr>
      <w:sz w:val="28"/>
      <w:lang w:eastAsia="ar-SA"/>
    </w:rPr>
  </w:style>
  <w:style w:type="character" w:customStyle="1" w:styleId="WW8Num1z0">
    <w:name w:val="WW8Num1z0"/>
    <w:rsid w:val="001C73B9"/>
    <w:rPr>
      <w:sz w:val="22"/>
      <w:szCs w:val="22"/>
    </w:rPr>
  </w:style>
  <w:style w:type="character" w:customStyle="1" w:styleId="WW8Num3z0">
    <w:name w:val="WW8Num3z0"/>
    <w:rsid w:val="001C73B9"/>
    <w:rPr>
      <w:i w:val="0"/>
    </w:rPr>
  </w:style>
  <w:style w:type="character" w:customStyle="1" w:styleId="WW8Num3z3">
    <w:name w:val="WW8Num3z3"/>
    <w:rsid w:val="001C73B9"/>
    <w:rPr>
      <w:b w:val="0"/>
    </w:rPr>
  </w:style>
  <w:style w:type="character" w:customStyle="1" w:styleId="WW8Num3z4">
    <w:name w:val="WW8Num3z4"/>
    <w:rsid w:val="001C73B9"/>
    <w:rPr>
      <w:b w:val="0"/>
      <w:sz w:val="24"/>
      <w:szCs w:val="24"/>
    </w:rPr>
  </w:style>
  <w:style w:type="character" w:customStyle="1" w:styleId="WW8Num4z0">
    <w:name w:val="WW8Num4z0"/>
    <w:rsid w:val="001C73B9"/>
    <w:rPr>
      <w:rFonts w:ascii="Times New Roman" w:hAnsi="Times New Roman" w:cs="Times New Roman"/>
      <w:b w:val="0"/>
      <w:i w:val="0"/>
      <w:sz w:val="26"/>
      <w:szCs w:val="26"/>
    </w:rPr>
  </w:style>
  <w:style w:type="character" w:customStyle="1" w:styleId="WW8Num5z0">
    <w:name w:val="WW8Num5z0"/>
    <w:rsid w:val="001C73B9"/>
    <w:rPr>
      <w:rFonts w:cs="Times New Roman"/>
      <w:b w:val="0"/>
    </w:rPr>
  </w:style>
  <w:style w:type="character" w:customStyle="1" w:styleId="WW8Num5z1">
    <w:name w:val="WW8Num5z1"/>
    <w:rsid w:val="001C73B9"/>
    <w:rPr>
      <w:rFonts w:cs="Times New Roman"/>
    </w:rPr>
  </w:style>
  <w:style w:type="character" w:customStyle="1" w:styleId="WW8Num8z0">
    <w:name w:val="WW8Num8z0"/>
    <w:rsid w:val="001C73B9"/>
    <w:rPr>
      <w:rFonts w:ascii="Times New Roman" w:hAnsi="Times New Roman" w:cs="Times New Roman"/>
      <w:b/>
      <w:i w:val="0"/>
      <w:sz w:val="22"/>
      <w:szCs w:val="22"/>
    </w:rPr>
  </w:style>
  <w:style w:type="character" w:customStyle="1" w:styleId="WW8Num10z0">
    <w:name w:val="WW8Num10z0"/>
    <w:rsid w:val="001C73B9"/>
    <w:rPr>
      <w:rFonts w:ascii="Times New Roman" w:hAnsi="Times New Roman" w:cs="Times New Roman"/>
      <w:b w:val="0"/>
      <w:i w:val="0"/>
    </w:rPr>
  </w:style>
  <w:style w:type="character" w:customStyle="1" w:styleId="WW8Num11z0">
    <w:name w:val="WW8Num11z0"/>
    <w:rsid w:val="001C73B9"/>
    <w:rPr>
      <w:rFonts w:cs="Times New Roman"/>
    </w:rPr>
  </w:style>
  <w:style w:type="character" w:customStyle="1" w:styleId="WW8Num13z0">
    <w:name w:val="WW8Num13z0"/>
    <w:rsid w:val="001C73B9"/>
    <w:rPr>
      <w:rFonts w:cs="Times New Roman"/>
      <w:b w:val="0"/>
    </w:rPr>
  </w:style>
  <w:style w:type="character" w:customStyle="1" w:styleId="WW8Num13z1">
    <w:name w:val="WW8Num13z1"/>
    <w:rsid w:val="001C73B9"/>
    <w:rPr>
      <w:rFonts w:cs="Times New Roman"/>
    </w:rPr>
  </w:style>
  <w:style w:type="character" w:customStyle="1" w:styleId="WW8Num14z0">
    <w:name w:val="WW8Num14z0"/>
    <w:rsid w:val="001C73B9"/>
    <w:rPr>
      <w:b/>
    </w:rPr>
  </w:style>
  <w:style w:type="character" w:customStyle="1" w:styleId="WW8Num18z0">
    <w:name w:val="WW8Num18z0"/>
    <w:rsid w:val="001C73B9"/>
    <w:rPr>
      <w:b/>
      <w:i w:val="0"/>
    </w:rPr>
  </w:style>
  <w:style w:type="character" w:customStyle="1" w:styleId="WW8Num20z0">
    <w:name w:val="WW8Num20z0"/>
    <w:rsid w:val="001C73B9"/>
    <w:rPr>
      <w:b/>
      <w:i w:val="0"/>
    </w:rPr>
  </w:style>
  <w:style w:type="character" w:customStyle="1" w:styleId="WW8Num21z0">
    <w:name w:val="WW8Num21z0"/>
    <w:rsid w:val="001C73B9"/>
    <w:rPr>
      <w:b w:val="0"/>
      <w:color w:val="auto"/>
      <w:sz w:val="24"/>
      <w:szCs w:val="24"/>
    </w:rPr>
  </w:style>
  <w:style w:type="character" w:customStyle="1" w:styleId="WW8Num22z0">
    <w:name w:val="WW8Num22z0"/>
    <w:rsid w:val="001C73B9"/>
    <w:rPr>
      <w:rFonts w:cs="Times New Roman"/>
      <w:b w:val="0"/>
    </w:rPr>
  </w:style>
  <w:style w:type="character" w:customStyle="1" w:styleId="WW8Num22z1">
    <w:name w:val="WW8Num22z1"/>
    <w:rsid w:val="001C73B9"/>
    <w:rPr>
      <w:rFonts w:cs="Times New Roman"/>
    </w:rPr>
  </w:style>
  <w:style w:type="character" w:customStyle="1" w:styleId="WW8Num25z0">
    <w:name w:val="WW8Num25z0"/>
    <w:rsid w:val="001C73B9"/>
    <w:rPr>
      <w:b w:val="0"/>
    </w:rPr>
  </w:style>
  <w:style w:type="character" w:customStyle="1" w:styleId="WW8Num26z0">
    <w:name w:val="WW8Num26z0"/>
    <w:rsid w:val="001C73B9"/>
    <w:rPr>
      <w:b w:val="0"/>
      <w:i w:val="0"/>
    </w:rPr>
  </w:style>
  <w:style w:type="character" w:customStyle="1" w:styleId="WW8Num27z0">
    <w:name w:val="WW8Num27z0"/>
    <w:rsid w:val="001C73B9"/>
    <w:rPr>
      <w:rFonts w:cs="Times New Roman"/>
    </w:rPr>
  </w:style>
  <w:style w:type="character" w:customStyle="1" w:styleId="WW8Num28z0">
    <w:name w:val="WW8Num28z0"/>
    <w:rsid w:val="001C73B9"/>
    <w:rPr>
      <w:rFonts w:cs="Times New Roman"/>
      <w:b w:val="0"/>
    </w:rPr>
  </w:style>
  <w:style w:type="character" w:customStyle="1" w:styleId="WW8Num28z1">
    <w:name w:val="WW8Num28z1"/>
    <w:rsid w:val="001C73B9"/>
    <w:rPr>
      <w:rFonts w:cs="Times New Roman"/>
    </w:rPr>
  </w:style>
  <w:style w:type="character" w:customStyle="1" w:styleId="WW8Num30z0">
    <w:name w:val="WW8Num30z0"/>
    <w:rsid w:val="001C73B9"/>
    <w:rPr>
      <w:b/>
      <w:i w:val="0"/>
      <w:color w:val="000000"/>
      <w:sz w:val="22"/>
      <w:szCs w:val="22"/>
    </w:rPr>
  </w:style>
  <w:style w:type="character" w:customStyle="1" w:styleId="WW8Num31z0">
    <w:name w:val="WW8Num31z0"/>
    <w:rsid w:val="001C73B9"/>
    <w:rPr>
      <w:b/>
    </w:rPr>
  </w:style>
  <w:style w:type="character" w:customStyle="1" w:styleId="WW8Num32z0">
    <w:name w:val="WW8Num32z0"/>
    <w:rsid w:val="001C73B9"/>
    <w:rPr>
      <w:b w:val="0"/>
    </w:rPr>
  </w:style>
  <w:style w:type="character" w:customStyle="1" w:styleId="WW8Num33z0">
    <w:name w:val="WW8Num33z0"/>
    <w:rsid w:val="001C73B9"/>
    <w:rPr>
      <w:b w:val="0"/>
    </w:rPr>
  </w:style>
  <w:style w:type="character" w:customStyle="1" w:styleId="WW8Num34z0">
    <w:name w:val="WW8Num34z0"/>
    <w:rsid w:val="001C73B9"/>
    <w:rPr>
      <w:b/>
    </w:rPr>
  </w:style>
  <w:style w:type="character" w:customStyle="1" w:styleId="WW8Num35z0">
    <w:name w:val="WW8Num35z0"/>
    <w:rsid w:val="001C73B9"/>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24"/>
      <w:u w:val="none"/>
      <w:vertAlign w:val="baseline"/>
      <w:em w:val="none"/>
    </w:rPr>
  </w:style>
  <w:style w:type="character" w:customStyle="1" w:styleId="WW8Num36z0">
    <w:name w:val="WW8Num36z0"/>
    <w:rsid w:val="001C73B9"/>
    <w:rPr>
      <w:b/>
    </w:rPr>
  </w:style>
  <w:style w:type="character" w:customStyle="1" w:styleId="WW8Num38z0">
    <w:name w:val="WW8Num38z0"/>
    <w:rsid w:val="001C73B9"/>
    <w:rPr>
      <w:rFonts w:cs="Times New Roman"/>
      <w:b w:val="0"/>
    </w:rPr>
  </w:style>
  <w:style w:type="character" w:customStyle="1" w:styleId="WW8Num38z1">
    <w:name w:val="WW8Num38z1"/>
    <w:rsid w:val="001C73B9"/>
    <w:rPr>
      <w:rFonts w:cs="Times New Roman"/>
    </w:rPr>
  </w:style>
  <w:style w:type="character" w:customStyle="1" w:styleId="WW8Num39z0">
    <w:name w:val="WW8Num39z0"/>
    <w:rsid w:val="001C73B9"/>
    <w:rPr>
      <w:rFonts w:cs="Times New Roman"/>
      <w:b w:val="0"/>
    </w:rPr>
  </w:style>
  <w:style w:type="character" w:customStyle="1" w:styleId="WW8Num39z1">
    <w:name w:val="WW8Num39z1"/>
    <w:rsid w:val="001C73B9"/>
    <w:rPr>
      <w:rFonts w:cs="Times New Roman"/>
    </w:rPr>
  </w:style>
  <w:style w:type="character" w:customStyle="1" w:styleId="WW8Num41z0">
    <w:name w:val="WW8Num41z0"/>
    <w:rsid w:val="001C73B9"/>
    <w:rPr>
      <w:b w:val="0"/>
      <w:i w:val="0"/>
      <w:color w:val="000000"/>
    </w:rPr>
  </w:style>
  <w:style w:type="character" w:customStyle="1" w:styleId="WW8Num43z1">
    <w:name w:val="WW8Num43z1"/>
    <w:rsid w:val="001C73B9"/>
    <w:rPr>
      <w:b w:val="0"/>
      <w:i w:val="0"/>
    </w:rPr>
  </w:style>
  <w:style w:type="character" w:customStyle="1" w:styleId="WW8Num46z1">
    <w:name w:val="WW8Num46z1"/>
    <w:rsid w:val="001C73B9"/>
    <w:rPr>
      <w:b w:val="0"/>
    </w:rPr>
  </w:style>
  <w:style w:type="character" w:customStyle="1" w:styleId="WW8Num46z2">
    <w:name w:val="WW8Num46z2"/>
    <w:rsid w:val="001C73B9"/>
    <w:rPr>
      <w:b/>
    </w:rPr>
  </w:style>
  <w:style w:type="character" w:customStyle="1" w:styleId="1f5">
    <w:name w:val="Основной шрифт абзаца1"/>
    <w:rsid w:val="001C73B9"/>
  </w:style>
  <w:style w:type="character" w:customStyle="1" w:styleId="affffd">
    <w:name w:val="Символы концевой сноски"/>
    <w:rsid w:val="001C73B9"/>
    <w:rPr>
      <w:vertAlign w:val="superscript"/>
    </w:rPr>
  </w:style>
  <w:style w:type="paragraph" w:customStyle="1" w:styleId="1f6">
    <w:name w:val="Заголовок1"/>
    <w:basedOn w:val="a4"/>
    <w:next w:val="af4"/>
    <w:rsid w:val="001C73B9"/>
    <w:pPr>
      <w:keepNext/>
      <w:suppressAutoHyphens/>
      <w:spacing w:before="240" w:after="120"/>
    </w:pPr>
    <w:rPr>
      <w:rFonts w:ascii="Arial" w:eastAsia="Microsoft YaHei" w:hAnsi="Arial" w:cs="Mangal"/>
      <w:sz w:val="28"/>
      <w:szCs w:val="28"/>
      <w:lang w:eastAsia="ar-SA"/>
    </w:rPr>
  </w:style>
  <w:style w:type="paragraph" w:styleId="affffe">
    <w:name w:val="List"/>
    <w:basedOn w:val="af4"/>
    <w:rsid w:val="001C73B9"/>
    <w:pPr>
      <w:suppressAutoHyphens/>
    </w:pPr>
    <w:rPr>
      <w:rFonts w:cs="Mangal"/>
      <w:lang w:eastAsia="ar-SA"/>
    </w:rPr>
  </w:style>
  <w:style w:type="paragraph" w:customStyle="1" w:styleId="1f7">
    <w:name w:val="Название1"/>
    <w:basedOn w:val="a4"/>
    <w:rsid w:val="001C73B9"/>
    <w:pPr>
      <w:suppressLineNumbers/>
      <w:suppressAutoHyphens/>
      <w:spacing w:before="120" w:after="120"/>
    </w:pPr>
    <w:rPr>
      <w:rFonts w:cs="Mangal"/>
      <w:i/>
      <w:iCs/>
      <w:lang w:eastAsia="ar-SA"/>
    </w:rPr>
  </w:style>
  <w:style w:type="paragraph" w:customStyle="1" w:styleId="1f8">
    <w:name w:val="Указатель1"/>
    <w:basedOn w:val="a4"/>
    <w:rsid w:val="001C73B9"/>
    <w:pPr>
      <w:suppressLineNumbers/>
      <w:suppressAutoHyphens/>
    </w:pPr>
    <w:rPr>
      <w:rFonts w:cs="Mangal"/>
      <w:lang w:eastAsia="ar-SA"/>
    </w:rPr>
  </w:style>
  <w:style w:type="paragraph" w:styleId="afffff">
    <w:name w:val="Subtitle"/>
    <w:basedOn w:val="1f6"/>
    <w:next w:val="af4"/>
    <w:link w:val="afffff0"/>
    <w:qFormat/>
    <w:rsid w:val="001C73B9"/>
    <w:pPr>
      <w:jc w:val="center"/>
    </w:pPr>
    <w:rPr>
      <w:rFonts w:cs="Times New Roman"/>
      <w:i/>
      <w:iCs/>
    </w:rPr>
  </w:style>
  <w:style w:type="character" w:customStyle="1" w:styleId="afffff0">
    <w:name w:val="Подзаголовок Знак"/>
    <w:link w:val="afffff"/>
    <w:rsid w:val="001C73B9"/>
    <w:rPr>
      <w:rFonts w:ascii="Arial" w:eastAsia="Microsoft YaHei" w:hAnsi="Arial"/>
      <w:i/>
      <w:iCs/>
      <w:sz w:val="28"/>
      <w:szCs w:val="28"/>
      <w:lang w:eastAsia="ar-SA"/>
    </w:rPr>
  </w:style>
  <w:style w:type="paragraph" w:customStyle="1" w:styleId="220">
    <w:name w:val="Основной текст 22"/>
    <w:basedOn w:val="a4"/>
    <w:rsid w:val="001C73B9"/>
    <w:pPr>
      <w:suppressAutoHyphens/>
      <w:spacing w:after="120" w:line="480" w:lineRule="auto"/>
    </w:pPr>
    <w:rPr>
      <w:sz w:val="20"/>
      <w:szCs w:val="20"/>
      <w:lang w:eastAsia="ar-SA"/>
    </w:rPr>
  </w:style>
  <w:style w:type="paragraph" w:customStyle="1" w:styleId="211">
    <w:name w:val="Основной текст с отступом 21"/>
    <w:basedOn w:val="a4"/>
    <w:rsid w:val="001C73B9"/>
    <w:pPr>
      <w:suppressAutoHyphens/>
      <w:spacing w:after="120" w:line="480" w:lineRule="auto"/>
      <w:ind w:left="283"/>
    </w:pPr>
    <w:rPr>
      <w:lang w:eastAsia="ar-SA"/>
    </w:rPr>
  </w:style>
  <w:style w:type="paragraph" w:customStyle="1" w:styleId="311">
    <w:name w:val="Основной текст 31"/>
    <w:basedOn w:val="a4"/>
    <w:rsid w:val="001C73B9"/>
    <w:pPr>
      <w:suppressAutoHyphens/>
      <w:spacing w:after="120"/>
    </w:pPr>
    <w:rPr>
      <w:sz w:val="16"/>
      <w:szCs w:val="16"/>
      <w:lang w:eastAsia="ar-SA"/>
    </w:rPr>
  </w:style>
  <w:style w:type="paragraph" w:customStyle="1" w:styleId="2f0">
    <w:name w:val="Текст2"/>
    <w:basedOn w:val="1f7"/>
    <w:rsid w:val="001C73B9"/>
  </w:style>
  <w:style w:type="paragraph" w:customStyle="1" w:styleId="WW-">
    <w:name w:val="WW-Текст"/>
    <w:basedOn w:val="a4"/>
    <w:rsid w:val="001C73B9"/>
    <w:pPr>
      <w:suppressAutoHyphens/>
    </w:pPr>
    <w:rPr>
      <w:rFonts w:ascii="Courier New" w:hAnsi="Courier New"/>
      <w:sz w:val="20"/>
      <w:szCs w:val="20"/>
      <w:lang w:eastAsia="ar-SA"/>
    </w:rPr>
  </w:style>
  <w:style w:type="paragraph" w:customStyle="1" w:styleId="WW-2">
    <w:name w:val="WW-Нумерованный список 2"/>
    <w:basedOn w:val="a4"/>
    <w:rsid w:val="001C73B9"/>
    <w:pPr>
      <w:tabs>
        <w:tab w:val="left" w:pos="-360"/>
      </w:tabs>
      <w:suppressAutoHyphens/>
      <w:ind w:left="-360" w:hanging="360"/>
    </w:pPr>
    <w:rPr>
      <w:lang w:eastAsia="ar-SA"/>
    </w:rPr>
  </w:style>
  <w:style w:type="paragraph" w:customStyle="1" w:styleId="312">
    <w:name w:val="Нумерованный список 31"/>
    <w:basedOn w:val="a4"/>
    <w:rsid w:val="001C73B9"/>
    <w:pPr>
      <w:tabs>
        <w:tab w:val="num" w:pos="-360"/>
      </w:tabs>
      <w:suppressAutoHyphens/>
      <w:ind w:left="-360" w:hanging="360"/>
    </w:pPr>
    <w:rPr>
      <w:lang w:eastAsia="ar-SA"/>
    </w:rPr>
  </w:style>
  <w:style w:type="paragraph" w:customStyle="1" w:styleId="3a">
    <w:name w:val="Название объекта3"/>
    <w:basedOn w:val="a4"/>
    <w:rsid w:val="001C73B9"/>
    <w:pPr>
      <w:suppressAutoHyphens/>
      <w:jc w:val="center"/>
    </w:pPr>
    <w:rPr>
      <w:b/>
      <w:sz w:val="28"/>
      <w:szCs w:val="20"/>
      <w:lang w:eastAsia="ar-SA"/>
    </w:rPr>
  </w:style>
  <w:style w:type="paragraph" w:customStyle="1" w:styleId="3b">
    <w:name w:val="Абзац списка3"/>
    <w:basedOn w:val="a4"/>
    <w:rsid w:val="001C73B9"/>
    <w:pPr>
      <w:suppressAutoHyphens/>
      <w:spacing w:after="200" w:line="276" w:lineRule="auto"/>
      <w:ind w:left="720" w:firstLine="0"/>
      <w:jc w:val="left"/>
    </w:pPr>
    <w:rPr>
      <w:rFonts w:ascii="Calibri" w:hAnsi="Calibri" w:cs="Calibri"/>
      <w:sz w:val="22"/>
      <w:szCs w:val="22"/>
      <w:lang w:eastAsia="ar-SA"/>
    </w:rPr>
  </w:style>
  <w:style w:type="paragraph" w:customStyle="1" w:styleId="43">
    <w:name w:val="Абзац списка4"/>
    <w:basedOn w:val="a4"/>
    <w:rsid w:val="001C73B9"/>
    <w:pPr>
      <w:suppressAutoHyphens/>
      <w:overflowPunct w:val="0"/>
      <w:autoSpaceDE w:val="0"/>
      <w:spacing w:line="100" w:lineRule="atLeast"/>
      <w:ind w:left="720" w:firstLine="0"/>
      <w:jc w:val="left"/>
      <w:textAlignment w:val="baseline"/>
    </w:pPr>
    <w:rPr>
      <w:szCs w:val="20"/>
      <w:lang w:eastAsia="ar-SA"/>
    </w:rPr>
  </w:style>
  <w:style w:type="paragraph" w:customStyle="1" w:styleId="afffff1">
    <w:name w:val="Заголовок таблицы"/>
    <w:basedOn w:val="afff7"/>
    <w:rsid w:val="001C73B9"/>
    <w:pPr>
      <w:jc w:val="center"/>
    </w:pPr>
    <w:rPr>
      <w:b/>
      <w:bCs/>
      <w:lang w:eastAsia="ar-SA"/>
    </w:rPr>
  </w:style>
  <w:style w:type="paragraph" w:customStyle="1" w:styleId="afffff2">
    <w:name w:val="Содержимое врезки"/>
    <w:basedOn w:val="af4"/>
    <w:rsid w:val="001C73B9"/>
    <w:pPr>
      <w:suppressAutoHyphens/>
    </w:pPr>
    <w:rPr>
      <w:lang w:eastAsia="ar-SA"/>
    </w:rPr>
  </w:style>
  <w:style w:type="character" w:customStyle="1" w:styleId="313">
    <w:name w:val="Основной текст с отступом 3 Знак1"/>
    <w:uiPriority w:val="99"/>
    <w:semiHidden/>
    <w:rsid w:val="001C73B9"/>
    <w:rPr>
      <w:sz w:val="16"/>
      <w:szCs w:val="16"/>
      <w:lang w:eastAsia="ar-SA"/>
    </w:rPr>
  </w:style>
  <w:style w:type="numbering" w:customStyle="1" w:styleId="2f1">
    <w:name w:val="Нет списка2"/>
    <w:next w:val="a7"/>
    <w:uiPriority w:val="99"/>
    <w:semiHidden/>
    <w:unhideWhenUsed/>
    <w:rsid w:val="0079741A"/>
  </w:style>
  <w:style w:type="table" w:customStyle="1" w:styleId="113">
    <w:name w:val="Сетка таблицы11"/>
    <w:basedOn w:val="a6"/>
    <w:next w:val="ac"/>
    <w:uiPriority w:val="59"/>
    <w:rsid w:val="007974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rsid w:val="0079741A"/>
  </w:style>
  <w:style w:type="character" w:customStyle="1" w:styleId="FontStyle99">
    <w:name w:val="Font Style99"/>
    <w:uiPriority w:val="99"/>
    <w:rsid w:val="0079741A"/>
    <w:rPr>
      <w:rFonts w:ascii="Times New Roman" w:hAnsi="Times New Roman" w:cs="Times New Roman"/>
      <w:sz w:val="20"/>
      <w:szCs w:val="20"/>
    </w:rPr>
  </w:style>
  <w:style w:type="table" w:customStyle="1" w:styleId="2f2">
    <w:name w:val="Сетка таблицы2"/>
    <w:basedOn w:val="a6"/>
    <w:next w:val="ac"/>
    <w:rsid w:val="00797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7"/>
    <w:uiPriority w:val="99"/>
    <w:semiHidden/>
    <w:unhideWhenUsed/>
    <w:rsid w:val="0079741A"/>
  </w:style>
  <w:style w:type="numbering" w:customStyle="1" w:styleId="1111">
    <w:name w:val="1 / 1 / 11"/>
    <w:basedOn w:val="a7"/>
    <w:next w:val="111111"/>
    <w:uiPriority w:val="99"/>
    <w:unhideWhenUsed/>
    <w:rsid w:val="0079741A"/>
    <w:pPr>
      <w:numPr>
        <w:numId w:val="9"/>
      </w:numPr>
    </w:pPr>
  </w:style>
  <w:style w:type="paragraph" w:customStyle="1" w:styleId="afffff3">
    <w:name w:val="Знак Знак Знак Знак"/>
    <w:basedOn w:val="a4"/>
    <w:rsid w:val="004C2480"/>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afffff4">
    <w:name w:val="Знак Знак Знак Знак Знак Знак"/>
    <w:basedOn w:val="a4"/>
    <w:rsid w:val="004C2480"/>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1f9">
    <w:name w:val="Знак1"/>
    <w:basedOn w:val="1"/>
    <w:rsid w:val="004C2480"/>
    <w:pPr>
      <w:spacing w:before="100" w:beforeAutospacing="1" w:after="100" w:afterAutospacing="1"/>
      <w:ind w:firstLine="0"/>
      <w:jc w:val="center"/>
    </w:pPr>
    <w:rPr>
      <w:rFonts w:ascii="Times New Roman" w:hAnsi="Times New Roman"/>
      <w:bCs w:val="0"/>
      <w:kern w:val="0"/>
      <w:szCs w:val="20"/>
      <w:lang w:val="en-US" w:eastAsia="en-US"/>
    </w:rPr>
  </w:style>
  <w:style w:type="paragraph" w:customStyle="1" w:styleId="afffff5">
    <w:name w:val="Знак Знак Знак Знак Знак Знак Знак Знак Знак Знак"/>
    <w:basedOn w:val="a4"/>
    <w:rsid w:val="004C2480"/>
    <w:pPr>
      <w:spacing w:before="100" w:beforeAutospacing="1" w:after="100" w:afterAutospacing="1" w:line="240" w:lineRule="auto"/>
      <w:ind w:firstLine="0"/>
      <w:jc w:val="left"/>
    </w:pPr>
    <w:rPr>
      <w:rFonts w:ascii="Tahoma" w:hAnsi="Tahoma"/>
      <w:sz w:val="20"/>
      <w:szCs w:val="20"/>
      <w:lang w:val="en-US" w:eastAsia="en-US"/>
    </w:rPr>
  </w:style>
  <w:style w:type="character" w:customStyle="1" w:styleId="53">
    <w:name w:val="Знак Знак5"/>
    <w:rsid w:val="004C2480"/>
    <w:rPr>
      <w:sz w:val="24"/>
      <w:szCs w:val="24"/>
    </w:rPr>
  </w:style>
  <w:style w:type="paragraph" w:customStyle="1" w:styleId="3c">
    <w:name w:val="Текст3"/>
    <w:basedOn w:val="a4"/>
    <w:rsid w:val="004C2480"/>
    <w:pPr>
      <w:spacing w:line="240" w:lineRule="auto"/>
      <w:ind w:firstLine="0"/>
      <w:jc w:val="left"/>
    </w:pPr>
    <w:rPr>
      <w:rFonts w:ascii="Courier New" w:hAnsi="Courier New"/>
      <w:sz w:val="20"/>
      <w:szCs w:val="20"/>
    </w:rPr>
  </w:style>
  <w:style w:type="character" w:customStyle="1" w:styleId="152">
    <w:name w:val="Знак Знак15"/>
    <w:basedOn w:val="a5"/>
    <w:rsid w:val="004C2480"/>
  </w:style>
  <w:style w:type="character" w:customStyle="1" w:styleId="1fa">
    <w:name w:val="Неразрешенное упоминание1"/>
    <w:uiPriority w:val="99"/>
    <w:semiHidden/>
    <w:unhideWhenUsed/>
    <w:rsid w:val="004C2480"/>
    <w:rPr>
      <w:color w:val="605E5C"/>
      <w:shd w:val="clear" w:color="auto" w:fill="E1DFDD"/>
    </w:rPr>
  </w:style>
  <w:style w:type="character" w:customStyle="1" w:styleId="afffff6">
    <w:name w:val="Гипертекстовая ссылка"/>
    <w:uiPriority w:val="99"/>
    <w:rsid w:val="004C2480"/>
    <w:rPr>
      <w:color w:val="106BBE"/>
    </w:rPr>
  </w:style>
  <w:style w:type="table" w:customStyle="1" w:styleId="1110">
    <w:name w:val="Сетка таблицы111"/>
    <w:basedOn w:val="a6"/>
    <w:next w:val="ac"/>
    <w:uiPriority w:val="59"/>
    <w:rsid w:val="004C24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1 / 1 / 12"/>
    <w:basedOn w:val="a7"/>
    <w:next w:val="111111"/>
    <w:uiPriority w:val="99"/>
    <w:unhideWhenUsed/>
    <w:rsid w:val="004C2480"/>
  </w:style>
  <w:style w:type="numbering" w:customStyle="1" w:styleId="11111">
    <w:name w:val="1 / 1 / 111"/>
    <w:basedOn w:val="a7"/>
    <w:next w:val="111111"/>
    <w:uiPriority w:val="99"/>
    <w:unhideWhenUsed/>
    <w:rsid w:val="004C2480"/>
  </w:style>
  <w:style w:type="character" w:customStyle="1" w:styleId="afffff7">
    <w:name w:val="Заголовок Знак"/>
    <w:uiPriority w:val="10"/>
    <w:rsid w:val="004C2480"/>
    <w:rPr>
      <w:rFonts w:ascii="Calibri Light" w:eastAsia="Times New Roman" w:hAnsi="Calibri Light" w:cs="Times New Roman"/>
      <w:spacing w:val="-10"/>
      <w:kern w:val="28"/>
      <w:sz w:val="56"/>
      <w:szCs w:val="56"/>
    </w:rPr>
  </w:style>
  <w:style w:type="paragraph" w:customStyle="1" w:styleId="12">
    <w:name w:val="Знак сноски1"/>
    <w:link w:val="af0"/>
    <w:uiPriority w:val="99"/>
    <w:rsid w:val="00B036DA"/>
    <w:pPr>
      <w:spacing w:after="200" w:line="276" w:lineRule="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547">
      <w:bodyDiv w:val="1"/>
      <w:marLeft w:val="0"/>
      <w:marRight w:val="0"/>
      <w:marTop w:val="0"/>
      <w:marBottom w:val="0"/>
      <w:divBdr>
        <w:top w:val="none" w:sz="0" w:space="0" w:color="auto"/>
        <w:left w:val="none" w:sz="0" w:space="0" w:color="auto"/>
        <w:bottom w:val="none" w:sz="0" w:space="0" w:color="auto"/>
        <w:right w:val="none" w:sz="0" w:space="0" w:color="auto"/>
      </w:divBdr>
    </w:div>
    <w:div w:id="4479238">
      <w:bodyDiv w:val="1"/>
      <w:marLeft w:val="0"/>
      <w:marRight w:val="0"/>
      <w:marTop w:val="0"/>
      <w:marBottom w:val="0"/>
      <w:divBdr>
        <w:top w:val="none" w:sz="0" w:space="0" w:color="auto"/>
        <w:left w:val="none" w:sz="0" w:space="0" w:color="auto"/>
        <w:bottom w:val="none" w:sz="0" w:space="0" w:color="auto"/>
        <w:right w:val="none" w:sz="0" w:space="0" w:color="auto"/>
      </w:divBdr>
    </w:div>
    <w:div w:id="4984828">
      <w:bodyDiv w:val="1"/>
      <w:marLeft w:val="0"/>
      <w:marRight w:val="0"/>
      <w:marTop w:val="0"/>
      <w:marBottom w:val="0"/>
      <w:divBdr>
        <w:top w:val="none" w:sz="0" w:space="0" w:color="auto"/>
        <w:left w:val="none" w:sz="0" w:space="0" w:color="auto"/>
        <w:bottom w:val="none" w:sz="0" w:space="0" w:color="auto"/>
        <w:right w:val="none" w:sz="0" w:space="0" w:color="auto"/>
      </w:divBdr>
    </w:div>
    <w:div w:id="5401698">
      <w:bodyDiv w:val="1"/>
      <w:marLeft w:val="0"/>
      <w:marRight w:val="0"/>
      <w:marTop w:val="0"/>
      <w:marBottom w:val="0"/>
      <w:divBdr>
        <w:top w:val="none" w:sz="0" w:space="0" w:color="auto"/>
        <w:left w:val="none" w:sz="0" w:space="0" w:color="auto"/>
        <w:bottom w:val="none" w:sz="0" w:space="0" w:color="auto"/>
        <w:right w:val="none" w:sz="0" w:space="0" w:color="auto"/>
      </w:divBdr>
    </w:div>
    <w:div w:id="5445540">
      <w:bodyDiv w:val="1"/>
      <w:marLeft w:val="0"/>
      <w:marRight w:val="0"/>
      <w:marTop w:val="0"/>
      <w:marBottom w:val="0"/>
      <w:divBdr>
        <w:top w:val="none" w:sz="0" w:space="0" w:color="auto"/>
        <w:left w:val="none" w:sz="0" w:space="0" w:color="auto"/>
        <w:bottom w:val="none" w:sz="0" w:space="0" w:color="auto"/>
        <w:right w:val="none" w:sz="0" w:space="0" w:color="auto"/>
      </w:divBdr>
    </w:div>
    <w:div w:id="7103956">
      <w:bodyDiv w:val="1"/>
      <w:marLeft w:val="0"/>
      <w:marRight w:val="0"/>
      <w:marTop w:val="0"/>
      <w:marBottom w:val="0"/>
      <w:divBdr>
        <w:top w:val="none" w:sz="0" w:space="0" w:color="auto"/>
        <w:left w:val="none" w:sz="0" w:space="0" w:color="auto"/>
        <w:bottom w:val="none" w:sz="0" w:space="0" w:color="auto"/>
        <w:right w:val="none" w:sz="0" w:space="0" w:color="auto"/>
      </w:divBdr>
    </w:div>
    <w:div w:id="8340231">
      <w:bodyDiv w:val="1"/>
      <w:marLeft w:val="0"/>
      <w:marRight w:val="0"/>
      <w:marTop w:val="0"/>
      <w:marBottom w:val="0"/>
      <w:divBdr>
        <w:top w:val="none" w:sz="0" w:space="0" w:color="auto"/>
        <w:left w:val="none" w:sz="0" w:space="0" w:color="auto"/>
        <w:bottom w:val="none" w:sz="0" w:space="0" w:color="auto"/>
        <w:right w:val="none" w:sz="0" w:space="0" w:color="auto"/>
      </w:divBdr>
    </w:div>
    <w:div w:id="13652908">
      <w:bodyDiv w:val="1"/>
      <w:marLeft w:val="0"/>
      <w:marRight w:val="0"/>
      <w:marTop w:val="0"/>
      <w:marBottom w:val="0"/>
      <w:divBdr>
        <w:top w:val="none" w:sz="0" w:space="0" w:color="auto"/>
        <w:left w:val="none" w:sz="0" w:space="0" w:color="auto"/>
        <w:bottom w:val="none" w:sz="0" w:space="0" w:color="auto"/>
        <w:right w:val="none" w:sz="0" w:space="0" w:color="auto"/>
      </w:divBdr>
    </w:div>
    <w:div w:id="16930736">
      <w:bodyDiv w:val="1"/>
      <w:marLeft w:val="0"/>
      <w:marRight w:val="0"/>
      <w:marTop w:val="0"/>
      <w:marBottom w:val="0"/>
      <w:divBdr>
        <w:top w:val="none" w:sz="0" w:space="0" w:color="auto"/>
        <w:left w:val="none" w:sz="0" w:space="0" w:color="auto"/>
        <w:bottom w:val="none" w:sz="0" w:space="0" w:color="auto"/>
        <w:right w:val="none" w:sz="0" w:space="0" w:color="auto"/>
      </w:divBdr>
    </w:div>
    <w:div w:id="17199879">
      <w:bodyDiv w:val="1"/>
      <w:marLeft w:val="0"/>
      <w:marRight w:val="0"/>
      <w:marTop w:val="0"/>
      <w:marBottom w:val="0"/>
      <w:divBdr>
        <w:top w:val="none" w:sz="0" w:space="0" w:color="auto"/>
        <w:left w:val="none" w:sz="0" w:space="0" w:color="auto"/>
        <w:bottom w:val="none" w:sz="0" w:space="0" w:color="auto"/>
        <w:right w:val="none" w:sz="0" w:space="0" w:color="auto"/>
      </w:divBdr>
    </w:div>
    <w:div w:id="18167343">
      <w:bodyDiv w:val="1"/>
      <w:marLeft w:val="0"/>
      <w:marRight w:val="0"/>
      <w:marTop w:val="0"/>
      <w:marBottom w:val="0"/>
      <w:divBdr>
        <w:top w:val="none" w:sz="0" w:space="0" w:color="auto"/>
        <w:left w:val="none" w:sz="0" w:space="0" w:color="auto"/>
        <w:bottom w:val="none" w:sz="0" w:space="0" w:color="auto"/>
        <w:right w:val="none" w:sz="0" w:space="0" w:color="auto"/>
      </w:divBdr>
    </w:div>
    <w:div w:id="20057580">
      <w:bodyDiv w:val="1"/>
      <w:marLeft w:val="0"/>
      <w:marRight w:val="0"/>
      <w:marTop w:val="0"/>
      <w:marBottom w:val="0"/>
      <w:divBdr>
        <w:top w:val="none" w:sz="0" w:space="0" w:color="auto"/>
        <w:left w:val="none" w:sz="0" w:space="0" w:color="auto"/>
        <w:bottom w:val="none" w:sz="0" w:space="0" w:color="auto"/>
        <w:right w:val="none" w:sz="0" w:space="0" w:color="auto"/>
      </w:divBdr>
    </w:div>
    <w:div w:id="20516142">
      <w:bodyDiv w:val="1"/>
      <w:marLeft w:val="0"/>
      <w:marRight w:val="0"/>
      <w:marTop w:val="0"/>
      <w:marBottom w:val="0"/>
      <w:divBdr>
        <w:top w:val="none" w:sz="0" w:space="0" w:color="auto"/>
        <w:left w:val="none" w:sz="0" w:space="0" w:color="auto"/>
        <w:bottom w:val="none" w:sz="0" w:space="0" w:color="auto"/>
        <w:right w:val="none" w:sz="0" w:space="0" w:color="auto"/>
      </w:divBdr>
    </w:div>
    <w:div w:id="23868185">
      <w:bodyDiv w:val="1"/>
      <w:marLeft w:val="0"/>
      <w:marRight w:val="0"/>
      <w:marTop w:val="0"/>
      <w:marBottom w:val="0"/>
      <w:divBdr>
        <w:top w:val="none" w:sz="0" w:space="0" w:color="auto"/>
        <w:left w:val="none" w:sz="0" w:space="0" w:color="auto"/>
        <w:bottom w:val="none" w:sz="0" w:space="0" w:color="auto"/>
        <w:right w:val="none" w:sz="0" w:space="0" w:color="auto"/>
      </w:divBdr>
    </w:div>
    <w:div w:id="25833578">
      <w:bodyDiv w:val="1"/>
      <w:marLeft w:val="0"/>
      <w:marRight w:val="0"/>
      <w:marTop w:val="0"/>
      <w:marBottom w:val="0"/>
      <w:divBdr>
        <w:top w:val="none" w:sz="0" w:space="0" w:color="auto"/>
        <w:left w:val="none" w:sz="0" w:space="0" w:color="auto"/>
        <w:bottom w:val="none" w:sz="0" w:space="0" w:color="auto"/>
        <w:right w:val="none" w:sz="0" w:space="0" w:color="auto"/>
      </w:divBdr>
    </w:div>
    <w:div w:id="35549162">
      <w:bodyDiv w:val="1"/>
      <w:marLeft w:val="0"/>
      <w:marRight w:val="0"/>
      <w:marTop w:val="0"/>
      <w:marBottom w:val="0"/>
      <w:divBdr>
        <w:top w:val="none" w:sz="0" w:space="0" w:color="auto"/>
        <w:left w:val="none" w:sz="0" w:space="0" w:color="auto"/>
        <w:bottom w:val="none" w:sz="0" w:space="0" w:color="auto"/>
        <w:right w:val="none" w:sz="0" w:space="0" w:color="auto"/>
      </w:divBdr>
    </w:div>
    <w:div w:id="37552818">
      <w:bodyDiv w:val="1"/>
      <w:marLeft w:val="0"/>
      <w:marRight w:val="0"/>
      <w:marTop w:val="0"/>
      <w:marBottom w:val="0"/>
      <w:divBdr>
        <w:top w:val="none" w:sz="0" w:space="0" w:color="auto"/>
        <w:left w:val="none" w:sz="0" w:space="0" w:color="auto"/>
        <w:bottom w:val="none" w:sz="0" w:space="0" w:color="auto"/>
        <w:right w:val="none" w:sz="0" w:space="0" w:color="auto"/>
      </w:divBdr>
    </w:div>
    <w:div w:id="38937322">
      <w:bodyDiv w:val="1"/>
      <w:marLeft w:val="0"/>
      <w:marRight w:val="0"/>
      <w:marTop w:val="0"/>
      <w:marBottom w:val="0"/>
      <w:divBdr>
        <w:top w:val="none" w:sz="0" w:space="0" w:color="auto"/>
        <w:left w:val="none" w:sz="0" w:space="0" w:color="auto"/>
        <w:bottom w:val="none" w:sz="0" w:space="0" w:color="auto"/>
        <w:right w:val="none" w:sz="0" w:space="0" w:color="auto"/>
      </w:divBdr>
    </w:div>
    <w:div w:id="39020956">
      <w:bodyDiv w:val="1"/>
      <w:marLeft w:val="0"/>
      <w:marRight w:val="0"/>
      <w:marTop w:val="0"/>
      <w:marBottom w:val="0"/>
      <w:divBdr>
        <w:top w:val="none" w:sz="0" w:space="0" w:color="auto"/>
        <w:left w:val="none" w:sz="0" w:space="0" w:color="auto"/>
        <w:bottom w:val="none" w:sz="0" w:space="0" w:color="auto"/>
        <w:right w:val="none" w:sz="0" w:space="0" w:color="auto"/>
      </w:divBdr>
    </w:div>
    <w:div w:id="39403327">
      <w:bodyDiv w:val="1"/>
      <w:marLeft w:val="0"/>
      <w:marRight w:val="0"/>
      <w:marTop w:val="0"/>
      <w:marBottom w:val="0"/>
      <w:divBdr>
        <w:top w:val="none" w:sz="0" w:space="0" w:color="auto"/>
        <w:left w:val="none" w:sz="0" w:space="0" w:color="auto"/>
        <w:bottom w:val="none" w:sz="0" w:space="0" w:color="auto"/>
        <w:right w:val="none" w:sz="0" w:space="0" w:color="auto"/>
      </w:divBdr>
    </w:div>
    <w:div w:id="41488337">
      <w:bodyDiv w:val="1"/>
      <w:marLeft w:val="0"/>
      <w:marRight w:val="0"/>
      <w:marTop w:val="0"/>
      <w:marBottom w:val="0"/>
      <w:divBdr>
        <w:top w:val="none" w:sz="0" w:space="0" w:color="auto"/>
        <w:left w:val="none" w:sz="0" w:space="0" w:color="auto"/>
        <w:bottom w:val="none" w:sz="0" w:space="0" w:color="auto"/>
        <w:right w:val="none" w:sz="0" w:space="0" w:color="auto"/>
      </w:divBdr>
    </w:div>
    <w:div w:id="42949384">
      <w:bodyDiv w:val="1"/>
      <w:marLeft w:val="0"/>
      <w:marRight w:val="0"/>
      <w:marTop w:val="0"/>
      <w:marBottom w:val="0"/>
      <w:divBdr>
        <w:top w:val="none" w:sz="0" w:space="0" w:color="auto"/>
        <w:left w:val="none" w:sz="0" w:space="0" w:color="auto"/>
        <w:bottom w:val="none" w:sz="0" w:space="0" w:color="auto"/>
        <w:right w:val="none" w:sz="0" w:space="0" w:color="auto"/>
      </w:divBdr>
    </w:div>
    <w:div w:id="55976106">
      <w:bodyDiv w:val="1"/>
      <w:marLeft w:val="0"/>
      <w:marRight w:val="0"/>
      <w:marTop w:val="0"/>
      <w:marBottom w:val="0"/>
      <w:divBdr>
        <w:top w:val="none" w:sz="0" w:space="0" w:color="auto"/>
        <w:left w:val="none" w:sz="0" w:space="0" w:color="auto"/>
        <w:bottom w:val="none" w:sz="0" w:space="0" w:color="auto"/>
        <w:right w:val="none" w:sz="0" w:space="0" w:color="auto"/>
      </w:divBdr>
    </w:div>
    <w:div w:id="56629383">
      <w:bodyDiv w:val="1"/>
      <w:marLeft w:val="0"/>
      <w:marRight w:val="0"/>
      <w:marTop w:val="0"/>
      <w:marBottom w:val="0"/>
      <w:divBdr>
        <w:top w:val="none" w:sz="0" w:space="0" w:color="auto"/>
        <w:left w:val="none" w:sz="0" w:space="0" w:color="auto"/>
        <w:bottom w:val="none" w:sz="0" w:space="0" w:color="auto"/>
        <w:right w:val="none" w:sz="0" w:space="0" w:color="auto"/>
      </w:divBdr>
    </w:div>
    <w:div w:id="58210603">
      <w:bodyDiv w:val="1"/>
      <w:marLeft w:val="0"/>
      <w:marRight w:val="0"/>
      <w:marTop w:val="0"/>
      <w:marBottom w:val="0"/>
      <w:divBdr>
        <w:top w:val="none" w:sz="0" w:space="0" w:color="auto"/>
        <w:left w:val="none" w:sz="0" w:space="0" w:color="auto"/>
        <w:bottom w:val="none" w:sz="0" w:space="0" w:color="auto"/>
        <w:right w:val="none" w:sz="0" w:space="0" w:color="auto"/>
      </w:divBdr>
    </w:div>
    <w:div w:id="58599092">
      <w:bodyDiv w:val="1"/>
      <w:marLeft w:val="0"/>
      <w:marRight w:val="0"/>
      <w:marTop w:val="0"/>
      <w:marBottom w:val="0"/>
      <w:divBdr>
        <w:top w:val="none" w:sz="0" w:space="0" w:color="auto"/>
        <w:left w:val="none" w:sz="0" w:space="0" w:color="auto"/>
        <w:bottom w:val="none" w:sz="0" w:space="0" w:color="auto"/>
        <w:right w:val="none" w:sz="0" w:space="0" w:color="auto"/>
      </w:divBdr>
    </w:div>
    <w:div w:id="59452244">
      <w:bodyDiv w:val="1"/>
      <w:marLeft w:val="0"/>
      <w:marRight w:val="0"/>
      <w:marTop w:val="0"/>
      <w:marBottom w:val="0"/>
      <w:divBdr>
        <w:top w:val="none" w:sz="0" w:space="0" w:color="auto"/>
        <w:left w:val="none" w:sz="0" w:space="0" w:color="auto"/>
        <w:bottom w:val="none" w:sz="0" w:space="0" w:color="auto"/>
        <w:right w:val="none" w:sz="0" w:space="0" w:color="auto"/>
      </w:divBdr>
    </w:div>
    <w:div w:id="62336266">
      <w:bodyDiv w:val="1"/>
      <w:marLeft w:val="0"/>
      <w:marRight w:val="0"/>
      <w:marTop w:val="0"/>
      <w:marBottom w:val="0"/>
      <w:divBdr>
        <w:top w:val="none" w:sz="0" w:space="0" w:color="auto"/>
        <w:left w:val="none" w:sz="0" w:space="0" w:color="auto"/>
        <w:bottom w:val="none" w:sz="0" w:space="0" w:color="auto"/>
        <w:right w:val="none" w:sz="0" w:space="0" w:color="auto"/>
      </w:divBdr>
    </w:div>
    <w:div w:id="65301581">
      <w:bodyDiv w:val="1"/>
      <w:marLeft w:val="0"/>
      <w:marRight w:val="0"/>
      <w:marTop w:val="0"/>
      <w:marBottom w:val="0"/>
      <w:divBdr>
        <w:top w:val="none" w:sz="0" w:space="0" w:color="auto"/>
        <w:left w:val="none" w:sz="0" w:space="0" w:color="auto"/>
        <w:bottom w:val="none" w:sz="0" w:space="0" w:color="auto"/>
        <w:right w:val="none" w:sz="0" w:space="0" w:color="auto"/>
      </w:divBdr>
    </w:div>
    <w:div w:id="68046203">
      <w:bodyDiv w:val="1"/>
      <w:marLeft w:val="0"/>
      <w:marRight w:val="0"/>
      <w:marTop w:val="0"/>
      <w:marBottom w:val="0"/>
      <w:divBdr>
        <w:top w:val="none" w:sz="0" w:space="0" w:color="auto"/>
        <w:left w:val="none" w:sz="0" w:space="0" w:color="auto"/>
        <w:bottom w:val="none" w:sz="0" w:space="0" w:color="auto"/>
        <w:right w:val="none" w:sz="0" w:space="0" w:color="auto"/>
      </w:divBdr>
    </w:div>
    <w:div w:id="68386077">
      <w:bodyDiv w:val="1"/>
      <w:marLeft w:val="0"/>
      <w:marRight w:val="0"/>
      <w:marTop w:val="0"/>
      <w:marBottom w:val="0"/>
      <w:divBdr>
        <w:top w:val="none" w:sz="0" w:space="0" w:color="auto"/>
        <w:left w:val="none" w:sz="0" w:space="0" w:color="auto"/>
        <w:bottom w:val="none" w:sz="0" w:space="0" w:color="auto"/>
        <w:right w:val="none" w:sz="0" w:space="0" w:color="auto"/>
      </w:divBdr>
    </w:div>
    <w:div w:id="70589080">
      <w:bodyDiv w:val="1"/>
      <w:marLeft w:val="0"/>
      <w:marRight w:val="0"/>
      <w:marTop w:val="0"/>
      <w:marBottom w:val="0"/>
      <w:divBdr>
        <w:top w:val="none" w:sz="0" w:space="0" w:color="auto"/>
        <w:left w:val="none" w:sz="0" w:space="0" w:color="auto"/>
        <w:bottom w:val="none" w:sz="0" w:space="0" w:color="auto"/>
        <w:right w:val="none" w:sz="0" w:space="0" w:color="auto"/>
      </w:divBdr>
    </w:div>
    <w:div w:id="70931391">
      <w:bodyDiv w:val="1"/>
      <w:marLeft w:val="0"/>
      <w:marRight w:val="0"/>
      <w:marTop w:val="0"/>
      <w:marBottom w:val="0"/>
      <w:divBdr>
        <w:top w:val="none" w:sz="0" w:space="0" w:color="auto"/>
        <w:left w:val="none" w:sz="0" w:space="0" w:color="auto"/>
        <w:bottom w:val="none" w:sz="0" w:space="0" w:color="auto"/>
        <w:right w:val="none" w:sz="0" w:space="0" w:color="auto"/>
      </w:divBdr>
    </w:div>
    <w:div w:id="71389520">
      <w:bodyDiv w:val="1"/>
      <w:marLeft w:val="0"/>
      <w:marRight w:val="0"/>
      <w:marTop w:val="0"/>
      <w:marBottom w:val="0"/>
      <w:divBdr>
        <w:top w:val="none" w:sz="0" w:space="0" w:color="auto"/>
        <w:left w:val="none" w:sz="0" w:space="0" w:color="auto"/>
        <w:bottom w:val="none" w:sz="0" w:space="0" w:color="auto"/>
        <w:right w:val="none" w:sz="0" w:space="0" w:color="auto"/>
      </w:divBdr>
    </w:div>
    <w:div w:id="78140458">
      <w:bodyDiv w:val="1"/>
      <w:marLeft w:val="0"/>
      <w:marRight w:val="0"/>
      <w:marTop w:val="0"/>
      <w:marBottom w:val="0"/>
      <w:divBdr>
        <w:top w:val="none" w:sz="0" w:space="0" w:color="auto"/>
        <w:left w:val="none" w:sz="0" w:space="0" w:color="auto"/>
        <w:bottom w:val="none" w:sz="0" w:space="0" w:color="auto"/>
        <w:right w:val="none" w:sz="0" w:space="0" w:color="auto"/>
      </w:divBdr>
    </w:div>
    <w:div w:id="78186185">
      <w:bodyDiv w:val="1"/>
      <w:marLeft w:val="0"/>
      <w:marRight w:val="0"/>
      <w:marTop w:val="0"/>
      <w:marBottom w:val="0"/>
      <w:divBdr>
        <w:top w:val="none" w:sz="0" w:space="0" w:color="auto"/>
        <w:left w:val="none" w:sz="0" w:space="0" w:color="auto"/>
        <w:bottom w:val="none" w:sz="0" w:space="0" w:color="auto"/>
        <w:right w:val="none" w:sz="0" w:space="0" w:color="auto"/>
      </w:divBdr>
    </w:div>
    <w:div w:id="78409756">
      <w:bodyDiv w:val="1"/>
      <w:marLeft w:val="0"/>
      <w:marRight w:val="0"/>
      <w:marTop w:val="0"/>
      <w:marBottom w:val="0"/>
      <w:divBdr>
        <w:top w:val="none" w:sz="0" w:space="0" w:color="auto"/>
        <w:left w:val="none" w:sz="0" w:space="0" w:color="auto"/>
        <w:bottom w:val="none" w:sz="0" w:space="0" w:color="auto"/>
        <w:right w:val="none" w:sz="0" w:space="0" w:color="auto"/>
      </w:divBdr>
    </w:div>
    <w:div w:id="78454942">
      <w:bodyDiv w:val="1"/>
      <w:marLeft w:val="0"/>
      <w:marRight w:val="0"/>
      <w:marTop w:val="0"/>
      <w:marBottom w:val="0"/>
      <w:divBdr>
        <w:top w:val="none" w:sz="0" w:space="0" w:color="auto"/>
        <w:left w:val="none" w:sz="0" w:space="0" w:color="auto"/>
        <w:bottom w:val="none" w:sz="0" w:space="0" w:color="auto"/>
        <w:right w:val="none" w:sz="0" w:space="0" w:color="auto"/>
      </w:divBdr>
    </w:div>
    <w:div w:id="84691109">
      <w:bodyDiv w:val="1"/>
      <w:marLeft w:val="0"/>
      <w:marRight w:val="0"/>
      <w:marTop w:val="0"/>
      <w:marBottom w:val="0"/>
      <w:divBdr>
        <w:top w:val="none" w:sz="0" w:space="0" w:color="auto"/>
        <w:left w:val="none" w:sz="0" w:space="0" w:color="auto"/>
        <w:bottom w:val="none" w:sz="0" w:space="0" w:color="auto"/>
        <w:right w:val="none" w:sz="0" w:space="0" w:color="auto"/>
      </w:divBdr>
    </w:div>
    <w:div w:id="87696094">
      <w:bodyDiv w:val="1"/>
      <w:marLeft w:val="0"/>
      <w:marRight w:val="0"/>
      <w:marTop w:val="0"/>
      <w:marBottom w:val="0"/>
      <w:divBdr>
        <w:top w:val="none" w:sz="0" w:space="0" w:color="auto"/>
        <w:left w:val="none" w:sz="0" w:space="0" w:color="auto"/>
        <w:bottom w:val="none" w:sz="0" w:space="0" w:color="auto"/>
        <w:right w:val="none" w:sz="0" w:space="0" w:color="auto"/>
      </w:divBdr>
    </w:div>
    <w:div w:id="87968439">
      <w:bodyDiv w:val="1"/>
      <w:marLeft w:val="0"/>
      <w:marRight w:val="0"/>
      <w:marTop w:val="0"/>
      <w:marBottom w:val="0"/>
      <w:divBdr>
        <w:top w:val="none" w:sz="0" w:space="0" w:color="auto"/>
        <w:left w:val="none" w:sz="0" w:space="0" w:color="auto"/>
        <w:bottom w:val="none" w:sz="0" w:space="0" w:color="auto"/>
        <w:right w:val="none" w:sz="0" w:space="0" w:color="auto"/>
      </w:divBdr>
    </w:div>
    <w:div w:id="93787078">
      <w:bodyDiv w:val="1"/>
      <w:marLeft w:val="0"/>
      <w:marRight w:val="0"/>
      <w:marTop w:val="0"/>
      <w:marBottom w:val="0"/>
      <w:divBdr>
        <w:top w:val="none" w:sz="0" w:space="0" w:color="auto"/>
        <w:left w:val="none" w:sz="0" w:space="0" w:color="auto"/>
        <w:bottom w:val="none" w:sz="0" w:space="0" w:color="auto"/>
        <w:right w:val="none" w:sz="0" w:space="0" w:color="auto"/>
      </w:divBdr>
    </w:div>
    <w:div w:id="98531750">
      <w:bodyDiv w:val="1"/>
      <w:marLeft w:val="0"/>
      <w:marRight w:val="0"/>
      <w:marTop w:val="0"/>
      <w:marBottom w:val="0"/>
      <w:divBdr>
        <w:top w:val="none" w:sz="0" w:space="0" w:color="auto"/>
        <w:left w:val="none" w:sz="0" w:space="0" w:color="auto"/>
        <w:bottom w:val="none" w:sz="0" w:space="0" w:color="auto"/>
        <w:right w:val="none" w:sz="0" w:space="0" w:color="auto"/>
      </w:divBdr>
    </w:div>
    <w:div w:id="99841584">
      <w:bodyDiv w:val="1"/>
      <w:marLeft w:val="0"/>
      <w:marRight w:val="0"/>
      <w:marTop w:val="0"/>
      <w:marBottom w:val="0"/>
      <w:divBdr>
        <w:top w:val="none" w:sz="0" w:space="0" w:color="auto"/>
        <w:left w:val="none" w:sz="0" w:space="0" w:color="auto"/>
        <w:bottom w:val="none" w:sz="0" w:space="0" w:color="auto"/>
        <w:right w:val="none" w:sz="0" w:space="0" w:color="auto"/>
      </w:divBdr>
    </w:div>
    <w:div w:id="100230257">
      <w:bodyDiv w:val="1"/>
      <w:marLeft w:val="0"/>
      <w:marRight w:val="0"/>
      <w:marTop w:val="0"/>
      <w:marBottom w:val="0"/>
      <w:divBdr>
        <w:top w:val="none" w:sz="0" w:space="0" w:color="auto"/>
        <w:left w:val="none" w:sz="0" w:space="0" w:color="auto"/>
        <w:bottom w:val="none" w:sz="0" w:space="0" w:color="auto"/>
        <w:right w:val="none" w:sz="0" w:space="0" w:color="auto"/>
      </w:divBdr>
    </w:div>
    <w:div w:id="100422314">
      <w:bodyDiv w:val="1"/>
      <w:marLeft w:val="0"/>
      <w:marRight w:val="0"/>
      <w:marTop w:val="0"/>
      <w:marBottom w:val="0"/>
      <w:divBdr>
        <w:top w:val="none" w:sz="0" w:space="0" w:color="auto"/>
        <w:left w:val="none" w:sz="0" w:space="0" w:color="auto"/>
        <w:bottom w:val="none" w:sz="0" w:space="0" w:color="auto"/>
        <w:right w:val="none" w:sz="0" w:space="0" w:color="auto"/>
      </w:divBdr>
    </w:div>
    <w:div w:id="100491644">
      <w:bodyDiv w:val="1"/>
      <w:marLeft w:val="0"/>
      <w:marRight w:val="0"/>
      <w:marTop w:val="0"/>
      <w:marBottom w:val="0"/>
      <w:divBdr>
        <w:top w:val="none" w:sz="0" w:space="0" w:color="auto"/>
        <w:left w:val="none" w:sz="0" w:space="0" w:color="auto"/>
        <w:bottom w:val="none" w:sz="0" w:space="0" w:color="auto"/>
        <w:right w:val="none" w:sz="0" w:space="0" w:color="auto"/>
      </w:divBdr>
    </w:div>
    <w:div w:id="102120548">
      <w:bodyDiv w:val="1"/>
      <w:marLeft w:val="0"/>
      <w:marRight w:val="0"/>
      <w:marTop w:val="0"/>
      <w:marBottom w:val="0"/>
      <w:divBdr>
        <w:top w:val="none" w:sz="0" w:space="0" w:color="auto"/>
        <w:left w:val="none" w:sz="0" w:space="0" w:color="auto"/>
        <w:bottom w:val="none" w:sz="0" w:space="0" w:color="auto"/>
        <w:right w:val="none" w:sz="0" w:space="0" w:color="auto"/>
      </w:divBdr>
    </w:div>
    <w:div w:id="117728237">
      <w:bodyDiv w:val="1"/>
      <w:marLeft w:val="0"/>
      <w:marRight w:val="0"/>
      <w:marTop w:val="0"/>
      <w:marBottom w:val="0"/>
      <w:divBdr>
        <w:top w:val="none" w:sz="0" w:space="0" w:color="auto"/>
        <w:left w:val="none" w:sz="0" w:space="0" w:color="auto"/>
        <w:bottom w:val="none" w:sz="0" w:space="0" w:color="auto"/>
        <w:right w:val="none" w:sz="0" w:space="0" w:color="auto"/>
      </w:divBdr>
    </w:div>
    <w:div w:id="122308126">
      <w:bodyDiv w:val="1"/>
      <w:marLeft w:val="0"/>
      <w:marRight w:val="0"/>
      <w:marTop w:val="0"/>
      <w:marBottom w:val="0"/>
      <w:divBdr>
        <w:top w:val="none" w:sz="0" w:space="0" w:color="auto"/>
        <w:left w:val="none" w:sz="0" w:space="0" w:color="auto"/>
        <w:bottom w:val="none" w:sz="0" w:space="0" w:color="auto"/>
        <w:right w:val="none" w:sz="0" w:space="0" w:color="auto"/>
      </w:divBdr>
    </w:div>
    <w:div w:id="123625983">
      <w:bodyDiv w:val="1"/>
      <w:marLeft w:val="0"/>
      <w:marRight w:val="0"/>
      <w:marTop w:val="0"/>
      <w:marBottom w:val="0"/>
      <w:divBdr>
        <w:top w:val="none" w:sz="0" w:space="0" w:color="auto"/>
        <w:left w:val="none" w:sz="0" w:space="0" w:color="auto"/>
        <w:bottom w:val="none" w:sz="0" w:space="0" w:color="auto"/>
        <w:right w:val="none" w:sz="0" w:space="0" w:color="auto"/>
      </w:divBdr>
    </w:div>
    <w:div w:id="132793618">
      <w:bodyDiv w:val="1"/>
      <w:marLeft w:val="0"/>
      <w:marRight w:val="0"/>
      <w:marTop w:val="0"/>
      <w:marBottom w:val="0"/>
      <w:divBdr>
        <w:top w:val="none" w:sz="0" w:space="0" w:color="auto"/>
        <w:left w:val="none" w:sz="0" w:space="0" w:color="auto"/>
        <w:bottom w:val="none" w:sz="0" w:space="0" w:color="auto"/>
        <w:right w:val="none" w:sz="0" w:space="0" w:color="auto"/>
      </w:divBdr>
      <w:divsChild>
        <w:div w:id="52780102">
          <w:marLeft w:val="0"/>
          <w:marRight w:val="0"/>
          <w:marTop w:val="0"/>
          <w:marBottom w:val="0"/>
          <w:divBdr>
            <w:top w:val="none" w:sz="0" w:space="0" w:color="auto"/>
            <w:left w:val="none" w:sz="0" w:space="0" w:color="auto"/>
            <w:bottom w:val="none" w:sz="0" w:space="0" w:color="auto"/>
            <w:right w:val="none" w:sz="0" w:space="0" w:color="auto"/>
          </w:divBdr>
          <w:divsChild>
            <w:div w:id="1028529074">
              <w:marLeft w:val="0"/>
              <w:marRight w:val="0"/>
              <w:marTop w:val="45"/>
              <w:marBottom w:val="0"/>
              <w:divBdr>
                <w:top w:val="none" w:sz="0" w:space="0" w:color="auto"/>
                <w:left w:val="none" w:sz="0" w:space="0" w:color="auto"/>
                <w:bottom w:val="none" w:sz="0" w:space="0" w:color="auto"/>
                <w:right w:val="none" w:sz="0" w:space="0" w:color="auto"/>
              </w:divBdr>
              <w:divsChild>
                <w:div w:id="9964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0859">
      <w:bodyDiv w:val="1"/>
      <w:marLeft w:val="0"/>
      <w:marRight w:val="0"/>
      <w:marTop w:val="0"/>
      <w:marBottom w:val="0"/>
      <w:divBdr>
        <w:top w:val="none" w:sz="0" w:space="0" w:color="auto"/>
        <w:left w:val="none" w:sz="0" w:space="0" w:color="auto"/>
        <w:bottom w:val="none" w:sz="0" w:space="0" w:color="auto"/>
        <w:right w:val="none" w:sz="0" w:space="0" w:color="auto"/>
      </w:divBdr>
    </w:div>
    <w:div w:id="136774430">
      <w:bodyDiv w:val="1"/>
      <w:marLeft w:val="0"/>
      <w:marRight w:val="0"/>
      <w:marTop w:val="0"/>
      <w:marBottom w:val="0"/>
      <w:divBdr>
        <w:top w:val="none" w:sz="0" w:space="0" w:color="auto"/>
        <w:left w:val="none" w:sz="0" w:space="0" w:color="auto"/>
        <w:bottom w:val="none" w:sz="0" w:space="0" w:color="auto"/>
        <w:right w:val="none" w:sz="0" w:space="0" w:color="auto"/>
      </w:divBdr>
    </w:div>
    <w:div w:id="137233961">
      <w:bodyDiv w:val="1"/>
      <w:marLeft w:val="0"/>
      <w:marRight w:val="0"/>
      <w:marTop w:val="0"/>
      <w:marBottom w:val="0"/>
      <w:divBdr>
        <w:top w:val="none" w:sz="0" w:space="0" w:color="auto"/>
        <w:left w:val="none" w:sz="0" w:space="0" w:color="auto"/>
        <w:bottom w:val="none" w:sz="0" w:space="0" w:color="auto"/>
        <w:right w:val="none" w:sz="0" w:space="0" w:color="auto"/>
      </w:divBdr>
    </w:div>
    <w:div w:id="137500690">
      <w:bodyDiv w:val="1"/>
      <w:marLeft w:val="0"/>
      <w:marRight w:val="0"/>
      <w:marTop w:val="0"/>
      <w:marBottom w:val="0"/>
      <w:divBdr>
        <w:top w:val="none" w:sz="0" w:space="0" w:color="auto"/>
        <w:left w:val="none" w:sz="0" w:space="0" w:color="auto"/>
        <w:bottom w:val="none" w:sz="0" w:space="0" w:color="auto"/>
        <w:right w:val="none" w:sz="0" w:space="0" w:color="auto"/>
      </w:divBdr>
    </w:div>
    <w:div w:id="137576685">
      <w:bodyDiv w:val="1"/>
      <w:marLeft w:val="0"/>
      <w:marRight w:val="0"/>
      <w:marTop w:val="0"/>
      <w:marBottom w:val="0"/>
      <w:divBdr>
        <w:top w:val="none" w:sz="0" w:space="0" w:color="auto"/>
        <w:left w:val="none" w:sz="0" w:space="0" w:color="auto"/>
        <w:bottom w:val="none" w:sz="0" w:space="0" w:color="auto"/>
        <w:right w:val="none" w:sz="0" w:space="0" w:color="auto"/>
      </w:divBdr>
    </w:div>
    <w:div w:id="143470424">
      <w:bodyDiv w:val="1"/>
      <w:marLeft w:val="0"/>
      <w:marRight w:val="0"/>
      <w:marTop w:val="0"/>
      <w:marBottom w:val="0"/>
      <w:divBdr>
        <w:top w:val="none" w:sz="0" w:space="0" w:color="auto"/>
        <w:left w:val="none" w:sz="0" w:space="0" w:color="auto"/>
        <w:bottom w:val="none" w:sz="0" w:space="0" w:color="auto"/>
        <w:right w:val="none" w:sz="0" w:space="0" w:color="auto"/>
      </w:divBdr>
    </w:div>
    <w:div w:id="144012900">
      <w:bodyDiv w:val="1"/>
      <w:marLeft w:val="0"/>
      <w:marRight w:val="0"/>
      <w:marTop w:val="0"/>
      <w:marBottom w:val="0"/>
      <w:divBdr>
        <w:top w:val="none" w:sz="0" w:space="0" w:color="auto"/>
        <w:left w:val="none" w:sz="0" w:space="0" w:color="auto"/>
        <w:bottom w:val="none" w:sz="0" w:space="0" w:color="auto"/>
        <w:right w:val="none" w:sz="0" w:space="0" w:color="auto"/>
      </w:divBdr>
    </w:div>
    <w:div w:id="147747956">
      <w:bodyDiv w:val="1"/>
      <w:marLeft w:val="0"/>
      <w:marRight w:val="0"/>
      <w:marTop w:val="0"/>
      <w:marBottom w:val="0"/>
      <w:divBdr>
        <w:top w:val="none" w:sz="0" w:space="0" w:color="auto"/>
        <w:left w:val="none" w:sz="0" w:space="0" w:color="auto"/>
        <w:bottom w:val="none" w:sz="0" w:space="0" w:color="auto"/>
        <w:right w:val="none" w:sz="0" w:space="0" w:color="auto"/>
      </w:divBdr>
    </w:div>
    <w:div w:id="151214520">
      <w:bodyDiv w:val="1"/>
      <w:marLeft w:val="0"/>
      <w:marRight w:val="0"/>
      <w:marTop w:val="0"/>
      <w:marBottom w:val="0"/>
      <w:divBdr>
        <w:top w:val="none" w:sz="0" w:space="0" w:color="auto"/>
        <w:left w:val="none" w:sz="0" w:space="0" w:color="auto"/>
        <w:bottom w:val="none" w:sz="0" w:space="0" w:color="auto"/>
        <w:right w:val="none" w:sz="0" w:space="0" w:color="auto"/>
      </w:divBdr>
    </w:div>
    <w:div w:id="154303672">
      <w:bodyDiv w:val="1"/>
      <w:marLeft w:val="0"/>
      <w:marRight w:val="0"/>
      <w:marTop w:val="0"/>
      <w:marBottom w:val="0"/>
      <w:divBdr>
        <w:top w:val="none" w:sz="0" w:space="0" w:color="auto"/>
        <w:left w:val="none" w:sz="0" w:space="0" w:color="auto"/>
        <w:bottom w:val="none" w:sz="0" w:space="0" w:color="auto"/>
        <w:right w:val="none" w:sz="0" w:space="0" w:color="auto"/>
      </w:divBdr>
    </w:div>
    <w:div w:id="158423198">
      <w:bodyDiv w:val="1"/>
      <w:marLeft w:val="0"/>
      <w:marRight w:val="0"/>
      <w:marTop w:val="0"/>
      <w:marBottom w:val="0"/>
      <w:divBdr>
        <w:top w:val="none" w:sz="0" w:space="0" w:color="auto"/>
        <w:left w:val="none" w:sz="0" w:space="0" w:color="auto"/>
        <w:bottom w:val="none" w:sz="0" w:space="0" w:color="auto"/>
        <w:right w:val="none" w:sz="0" w:space="0" w:color="auto"/>
      </w:divBdr>
    </w:div>
    <w:div w:id="166137128">
      <w:bodyDiv w:val="1"/>
      <w:marLeft w:val="0"/>
      <w:marRight w:val="0"/>
      <w:marTop w:val="0"/>
      <w:marBottom w:val="0"/>
      <w:divBdr>
        <w:top w:val="none" w:sz="0" w:space="0" w:color="auto"/>
        <w:left w:val="none" w:sz="0" w:space="0" w:color="auto"/>
        <w:bottom w:val="none" w:sz="0" w:space="0" w:color="auto"/>
        <w:right w:val="none" w:sz="0" w:space="0" w:color="auto"/>
      </w:divBdr>
    </w:div>
    <w:div w:id="166140010">
      <w:bodyDiv w:val="1"/>
      <w:marLeft w:val="0"/>
      <w:marRight w:val="0"/>
      <w:marTop w:val="0"/>
      <w:marBottom w:val="0"/>
      <w:divBdr>
        <w:top w:val="none" w:sz="0" w:space="0" w:color="auto"/>
        <w:left w:val="none" w:sz="0" w:space="0" w:color="auto"/>
        <w:bottom w:val="none" w:sz="0" w:space="0" w:color="auto"/>
        <w:right w:val="none" w:sz="0" w:space="0" w:color="auto"/>
      </w:divBdr>
    </w:div>
    <w:div w:id="170724130">
      <w:bodyDiv w:val="1"/>
      <w:marLeft w:val="0"/>
      <w:marRight w:val="0"/>
      <w:marTop w:val="0"/>
      <w:marBottom w:val="0"/>
      <w:divBdr>
        <w:top w:val="none" w:sz="0" w:space="0" w:color="auto"/>
        <w:left w:val="none" w:sz="0" w:space="0" w:color="auto"/>
        <w:bottom w:val="none" w:sz="0" w:space="0" w:color="auto"/>
        <w:right w:val="none" w:sz="0" w:space="0" w:color="auto"/>
      </w:divBdr>
    </w:div>
    <w:div w:id="179053767">
      <w:bodyDiv w:val="1"/>
      <w:marLeft w:val="0"/>
      <w:marRight w:val="0"/>
      <w:marTop w:val="0"/>
      <w:marBottom w:val="0"/>
      <w:divBdr>
        <w:top w:val="none" w:sz="0" w:space="0" w:color="auto"/>
        <w:left w:val="none" w:sz="0" w:space="0" w:color="auto"/>
        <w:bottom w:val="none" w:sz="0" w:space="0" w:color="auto"/>
        <w:right w:val="none" w:sz="0" w:space="0" w:color="auto"/>
      </w:divBdr>
    </w:div>
    <w:div w:id="180048399">
      <w:bodyDiv w:val="1"/>
      <w:marLeft w:val="0"/>
      <w:marRight w:val="0"/>
      <w:marTop w:val="0"/>
      <w:marBottom w:val="0"/>
      <w:divBdr>
        <w:top w:val="none" w:sz="0" w:space="0" w:color="auto"/>
        <w:left w:val="none" w:sz="0" w:space="0" w:color="auto"/>
        <w:bottom w:val="none" w:sz="0" w:space="0" w:color="auto"/>
        <w:right w:val="none" w:sz="0" w:space="0" w:color="auto"/>
      </w:divBdr>
    </w:div>
    <w:div w:id="181013044">
      <w:bodyDiv w:val="1"/>
      <w:marLeft w:val="0"/>
      <w:marRight w:val="0"/>
      <w:marTop w:val="0"/>
      <w:marBottom w:val="0"/>
      <w:divBdr>
        <w:top w:val="none" w:sz="0" w:space="0" w:color="auto"/>
        <w:left w:val="none" w:sz="0" w:space="0" w:color="auto"/>
        <w:bottom w:val="none" w:sz="0" w:space="0" w:color="auto"/>
        <w:right w:val="none" w:sz="0" w:space="0" w:color="auto"/>
      </w:divBdr>
    </w:div>
    <w:div w:id="184831725">
      <w:bodyDiv w:val="1"/>
      <w:marLeft w:val="0"/>
      <w:marRight w:val="0"/>
      <w:marTop w:val="0"/>
      <w:marBottom w:val="0"/>
      <w:divBdr>
        <w:top w:val="none" w:sz="0" w:space="0" w:color="auto"/>
        <w:left w:val="none" w:sz="0" w:space="0" w:color="auto"/>
        <w:bottom w:val="none" w:sz="0" w:space="0" w:color="auto"/>
        <w:right w:val="none" w:sz="0" w:space="0" w:color="auto"/>
      </w:divBdr>
    </w:div>
    <w:div w:id="186647681">
      <w:bodyDiv w:val="1"/>
      <w:marLeft w:val="0"/>
      <w:marRight w:val="0"/>
      <w:marTop w:val="0"/>
      <w:marBottom w:val="0"/>
      <w:divBdr>
        <w:top w:val="none" w:sz="0" w:space="0" w:color="auto"/>
        <w:left w:val="none" w:sz="0" w:space="0" w:color="auto"/>
        <w:bottom w:val="none" w:sz="0" w:space="0" w:color="auto"/>
        <w:right w:val="none" w:sz="0" w:space="0" w:color="auto"/>
      </w:divBdr>
    </w:div>
    <w:div w:id="188184941">
      <w:bodyDiv w:val="1"/>
      <w:marLeft w:val="0"/>
      <w:marRight w:val="0"/>
      <w:marTop w:val="0"/>
      <w:marBottom w:val="0"/>
      <w:divBdr>
        <w:top w:val="none" w:sz="0" w:space="0" w:color="auto"/>
        <w:left w:val="none" w:sz="0" w:space="0" w:color="auto"/>
        <w:bottom w:val="none" w:sz="0" w:space="0" w:color="auto"/>
        <w:right w:val="none" w:sz="0" w:space="0" w:color="auto"/>
      </w:divBdr>
    </w:div>
    <w:div w:id="189490925">
      <w:bodyDiv w:val="1"/>
      <w:marLeft w:val="0"/>
      <w:marRight w:val="0"/>
      <w:marTop w:val="0"/>
      <w:marBottom w:val="0"/>
      <w:divBdr>
        <w:top w:val="none" w:sz="0" w:space="0" w:color="auto"/>
        <w:left w:val="none" w:sz="0" w:space="0" w:color="auto"/>
        <w:bottom w:val="none" w:sz="0" w:space="0" w:color="auto"/>
        <w:right w:val="none" w:sz="0" w:space="0" w:color="auto"/>
      </w:divBdr>
    </w:div>
    <w:div w:id="192310763">
      <w:bodyDiv w:val="1"/>
      <w:marLeft w:val="0"/>
      <w:marRight w:val="0"/>
      <w:marTop w:val="0"/>
      <w:marBottom w:val="0"/>
      <w:divBdr>
        <w:top w:val="none" w:sz="0" w:space="0" w:color="auto"/>
        <w:left w:val="none" w:sz="0" w:space="0" w:color="auto"/>
        <w:bottom w:val="none" w:sz="0" w:space="0" w:color="auto"/>
        <w:right w:val="none" w:sz="0" w:space="0" w:color="auto"/>
      </w:divBdr>
    </w:div>
    <w:div w:id="194582517">
      <w:bodyDiv w:val="1"/>
      <w:marLeft w:val="0"/>
      <w:marRight w:val="0"/>
      <w:marTop w:val="0"/>
      <w:marBottom w:val="0"/>
      <w:divBdr>
        <w:top w:val="none" w:sz="0" w:space="0" w:color="auto"/>
        <w:left w:val="none" w:sz="0" w:space="0" w:color="auto"/>
        <w:bottom w:val="none" w:sz="0" w:space="0" w:color="auto"/>
        <w:right w:val="none" w:sz="0" w:space="0" w:color="auto"/>
      </w:divBdr>
    </w:div>
    <w:div w:id="196745111">
      <w:bodyDiv w:val="1"/>
      <w:marLeft w:val="0"/>
      <w:marRight w:val="0"/>
      <w:marTop w:val="0"/>
      <w:marBottom w:val="0"/>
      <w:divBdr>
        <w:top w:val="none" w:sz="0" w:space="0" w:color="auto"/>
        <w:left w:val="none" w:sz="0" w:space="0" w:color="auto"/>
        <w:bottom w:val="none" w:sz="0" w:space="0" w:color="auto"/>
        <w:right w:val="none" w:sz="0" w:space="0" w:color="auto"/>
      </w:divBdr>
    </w:div>
    <w:div w:id="198975474">
      <w:bodyDiv w:val="1"/>
      <w:marLeft w:val="0"/>
      <w:marRight w:val="0"/>
      <w:marTop w:val="0"/>
      <w:marBottom w:val="0"/>
      <w:divBdr>
        <w:top w:val="none" w:sz="0" w:space="0" w:color="auto"/>
        <w:left w:val="none" w:sz="0" w:space="0" w:color="auto"/>
        <w:bottom w:val="none" w:sz="0" w:space="0" w:color="auto"/>
        <w:right w:val="none" w:sz="0" w:space="0" w:color="auto"/>
      </w:divBdr>
    </w:div>
    <w:div w:id="201133595">
      <w:bodyDiv w:val="1"/>
      <w:marLeft w:val="0"/>
      <w:marRight w:val="0"/>
      <w:marTop w:val="0"/>
      <w:marBottom w:val="0"/>
      <w:divBdr>
        <w:top w:val="none" w:sz="0" w:space="0" w:color="auto"/>
        <w:left w:val="none" w:sz="0" w:space="0" w:color="auto"/>
        <w:bottom w:val="none" w:sz="0" w:space="0" w:color="auto"/>
        <w:right w:val="none" w:sz="0" w:space="0" w:color="auto"/>
      </w:divBdr>
    </w:div>
    <w:div w:id="201597376">
      <w:bodyDiv w:val="1"/>
      <w:marLeft w:val="0"/>
      <w:marRight w:val="0"/>
      <w:marTop w:val="0"/>
      <w:marBottom w:val="0"/>
      <w:divBdr>
        <w:top w:val="none" w:sz="0" w:space="0" w:color="auto"/>
        <w:left w:val="none" w:sz="0" w:space="0" w:color="auto"/>
        <w:bottom w:val="none" w:sz="0" w:space="0" w:color="auto"/>
        <w:right w:val="none" w:sz="0" w:space="0" w:color="auto"/>
      </w:divBdr>
    </w:div>
    <w:div w:id="206571759">
      <w:bodyDiv w:val="1"/>
      <w:marLeft w:val="0"/>
      <w:marRight w:val="0"/>
      <w:marTop w:val="0"/>
      <w:marBottom w:val="0"/>
      <w:divBdr>
        <w:top w:val="none" w:sz="0" w:space="0" w:color="auto"/>
        <w:left w:val="none" w:sz="0" w:space="0" w:color="auto"/>
        <w:bottom w:val="none" w:sz="0" w:space="0" w:color="auto"/>
        <w:right w:val="none" w:sz="0" w:space="0" w:color="auto"/>
      </w:divBdr>
    </w:div>
    <w:div w:id="207105647">
      <w:bodyDiv w:val="1"/>
      <w:marLeft w:val="0"/>
      <w:marRight w:val="0"/>
      <w:marTop w:val="0"/>
      <w:marBottom w:val="0"/>
      <w:divBdr>
        <w:top w:val="none" w:sz="0" w:space="0" w:color="auto"/>
        <w:left w:val="none" w:sz="0" w:space="0" w:color="auto"/>
        <w:bottom w:val="none" w:sz="0" w:space="0" w:color="auto"/>
        <w:right w:val="none" w:sz="0" w:space="0" w:color="auto"/>
      </w:divBdr>
    </w:div>
    <w:div w:id="207689071">
      <w:bodyDiv w:val="1"/>
      <w:marLeft w:val="0"/>
      <w:marRight w:val="0"/>
      <w:marTop w:val="0"/>
      <w:marBottom w:val="0"/>
      <w:divBdr>
        <w:top w:val="none" w:sz="0" w:space="0" w:color="auto"/>
        <w:left w:val="none" w:sz="0" w:space="0" w:color="auto"/>
        <w:bottom w:val="none" w:sz="0" w:space="0" w:color="auto"/>
        <w:right w:val="none" w:sz="0" w:space="0" w:color="auto"/>
      </w:divBdr>
    </w:div>
    <w:div w:id="209806765">
      <w:bodyDiv w:val="1"/>
      <w:marLeft w:val="0"/>
      <w:marRight w:val="0"/>
      <w:marTop w:val="0"/>
      <w:marBottom w:val="0"/>
      <w:divBdr>
        <w:top w:val="none" w:sz="0" w:space="0" w:color="auto"/>
        <w:left w:val="none" w:sz="0" w:space="0" w:color="auto"/>
        <w:bottom w:val="none" w:sz="0" w:space="0" w:color="auto"/>
        <w:right w:val="none" w:sz="0" w:space="0" w:color="auto"/>
      </w:divBdr>
    </w:div>
    <w:div w:id="210195638">
      <w:bodyDiv w:val="1"/>
      <w:marLeft w:val="0"/>
      <w:marRight w:val="0"/>
      <w:marTop w:val="0"/>
      <w:marBottom w:val="0"/>
      <w:divBdr>
        <w:top w:val="none" w:sz="0" w:space="0" w:color="auto"/>
        <w:left w:val="none" w:sz="0" w:space="0" w:color="auto"/>
        <w:bottom w:val="none" w:sz="0" w:space="0" w:color="auto"/>
        <w:right w:val="none" w:sz="0" w:space="0" w:color="auto"/>
      </w:divBdr>
    </w:div>
    <w:div w:id="211231522">
      <w:bodyDiv w:val="1"/>
      <w:marLeft w:val="0"/>
      <w:marRight w:val="0"/>
      <w:marTop w:val="0"/>
      <w:marBottom w:val="0"/>
      <w:divBdr>
        <w:top w:val="none" w:sz="0" w:space="0" w:color="auto"/>
        <w:left w:val="none" w:sz="0" w:space="0" w:color="auto"/>
        <w:bottom w:val="none" w:sz="0" w:space="0" w:color="auto"/>
        <w:right w:val="none" w:sz="0" w:space="0" w:color="auto"/>
      </w:divBdr>
    </w:div>
    <w:div w:id="216867201">
      <w:bodyDiv w:val="1"/>
      <w:marLeft w:val="0"/>
      <w:marRight w:val="0"/>
      <w:marTop w:val="0"/>
      <w:marBottom w:val="0"/>
      <w:divBdr>
        <w:top w:val="none" w:sz="0" w:space="0" w:color="auto"/>
        <w:left w:val="none" w:sz="0" w:space="0" w:color="auto"/>
        <w:bottom w:val="none" w:sz="0" w:space="0" w:color="auto"/>
        <w:right w:val="none" w:sz="0" w:space="0" w:color="auto"/>
      </w:divBdr>
    </w:div>
    <w:div w:id="220023528">
      <w:bodyDiv w:val="1"/>
      <w:marLeft w:val="0"/>
      <w:marRight w:val="0"/>
      <w:marTop w:val="0"/>
      <w:marBottom w:val="0"/>
      <w:divBdr>
        <w:top w:val="none" w:sz="0" w:space="0" w:color="auto"/>
        <w:left w:val="none" w:sz="0" w:space="0" w:color="auto"/>
        <w:bottom w:val="none" w:sz="0" w:space="0" w:color="auto"/>
        <w:right w:val="none" w:sz="0" w:space="0" w:color="auto"/>
      </w:divBdr>
    </w:div>
    <w:div w:id="224607345">
      <w:bodyDiv w:val="1"/>
      <w:marLeft w:val="0"/>
      <w:marRight w:val="0"/>
      <w:marTop w:val="0"/>
      <w:marBottom w:val="0"/>
      <w:divBdr>
        <w:top w:val="none" w:sz="0" w:space="0" w:color="auto"/>
        <w:left w:val="none" w:sz="0" w:space="0" w:color="auto"/>
        <w:bottom w:val="none" w:sz="0" w:space="0" w:color="auto"/>
        <w:right w:val="none" w:sz="0" w:space="0" w:color="auto"/>
      </w:divBdr>
    </w:div>
    <w:div w:id="224731300">
      <w:bodyDiv w:val="1"/>
      <w:marLeft w:val="0"/>
      <w:marRight w:val="0"/>
      <w:marTop w:val="0"/>
      <w:marBottom w:val="0"/>
      <w:divBdr>
        <w:top w:val="none" w:sz="0" w:space="0" w:color="auto"/>
        <w:left w:val="none" w:sz="0" w:space="0" w:color="auto"/>
        <w:bottom w:val="none" w:sz="0" w:space="0" w:color="auto"/>
        <w:right w:val="none" w:sz="0" w:space="0" w:color="auto"/>
      </w:divBdr>
    </w:div>
    <w:div w:id="225268046">
      <w:bodyDiv w:val="1"/>
      <w:marLeft w:val="0"/>
      <w:marRight w:val="0"/>
      <w:marTop w:val="0"/>
      <w:marBottom w:val="0"/>
      <w:divBdr>
        <w:top w:val="none" w:sz="0" w:space="0" w:color="auto"/>
        <w:left w:val="none" w:sz="0" w:space="0" w:color="auto"/>
        <w:bottom w:val="none" w:sz="0" w:space="0" w:color="auto"/>
        <w:right w:val="none" w:sz="0" w:space="0" w:color="auto"/>
      </w:divBdr>
    </w:div>
    <w:div w:id="236789078">
      <w:bodyDiv w:val="1"/>
      <w:marLeft w:val="0"/>
      <w:marRight w:val="0"/>
      <w:marTop w:val="0"/>
      <w:marBottom w:val="0"/>
      <w:divBdr>
        <w:top w:val="none" w:sz="0" w:space="0" w:color="auto"/>
        <w:left w:val="none" w:sz="0" w:space="0" w:color="auto"/>
        <w:bottom w:val="none" w:sz="0" w:space="0" w:color="auto"/>
        <w:right w:val="none" w:sz="0" w:space="0" w:color="auto"/>
      </w:divBdr>
    </w:div>
    <w:div w:id="237980241">
      <w:bodyDiv w:val="1"/>
      <w:marLeft w:val="0"/>
      <w:marRight w:val="0"/>
      <w:marTop w:val="0"/>
      <w:marBottom w:val="0"/>
      <w:divBdr>
        <w:top w:val="none" w:sz="0" w:space="0" w:color="auto"/>
        <w:left w:val="none" w:sz="0" w:space="0" w:color="auto"/>
        <w:bottom w:val="none" w:sz="0" w:space="0" w:color="auto"/>
        <w:right w:val="none" w:sz="0" w:space="0" w:color="auto"/>
      </w:divBdr>
    </w:div>
    <w:div w:id="239222355">
      <w:bodyDiv w:val="1"/>
      <w:marLeft w:val="0"/>
      <w:marRight w:val="0"/>
      <w:marTop w:val="0"/>
      <w:marBottom w:val="0"/>
      <w:divBdr>
        <w:top w:val="none" w:sz="0" w:space="0" w:color="auto"/>
        <w:left w:val="none" w:sz="0" w:space="0" w:color="auto"/>
        <w:bottom w:val="none" w:sz="0" w:space="0" w:color="auto"/>
        <w:right w:val="none" w:sz="0" w:space="0" w:color="auto"/>
      </w:divBdr>
    </w:div>
    <w:div w:id="239993514">
      <w:bodyDiv w:val="1"/>
      <w:marLeft w:val="0"/>
      <w:marRight w:val="0"/>
      <w:marTop w:val="0"/>
      <w:marBottom w:val="0"/>
      <w:divBdr>
        <w:top w:val="none" w:sz="0" w:space="0" w:color="auto"/>
        <w:left w:val="none" w:sz="0" w:space="0" w:color="auto"/>
        <w:bottom w:val="none" w:sz="0" w:space="0" w:color="auto"/>
        <w:right w:val="none" w:sz="0" w:space="0" w:color="auto"/>
      </w:divBdr>
    </w:div>
    <w:div w:id="240457181">
      <w:bodyDiv w:val="1"/>
      <w:marLeft w:val="0"/>
      <w:marRight w:val="0"/>
      <w:marTop w:val="0"/>
      <w:marBottom w:val="0"/>
      <w:divBdr>
        <w:top w:val="none" w:sz="0" w:space="0" w:color="auto"/>
        <w:left w:val="none" w:sz="0" w:space="0" w:color="auto"/>
        <w:bottom w:val="none" w:sz="0" w:space="0" w:color="auto"/>
        <w:right w:val="none" w:sz="0" w:space="0" w:color="auto"/>
      </w:divBdr>
    </w:div>
    <w:div w:id="247274357">
      <w:bodyDiv w:val="1"/>
      <w:marLeft w:val="0"/>
      <w:marRight w:val="0"/>
      <w:marTop w:val="0"/>
      <w:marBottom w:val="0"/>
      <w:divBdr>
        <w:top w:val="none" w:sz="0" w:space="0" w:color="auto"/>
        <w:left w:val="none" w:sz="0" w:space="0" w:color="auto"/>
        <w:bottom w:val="none" w:sz="0" w:space="0" w:color="auto"/>
        <w:right w:val="none" w:sz="0" w:space="0" w:color="auto"/>
      </w:divBdr>
    </w:div>
    <w:div w:id="251015859">
      <w:bodyDiv w:val="1"/>
      <w:marLeft w:val="0"/>
      <w:marRight w:val="0"/>
      <w:marTop w:val="0"/>
      <w:marBottom w:val="0"/>
      <w:divBdr>
        <w:top w:val="none" w:sz="0" w:space="0" w:color="auto"/>
        <w:left w:val="none" w:sz="0" w:space="0" w:color="auto"/>
        <w:bottom w:val="none" w:sz="0" w:space="0" w:color="auto"/>
        <w:right w:val="none" w:sz="0" w:space="0" w:color="auto"/>
      </w:divBdr>
    </w:div>
    <w:div w:id="253174173">
      <w:bodyDiv w:val="1"/>
      <w:marLeft w:val="0"/>
      <w:marRight w:val="0"/>
      <w:marTop w:val="0"/>
      <w:marBottom w:val="0"/>
      <w:divBdr>
        <w:top w:val="none" w:sz="0" w:space="0" w:color="auto"/>
        <w:left w:val="none" w:sz="0" w:space="0" w:color="auto"/>
        <w:bottom w:val="none" w:sz="0" w:space="0" w:color="auto"/>
        <w:right w:val="none" w:sz="0" w:space="0" w:color="auto"/>
      </w:divBdr>
    </w:div>
    <w:div w:id="254481094">
      <w:bodyDiv w:val="1"/>
      <w:marLeft w:val="0"/>
      <w:marRight w:val="0"/>
      <w:marTop w:val="0"/>
      <w:marBottom w:val="0"/>
      <w:divBdr>
        <w:top w:val="none" w:sz="0" w:space="0" w:color="auto"/>
        <w:left w:val="none" w:sz="0" w:space="0" w:color="auto"/>
        <w:bottom w:val="none" w:sz="0" w:space="0" w:color="auto"/>
        <w:right w:val="none" w:sz="0" w:space="0" w:color="auto"/>
      </w:divBdr>
    </w:div>
    <w:div w:id="259292231">
      <w:bodyDiv w:val="1"/>
      <w:marLeft w:val="0"/>
      <w:marRight w:val="0"/>
      <w:marTop w:val="0"/>
      <w:marBottom w:val="0"/>
      <w:divBdr>
        <w:top w:val="none" w:sz="0" w:space="0" w:color="auto"/>
        <w:left w:val="none" w:sz="0" w:space="0" w:color="auto"/>
        <w:bottom w:val="none" w:sz="0" w:space="0" w:color="auto"/>
        <w:right w:val="none" w:sz="0" w:space="0" w:color="auto"/>
      </w:divBdr>
    </w:div>
    <w:div w:id="262152279">
      <w:bodyDiv w:val="1"/>
      <w:marLeft w:val="0"/>
      <w:marRight w:val="0"/>
      <w:marTop w:val="0"/>
      <w:marBottom w:val="0"/>
      <w:divBdr>
        <w:top w:val="none" w:sz="0" w:space="0" w:color="auto"/>
        <w:left w:val="none" w:sz="0" w:space="0" w:color="auto"/>
        <w:bottom w:val="none" w:sz="0" w:space="0" w:color="auto"/>
        <w:right w:val="none" w:sz="0" w:space="0" w:color="auto"/>
      </w:divBdr>
    </w:div>
    <w:div w:id="263467422">
      <w:bodyDiv w:val="1"/>
      <w:marLeft w:val="0"/>
      <w:marRight w:val="0"/>
      <w:marTop w:val="0"/>
      <w:marBottom w:val="0"/>
      <w:divBdr>
        <w:top w:val="none" w:sz="0" w:space="0" w:color="auto"/>
        <w:left w:val="none" w:sz="0" w:space="0" w:color="auto"/>
        <w:bottom w:val="none" w:sz="0" w:space="0" w:color="auto"/>
        <w:right w:val="none" w:sz="0" w:space="0" w:color="auto"/>
      </w:divBdr>
    </w:div>
    <w:div w:id="266474109">
      <w:bodyDiv w:val="1"/>
      <w:marLeft w:val="0"/>
      <w:marRight w:val="0"/>
      <w:marTop w:val="0"/>
      <w:marBottom w:val="0"/>
      <w:divBdr>
        <w:top w:val="none" w:sz="0" w:space="0" w:color="auto"/>
        <w:left w:val="none" w:sz="0" w:space="0" w:color="auto"/>
        <w:bottom w:val="none" w:sz="0" w:space="0" w:color="auto"/>
        <w:right w:val="none" w:sz="0" w:space="0" w:color="auto"/>
      </w:divBdr>
    </w:div>
    <w:div w:id="273825825">
      <w:bodyDiv w:val="1"/>
      <w:marLeft w:val="0"/>
      <w:marRight w:val="0"/>
      <w:marTop w:val="0"/>
      <w:marBottom w:val="0"/>
      <w:divBdr>
        <w:top w:val="none" w:sz="0" w:space="0" w:color="auto"/>
        <w:left w:val="none" w:sz="0" w:space="0" w:color="auto"/>
        <w:bottom w:val="none" w:sz="0" w:space="0" w:color="auto"/>
        <w:right w:val="none" w:sz="0" w:space="0" w:color="auto"/>
      </w:divBdr>
    </w:div>
    <w:div w:id="277951117">
      <w:bodyDiv w:val="1"/>
      <w:marLeft w:val="0"/>
      <w:marRight w:val="0"/>
      <w:marTop w:val="0"/>
      <w:marBottom w:val="0"/>
      <w:divBdr>
        <w:top w:val="none" w:sz="0" w:space="0" w:color="auto"/>
        <w:left w:val="none" w:sz="0" w:space="0" w:color="auto"/>
        <w:bottom w:val="none" w:sz="0" w:space="0" w:color="auto"/>
        <w:right w:val="none" w:sz="0" w:space="0" w:color="auto"/>
      </w:divBdr>
    </w:div>
    <w:div w:id="285235605">
      <w:bodyDiv w:val="1"/>
      <w:marLeft w:val="0"/>
      <w:marRight w:val="0"/>
      <w:marTop w:val="0"/>
      <w:marBottom w:val="0"/>
      <w:divBdr>
        <w:top w:val="none" w:sz="0" w:space="0" w:color="auto"/>
        <w:left w:val="none" w:sz="0" w:space="0" w:color="auto"/>
        <w:bottom w:val="none" w:sz="0" w:space="0" w:color="auto"/>
        <w:right w:val="none" w:sz="0" w:space="0" w:color="auto"/>
      </w:divBdr>
    </w:div>
    <w:div w:id="288510372">
      <w:bodyDiv w:val="1"/>
      <w:marLeft w:val="0"/>
      <w:marRight w:val="0"/>
      <w:marTop w:val="0"/>
      <w:marBottom w:val="0"/>
      <w:divBdr>
        <w:top w:val="none" w:sz="0" w:space="0" w:color="auto"/>
        <w:left w:val="none" w:sz="0" w:space="0" w:color="auto"/>
        <w:bottom w:val="none" w:sz="0" w:space="0" w:color="auto"/>
        <w:right w:val="none" w:sz="0" w:space="0" w:color="auto"/>
      </w:divBdr>
    </w:div>
    <w:div w:id="291373963">
      <w:bodyDiv w:val="1"/>
      <w:marLeft w:val="0"/>
      <w:marRight w:val="0"/>
      <w:marTop w:val="0"/>
      <w:marBottom w:val="0"/>
      <w:divBdr>
        <w:top w:val="none" w:sz="0" w:space="0" w:color="auto"/>
        <w:left w:val="none" w:sz="0" w:space="0" w:color="auto"/>
        <w:bottom w:val="none" w:sz="0" w:space="0" w:color="auto"/>
        <w:right w:val="none" w:sz="0" w:space="0" w:color="auto"/>
      </w:divBdr>
    </w:div>
    <w:div w:id="293102056">
      <w:bodyDiv w:val="1"/>
      <w:marLeft w:val="0"/>
      <w:marRight w:val="0"/>
      <w:marTop w:val="0"/>
      <w:marBottom w:val="0"/>
      <w:divBdr>
        <w:top w:val="none" w:sz="0" w:space="0" w:color="auto"/>
        <w:left w:val="none" w:sz="0" w:space="0" w:color="auto"/>
        <w:bottom w:val="none" w:sz="0" w:space="0" w:color="auto"/>
        <w:right w:val="none" w:sz="0" w:space="0" w:color="auto"/>
      </w:divBdr>
    </w:div>
    <w:div w:id="298926666">
      <w:bodyDiv w:val="1"/>
      <w:marLeft w:val="0"/>
      <w:marRight w:val="0"/>
      <w:marTop w:val="0"/>
      <w:marBottom w:val="0"/>
      <w:divBdr>
        <w:top w:val="none" w:sz="0" w:space="0" w:color="auto"/>
        <w:left w:val="none" w:sz="0" w:space="0" w:color="auto"/>
        <w:bottom w:val="none" w:sz="0" w:space="0" w:color="auto"/>
        <w:right w:val="none" w:sz="0" w:space="0" w:color="auto"/>
      </w:divBdr>
    </w:div>
    <w:div w:id="301422951">
      <w:bodyDiv w:val="1"/>
      <w:marLeft w:val="0"/>
      <w:marRight w:val="0"/>
      <w:marTop w:val="0"/>
      <w:marBottom w:val="0"/>
      <w:divBdr>
        <w:top w:val="none" w:sz="0" w:space="0" w:color="auto"/>
        <w:left w:val="none" w:sz="0" w:space="0" w:color="auto"/>
        <w:bottom w:val="none" w:sz="0" w:space="0" w:color="auto"/>
        <w:right w:val="none" w:sz="0" w:space="0" w:color="auto"/>
      </w:divBdr>
    </w:div>
    <w:div w:id="301740255">
      <w:bodyDiv w:val="1"/>
      <w:marLeft w:val="0"/>
      <w:marRight w:val="0"/>
      <w:marTop w:val="0"/>
      <w:marBottom w:val="0"/>
      <w:divBdr>
        <w:top w:val="none" w:sz="0" w:space="0" w:color="auto"/>
        <w:left w:val="none" w:sz="0" w:space="0" w:color="auto"/>
        <w:bottom w:val="none" w:sz="0" w:space="0" w:color="auto"/>
        <w:right w:val="none" w:sz="0" w:space="0" w:color="auto"/>
      </w:divBdr>
    </w:div>
    <w:div w:id="302272690">
      <w:bodyDiv w:val="1"/>
      <w:marLeft w:val="0"/>
      <w:marRight w:val="0"/>
      <w:marTop w:val="0"/>
      <w:marBottom w:val="0"/>
      <w:divBdr>
        <w:top w:val="none" w:sz="0" w:space="0" w:color="auto"/>
        <w:left w:val="none" w:sz="0" w:space="0" w:color="auto"/>
        <w:bottom w:val="none" w:sz="0" w:space="0" w:color="auto"/>
        <w:right w:val="none" w:sz="0" w:space="0" w:color="auto"/>
      </w:divBdr>
    </w:div>
    <w:div w:id="303900873">
      <w:bodyDiv w:val="1"/>
      <w:marLeft w:val="0"/>
      <w:marRight w:val="0"/>
      <w:marTop w:val="0"/>
      <w:marBottom w:val="0"/>
      <w:divBdr>
        <w:top w:val="none" w:sz="0" w:space="0" w:color="auto"/>
        <w:left w:val="none" w:sz="0" w:space="0" w:color="auto"/>
        <w:bottom w:val="none" w:sz="0" w:space="0" w:color="auto"/>
        <w:right w:val="none" w:sz="0" w:space="0" w:color="auto"/>
      </w:divBdr>
    </w:div>
    <w:div w:id="304512755">
      <w:bodyDiv w:val="1"/>
      <w:marLeft w:val="0"/>
      <w:marRight w:val="0"/>
      <w:marTop w:val="0"/>
      <w:marBottom w:val="0"/>
      <w:divBdr>
        <w:top w:val="none" w:sz="0" w:space="0" w:color="auto"/>
        <w:left w:val="none" w:sz="0" w:space="0" w:color="auto"/>
        <w:bottom w:val="none" w:sz="0" w:space="0" w:color="auto"/>
        <w:right w:val="none" w:sz="0" w:space="0" w:color="auto"/>
      </w:divBdr>
    </w:div>
    <w:div w:id="308247532">
      <w:bodyDiv w:val="1"/>
      <w:marLeft w:val="0"/>
      <w:marRight w:val="0"/>
      <w:marTop w:val="0"/>
      <w:marBottom w:val="0"/>
      <w:divBdr>
        <w:top w:val="none" w:sz="0" w:space="0" w:color="auto"/>
        <w:left w:val="none" w:sz="0" w:space="0" w:color="auto"/>
        <w:bottom w:val="none" w:sz="0" w:space="0" w:color="auto"/>
        <w:right w:val="none" w:sz="0" w:space="0" w:color="auto"/>
      </w:divBdr>
    </w:div>
    <w:div w:id="309481528">
      <w:bodyDiv w:val="1"/>
      <w:marLeft w:val="0"/>
      <w:marRight w:val="0"/>
      <w:marTop w:val="0"/>
      <w:marBottom w:val="0"/>
      <w:divBdr>
        <w:top w:val="none" w:sz="0" w:space="0" w:color="auto"/>
        <w:left w:val="none" w:sz="0" w:space="0" w:color="auto"/>
        <w:bottom w:val="none" w:sz="0" w:space="0" w:color="auto"/>
        <w:right w:val="none" w:sz="0" w:space="0" w:color="auto"/>
      </w:divBdr>
    </w:div>
    <w:div w:id="309946034">
      <w:bodyDiv w:val="1"/>
      <w:marLeft w:val="0"/>
      <w:marRight w:val="0"/>
      <w:marTop w:val="0"/>
      <w:marBottom w:val="0"/>
      <w:divBdr>
        <w:top w:val="none" w:sz="0" w:space="0" w:color="auto"/>
        <w:left w:val="none" w:sz="0" w:space="0" w:color="auto"/>
        <w:bottom w:val="none" w:sz="0" w:space="0" w:color="auto"/>
        <w:right w:val="none" w:sz="0" w:space="0" w:color="auto"/>
      </w:divBdr>
    </w:div>
    <w:div w:id="313029955">
      <w:bodyDiv w:val="1"/>
      <w:marLeft w:val="0"/>
      <w:marRight w:val="0"/>
      <w:marTop w:val="0"/>
      <w:marBottom w:val="0"/>
      <w:divBdr>
        <w:top w:val="none" w:sz="0" w:space="0" w:color="auto"/>
        <w:left w:val="none" w:sz="0" w:space="0" w:color="auto"/>
        <w:bottom w:val="none" w:sz="0" w:space="0" w:color="auto"/>
        <w:right w:val="none" w:sz="0" w:space="0" w:color="auto"/>
      </w:divBdr>
    </w:div>
    <w:div w:id="317463197">
      <w:bodyDiv w:val="1"/>
      <w:marLeft w:val="0"/>
      <w:marRight w:val="0"/>
      <w:marTop w:val="0"/>
      <w:marBottom w:val="0"/>
      <w:divBdr>
        <w:top w:val="none" w:sz="0" w:space="0" w:color="auto"/>
        <w:left w:val="none" w:sz="0" w:space="0" w:color="auto"/>
        <w:bottom w:val="none" w:sz="0" w:space="0" w:color="auto"/>
        <w:right w:val="none" w:sz="0" w:space="0" w:color="auto"/>
      </w:divBdr>
    </w:div>
    <w:div w:id="326641227">
      <w:bodyDiv w:val="1"/>
      <w:marLeft w:val="0"/>
      <w:marRight w:val="0"/>
      <w:marTop w:val="0"/>
      <w:marBottom w:val="0"/>
      <w:divBdr>
        <w:top w:val="none" w:sz="0" w:space="0" w:color="auto"/>
        <w:left w:val="none" w:sz="0" w:space="0" w:color="auto"/>
        <w:bottom w:val="none" w:sz="0" w:space="0" w:color="auto"/>
        <w:right w:val="none" w:sz="0" w:space="0" w:color="auto"/>
      </w:divBdr>
    </w:div>
    <w:div w:id="328486595">
      <w:bodyDiv w:val="1"/>
      <w:marLeft w:val="0"/>
      <w:marRight w:val="0"/>
      <w:marTop w:val="0"/>
      <w:marBottom w:val="0"/>
      <w:divBdr>
        <w:top w:val="none" w:sz="0" w:space="0" w:color="auto"/>
        <w:left w:val="none" w:sz="0" w:space="0" w:color="auto"/>
        <w:bottom w:val="none" w:sz="0" w:space="0" w:color="auto"/>
        <w:right w:val="none" w:sz="0" w:space="0" w:color="auto"/>
      </w:divBdr>
    </w:div>
    <w:div w:id="332145795">
      <w:bodyDiv w:val="1"/>
      <w:marLeft w:val="0"/>
      <w:marRight w:val="0"/>
      <w:marTop w:val="0"/>
      <w:marBottom w:val="0"/>
      <w:divBdr>
        <w:top w:val="none" w:sz="0" w:space="0" w:color="auto"/>
        <w:left w:val="none" w:sz="0" w:space="0" w:color="auto"/>
        <w:bottom w:val="none" w:sz="0" w:space="0" w:color="auto"/>
        <w:right w:val="none" w:sz="0" w:space="0" w:color="auto"/>
      </w:divBdr>
    </w:div>
    <w:div w:id="333532427">
      <w:bodyDiv w:val="1"/>
      <w:marLeft w:val="0"/>
      <w:marRight w:val="0"/>
      <w:marTop w:val="0"/>
      <w:marBottom w:val="0"/>
      <w:divBdr>
        <w:top w:val="none" w:sz="0" w:space="0" w:color="auto"/>
        <w:left w:val="none" w:sz="0" w:space="0" w:color="auto"/>
        <w:bottom w:val="none" w:sz="0" w:space="0" w:color="auto"/>
        <w:right w:val="none" w:sz="0" w:space="0" w:color="auto"/>
      </w:divBdr>
    </w:div>
    <w:div w:id="337386715">
      <w:bodyDiv w:val="1"/>
      <w:marLeft w:val="0"/>
      <w:marRight w:val="0"/>
      <w:marTop w:val="0"/>
      <w:marBottom w:val="0"/>
      <w:divBdr>
        <w:top w:val="none" w:sz="0" w:space="0" w:color="auto"/>
        <w:left w:val="none" w:sz="0" w:space="0" w:color="auto"/>
        <w:bottom w:val="none" w:sz="0" w:space="0" w:color="auto"/>
        <w:right w:val="none" w:sz="0" w:space="0" w:color="auto"/>
      </w:divBdr>
    </w:div>
    <w:div w:id="339048973">
      <w:bodyDiv w:val="1"/>
      <w:marLeft w:val="0"/>
      <w:marRight w:val="0"/>
      <w:marTop w:val="0"/>
      <w:marBottom w:val="0"/>
      <w:divBdr>
        <w:top w:val="none" w:sz="0" w:space="0" w:color="auto"/>
        <w:left w:val="none" w:sz="0" w:space="0" w:color="auto"/>
        <w:bottom w:val="none" w:sz="0" w:space="0" w:color="auto"/>
        <w:right w:val="none" w:sz="0" w:space="0" w:color="auto"/>
      </w:divBdr>
    </w:div>
    <w:div w:id="342898478">
      <w:bodyDiv w:val="1"/>
      <w:marLeft w:val="0"/>
      <w:marRight w:val="0"/>
      <w:marTop w:val="0"/>
      <w:marBottom w:val="0"/>
      <w:divBdr>
        <w:top w:val="none" w:sz="0" w:space="0" w:color="auto"/>
        <w:left w:val="none" w:sz="0" w:space="0" w:color="auto"/>
        <w:bottom w:val="none" w:sz="0" w:space="0" w:color="auto"/>
        <w:right w:val="none" w:sz="0" w:space="0" w:color="auto"/>
      </w:divBdr>
      <w:divsChild>
        <w:div w:id="648824761">
          <w:marLeft w:val="0"/>
          <w:marRight w:val="0"/>
          <w:marTop w:val="0"/>
          <w:marBottom w:val="0"/>
          <w:divBdr>
            <w:top w:val="none" w:sz="0" w:space="0" w:color="auto"/>
            <w:left w:val="none" w:sz="0" w:space="0" w:color="auto"/>
            <w:bottom w:val="none" w:sz="0" w:space="0" w:color="auto"/>
            <w:right w:val="none" w:sz="0" w:space="0" w:color="auto"/>
          </w:divBdr>
        </w:div>
        <w:div w:id="747338489">
          <w:marLeft w:val="0"/>
          <w:marRight w:val="0"/>
          <w:marTop w:val="0"/>
          <w:marBottom w:val="0"/>
          <w:divBdr>
            <w:top w:val="none" w:sz="0" w:space="0" w:color="auto"/>
            <w:left w:val="none" w:sz="0" w:space="0" w:color="auto"/>
            <w:bottom w:val="none" w:sz="0" w:space="0" w:color="auto"/>
            <w:right w:val="none" w:sz="0" w:space="0" w:color="auto"/>
          </w:divBdr>
        </w:div>
        <w:div w:id="975334693">
          <w:marLeft w:val="0"/>
          <w:marRight w:val="0"/>
          <w:marTop w:val="0"/>
          <w:marBottom w:val="0"/>
          <w:divBdr>
            <w:top w:val="none" w:sz="0" w:space="0" w:color="auto"/>
            <w:left w:val="none" w:sz="0" w:space="0" w:color="auto"/>
            <w:bottom w:val="none" w:sz="0" w:space="0" w:color="auto"/>
            <w:right w:val="none" w:sz="0" w:space="0" w:color="auto"/>
          </w:divBdr>
        </w:div>
        <w:div w:id="1150170847">
          <w:marLeft w:val="0"/>
          <w:marRight w:val="0"/>
          <w:marTop w:val="0"/>
          <w:marBottom w:val="0"/>
          <w:divBdr>
            <w:top w:val="none" w:sz="0" w:space="0" w:color="auto"/>
            <w:left w:val="none" w:sz="0" w:space="0" w:color="auto"/>
            <w:bottom w:val="none" w:sz="0" w:space="0" w:color="auto"/>
            <w:right w:val="none" w:sz="0" w:space="0" w:color="auto"/>
          </w:divBdr>
        </w:div>
        <w:div w:id="1541866430">
          <w:marLeft w:val="0"/>
          <w:marRight w:val="0"/>
          <w:marTop w:val="0"/>
          <w:marBottom w:val="0"/>
          <w:divBdr>
            <w:top w:val="none" w:sz="0" w:space="0" w:color="auto"/>
            <w:left w:val="none" w:sz="0" w:space="0" w:color="auto"/>
            <w:bottom w:val="none" w:sz="0" w:space="0" w:color="auto"/>
            <w:right w:val="none" w:sz="0" w:space="0" w:color="auto"/>
          </w:divBdr>
        </w:div>
      </w:divsChild>
    </w:div>
    <w:div w:id="345405100">
      <w:bodyDiv w:val="1"/>
      <w:marLeft w:val="0"/>
      <w:marRight w:val="0"/>
      <w:marTop w:val="0"/>
      <w:marBottom w:val="0"/>
      <w:divBdr>
        <w:top w:val="none" w:sz="0" w:space="0" w:color="auto"/>
        <w:left w:val="none" w:sz="0" w:space="0" w:color="auto"/>
        <w:bottom w:val="none" w:sz="0" w:space="0" w:color="auto"/>
        <w:right w:val="none" w:sz="0" w:space="0" w:color="auto"/>
      </w:divBdr>
    </w:div>
    <w:div w:id="350035896">
      <w:bodyDiv w:val="1"/>
      <w:marLeft w:val="0"/>
      <w:marRight w:val="0"/>
      <w:marTop w:val="0"/>
      <w:marBottom w:val="0"/>
      <w:divBdr>
        <w:top w:val="none" w:sz="0" w:space="0" w:color="auto"/>
        <w:left w:val="none" w:sz="0" w:space="0" w:color="auto"/>
        <w:bottom w:val="none" w:sz="0" w:space="0" w:color="auto"/>
        <w:right w:val="none" w:sz="0" w:space="0" w:color="auto"/>
      </w:divBdr>
    </w:div>
    <w:div w:id="350691643">
      <w:bodyDiv w:val="1"/>
      <w:marLeft w:val="0"/>
      <w:marRight w:val="0"/>
      <w:marTop w:val="0"/>
      <w:marBottom w:val="0"/>
      <w:divBdr>
        <w:top w:val="none" w:sz="0" w:space="0" w:color="auto"/>
        <w:left w:val="none" w:sz="0" w:space="0" w:color="auto"/>
        <w:bottom w:val="none" w:sz="0" w:space="0" w:color="auto"/>
        <w:right w:val="none" w:sz="0" w:space="0" w:color="auto"/>
      </w:divBdr>
    </w:div>
    <w:div w:id="352539070">
      <w:bodyDiv w:val="1"/>
      <w:marLeft w:val="0"/>
      <w:marRight w:val="0"/>
      <w:marTop w:val="0"/>
      <w:marBottom w:val="0"/>
      <w:divBdr>
        <w:top w:val="none" w:sz="0" w:space="0" w:color="auto"/>
        <w:left w:val="none" w:sz="0" w:space="0" w:color="auto"/>
        <w:bottom w:val="none" w:sz="0" w:space="0" w:color="auto"/>
        <w:right w:val="none" w:sz="0" w:space="0" w:color="auto"/>
      </w:divBdr>
    </w:div>
    <w:div w:id="358553489">
      <w:bodyDiv w:val="1"/>
      <w:marLeft w:val="0"/>
      <w:marRight w:val="0"/>
      <w:marTop w:val="0"/>
      <w:marBottom w:val="0"/>
      <w:divBdr>
        <w:top w:val="none" w:sz="0" w:space="0" w:color="auto"/>
        <w:left w:val="none" w:sz="0" w:space="0" w:color="auto"/>
        <w:bottom w:val="none" w:sz="0" w:space="0" w:color="auto"/>
        <w:right w:val="none" w:sz="0" w:space="0" w:color="auto"/>
      </w:divBdr>
    </w:div>
    <w:div w:id="366950607">
      <w:bodyDiv w:val="1"/>
      <w:marLeft w:val="0"/>
      <w:marRight w:val="0"/>
      <w:marTop w:val="0"/>
      <w:marBottom w:val="0"/>
      <w:divBdr>
        <w:top w:val="none" w:sz="0" w:space="0" w:color="auto"/>
        <w:left w:val="none" w:sz="0" w:space="0" w:color="auto"/>
        <w:bottom w:val="none" w:sz="0" w:space="0" w:color="auto"/>
        <w:right w:val="none" w:sz="0" w:space="0" w:color="auto"/>
      </w:divBdr>
    </w:div>
    <w:div w:id="367224408">
      <w:bodyDiv w:val="1"/>
      <w:marLeft w:val="0"/>
      <w:marRight w:val="0"/>
      <w:marTop w:val="0"/>
      <w:marBottom w:val="0"/>
      <w:divBdr>
        <w:top w:val="none" w:sz="0" w:space="0" w:color="auto"/>
        <w:left w:val="none" w:sz="0" w:space="0" w:color="auto"/>
        <w:bottom w:val="none" w:sz="0" w:space="0" w:color="auto"/>
        <w:right w:val="none" w:sz="0" w:space="0" w:color="auto"/>
      </w:divBdr>
    </w:div>
    <w:div w:id="374811470">
      <w:bodyDiv w:val="1"/>
      <w:marLeft w:val="0"/>
      <w:marRight w:val="0"/>
      <w:marTop w:val="0"/>
      <w:marBottom w:val="0"/>
      <w:divBdr>
        <w:top w:val="none" w:sz="0" w:space="0" w:color="auto"/>
        <w:left w:val="none" w:sz="0" w:space="0" w:color="auto"/>
        <w:bottom w:val="none" w:sz="0" w:space="0" w:color="auto"/>
        <w:right w:val="none" w:sz="0" w:space="0" w:color="auto"/>
      </w:divBdr>
    </w:div>
    <w:div w:id="375394194">
      <w:bodyDiv w:val="1"/>
      <w:marLeft w:val="0"/>
      <w:marRight w:val="0"/>
      <w:marTop w:val="0"/>
      <w:marBottom w:val="0"/>
      <w:divBdr>
        <w:top w:val="none" w:sz="0" w:space="0" w:color="auto"/>
        <w:left w:val="none" w:sz="0" w:space="0" w:color="auto"/>
        <w:bottom w:val="none" w:sz="0" w:space="0" w:color="auto"/>
        <w:right w:val="none" w:sz="0" w:space="0" w:color="auto"/>
      </w:divBdr>
    </w:div>
    <w:div w:id="382024062">
      <w:bodyDiv w:val="1"/>
      <w:marLeft w:val="0"/>
      <w:marRight w:val="0"/>
      <w:marTop w:val="0"/>
      <w:marBottom w:val="0"/>
      <w:divBdr>
        <w:top w:val="none" w:sz="0" w:space="0" w:color="auto"/>
        <w:left w:val="none" w:sz="0" w:space="0" w:color="auto"/>
        <w:bottom w:val="none" w:sz="0" w:space="0" w:color="auto"/>
        <w:right w:val="none" w:sz="0" w:space="0" w:color="auto"/>
      </w:divBdr>
    </w:div>
    <w:div w:id="386102896">
      <w:bodyDiv w:val="1"/>
      <w:marLeft w:val="0"/>
      <w:marRight w:val="0"/>
      <w:marTop w:val="0"/>
      <w:marBottom w:val="0"/>
      <w:divBdr>
        <w:top w:val="none" w:sz="0" w:space="0" w:color="auto"/>
        <w:left w:val="none" w:sz="0" w:space="0" w:color="auto"/>
        <w:bottom w:val="none" w:sz="0" w:space="0" w:color="auto"/>
        <w:right w:val="none" w:sz="0" w:space="0" w:color="auto"/>
      </w:divBdr>
    </w:div>
    <w:div w:id="386494063">
      <w:bodyDiv w:val="1"/>
      <w:marLeft w:val="0"/>
      <w:marRight w:val="0"/>
      <w:marTop w:val="0"/>
      <w:marBottom w:val="0"/>
      <w:divBdr>
        <w:top w:val="none" w:sz="0" w:space="0" w:color="auto"/>
        <w:left w:val="none" w:sz="0" w:space="0" w:color="auto"/>
        <w:bottom w:val="none" w:sz="0" w:space="0" w:color="auto"/>
        <w:right w:val="none" w:sz="0" w:space="0" w:color="auto"/>
      </w:divBdr>
    </w:div>
    <w:div w:id="388841942">
      <w:bodyDiv w:val="1"/>
      <w:marLeft w:val="0"/>
      <w:marRight w:val="0"/>
      <w:marTop w:val="0"/>
      <w:marBottom w:val="0"/>
      <w:divBdr>
        <w:top w:val="none" w:sz="0" w:space="0" w:color="auto"/>
        <w:left w:val="none" w:sz="0" w:space="0" w:color="auto"/>
        <w:bottom w:val="none" w:sz="0" w:space="0" w:color="auto"/>
        <w:right w:val="none" w:sz="0" w:space="0" w:color="auto"/>
      </w:divBdr>
    </w:div>
    <w:div w:id="391663661">
      <w:bodyDiv w:val="1"/>
      <w:marLeft w:val="0"/>
      <w:marRight w:val="0"/>
      <w:marTop w:val="0"/>
      <w:marBottom w:val="0"/>
      <w:divBdr>
        <w:top w:val="none" w:sz="0" w:space="0" w:color="auto"/>
        <w:left w:val="none" w:sz="0" w:space="0" w:color="auto"/>
        <w:bottom w:val="none" w:sz="0" w:space="0" w:color="auto"/>
        <w:right w:val="none" w:sz="0" w:space="0" w:color="auto"/>
      </w:divBdr>
    </w:div>
    <w:div w:id="392852236">
      <w:bodyDiv w:val="1"/>
      <w:marLeft w:val="0"/>
      <w:marRight w:val="0"/>
      <w:marTop w:val="0"/>
      <w:marBottom w:val="0"/>
      <w:divBdr>
        <w:top w:val="none" w:sz="0" w:space="0" w:color="auto"/>
        <w:left w:val="none" w:sz="0" w:space="0" w:color="auto"/>
        <w:bottom w:val="none" w:sz="0" w:space="0" w:color="auto"/>
        <w:right w:val="none" w:sz="0" w:space="0" w:color="auto"/>
      </w:divBdr>
    </w:div>
    <w:div w:id="394014605">
      <w:bodyDiv w:val="1"/>
      <w:marLeft w:val="0"/>
      <w:marRight w:val="0"/>
      <w:marTop w:val="0"/>
      <w:marBottom w:val="0"/>
      <w:divBdr>
        <w:top w:val="none" w:sz="0" w:space="0" w:color="auto"/>
        <w:left w:val="none" w:sz="0" w:space="0" w:color="auto"/>
        <w:bottom w:val="none" w:sz="0" w:space="0" w:color="auto"/>
        <w:right w:val="none" w:sz="0" w:space="0" w:color="auto"/>
      </w:divBdr>
    </w:div>
    <w:div w:id="397636749">
      <w:bodyDiv w:val="1"/>
      <w:marLeft w:val="0"/>
      <w:marRight w:val="0"/>
      <w:marTop w:val="0"/>
      <w:marBottom w:val="0"/>
      <w:divBdr>
        <w:top w:val="none" w:sz="0" w:space="0" w:color="auto"/>
        <w:left w:val="none" w:sz="0" w:space="0" w:color="auto"/>
        <w:bottom w:val="none" w:sz="0" w:space="0" w:color="auto"/>
        <w:right w:val="none" w:sz="0" w:space="0" w:color="auto"/>
      </w:divBdr>
    </w:div>
    <w:div w:id="398790723">
      <w:bodyDiv w:val="1"/>
      <w:marLeft w:val="0"/>
      <w:marRight w:val="0"/>
      <w:marTop w:val="0"/>
      <w:marBottom w:val="0"/>
      <w:divBdr>
        <w:top w:val="none" w:sz="0" w:space="0" w:color="auto"/>
        <w:left w:val="none" w:sz="0" w:space="0" w:color="auto"/>
        <w:bottom w:val="none" w:sz="0" w:space="0" w:color="auto"/>
        <w:right w:val="none" w:sz="0" w:space="0" w:color="auto"/>
      </w:divBdr>
    </w:div>
    <w:div w:id="402145414">
      <w:bodyDiv w:val="1"/>
      <w:marLeft w:val="0"/>
      <w:marRight w:val="0"/>
      <w:marTop w:val="0"/>
      <w:marBottom w:val="0"/>
      <w:divBdr>
        <w:top w:val="none" w:sz="0" w:space="0" w:color="auto"/>
        <w:left w:val="none" w:sz="0" w:space="0" w:color="auto"/>
        <w:bottom w:val="none" w:sz="0" w:space="0" w:color="auto"/>
        <w:right w:val="none" w:sz="0" w:space="0" w:color="auto"/>
      </w:divBdr>
    </w:div>
    <w:div w:id="403646129">
      <w:bodyDiv w:val="1"/>
      <w:marLeft w:val="0"/>
      <w:marRight w:val="0"/>
      <w:marTop w:val="0"/>
      <w:marBottom w:val="0"/>
      <w:divBdr>
        <w:top w:val="none" w:sz="0" w:space="0" w:color="auto"/>
        <w:left w:val="none" w:sz="0" w:space="0" w:color="auto"/>
        <w:bottom w:val="none" w:sz="0" w:space="0" w:color="auto"/>
        <w:right w:val="none" w:sz="0" w:space="0" w:color="auto"/>
      </w:divBdr>
    </w:div>
    <w:div w:id="403915734">
      <w:bodyDiv w:val="1"/>
      <w:marLeft w:val="0"/>
      <w:marRight w:val="0"/>
      <w:marTop w:val="0"/>
      <w:marBottom w:val="0"/>
      <w:divBdr>
        <w:top w:val="none" w:sz="0" w:space="0" w:color="auto"/>
        <w:left w:val="none" w:sz="0" w:space="0" w:color="auto"/>
        <w:bottom w:val="none" w:sz="0" w:space="0" w:color="auto"/>
        <w:right w:val="none" w:sz="0" w:space="0" w:color="auto"/>
      </w:divBdr>
    </w:div>
    <w:div w:id="406732046">
      <w:bodyDiv w:val="1"/>
      <w:marLeft w:val="0"/>
      <w:marRight w:val="0"/>
      <w:marTop w:val="0"/>
      <w:marBottom w:val="0"/>
      <w:divBdr>
        <w:top w:val="none" w:sz="0" w:space="0" w:color="auto"/>
        <w:left w:val="none" w:sz="0" w:space="0" w:color="auto"/>
        <w:bottom w:val="none" w:sz="0" w:space="0" w:color="auto"/>
        <w:right w:val="none" w:sz="0" w:space="0" w:color="auto"/>
      </w:divBdr>
    </w:div>
    <w:div w:id="408160201">
      <w:bodyDiv w:val="1"/>
      <w:marLeft w:val="0"/>
      <w:marRight w:val="0"/>
      <w:marTop w:val="0"/>
      <w:marBottom w:val="0"/>
      <w:divBdr>
        <w:top w:val="none" w:sz="0" w:space="0" w:color="auto"/>
        <w:left w:val="none" w:sz="0" w:space="0" w:color="auto"/>
        <w:bottom w:val="none" w:sz="0" w:space="0" w:color="auto"/>
        <w:right w:val="none" w:sz="0" w:space="0" w:color="auto"/>
      </w:divBdr>
    </w:div>
    <w:div w:id="408237176">
      <w:bodyDiv w:val="1"/>
      <w:marLeft w:val="0"/>
      <w:marRight w:val="0"/>
      <w:marTop w:val="0"/>
      <w:marBottom w:val="0"/>
      <w:divBdr>
        <w:top w:val="none" w:sz="0" w:space="0" w:color="auto"/>
        <w:left w:val="none" w:sz="0" w:space="0" w:color="auto"/>
        <w:bottom w:val="none" w:sz="0" w:space="0" w:color="auto"/>
        <w:right w:val="none" w:sz="0" w:space="0" w:color="auto"/>
      </w:divBdr>
    </w:div>
    <w:div w:id="408692005">
      <w:bodyDiv w:val="1"/>
      <w:marLeft w:val="0"/>
      <w:marRight w:val="0"/>
      <w:marTop w:val="0"/>
      <w:marBottom w:val="0"/>
      <w:divBdr>
        <w:top w:val="none" w:sz="0" w:space="0" w:color="auto"/>
        <w:left w:val="none" w:sz="0" w:space="0" w:color="auto"/>
        <w:bottom w:val="none" w:sz="0" w:space="0" w:color="auto"/>
        <w:right w:val="none" w:sz="0" w:space="0" w:color="auto"/>
      </w:divBdr>
    </w:div>
    <w:div w:id="410396729">
      <w:bodyDiv w:val="1"/>
      <w:marLeft w:val="0"/>
      <w:marRight w:val="0"/>
      <w:marTop w:val="0"/>
      <w:marBottom w:val="0"/>
      <w:divBdr>
        <w:top w:val="none" w:sz="0" w:space="0" w:color="auto"/>
        <w:left w:val="none" w:sz="0" w:space="0" w:color="auto"/>
        <w:bottom w:val="none" w:sz="0" w:space="0" w:color="auto"/>
        <w:right w:val="none" w:sz="0" w:space="0" w:color="auto"/>
      </w:divBdr>
    </w:div>
    <w:div w:id="412629389">
      <w:bodyDiv w:val="1"/>
      <w:marLeft w:val="0"/>
      <w:marRight w:val="0"/>
      <w:marTop w:val="0"/>
      <w:marBottom w:val="0"/>
      <w:divBdr>
        <w:top w:val="none" w:sz="0" w:space="0" w:color="auto"/>
        <w:left w:val="none" w:sz="0" w:space="0" w:color="auto"/>
        <w:bottom w:val="none" w:sz="0" w:space="0" w:color="auto"/>
        <w:right w:val="none" w:sz="0" w:space="0" w:color="auto"/>
      </w:divBdr>
    </w:div>
    <w:div w:id="414327135">
      <w:bodyDiv w:val="1"/>
      <w:marLeft w:val="0"/>
      <w:marRight w:val="0"/>
      <w:marTop w:val="0"/>
      <w:marBottom w:val="0"/>
      <w:divBdr>
        <w:top w:val="none" w:sz="0" w:space="0" w:color="auto"/>
        <w:left w:val="none" w:sz="0" w:space="0" w:color="auto"/>
        <w:bottom w:val="none" w:sz="0" w:space="0" w:color="auto"/>
        <w:right w:val="none" w:sz="0" w:space="0" w:color="auto"/>
      </w:divBdr>
    </w:div>
    <w:div w:id="415438402">
      <w:bodyDiv w:val="1"/>
      <w:marLeft w:val="0"/>
      <w:marRight w:val="0"/>
      <w:marTop w:val="0"/>
      <w:marBottom w:val="0"/>
      <w:divBdr>
        <w:top w:val="none" w:sz="0" w:space="0" w:color="auto"/>
        <w:left w:val="none" w:sz="0" w:space="0" w:color="auto"/>
        <w:bottom w:val="none" w:sz="0" w:space="0" w:color="auto"/>
        <w:right w:val="none" w:sz="0" w:space="0" w:color="auto"/>
      </w:divBdr>
    </w:div>
    <w:div w:id="418597858">
      <w:bodyDiv w:val="1"/>
      <w:marLeft w:val="0"/>
      <w:marRight w:val="0"/>
      <w:marTop w:val="0"/>
      <w:marBottom w:val="0"/>
      <w:divBdr>
        <w:top w:val="none" w:sz="0" w:space="0" w:color="auto"/>
        <w:left w:val="none" w:sz="0" w:space="0" w:color="auto"/>
        <w:bottom w:val="none" w:sz="0" w:space="0" w:color="auto"/>
        <w:right w:val="none" w:sz="0" w:space="0" w:color="auto"/>
      </w:divBdr>
    </w:div>
    <w:div w:id="420564547">
      <w:bodyDiv w:val="1"/>
      <w:marLeft w:val="0"/>
      <w:marRight w:val="0"/>
      <w:marTop w:val="0"/>
      <w:marBottom w:val="0"/>
      <w:divBdr>
        <w:top w:val="none" w:sz="0" w:space="0" w:color="auto"/>
        <w:left w:val="none" w:sz="0" w:space="0" w:color="auto"/>
        <w:bottom w:val="none" w:sz="0" w:space="0" w:color="auto"/>
        <w:right w:val="none" w:sz="0" w:space="0" w:color="auto"/>
      </w:divBdr>
    </w:div>
    <w:div w:id="421537004">
      <w:bodyDiv w:val="1"/>
      <w:marLeft w:val="0"/>
      <w:marRight w:val="0"/>
      <w:marTop w:val="0"/>
      <w:marBottom w:val="0"/>
      <w:divBdr>
        <w:top w:val="none" w:sz="0" w:space="0" w:color="auto"/>
        <w:left w:val="none" w:sz="0" w:space="0" w:color="auto"/>
        <w:bottom w:val="none" w:sz="0" w:space="0" w:color="auto"/>
        <w:right w:val="none" w:sz="0" w:space="0" w:color="auto"/>
      </w:divBdr>
    </w:div>
    <w:div w:id="425619212">
      <w:bodyDiv w:val="1"/>
      <w:marLeft w:val="0"/>
      <w:marRight w:val="0"/>
      <w:marTop w:val="0"/>
      <w:marBottom w:val="0"/>
      <w:divBdr>
        <w:top w:val="none" w:sz="0" w:space="0" w:color="auto"/>
        <w:left w:val="none" w:sz="0" w:space="0" w:color="auto"/>
        <w:bottom w:val="none" w:sz="0" w:space="0" w:color="auto"/>
        <w:right w:val="none" w:sz="0" w:space="0" w:color="auto"/>
      </w:divBdr>
    </w:div>
    <w:div w:id="426969869">
      <w:bodyDiv w:val="1"/>
      <w:marLeft w:val="0"/>
      <w:marRight w:val="0"/>
      <w:marTop w:val="0"/>
      <w:marBottom w:val="0"/>
      <w:divBdr>
        <w:top w:val="none" w:sz="0" w:space="0" w:color="auto"/>
        <w:left w:val="none" w:sz="0" w:space="0" w:color="auto"/>
        <w:bottom w:val="none" w:sz="0" w:space="0" w:color="auto"/>
        <w:right w:val="none" w:sz="0" w:space="0" w:color="auto"/>
      </w:divBdr>
    </w:div>
    <w:div w:id="438767270">
      <w:bodyDiv w:val="1"/>
      <w:marLeft w:val="0"/>
      <w:marRight w:val="0"/>
      <w:marTop w:val="0"/>
      <w:marBottom w:val="0"/>
      <w:divBdr>
        <w:top w:val="none" w:sz="0" w:space="0" w:color="auto"/>
        <w:left w:val="none" w:sz="0" w:space="0" w:color="auto"/>
        <w:bottom w:val="none" w:sz="0" w:space="0" w:color="auto"/>
        <w:right w:val="none" w:sz="0" w:space="0" w:color="auto"/>
      </w:divBdr>
    </w:div>
    <w:div w:id="439570852">
      <w:bodyDiv w:val="1"/>
      <w:marLeft w:val="0"/>
      <w:marRight w:val="0"/>
      <w:marTop w:val="0"/>
      <w:marBottom w:val="0"/>
      <w:divBdr>
        <w:top w:val="none" w:sz="0" w:space="0" w:color="auto"/>
        <w:left w:val="none" w:sz="0" w:space="0" w:color="auto"/>
        <w:bottom w:val="none" w:sz="0" w:space="0" w:color="auto"/>
        <w:right w:val="none" w:sz="0" w:space="0" w:color="auto"/>
      </w:divBdr>
    </w:div>
    <w:div w:id="441458680">
      <w:bodyDiv w:val="1"/>
      <w:marLeft w:val="0"/>
      <w:marRight w:val="0"/>
      <w:marTop w:val="0"/>
      <w:marBottom w:val="0"/>
      <w:divBdr>
        <w:top w:val="none" w:sz="0" w:space="0" w:color="auto"/>
        <w:left w:val="none" w:sz="0" w:space="0" w:color="auto"/>
        <w:bottom w:val="none" w:sz="0" w:space="0" w:color="auto"/>
        <w:right w:val="none" w:sz="0" w:space="0" w:color="auto"/>
      </w:divBdr>
    </w:div>
    <w:div w:id="443354566">
      <w:bodyDiv w:val="1"/>
      <w:marLeft w:val="0"/>
      <w:marRight w:val="0"/>
      <w:marTop w:val="0"/>
      <w:marBottom w:val="0"/>
      <w:divBdr>
        <w:top w:val="none" w:sz="0" w:space="0" w:color="auto"/>
        <w:left w:val="none" w:sz="0" w:space="0" w:color="auto"/>
        <w:bottom w:val="none" w:sz="0" w:space="0" w:color="auto"/>
        <w:right w:val="none" w:sz="0" w:space="0" w:color="auto"/>
      </w:divBdr>
    </w:div>
    <w:div w:id="444271452">
      <w:bodyDiv w:val="1"/>
      <w:marLeft w:val="0"/>
      <w:marRight w:val="0"/>
      <w:marTop w:val="0"/>
      <w:marBottom w:val="0"/>
      <w:divBdr>
        <w:top w:val="none" w:sz="0" w:space="0" w:color="auto"/>
        <w:left w:val="none" w:sz="0" w:space="0" w:color="auto"/>
        <w:bottom w:val="none" w:sz="0" w:space="0" w:color="auto"/>
        <w:right w:val="none" w:sz="0" w:space="0" w:color="auto"/>
      </w:divBdr>
    </w:div>
    <w:div w:id="444425915">
      <w:bodyDiv w:val="1"/>
      <w:marLeft w:val="0"/>
      <w:marRight w:val="0"/>
      <w:marTop w:val="0"/>
      <w:marBottom w:val="0"/>
      <w:divBdr>
        <w:top w:val="none" w:sz="0" w:space="0" w:color="auto"/>
        <w:left w:val="none" w:sz="0" w:space="0" w:color="auto"/>
        <w:bottom w:val="none" w:sz="0" w:space="0" w:color="auto"/>
        <w:right w:val="none" w:sz="0" w:space="0" w:color="auto"/>
      </w:divBdr>
    </w:div>
    <w:div w:id="447048371">
      <w:bodyDiv w:val="1"/>
      <w:marLeft w:val="0"/>
      <w:marRight w:val="0"/>
      <w:marTop w:val="0"/>
      <w:marBottom w:val="0"/>
      <w:divBdr>
        <w:top w:val="none" w:sz="0" w:space="0" w:color="auto"/>
        <w:left w:val="none" w:sz="0" w:space="0" w:color="auto"/>
        <w:bottom w:val="none" w:sz="0" w:space="0" w:color="auto"/>
        <w:right w:val="none" w:sz="0" w:space="0" w:color="auto"/>
      </w:divBdr>
    </w:div>
    <w:div w:id="448934681">
      <w:bodyDiv w:val="1"/>
      <w:marLeft w:val="0"/>
      <w:marRight w:val="0"/>
      <w:marTop w:val="0"/>
      <w:marBottom w:val="0"/>
      <w:divBdr>
        <w:top w:val="none" w:sz="0" w:space="0" w:color="auto"/>
        <w:left w:val="none" w:sz="0" w:space="0" w:color="auto"/>
        <w:bottom w:val="none" w:sz="0" w:space="0" w:color="auto"/>
        <w:right w:val="none" w:sz="0" w:space="0" w:color="auto"/>
      </w:divBdr>
    </w:div>
    <w:div w:id="450052364">
      <w:bodyDiv w:val="1"/>
      <w:marLeft w:val="0"/>
      <w:marRight w:val="0"/>
      <w:marTop w:val="0"/>
      <w:marBottom w:val="0"/>
      <w:divBdr>
        <w:top w:val="none" w:sz="0" w:space="0" w:color="auto"/>
        <w:left w:val="none" w:sz="0" w:space="0" w:color="auto"/>
        <w:bottom w:val="none" w:sz="0" w:space="0" w:color="auto"/>
        <w:right w:val="none" w:sz="0" w:space="0" w:color="auto"/>
      </w:divBdr>
    </w:div>
    <w:div w:id="450705934">
      <w:bodyDiv w:val="1"/>
      <w:marLeft w:val="0"/>
      <w:marRight w:val="0"/>
      <w:marTop w:val="0"/>
      <w:marBottom w:val="0"/>
      <w:divBdr>
        <w:top w:val="none" w:sz="0" w:space="0" w:color="auto"/>
        <w:left w:val="none" w:sz="0" w:space="0" w:color="auto"/>
        <w:bottom w:val="none" w:sz="0" w:space="0" w:color="auto"/>
        <w:right w:val="none" w:sz="0" w:space="0" w:color="auto"/>
      </w:divBdr>
    </w:div>
    <w:div w:id="456486293">
      <w:bodyDiv w:val="1"/>
      <w:marLeft w:val="0"/>
      <w:marRight w:val="0"/>
      <w:marTop w:val="0"/>
      <w:marBottom w:val="0"/>
      <w:divBdr>
        <w:top w:val="none" w:sz="0" w:space="0" w:color="auto"/>
        <w:left w:val="none" w:sz="0" w:space="0" w:color="auto"/>
        <w:bottom w:val="none" w:sz="0" w:space="0" w:color="auto"/>
        <w:right w:val="none" w:sz="0" w:space="0" w:color="auto"/>
      </w:divBdr>
    </w:div>
    <w:div w:id="459105723">
      <w:bodyDiv w:val="1"/>
      <w:marLeft w:val="0"/>
      <w:marRight w:val="0"/>
      <w:marTop w:val="0"/>
      <w:marBottom w:val="0"/>
      <w:divBdr>
        <w:top w:val="none" w:sz="0" w:space="0" w:color="auto"/>
        <w:left w:val="none" w:sz="0" w:space="0" w:color="auto"/>
        <w:bottom w:val="none" w:sz="0" w:space="0" w:color="auto"/>
        <w:right w:val="none" w:sz="0" w:space="0" w:color="auto"/>
      </w:divBdr>
    </w:div>
    <w:div w:id="459955753">
      <w:bodyDiv w:val="1"/>
      <w:marLeft w:val="0"/>
      <w:marRight w:val="0"/>
      <w:marTop w:val="0"/>
      <w:marBottom w:val="0"/>
      <w:divBdr>
        <w:top w:val="none" w:sz="0" w:space="0" w:color="auto"/>
        <w:left w:val="none" w:sz="0" w:space="0" w:color="auto"/>
        <w:bottom w:val="none" w:sz="0" w:space="0" w:color="auto"/>
        <w:right w:val="none" w:sz="0" w:space="0" w:color="auto"/>
      </w:divBdr>
    </w:div>
    <w:div w:id="464154601">
      <w:bodyDiv w:val="1"/>
      <w:marLeft w:val="0"/>
      <w:marRight w:val="0"/>
      <w:marTop w:val="0"/>
      <w:marBottom w:val="0"/>
      <w:divBdr>
        <w:top w:val="none" w:sz="0" w:space="0" w:color="auto"/>
        <w:left w:val="none" w:sz="0" w:space="0" w:color="auto"/>
        <w:bottom w:val="none" w:sz="0" w:space="0" w:color="auto"/>
        <w:right w:val="none" w:sz="0" w:space="0" w:color="auto"/>
      </w:divBdr>
    </w:div>
    <w:div w:id="466509587">
      <w:bodyDiv w:val="1"/>
      <w:marLeft w:val="0"/>
      <w:marRight w:val="0"/>
      <w:marTop w:val="0"/>
      <w:marBottom w:val="0"/>
      <w:divBdr>
        <w:top w:val="none" w:sz="0" w:space="0" w:color="auto"/>
        <w:left w:val="none" w:sz="0" w:space="0" w:color="auto"/>
        <w:bottom w:val="none" w:sz="0" w:space="0" w:color="auto"/>
        <w:right w:val="none" w:sz="0" w:space="0" w:color="auto"/>
      </w:divBdr>
    </w:div>
    <w:div w:id="470636762">
      <w:bodyDiv w:val="1"/>
      <w:marLeft w:val="0"/>
      <w:marRight w:val="0"/>
      <w:marTop w:val="0"/>
      <w:marBottom w:val="0"/>
      <w:divBdr>
        <w:top w:val="none" w:sz="0" w:space="0" w:color="auto"/>
        <w:left w:val="none" w:sz="0" w:space="0" w:color="auto"/>
        <w:bottom w:val="none" w:sz="0" w:space="0" w:color="auto"/>
        <w:right w:val="none" w:sz="0" w:space="0" w:color="auto"/>
      </w:divBdr>
    </w:div>
    <w:div w:id="471485348">
      <w:bodyDiv w:val="1"/>
      <w:marLeft w:val="0"/>
      <w:marRight w:val="0"/>
      <w:marTop w:val="0"/>
      <w:marBottom w:val="0"/>
      <w:divBdr>
        <w:top w:val="none" w:sz="0" w:space="0" w:color="auto"/>
        <w:left w:val="none" w:sz="0" w:space="0" w:color="auto"/>
        <w:bottom w:val="none" w:sz="0" w:space="0" w:color="auto"/>
        <w:right w:val="none" w:sz="0" w:space="0" w:color="auto"/>
      </w:divBdr>
    </w:div>
    <w:div w:id="472334133">
      <w:bodyDiv w:val="1"/>
      <w:marLeft w:val="0"/>
      <w:marRight w:val="0"/>
      <w:marTop w:val="0"/>
      <w:marBottom w:val="0"/>
      <w:divBdr>
        <w:top w:val="none" w:sz="0" w:space="0" w:color="auto"/>
        <w:left w:val="none" w:sz="0" w:space="0" w:color="auto"/>
        <w:bottom w:val="none" w:sz="0" w:space="0" w:color="auto"/>
        <w:right w:val="none" w:sz="0" w:space="0" w:color="auto"/>
      </w:divBdr>
    </w:div>
    <w:div w:id="473915317">
      <w:bodyDiv w:val="1"/>
      <w:marLeft w:val="0"/>
      <w:marRight w:val="0"/>
      <w:marTop w:val="0"/>
      <w:marBottom w:val="0"/>
      <w:divBdr>
        <w:top w:val="none" w:sz="0" w:space="0" w:color="auto"/>
        <w:left w:val="none" w:sz="0" w:space="0" w:color="auto"/>
        <w:bottom w:val="none" w:sz="0" w:space="0" w:color="auto"/>
        <w:right w:val="none" w:sz="0" w:space="0" w:color="auto"/>
      </w:divBdr>
    </w:div>
    <w:div w:id="475491608">
      <w:bodyDiv w:val="1"/>
      <w:marLeft w:val="0"/>
      <w:marRight w:val="0"/>
      <w:marTop w:val="0"/>
      <w:marBottom w:val="0"/>
      <w:divBdr>
        <w:top w:val="none" w:sz="0" w:space="0" w:color="auto"/>
        <w:left w:val="none" w:sz="0" w:space="0" w:color="auto"/>
        <w:bottom w:val="none" w:sz="0" w:space="0" w:color="auto"/>
        <w:right w:val="none" w:sz="0" w:space="0" w:color="auto"/>
      </w:divBdr>
    </w:div>
    <w:div w:id="476459026">
      <w:bodyDiv w:val="1"/>
      <w:marLeft w:val="0"/>
      <w:marRight w:val="0"/>
      <w:marTop w:val="0"/>
      <w:marBottom w:val="0"/>
      <w:divBdr>
        <w:top w:val="none" w:sz="0" w:space="0" w:color="auto"/>
        <w:left w:val="none" w:sz="0" w:space="0" w:color="auto"/>
        <w:bottom w:val="none" w:sz="0" w:space="0" w:color="auto"/>
        <w:right w:val="none" w:sz="0" w:space="0" w:color="auto"/>
      </w:divBdr>
    </w:div>
    <w:div w:id="481896797">
      <w:bodyDiv w:val="1"/>
      <w:marLeft w:val="0"/>
      <w:marRight w:val="0"/>
      <w:marTop w:val="0"/>
      <w:marBottom w:val="0"/>
      <w:divBdr>
        <w:top w:val="none" w:sz="0" w:space="0" w:color="auto"/>
        <w:left w:val="none" w:sz="0" w:space="0" w:color="auto"/>
        <w:bottom w:val="none" w:sz="0" w:space="0" w:color="auto"/>
        <w:right w:val="none" w:sz="0" w:space="0" w:color="auto"/>
      </w:divBdr>
    </w:div>
    <w:div w:id="482280636">
      <w:bodyDiv w:val="1"/>
      <w:marLeft w:val="0"/>
      <w:marRight w:val="0"/>
      <w:marTop w:val="0"/>
      <w:marBottom w:val="0"/>
      <w:divBdr>
        <w:top w:val="none" w:sz="0" w:space="0" w:color="auto"/>
        <w:left w:val="none" w:sz="0" w:space="0" w:color="auto"/>
        <w:bottom w:val="none" w:sz="0" w:space="0" w:color="auto"/>
        <w:right w:val="none" w:sz="0" w:space="0" w:color="auto"/>
      </w:divBdr>
    </w:div>
    <w:div w:id="485586062">
      <w:bodyDiv w:val="1"/>
      <w:marLeft w:val="0"/>
      <w:marRight w:val="0"/>
      <w:marTop w:val="0"/>
      <w:marBottom w:val="0"/>
      <w:divBdr>
        <w:top w:val="none" w:sz="0" w:space="0" w:color="auto"/>
        <w:left w:val="none" w:sz="0" w:space="0" w:color="auto"/>
        <w:bottom w:val="none" w:sz="0" w:space="0" w:color="auto"/>
        <w:right w:val="none" w:sz="0" w:space="0" w:color="auto"/>
      </w:divBdr>
    </w:div>
    <w:div w:id="490563370">
      <w:bodyDiv w:val="1"/>
      <w:marLeft w:val="0"/>
      <w:marRight w:val="0"/>
      <w:marTop w:val="0"/>
      <w:marBottom w:val="0"/>
      <w:divBdr>
        <w:top w:val="none" w:sz="0" w:space="0" w:color="auto"/>
        <w:left w:val="none" w:sz="0" w:space="0" w:color="auto"/>
        <w:bottom w:val="none" w:sz="0" w:space="0" w:color="auto"/>
        <w:right w:val="none" w:sz="0" w:space="0" w:color="auto"/>
      </w:divBdr>
    </w:div>
    <w:div w:id="490679473">
      <w:bodyDiv w:val="1"/>
      <w:marLeft w:val="0"/>
      <w:marRight w:val="0"/>
      <w:marTop w:val="0"/>
      <w:marBottom w:val="0"/>
      <w:divBdr>
        <w:top w:val="none" w:sz="0" w:space="0" w:color="auto"/>
        <w:left w:val="none" w:sz="0" w:space="0" w:color="auto"/>
        <w:bottom w:val="none" w:sz="0" w:space="0" w:color="auto"/>
        <w:right w:val="none" w:sz="0" w:space="0" w:color="auto"/>
      </w:divBdr>
    </w:div>
    <w:div w:id="494222353">
      <w:bodyDiv w:val="1"/>
      <w:marLeft w:val="0"/>
      <w:marRight w:val="0"/>
      <w:marTop w:val="0"/>
      <w:marBottom w:val="0"/>
      <w:divBdr>
        <w:top w:val="none" w:sz="0" w:space="0" w:color="auto"/>
        <w:left w:val="none" w:sz="0" w:space="0" w:color="auto"/>
        <w:bottom w:val="none" w:sz="0" w:space="0" w:color="auto"/>
        <w:right w:val="none" w:sz="0" w:space="0" w:color="auto"/>
      </w:divBdr>
    </w:div>
    <w:div w:id="495418051">
      <w:bodyDiv w:val="1"/>
      <w:marLeft w:val="0"/>
      <w:marRight w:val="0"/>
      <w:marTop w:val="0"/>
      <w:marBottom w:val="0"/>
      <w:divBdr>
        <w:top w:val="none" w:sz="0" w:space="0" w:color="auto"/>
        <w:left w:val="none" w:sz="0" w:space="0" w:color="auto"/>
        <w:bottom w:val="none" w:sz="0" w:space="0" w:color="auto"/>
        <w:right w:val="none" w:sz="0" w:space="0" w:color="auto"/>
      </w:divBdr>
    </w:div>
    <w:div w:id="498733663">
      <w:bodyDiv w:val="1"/>
      <w:marLeft w:val="0"/>
      <w:marRight w:val="0"/>
      <w:marTop w:val="0"/>
      <w:marBottom w:val="0"/>
      <w:divBdr>
        <w:top w:val="none" w:sz="0" w:space="0" w:color="auto"/>
        <w:left w:val="none" w:sz="0" w:space="0" w:color="auto"/>
        <w:bottom w:val="none" w:sz="0" w:space="0" w:color="auto"/>
        <w:right w:val="none" w:sz="0" w:space="0" w:color="auto"/>
      </w:divBdr>
    </w:div>
    <w:div w:id="499006134">
      <w:bodyDiv w:val="1"/>
      <w:marLeft w:val="0"/>
      <w:marRight w:val="0"/>
      <w:marTop w:val="0"/>
      <w:marBottom w:val="0"/>
      <w:divBdr>
        <w:top w:val="none" w:sz="0" w:space="0" w:color="auto"/>
        <w:left w:val="none" w:sz="0" w:space="0" w:color="auto"/>
        <w:bottom w:val="none" w:sz="0" w:space="0" w:color="auto"/>
        <w:right w:val="none" w:sz="0" w:space="0" w:color="auto"/>
      </w:divBdr>
    </w:div>
    <w:div w:id="504246743">
      <w:bodyDiv w:val="1"/>
      <w:marLeft w:val="0"/>
      <w:marRight w:val="0"/>
      <w:marTop w:val="0"/>
      <w:marBottom w:val="0"/>
      <w:divBdr>
        <w:top w:val="none" w:sz="0" w:space="0" w:color="auto"/>
        <w:left w:val="none" w:sz="0" w:space="0" w:color="auto"/>
        <w:bottom w:val="none" w:sz="0" w:space="0" w:color="auto"/>
        <w:right w:val="none" w:sz="0" w:space="0" w:color="auto"/>
      </w:divBdr>
    </w:div>
    <w:div w:id="507529085">
      <w:bodyDiv w:val="1"/>
      <w:marLeft w:val="0"/>
      <w:marRight w:val="0"/>
      <w:marTop w:val="0"/>
      <w:marBottom w:val="0"/>
      <w:divBdr>
        <w:top w:val="none" w:sz="0" w:space="0" w:color="auto"/>
        <w:left w:val="none" w:sz="0" w:space="0" w:color="auto"/>
        <w:bottom w:val="none" w:sz="0" w:space="0" w:color="auto"/>
        <w:right w:val="none" w:sz="0" w:space="0" w:color="auto"/>
      </w:divBdr>
    </w:div>
    <w:div w:id="509685233">
      <w:bodyDiv w:val="1"/>
      <w:marLeft w:val="0"/>
      <w:marRight w:val="0"/>
      <w:marTop w:val="0"/>
      <w:marBottom w:val="0"/>
      <w:divBdr>
        <w:top w:val="none" w:sz="0" w:space="0" w:color="auto"/>
        <w:left w:val="none" w:sz="0" w:space="0" w:color="auto"/>
        <w:bottom w:val="none" w:sz="0" w:space="0" w:color="auto"/>
        <w:right w:val="none" w:sz="0" w:space="0" w:color="auto"/>
      </w:divBdr>
    </w:div>
    <w:div w:id="513034233">
      <w:bodyDiv w:val="1"/>
      <w:marLeft w:val="0"/>
      <w:marRight w:val="0"/>
      <w:marTop w:val="0"/>
      <w:marBottom w:val="0"/>
      <w:divBdr>
        <w:top w:val="none" w:sz="0" w:space="0" w:color="auto"/>
        <w:left w:val="none" w:sz="0" w:space="0" w:color="auto"/>
        <w:bottom w:val="none" w:sz="0" w:space="0" w:color="auto"/>
        <w:right w:val="none" w:sz="0" w:space="0" w:color="auto"/>
      </w:divBdr>
    </w:div>
    <w:div w:id="513150514">
      <w:bodyDiv w:val="1"/>
      <w:marLeft w:val="0"/>
      <w:marRight w:val="0"/>
      <w:marTop w:val="0"/>
      <w:marBottom w:val="0"/>
      <w:divBdr>
        <w:top w:val="none" w:sz="0" w:space="0" w:color="auto"/>
        <w:left w:val="none" w:sz="0" w:space="0" w:color="auto"/>
        <w:bottom w:val="none" w:sz="0" w:space="0" w:color="auto"/>
        <w:right w:val="none" w:sz="0" w:space="0" w:color="auto"/>
      </w:divBdr>
    </w:div>
    <w:div w:id="514079624">
      <w:bodyDiv w:val="1"/>
      <w:marLeft w:val="0"/>
      <w:marRight w:val="0"/>
      <w:marTop w:val="0"/>
      <w:marBottom w:val="0"/>
      <w:divBdr>
        <w:top w:val="none" w:sz="0" w:space="0" w:color="auto"/>
        <w:left w:val="none" w:sz="0" w:space="0" w:color="auto"/>
        <w:bottom w:val="none" w:sz="0" w:space="0" w:color="auto"/>
        <w:right w:val="none" w:sz="0" w:space="0" w:color="auto"/>
      </w:divBdr>
    </w:div>
    <w:div w:id="517962411">
      <w:bodyDiv w:val="1"/>
      <w:marLeft w:val="0"/>
      <w:marRight w:val="0"/>
      <w:marTop w:val="0"/>
      <w:marBottom w:val="0"/>
      <w:divBdr>
        <w:top w:val="none" w:sz="0" w:space="0" w:color="auto"/>
        <w:left w:val="none" w:sz="0" w:space="0" w:color="auto"/>
        <w:bottom w:val="none" w:sz="0" w:space="0" w:color="auto"/>
        <w:right w:val="none" w:sz="0" w:space="0" w:color="auto"/>
      </w:divBdr>
    </w:div>
    <w:div w:id="522522635">
      <w:bodyDiv w:val="1"/>
      <w:marLeft w:val="0"/>
      <w:marRight w:val="0"/>
      <w:marTop w:val="0"/>
      <w:marBottom w:val="0"/>
      <w:divBdr>
        <w:top w:val="none" w:sz="0" w:space="0" w:color="auto"/>
        <w:left w:val="none" w:sz="0" w:space="0" w:color="auto"/>
        <w:bottom w:val="none" w:sz="0" w:space="0" w:color="auto"/>
        <w:right w:val="none" w:sz="0" w:space="0" w:color="auto"/>
      </w:divBdr>
    </w:div>
    <w:div w:id="523439341">
      <w:bodyDiv w:val="1"/>
      <w:marLeft w:val="0"/>
      <w:marRight w:val="0"/>
      <w:marTop w:val="0"/>
      <w:marBottom w:val="0"/>
      <w:divBdr>
        <w:top w:val="none" w:sz="0" w:space="0" w:color="auto"/>
        <w:left w:val="none" w:sz="0" w:space="0" w:color="auto"/>
        <w:bottom w:val="none" w:sz="0" w:space="0" w:color="auto"/>
        <w:right w:val="none" w:sz="0" w:space="0" w:color="auto"/>
      </w:divBdr>
    </w:div>
    <w:div w:id="526604027">
      <w:bodyDiv w:val="1"/>
      <w:marLeft w:val="0"/>
      <w:marRight w:val="0"/>
      <w:marTop w:val="0"/>
      <w:marBottom w:val="0"/>
      <w:divBdr>
        <w:top w:val="none" w:sz="0" w:space="0" w:color="auto"/>
        <w:left w:val="none" w:sz="0" w:space="0" w:color="auto"/>
        <w:bottom w:val="none" w:sz="0" w:space="0" w:color="auto"/>
        <w:right w:val="none" w:sz="0" w:space="0" w:color="auto"/>
      </w:divBdr>
    </w:div>
    <w:div w:id="528302822">
      <w:bodyDiv w:val="1"/>
      <w:marLeft w:val="0"/>
      <w:marRight w:val="0"/>
      <w:marTop w:val="0"/>
      <w:marBottom w:val="0"/>
      <w:divBdr>
        <w:top w:val="none" w:sz="0" w:space="0" w:color="auto"/>
        <w:left w:val="none" w:sz="0" w:space="0" w:color="auto"/>
        <w:bottom w:val="none" w:sz="0" w:space="0" w:color="auto"/>
        <w:right w:val="none" w:sz="0" w:space="0" w:color="auto"/>
      </w:divBdr>
    </w:div>
    <w:div w:id="528954602">
      <w:bodyDiv w:val="1"/>
      <w:marLeft w:val="0"/>
      <w:marRight w:val="0"/>
      <w:marTop w:val="0"/>
      <w:marBottom w:val="0"/>
      <w:divBdr>
        <w:top w:val="none" w:sz="0" w:space="0" w:color="auto"/>
        <w:left w:val="none" w:sz="0" w:space="0" w:color="auto"/>
        <w:bottom w:val="none" w:sz="0" w:space="0" w:color="auto"/>
        <w:right w:val="none" w:sz="0" w:space="0" w:color="auto"/>
      </w:divBdr>
    </w:div>
    <w:div w:id="530336205">
      <w:bodyDiv w:val="1"/>
      <w:marLeft w:val="0"/>
      <w:marRight w:val="0"/>
      <w:marTop w:val="0"/>
      <w:marBottom w:val="0"/>
      <w:divBdr>
        <w:top w:val="none" w:sz="0" w:space="0" w:color="auto"/>
        <w:left w:val="none" w:sz="0" w:space="0" w:color="auto"/>
        <w:bottom w:val="none" w:sz="0" w:space="0" w:color="auto"/>
        <w:right w:val="none" w:sz="0" w:space="0" w:color="auto"/>
      </w:divBdr>
    </w:div>
    <w:div w:id="530649277">
      <w:bodyDiv w:val="1"/>
      <w:marLeft w:val="0"/>
      <w:marRight w:val="0"/>
      <w:marTop w:val="0"/>
      <w:marBottom w:val="0"/>
      <w:divBdr>
        <w:top w:val="none" w:sz="0" w:space="0" w:color="auto"/>
        <w:left w:val="none" w:sz="0" w:space="0" w:color="auto"/>
        <w:bottom w:val="none" w:sz="0" w:space="0" w:color="auto"/>
        <w:right w:val="none" w:sz="0" w:space="0" w:color="auto"/>
      </w:divBdr>
    </w:div>
    <w:div w:id="536236922">
      <w:bodyDiv w:val="1"/>
      <w:marLeft w:val="0"/>
      <w:marRight w:val="0"/>
      <w:marTop w:val="0"/>
      <w:marBottom w:val="0"/>
      <w:divBdr>
        <w:top w:val="none" w:sz="0" w:space="0" w:color="auto"/>
        <w:left w:val="none" w:sz="0" w:space="0" w:color="auto"/>
        <w:bottom w:val="none" w:sz="0" w:space="0" w:color="auto"/>
        <w:right w:val="none" w:sz="0" w:space="0" w:color="auto"/>
      </w:divBdr>
    </w:div>
    <w:div w:id="537619938">
      <w:bodyDiv w:val="1"/>
      <w:marLeft w:val="0"/>
      <w:marRight w:val="0"/>
      <w:marTop w:val="0"/>
      <w:marBottom w:val="0"/>
      <w:divBdr>
        <w:top w:val="none" w:sz="0" w:space="0" w:color="auto"/>
        <w:left w:val="none" w:sz="0" w:space="0" w:color="auto"/>
        <w:bottom w:val="none" w:sz="0" w:space="0" w:color="auto"/>
        <w:right w:val="none" w:sz="0" w:space="0" w:color="auto"/>
      </w:divBdr>
    </w:div>
    <w:div w:id="539128557">
      <w:bodyDiv w:val="1"/>
      <w:marLeft w:val="0"/>
      <w:marRight w:val="0"/>
      <w:marTop w:val="0"/>
      <w:marBottom w:val="0"/>
      <w:divBdr>
        <w:top w:val="none" w:sz="0" w:space="0" w:color="auto"/>
        <w:left w:val="none" w:sz="0" w:space="0" w:color="auto"/>
        <w:bottom w:val="none" w:sz="0" w:space="0" w:color="auto"/>
        <w:right w:val="none" w:sz="0" w:space="0" w:color="auto"/>
      </w:divBdr>
    </w:div>
    <w:div w:id="539365750">
      <w:bodyDiv w:val="1"/>
      <w:marLeft w:val="0"/>
      <w:marRight w:val="0"/>
      <w:marTop w:val="0"/>
      <w:marBottom w:val="0"/>
      <w:divBdr>
        <w:top w:val="none" w:sz="0" w:space="0" w:color="auto"/>
        <w:left w:val="none" w:sz="0" w:space="0" w:color="auto"/>
        <w:bottom w:val="none" w:sz="0" w:space="0" w:color="auto"/>
        <w:right w:val="none" w:sz="0" w:space="0" w:color="auto"/>
      </w:divBdr>
    </w:div>
    <w:div w:id="542593924">
      <w:bodyDiv w:val="1"/>
      <w:marLeft w:val="0"/>
      <w:marRight w:val="0"/>
      <w:marTop w:val="0"/>
      <w:marBottom w:val="0"/>
      <w:divBdr>
        <w:top w:val="none" w:sz="0" w:space="0" w:color="auto"/>
        <w:left w:val="none" w:sz="0" w:space="0" w:color="auto"/>
        <w:bottom w:val="none" w:sz="0" w:space="0" w:color="auto"/>
        <w:right w:val="none" w:sz="0" w:space="0" w:color="auto"/>
      </w:divBdr>
    </w:div>
    <w:div w:id="545025265">
      <w:bodyDiv w:val="1"/>
      <w:marLeft w:val="0"/>
      <w:marRight w:val="0"/>
      <w:marTop w:val="0"/>
      <w:marBottom w:val="0"/>
      <w:divBdr>
        <w:top w:val="none" w:sz="0" w:space="0" w:color="auto"/>
        <w:left w:val="none" w:sz="0" w:space="0" w:color="auto"/>
        <w:bottom w:val="none" w:sz="0" w:space="0" w:color="auto"/>
        <w:right w:val="none" w:sz="0" w:space="0" w:color="auto"/>
      </w:divBdr>
    </w:div>
    <w:div w:id="548150282">
      <w:bodyDiv w:val="1"/>
      <w:marLeft w:val="0"/>
      <w:marRight w:val="0"/>
      <w:marTop w:val="0"/>
      <w:marBottom w:val="0"/>
      <w:divBdr>
        <w:top w:val="none" w:sz="0" w:space="0" w:color="auto"/>
        <w:left w:val="none" w:sz="0" w:space="0" w:color="auto"/>
        <w:bottom w:val="none" w:sz="0" w:space="0" w:color="auto"/>
        <w:right w:val="none" w:sz="0" w:space="0" w:color="auto"/>
      </w:divBdr>
    </w:div>
    <w:div w:id="560168194">
      <w:bodyDiv w:val="1"/>
      <w:marLeft w:val="0"/>
      <w:marRight w:val="0"/>
      <w:marTop w:val="0"/>
      <w:marBottom w:val="0"/>
      <w:divBdr>
        <w:top w:val="none" w:sz="0" w:space="0" w:color="auto"/>
        <w:left w:val="none" w:sz="0" w:space="0" w:color="auto"/>
        <w:bottom w:val="none" w:sz="0" w:space="0" w:color="auto"/>
        <w:right w:val="none" w:sz="0" w:space="0" w:color="auto"/>
      </w:divBdr>
    </w:div>
    <w:div w:id="561254560">
      <w:bodyDiv w:val="1"/>
      <w:marLeft w:val="0"/>
      <w:marRight w:val="0"/>
      <w:marTop w:val="0"/>
      <w:marBottom w:val="0"/>
      <w:divBdr>
        <w:top w:val="none" w:sz="0" w:space="0" w:color="auto"/>
        <w:left w:val="none" w:sz="0" w:space="0" w:color="auto"/>
        <w:bottom w:val="none" w:sz="0" w:space="0" w:color="auto"/>
        <w:right w:val="none" w:sz="0" w:space="0" w:color="auto"/>
      </w:divBdr>
    </w:div>
    <w:div w:id="561521170">
      <w:bodyDiv w:val="1"/>
      <w:marLeft w:val="0"/>
      <w:marRight w:val="0"/>
      <w:marTop w:val="0"/>
      <w:marBottom w:val="0"/>
      <w:divBdr>
        <w:top w:val="none" w:sz="0" w:space="0" w:color="auto"/>
        <w:left w:val="none" w:sz="0" w:space="0" w:color="auto"/>
        <w:bottom w:val="none" w:sz="0" w:space="0" w:color="auto"/>
        <w:right w:val="none" w:sz="0" w:space="0" w:color="auto"/>
      </w:divBdr>
    </w:div>
    <w:div w:id="563103250">
      <w:bodyDiv w:val="1"/>
      <w:marLeft w:val="0"/>
      <w:marRight w:val="0"/>
      <w:marTop w:val="0"/>
      <w:marBottom w:val="0"/>
      <w:divBdr>
        <w:top w:val="none" w:sz="0" w:space="0" w:color="auto"/>
        <w:left w:val="none" w:sz="0" w:space="0" w:color="auto"/>
        <w:bottom w:val="none" w:sz="0" w:space="0" w:color="auto"/>
        <w:right w:val="none" w:sz="0" w:space="0" w:color="auto"/>
      </w:divBdr>
    </w:div>
    <w:div w:id="564150729">
      <w:bodyDiv w:val="1"/>
      <w:marLeft w:val="0"/>
      <w:marRight w:val="0"/>
      <w:marTop w:val="0"/>
      <w:marBottom w:val="0"/>
      <w:divBdr>
        <w:top w:val="none" w:sz="0" w:space="0" w:color="auto"/>
        <w:left w:val="none" w:sz="0" w:space="0" w:color="auto"/>
        <w:bottom w:val="none" w:sz="0" w:space="0" w:color="auto"/>
        <w:right w:val="none" w:sz="0" w:space="0" w:color="auto"/>
      </w:divBdr>
    </w:div>
    <w:div w:id="564461927">
      <w:bodyDiv w:val="1"/>
      <w:marLeft w:val="0"/>
      <w:marRight w:val="0"/>
      <w:marTop w:val="0"/>
      <w:marBottom w:val="0"/>
      <w:divBdr>
        <w:top w:val="none" w:sz="0" w:space="0" w:color="auto"/>
        <w:left w:val="none" w:sz="0" w:space="0" w:color="auto"/>
        <w:bottom w:val="none" w:sz="0" w:space="0" w:color="auto"/>
        <w:right w:val="none" w:sz="0" w:space="0" w:color="auto"/>
      </w:divBdr>
    </w:div>
    <w:div w:id="565071477">
      <w:bodyDiv w:val="1"/>
      <w:marLeft w:val="0"/>
      <w:marRight w:val="0"/>
      <w:marTop w:val="0"/>
      <w:marBottom w:val="0"/>
      <w:divBdr>
        <w:top w:val="none" w:sz="0" w:space="0" w:color="auto"/>
        <w:left w:val="none" w:sz="0" w:space="0" w:color="auto"/>
        <w:bottom w:val="none" w:sz="0" w:space="0" w:color="auto"/>
        <w:right w:val="none" w:sz="0" w:space="0" w:color="auto"/>
      </w:divBdr>
    </w:div>
    <w:div w:id="570820401">
      <w:bodyDiv w:val="1"/>
      <w:marLeft w:val="0"/>
      <w:marRight w:val="0"/>
      <w:marTop w:val="0"/>
      <w:marBottom w:val="0"/>
      <w:divBdr>
        <w:top w:val="none" w:sz="0" w:space="0" w:color="auto"/>
        <w:left w:val="none" w:sz="0" w:space="0" w:color="auto"/>
        <w:bottom w:val="none" w:sz="0" w:space="0" w:color="auto"/>
        <w:right w:val="none" w:sz="0" w:space="0" w:color="auto"/>
      </w:divBdr>
    </w:div>
    <w:div w:id="573391671">
      <w:bodyDiv w:val="1"/>
      <w:marLeft w:val="0"/>
      <w:marRight w:val="0"/>
      <w:marTop w:val="0"/>
      <w:marBottom w:val="0"/>
      <w:divBdr>
        <w:top w:val="none" w:sz="0" w:space="0" w:color="auto"/>
        <w:left w:val="none" w:sz="0" w:space="0" w:color="auto"/>
        <w:bottom w:val="none" w:sz="0" w:space="0" w:color="auto"/>
        <w:right w:val="none" w:sz="0" w:space="0" w:color="auto"/>
      </w:divBdr>
    </w:div>
    <w:div w:id="576133552">
      <w:bodyDiv w:val="1"/>
      <w:marLeft w:val="0"/>
      <w:marRight w:val="0"/>
      <w:marTop w:val="0"/>
      <w:marBottom w:val="0"/>
      <w:divBdr>
        <w:top w:val="none" w:sz="0" w:space="0" w:color="auto"/>
        <w:left w:val="none" w:sz="0" w:space="0" w:color="auto"/>
        <w:bottom w:val="none" w:sz="0" w:space="0" w:color="auto"/>
        <w:right w:val="none" w:sz="0" w:space="0" w:color="auto"/>
      </w:divBdr>
    </w:div>
    <w:div w:id="579296759">
      <w:bodyDiv w:val="1"/>
      <w:marLeft w:val="0"/>
      <w:marRight w:val="0"/>
      <w:marTop w:val="0"/>
      <w:marBottom w:val="0"/>
      <w:divBdr>
        <w:top w:val="none" w:sz="0" w:space="0" w:color="auto"/>
        <w:left w:val="none" w:sz="0" w:space="0" w:color="auto"/>
        <w:bottom w:val="none" w:sz="0" w:space="0" w:color="auto"/>
        <w:right w:val="none" w:sz="0" w:space="0" w:color="auto"/>
      </w:divBdr>
    </w:div>
    <w:div w:id="580681576">
      <w:bodyDiv w:val="1"/>
      <w:marLeft w:val="0"/>
      <w:marRight w:val="0"/>
      <w:marTop w:val="0"/>
      <w:marBottom w:val="0"/>
      <w:divBdr>
        <w:top w:val="none" w:sz="0" w:space="0" w:color="auto"/>
        <w:left w:val="none" w:sz="0" w:space="0" w:color="auto"/>
        <w:bottom w:val="none" w:sz="0" w:space="0" w:color="auto"/>
        <w:right w:val="none" w:sz="0" w:space="0" w:color="auto"/>
      </w:divBdr>
    </w:div>
    <w:div w:id="584993726">
      <w:bodyDiv w:val="1"/>
      <w:marLeft w:val="0"/>
      <w:marRight w:val="0"/>
      <w:marTop w:val="0"/>
      <w:marBottom w:val="0"/>
      <w:divBdr>
        <w:top w:val="none" w:sz="0" w:space="0" w:color="auto"/>
        <w:left w:val="none" w:sz="0" w:space="0" w:color="auto"/>
        <w:bottom w:val="none" w:sz="0" w:space="0" w:color="auto"/>
        <w:right w:val="none" w:sz="0" w:space="0" w:color="auto"/>
      </w:divBdr>
    </w:div>
    <w:div w:id="588121863">
      <w:bodyDiv w:val="1"/>
      <w:marLeft w:val="0"/>
      <w:marRight w:val="0"/>
      <w:marTop w:val="0"/>
      <w:marBottom w:val="0"/>
      <w:divBdr>
        <w:top w:val="none" w:sz="0" w:space="0" w:color="auto"/>
        <w:left w:val="none" w:sz="0" w:space="0" w:color="auto"/>
        <w:bottom w:val="none" w:sz="0" w:space="0" w:color="auto"/>
        <w:right w:val="none" w:sz="0" w:space="0" w:color="auto"/>
      </w:divBdr>
    </w:div>
    <w:div w:id="588585705">
      <w:bodyDiv w:val="1"/>
      <w:marLeft w:val="0"/>
      <w:marRight w:val="0"/>
      <w:marTop w:val="0"/>
      <w:marBottom w:val="0"/>
      <w:divBdr>
        <w:top w:val="none" w:sz="0" w:space="0" w:color="auto"/>
        <w:left w:val="none" w:sz="0" w:space="0" w:color="auto"/>
        <w:bottom w:val="none" w:sz="0" w:space="0" w:color="auto"/>
        <w:right w:val="none" w:sz="0" w:space="0" w:color="auto"/>
      </w:divBdr>
    </w:div>
    <w:div w:id="588929387">
      <w:bodyDiv w:val="1"/>
      <w:marLeft w:val="0"/>
      <w:marRight w:val="0"/>
      <w:marTop w:val="0"/>
      <w:marBottom w:val="0"/>
      <w:divBdr>
        <w:top w:val="none" w:sz="0" w:space="0" w:color="auto"/>
        <w:left w:val="none" w:sz="0" w:space="0" w:color="auto"/>
        <w:bottom w:val="none" w:sz="0" w:space="0" w:color="auto"/>
        <w:right w:val="none" w:sz="0" w:space="0" w:color="auto"/>
      </w:divBdr>
    </w:div>
    <w:div w:id="589892304">
      <w:bodyDiv w:val="1"/>
      <w:marLeft w:val="0"/>
      <w:marRight w:val="0"/>
      <w:marTop w:val="0"/>
      <w:marBottom w:val="0"/>
      <w:divBdr>
        <w:top w:val="none" w:sz="0" w:space="0" w:color="auto"/>
        <w:left w:val="none" w:sz="0" w:space="0" w:color="auto"/>
        <w:bottom w:val="none" w:sz="0" w:space="0" w:color="auto"/>
        <w:right w:val="none" w:sz="0" w:space="0" w:color="auto"/>
      </w:divBdr>
    </w:div>
    <w:div w:id="592205521">
      <w:bodyDiv w:val="1"/>
      <w:marLeft w:val="0"/>
      <w:marRight w:val="0"/>
      <w:marTop w:val="0"/>
      <w:marBottom w:val="0"/>
      <w:divBdr>
        <w:top w:val="none" w:sz="0" w:space="0" w:color="auto"/>
        <w:left w:val="none" w:sz="0" w:space="0" w:color="auto"/>
        <w:bottom w:val="none" w:sz="0" w:space="0" w:color="auto"/>
        <w:right w:val="none" w:sz="0" w:space="0" w:color="auto"/>
      </w:divBdr>
    </w:div>
    <w:div w:id="592973656">
      <w:bodyDiv w:val="1"/>
      <w:marLeft w:val="0"/>
      <w:marRight w:val="0"/>
      <w:marTop w:val="0"/>
      <w:marBottom w:val="0"/>
      <w:divBdr>
        <w:top w:val="none" w:sz="0" w:space="0" w:color="auto"/>
        <w:left w:val="none" w:sz="0" w:space="0" w:color="auto"/>
        <w:bottom w:val="none" w:sz="0" w:space="0" w:color="auto"/>
        <w:right w:val="none" w:sz="0" w:space="0" w:color="auto"/>
      </w:divBdr>
    </w:div>
    <w:div w:id="594749549">
      <w:bodyDiv w:val="1"/>
      <w:marLeft w:val="0"/>
      <w:marRight w:val="0"/>
      <w:marTop w:val="0"/>
      <w:marBottom w:val="0"/>
      <w:divBdr>
        <w:top w:val="none" w:sz="0" w:space="0" w:color="auto"/>
        <w:left w:val="none" w:sz="0" w:space="0" w:color="auto"/>
        <w:bottom w:val="none" w:sz="0" w:space="0" w:color="auto"/>
        <w:right w:val="none" w:sz="0" w:space="0" w:color="auto"/>
      </w:divBdr>
    </w:div>
    <w:div w:id="595212885">
      <w:bodyDiv w:val="1"/>
      <w:marLeft w:val="0"/>
      <w:marRight w:val="0"/>
      <w:marTop w:val="0"/>
      <w:marBottom w:val="0"/>
      <w:divBdr>
        <w:top w:val="none" w:sz="0" w:space="0" w:color="auto"/>
        <w:left w:val="none" w:sz="0" w:space="0" w:color="auto"/>
        <w:bottom w:val="none" w:sz="0" w:space="0" w:color="auto"/>
        <w:right w:val="none" w:sz="0" w:space="0" w:color="auto"/>
      </w:divBdr>
    </w:div>
    <w:div w:id="600986957">
      <w:bodyDiv w:val="1"/>
      <w:marLeft w:val="0"/>
      <w:marRight w:val="0"/>
      <w:marTop w:val="0"/>
      <w:marBottom w:val="0"/>
      <w:divBdr>
        <w:top w:val="none" w:sz="0" w:space="0" w:color="auto"/>
        <w:left w:val="none" w:sz="0" w:space="0" w:color="auto"/>
        <w:bottom w:val="none" w:sz="0" w:space="0" w:color="auto"/>
        <w:right w:val="none" w:sz="0" w:space="0" w:color="auto"/>
      </w:divBdr>
    </w:div>
    <w:div w:id="601183083">
      <w:bodyDiv w:val="1"/>
      <w:marLeft w:val="0"/>
      <w:marRight w:val="0"/>
      <w:marTop w:val="0"/>
      <w:marBottom w:val="0"/>
      <w:divBdr>
        <w:top w:val="none" w:sz="0" w:space="0" w:color="auto"/>
        <w:left w:val="none" w:sz="0" w:space="0" w:color="auto"/>
        <w:bottom w:val="none" w:sz="0" w:space="0" w:color="auto"/>
        <w:right w:val="none" w:sz="0" w:space="0" w:color="auto"/>
      </w:divBdr>
    </w:div>
    <w:div w:id="614362915">
      <w:bodyDiv w:val="1"/>
      <w:marLeft w:val="0"/>
      <w:marRight w:val="0"/>
      <w:marTop w:val="0"/>
      <w:marBottom w:val="0"/>
      <w:divBdr>
        <w:top w:val="none" w:sz="0" w:space="0" w:color="auto"/>
        <w:left w:val="none" w:sz="0" w:space="0" w:color="auto"/>
        <w:bottom w:val="none" w:sz="0" w:space="0" w:color="auto"/>
        <w:right w:val="none" w:sz="0" w:space="0" w:color="auto"/>
      </w:divBdr>
    </w:div>
    <w:div w:id="616109980">
      <w:bodyDiv w:val="1"/>
      <w:marLeft w:val="0"/>
      <w:marRight w:val="0"/>
      <w:marTop w:val="0"/>
      <w:marBottom w:val="0"/>
      <w:divBdr>
        <w:top w:val="none" w:sz="0" w:space="0" w:color="auto"/>
        <w:left w:val="none" w:sz="0" w:space="0" w:color="auto"/>
        <w:bottom w:val="none" w:sz="0" w:space="0" w:color="auto"/>
        <w:right w:val="none" w:sz="0" w:space="0" w:color="auto"/>
      </w:divBdr>
    </w:div>
    <w:div w:id="618337235">
      <w:bodyDiv w:val="1"/>
      <w:marLeft w:val="0"/>
      <w:marRight w:val="0"/>
      <w:marTop w:val="0"/>
      <w:marBottom w:val="0"/>
      <w:divBdr>
        <w:top w:val="none" w:sz="0" w:space="0" w:color="auto"/>
        <w:left w:val="none" w:sz="0" w:space="0" w:color="auto"/>
        <w:bottom w:val="none" w:sz="0" w:space="0" w:color="auto"/>
        <w:right w:val="none" w:sz="0" w:space="0" w:color="auto"/>
      </w:divBdr>
    </w:div>
    <w:div w:id="623344681">
      <w:bodyDiv w:val="1"/>
      <w:marLeft w:val="0"/>
      <w:marRight w:val="0"/>
      <w:marTop w:val="0"/>
      <w:marBottom w:val="0"/>
      <w:divBdr>
        <w:top w:val="none" w:sz="0" w:space="0" w:color="auto"/>
        <w:left w:val="none" w:sz="0" w:space="0" w:color="auto"/>
        <w:bottom w:val="none" w:sz="0" w:space="0" w:color="auto"/>
        <w:right w:val="none" w:sz="0" w:space="0" w:color="auto"/>
      </w:divBdr>
    </w:div>
    <w:div w:id="623730818">
      <w:bodyDiv w:val="1"/>
      <w:marLeft w:val="0"/>
      <w:marRight w:val="0"/>
      <w:marTop w:val="0"/>
      <w:marBottom w:val="0"/>
      <w:divBdr>
        <w:top w:val="none" w:sz="0" w:space="0" w:color="auto"/>
        <w:left w:val="none" w:sz="0" w:space="0" w:color="auto"/>
        <w:bottom w:val="none" w:sz="0" w:space="0" w:color="auto"/>
        <w:right w:val="none" w:sz="0" w:space="0" w:color="auto"/>
      </w:divBdr>
    </w:div>
    <w:div w:id="628780607">
      <w:bodyDiv w:val="1"/>
      <w:marLeft w:val="0"/>
      <w:marRight w:val="0"/>
      <w:marTop w:val="0"/>
      <w:marBottom w:val="0"/>
      <w:divBdr>
        <w:top w:val="none" w:sz="0" w:space="0" w:color="auto"/>
        <w:left w:val="none" w:sz="0" w:space="0" w:color="auto"/>
        <w:bottom w:val="none" w:sz="0" w:space="0" w:color="auto"/>
        <w:right w:val="none" w:sz="0" w:space="0" w:color="auto"/>
      </w:divBdr>
      <w:divsChild>
        <w:div w:id="756830508">
          <w:marLeft w:val="0"/>
          <w:marRight w:val="0"/>
          <w:marTop w:val="0"/>
          <w:marBottom w:val="0"/>
          <w:divBdr>
            <w:top w:val="none" w:sz="0" w:space="0" w:color="auto"/>
            <w:left w:val="none" w:sz="0" w:space="0" w:color="auto"/>
            <w:bottom w:val="none" w:sz="0" w:space="0" w:color="auto"/>
            <w:right w:val="none" w:sz="0" w:space="0" w:color="auto"/>
          </w:divBdr>
          <w:divsChild>
            <w:div w:id="1921326924">
              <w:marLeft w:val="0"/>
              <w:marRight w:val="0"/>
              <w:marTop w:val="0"/>
              <w:marBottom w:val="0"/>
              <w:divBdr>
                <w:top w:val="none" w:sz="0" w:space="0" w:color="auto"/>
                <w:left w:val="none" w:sz="0" w:space="0" w:color="auto"/>
                <w:bottom w:val="none" w:sz="0" w:space="0" w:color="auto"/>
                <w:right w:val="none" w:sz="0" w:space="0" w:color="auto"/>
              </w:divBdr>
              <w:divsChild>
                <w:div w:id="1603142642">
                  <w:marLeft w:val="0"/>
                  <w:marRight w:val="0"/>
                  <w:marTop w:val="113"/>
                  <w:marBottom w:val="0"/>
                  <w:divBdr>
                    <w:top w:val="none" w:sz="0" w:space="0" w:color="auto"/>
                    <w:left w:val="none" w:sz="0" w:space="0" w:color="auto"/>
                    <w:bottom w:val="none" w:sz="0" w:space="0" w:color="auto"/>
                    <w:right w:val="none" w:sz="0" w:space="0" w:color="auto"/>
                  </w:divBdr>
                </w:div>
              </w:divsChild>
            </w:div>
          </w:divsChild>
        </w:div>
      </w:divsChild>
    </w:div>
    <w:div w:id="629481117">
      <w:bodyDiv w:val="1"/>
      <w:marLeft w:val="0"/>
      <w:marRight w:val="0"/>
      <w:marTop w:val="0"/>
      <w:marBottom w:val="0"/>
      <w:divBdr>
        <w:top w:val="none" w:sz="0" w:space="0" w:color="auto"/>
        <w:left w:val="none" w:sz="0" w:space="0" w:color="auto"/>
        <w:bottom w:val="none" w:sz="0" w:space="0" w:color="auto"/>
        <w:right w:val="none" w:sz="0" w:space="0" w:color="auto"/>
      </w:divBdr>
    </w:div>
    <w:div w:id="633213123">
      <w:bodyDiv w:val="1"/>
      <w:marLeft w:val="0"/>
      <w:marRight w:val="0"/>
      <w:marTop w:val="0"/>
      <w:marBottom w:val="0"/>
      <w:divBdr>
        <w:top w:val="none" w:sz="0" w:space="0" w:color="auto"/>
        <w:left w:val="none" w:sz="0" w:space="0" w:color="auto"/>
        <w:bottom w:val="none" w:sz="0" w:space="0" w:color="auto"/>
        <w:right w:val="none" w:sz="0" w:space="0" w:color="auto"/>
      </w:divBdr>
    </w:div>
    <w:div w:id="633678720">
      <w:bodyDiv w:val="1"/>
      <w:marLeft w:val="0"/>
      <w:marRight w:val="0"/>
      <w:marTop w:val="0"/>
      <w:marBottom w:val="0"/>
      <w:divBdr>
        <w:top w:val="none" w:sz="0" w:space="0" w:color="auto"/>
        <w:left w:val="none" w:sz="0" w:space="0" w:color="auto"/>
        <w:bottom w:val="none" w:sz="0" w:space="0" w:color="auto"/>
        <w:right w:val="none" w:sz="0" w:space="0" w:color="auto"/>
      </w:divBdr>
    </w:div>
    <w:div w:id="641692123">
      <w:bodyDiv w:val="1"/>
      <w:marLeft w:val="0"/>
      <w:marRight w:val="0"/>
      <w:marTop w:val="0"/>
      <w:marBottom w:val="0"/>
      <w:divBdr>
        <w:top w:val="none" w:sz="0" w:space="0" w:color="auto"/>
        <w:left w:val="none" w:sz="0" w:space="0" w:color="auto"/>
        <w:bottom w:val="none" w:sz="0" w:space="0" w:color="auto"/>
        <w:right w:val="none" w:sz="0" w:space="0" w:color="auto"/>
      </w:divBdr>
    </w:div>
    <w:div w:id="641928845">
      <w:bodyDiv w:val="1"/>
      <w:marLeft w:val="0"/>
      <w:marRight w:val="0"/>
      <w:marTop w:val="0"/>
      <w:marBottom w:val="0"/>
      <w:divBdr>
        <w:top w:val="none" w:sz="0" w:space="0" w:color="auto"/>
        <w:left w:val="none" w:sz="0" w:space="0" w:color="auto"/>
        <w:bottom w:val="none" w:sz="0" w:space="0" w:color="auto"/>
        <w:right w:val="none" w:sz="0" w:space="0" w:color="auto"/>
      </w:divBdr>
    </w:div>
    <w:div w:id="644236372">
      <w:bodyDiv w:val="1"/>
      <w:marLeft w:val="0"/>
      <w:marRight w:val="0"/>
      <w:marTop w:val="0"/>
      <w:marBottom w:val="0"/>
      <w:divBdr>
        <w:top w:val="none" w:sz="0" w:space="0" w:color="auto"/>
        <w:left w:val="none" w:sz="0" w:space="0" w:color="auto"/>
        <w:bottom w:val="none" w:sz="0" w:space="0" w:color="auto"/>
        <w:right w:val="none" w:sz="0" w:space="0" w:color="auto"/>
      </w:divBdr>
    </w:div>
    <w:div w:id="649481187">
      <w:bodyDiv w:val="1"/>
      <w:marLeft w:val="0"/>
      <w:marRight w:val="0"/>
      <w:marTop w:val="0"/>
      <w:marBottom w:val="0"/>
      <w:divBdr>
        <w:top w:val="none" w:sz="0" w:space="0" w:color="auto"/>
        <w:left w:val="none" w:sz="0" w:space="0" w:color="auto"/>
        <w:bottom w:val="none" w:sz="0" w:space="0" w:color="auto"/>
        <w:right w:val="none" w:sz="0" w:space="0" w:color="auto"/>
      </w:divBdr>
    </w:div>
    <w:div w:id="651522300">
      <w:bodyDiv w:val="1"/>
      <w:marLeft w:val="0"/>
      <w:marRight w:val="0"/>
      <w:marTop w:val="0"/>
      <w:marBottom w:val="0"/>
      <w:divBdr>
        <w:top w:val="none" w:sz="0" w:space="0" w:color="auto"/>
        <w:left w:val="none" w:sz="0" w:space="0" w:color="auto"/>
        <w:bottom w:val="none" w:sz="0" w:space="0" w:color="auto"/>
        <w:right w:val="none" w:sz="0" w:space="0" w:color="auto"/>
      </w:divBdr>
    </w:div>
    <w:div w:id="651645237">
      <w:bodyDiv w:val="1"/>
      <w:marLeft w:val="0"/>
      <w:marRight w:val="0"/>
      <w:marTop w:val="0"/>
      <w:marBottom w:val="0"/>
      <w:divBdr>
        <w:top w:val="none" w:sz="0" w:space="0" w:color="auto"/>
        <w:left w:val="none" w:sz="0" w:space="0" w:color="auto"/>
        <w:bottom w:val="none" w:sz="0" w:space="0" w:color="auto"/>
        <w:right w:val="none" w:sz="0" w:space="0" w:color="auto"/>
      </w:divBdr>
    </w:div>
    <w:div w:id="656766345">
      <w:bodyDiv w:val="1"/>
      <w:marLeft w:val="0"/>
      <w:marRight w:val="0"/>
      <w:marTop w:val="0"/>
      <w:marBottom w:val="0"/>
      <w:divBdr>
        <w:top w:val="none" w:sz="0" w:space="0" w:color="auto"/>
        <w:left w:val="none" w:sz="0" w:space="0" w:color="auto"/>
        <w:bottom w:val="none" w:sz="0" w:space="0" w:color="auto"/>
        <w:right w:val="none" w:sz="0" w:space="0" w:color="auto"/>
      </w:divBdr>
    </w:div>
    <w:div w:id="659231072">
      <w:bodyDiv w:val="1"/>
      <w:marLeft w:val="0"/>
      <w:marRight w:val="0"/>
      <w:marTop w:val="0"/>
      <w:marBottom w:val="0"/>
      <w:divBdr>
        <w:top w:val="none" w:sz="0" w:space="0" w:color="auto"/>
        <w:left w:val="none" w:sz="0" w:space="0" w:color="auto"/>
        <w:bottom w:val="none" w:sz="0" w:space="0" w:color="auto"/>
        <w:right w:val="none" w:sz="0" w:space="0" w:color="auto"/>
      </w:divBdr>
    </w:div>
    <w:div w:id="661857377">
      <w:bodyDiv w:val="1"/>
      <w:marLeft w:val="0"/>
      <w:marRight w:val="0"/>
      <w:marTop w:val="0"/>
      <w:marBottom w:val="0"/>
      <w:divBdr>
        <w:top w:val="none" w:sz="0" w:space="0" w:color="auto"/>
        <w:left w:val="none" w:sz="0" w:space="0" w:color="auto"/>
        <w:bottom w:val="none" w:sz="0" w:space="0" w:color="auto"/>
        <w:right w:val="none" w:sz="0" w:space="0" w:color="auto"/>
      </w:divBdr>
    </w:div>
    <w:div w:id="670109210">
      <w:bodyDiv w:val="1"/>
      <w:marLeft w:val="0"/>
      <w:marRight w:val="0"/>
      <w:marTop w:val="0"/>
      <w:marBottom w:val="0"/>
      <w:divBdr>
        <w:top w:val="none" w:sz="0" w:space="0" w:color="auto"/>
        <w:left w:val="none" w:sz="0" w:space="0" w:color="auto"/>
        <w:bottom w:val="none" w:sz="0" w:space="0" w:color="auto"/>
        <w:right w:val="none" w:sz="0" w:space="0" w:color="auto"/>
      </w:divBdr>
    </w:div>
    <w:div w:id="670790690">
      <w:bodyDiv w:val="1"/>
      <w:marLeft w:val="0"/>
      <w:marRight w:val="0"/>
      <w:marTop w:val="0"/>
      <w:marBottom w:val="0"/>
      <w:divBdr>
        <w:top w:val="none" w:sz="0" w:space="0" w:color="auto"/>
        <w:left w:val="none" w:sz="0" w:space="0" w:color="auto"/>
        <w:bottom w:val="none" w:sz="0" w:space="0" w:color="auto"/>
        <w:right w:val="none" w:sz="0" w:space="0" w:color="auto"/>
      </w:divBdr>
    </w:div>
    <w:div w:id="676465160">
      <w:bodyDiv w:val="1"/>
      <w:marLeft w:val="0"/>
      <w:marRight w:val="0"/>
      <w:marTop w:val="0"/>
      <w:marBottom w:val="0"/>
      <w:divBdr>
        <w:top w:val="none" w:sz="0" w:space="0" w:color="auto"/>
        <w:left w:val="none" w:sz="0" w:space="0" w:color="auto"/>
        <w:bottom w:val="none" w:sz="0" w:space="0" w:color="auto"/>
        <w:right w:val="none" w:sz="0" w:space="0" w:color="auto"/>
      </w:divBdr>
    </w:div>
    <w:div w:id="677199234">
      <w:bodyDiv w:val="1"/>
      <w:marLeft w:val="0"/>
      <w:marRight w:val="0"/>
      <w:marTop w:val="0"/>
      <w:marBottom w:val="0"/>
      <w:divBdr>
        <w:top w:val="none" w:sz="0" w:space="0" w:color="auto"/>
        <w:left w:val="none" w:sz="0" w:space="0" w:color="auto"/>
        <w:bottom w:val="none" w:sz="0" w:space="0" w:color="auto"/>
        <w:right w:val="none" w:sz="0" w:space="0" w:color="auto"/>
      </w:divBdr>
    </w:div>
    <w:div w:id="681006407">
      <w:bodyDiv w:val="1"/>
      <w:marLeft w:val="0"/>
      <w:marRight w:val="0"/>
      <w:marTop w:val="0"/>
      <w:marBottom w:val="0"/>
      <w:divBdr>
        <w:top w:val="none" w:sz="0" w:space="0" w:color="auto"/>
        <w:left w:val="none" w:sz="0" w:space="0" w:color="auto"/>
        <w:bottom w:val="none" w:sz="0" w:space="0" w:color="auto"/>
        <w:right w:val="none" w:sz="0" w:space="0" w:color="auto"/>
      </w:divBdr>
    </w:div>
    <w:div w:id="681469014">
      <w:bodyDiv w:val="1"/>
      <w:marLeft w:val="0"/>
      <w:marRight w:val="0"/>
      <w:marTop w:val="0"/>
      <w:marBottom w:val="0"/>
      <w:divBdr>
        <w:top w:val="none" w:sz="0" w:space="0" w:color="auto"/>
        <w:left w:val="none" w:sz="0" w:space="0" w:color="auto"/>
        <w:bottom w:val="none" w:sz="0" w:space="0" w:color="auto"/>
        <w:right w:val="none" w:sz="0" w:space="0" w:color="auto"/>
      </w:divBdr>
    </w:div>
    <w:div w:id="683245360">
      <w:bodyDiv w:val="1"/>
      <w:marLeft w:val="0"/>
      <w:marRight w:val="0"/>
      <w:marTop w:val="0"/>
      <w:marBottom w:val="0"/>
      <w:divBdr>
        <w:top w:val="none" w:sz="0" w:space="0" w:color="auto"/>
        <w:left w:val="none" w:sz="0" w:space="0" w:color="auto"/>
        <w:bottom w:val="none" w:sz="0" w:space="0" w:color="auto"/>
        <w:right w:val="none" w:sz="0" w:space="0" w:color="auto"/>
      </w:divBdr>
    </w:div>
    <w:div w:id="696007745">
      <w:bodyDiv w:val="1"/>
      <w:marLeft w:val="0"/>
      <w:marRight w:val="0"/>
      <w:marTop w:val="0"/>
      <w:marBottom w:val="0"/>
      <w:divBdr>
        <w:top w:val="none" w:sz="0" w:space="0" w:color="auto"/>
        <w:left w:val="none" w:sz="0" w:space="0" w:color="auto"/>
        <w:bottom w:val="none" w:sz="0" w:space="0" w:color="auto"/>
        <w:right w:val="none" w:sz="0" w:space="0" w:color="auto"/>
      </w:divBdr>
    </w:div>
    <w:div w:id="697119711">
      <w:bodyDiv w:val="1"/>
      <w:marLeft w:val="0"/>
      <w:marRight w:val="0"/>
      <w:marTop w:val="0"/>
      <w:marBottom w:val="0"/>
      <w:divBdr>
        <w:top w:val="none" w:sz="0" w:space="0" w:color="auto"/>
        <w:left w:val="none" w:sz="0" w:space="0" w:color="auto"/>
        <w:bottom w:val="none" w:sz="0" w:space="0" w:color="auto"/>
        <w:right w:val="none" w:sz="0" w:space="0" w:color="auto"/>
      </w:divBdr>
    </w:div>
    <w:div w:id="698090390">
      <w:bodyDiv w:val="1"/>
      <w:marLeft w:val="0"/>
      <w:marRight w:val="0"/>
      <w:marTop w:val="0"/>
      <w:marBottom w:val="0"/>
      <w:divBdr>
        <w:top w:val="none" w:sz="0" w:space="0" w:color="auto"/>
        <w:left w:val="none" w:sz="0" w:space="0" w:color="auto"/>
        <w:bottom w:val="none" w:sz="0" w:space="0" w:color="auto"/>
        <w:right w:val="none" w:sz="0" w:space="0" w:color="auto"/>
      </w:divBdr>
    </w:div>
    <w:div w:id="701054303">
      <w:bodyDiv w:val="1"/>
      <w:marLeft w:val="0"/>
      <w:marRight w:val="0"/>
      <w:marTop w:val="0"/>
      <w:marBottom w:val="0"/>
      <w:divBdr>
        <w:top w:val="none" w:sz="0" w:space="0" w:color="auto"/>
        <w:left w:val="none" w:sz="0" w:space="0" w:color="auto"/>
        <w:bottom w:val="none" w:sz="0" w:space="0" w:color="auto"/>
        <w:right w:val="none" w:sz="0" w:space="0" w:color="auto"/>
      </w:divBdr>
    </w:div>
    <w:div w:id="704135578">
      <w:bodyDiv w:val="1"/>
      <w:marLeft w:val="0"/>
      <w:marRight w:val="0"/>
      <w:marTop w:val="0"/>
      <w:marBottom w:val="0"/>
      <w:divBdr>
        <w:top w:val="none" w:sz="0" w:space="0" w:color="auto"/>
        <w:left w:val="none" w:sz="0" w:space="0" w:color="auto"/>
        <w:bottom w:val="none" w:sz="0" w:space="0" w:color="auto"/>
        <w:right w:val="none" w:sz="0" w:space="0" w:color="auto"/>
      </w:divBdr>
    </w:div>
    <w:div w:id="704789108">
      <w:bodyDiv w:val="1"/>
      <w:marLeft w:val="0"/>
      <w:marRight w:val="0"/>
      <w:marTop w:val="0"/>
      <w:marBottom w:val="0"/>
      <w:divBdr>
        <w:top w:val="none" w:sz="0" w:space="0" w:color="auto"/>
        <w:left w:val="none" w:sz="0" w:space="0" w:color="auto"/>
        <w:bottom w:val="none" w:sz="0" w:space="0" w:color="auto"/>
        <w:right w:val="none" w:sz="0" w:space="0" w:color="auto"/>
      </w:divBdr>
    </w:div>
    <w:div w:id="705257306">
      <w:bodyDiv w:val="1"/>
      <w:marLeft w:val="0"/>
      <w:marRight w:val="0"/>
      <w:marTop w:val="0"/>
      <w:marBottom w:val="0"/>
      <w:divBdr>
        <w:top w:val="none" w:sz="0" w:space="0" w:color="auto"/>
        <w:left w:val="none" w:sz="0" w:space="0" w:color="auto"/>
        <w:bottom w:val="none" w:sz="0" w:space="0" w:color="auto"/>
        <w:right w:val="none" w:sz="0" w:space="0" w:color="auto"/>
      </w:divBdr>
    </w:div>
    <w:div w:id="705956114">
      <w:bodyDiv w:val="1"/>
      <w:marLeft w:val="0"/>
      <w:marRight w:val="0"/>
      <w:marTop w:val="0"/>
      <w:marBottom w:val="0"/>
      <w:divBdr>
        <w:top w:val="none" w:sz="0" w:space="0" w:color="auto"/>
        <w:left w:val="none" w:sz="0" w:space="0" w:color="auto"/>
        <w:bottom w:val="none" w:sz="0" w:space="0" w:color="auto"/>
        <w:right w:val="none" w:sz="0" w:space="0" w:color="auto"/>
      </w:divBdr>
    </w:div>
    <w:div w:id="707531619">
      <w:bodyDiv w:val="1"/>
      <w:marLeft w:val="0"/>
      <w:marRight w:val="0"/>
      <w:marTop w:val="0"/>
      <w:marBottom w:val="0"/>
      <w:divBdr>
        <w:top w:val="none" w:sz="0" w:space="0" w:color="auto"/>
        <w:left w:val="none" w:sz="0" w:space="0" w:color="auto"/>
        <w:bottom w:val="none" w:sz="0" w:space="0" w:color="auto"/>
        <w:right w:val="none" w:sz="0" w:space="0" w:color="auto"/>
      </w:divBdr>
    </w:div>
    <w:div w:id="711147915">
      <w:bodyDiv w:val="1"/>
      <w:marLeft w:val="0"/>
      <w:marRight w:val="0"/>
      <w:marTop w:val="0"/>
      <w:marBottom w:val="0"/>
      <w:divBdr>
        <w:top w:val="none" w:sz="0" w:space="0" w:color="auto"/>
        <w:left w:val="none" w:sz="0" w:space="0" w:color="auto"/>
        <w:bottom w:val="none" w:sz="0" w:space="0" w:color="auto"/>
        <w:right w:val="none" w:sz="0" w:space="0" w:color="auto"/>
      </w:divBdr>
    </w:div>
    <w:div w:id="711227472">
      <w:bodyDiv w:val="1"/>
      <w:marLeft w:val="0"/>
      <w:marRight w:val="0"/>
      <w:marTop w:val="0"/>
      <w:marBottom w:val="0"/>
      <w:divBdr>
        <w:top w:val="none" w:sz="0" w:space="0" w:color="auto"/>
        <w:left w:val="none" w:sz="0" w:space="0" w:color="auto"/>
        <w:bottom w:val="none" w:sz="0" w:space="0" w:color="auto"/>
        <w:right w:val="none" w:sz="0" w:space="0" w:color="auto"/>
      </w:divBdr>
    </w:div>
    <w:div w:id="711734667">
      <w:bodyDiv w:val="1"/>
      <w:marLeft w:val="0"/>
      <w:marRight w:val="0"/>
      <w:marTop w:val="0"/>
      <w:marBottom w:val="0"/>
      <w:divBdr>
        <w:top w:val="none" w:sz="0" w:space="0" w:color="auto"/>
        <w:left w:val="none" w:sz="0" w:space="0" w:color="auto"/>
        <w:bottom w:val="none" w:sz="0" w:space="0" w:color="auto"/>
        <w:right w:val="none" w:sz="0" w:space="0" w:color="auto"/>
      </w:divBdr>
    </w:div>
    <w:div w:id="712579451">
      <w:bodyDiv w:val="1"/>
      <w:marLeft w:val="0"/>
      <w:marRight w:val="0"/>
      <w:marTop w:val="0"/>
      <w:marBottom w:val="0"/>
      <w:divBdr>
        <w:top w:val="none" w:sz="0" w:space="0" w:color="auto"/>
        <w:left w:val="none" w:sz="0" w:space="0" w:color="auto"/>
        <w:bottom w:val="none" w:sz="0" w:space="0" w:color="auto"/>
        <w:right w:val="none" w:sz="0" w:space="0" w:color="auto"/>
      </w:divBdr>
    </w:div>
    <w:div w:id="712660571">
      <w:bodyDiv w:val="1"/>
      <w:marLeft w:val="0"/>
      <w:marRight w:val="0"/>
      <w:marTop w:val="0"/>
      <w:marBottom w:val="0"/>
      <w:divBdr>
        <w:top w:val="none" w:sz="0" w:space="0" w:color="auto"/>
        <w:left w:val="none" w:sz="0" w:space="0" w:color="auto"/>
        <w:bottom w:val="none" w:sz="0" w:space="0" w:color="auto"/>
        <w:right w:val="none" w:sz="0" w:space="0" w:color="auto"/>
      </w:divBdr>
    </w:div>
    <w:div w:id="713310313">
      <w:bodyDiv w:val="1"/>
      <w:marLeft w:val="0"/>
      <w:marRight w:val="0"/>
      <w:marTop w:val="0"/>
      <w:marBottom w:val="0"/>
      <w:divBdr>
        <w:top w:val="none" w:sz="0" w:space="0" w:color="auto"/>
        <w:left w:val="none" w:sz="0" w:space="0" w:color="auto"/>
        <w:bottom w:val="none" w:sz="0" w:space="0" w:color="auto"/>
        <w:right w:val="none" w:sz="0" w:space="0" w:color="auto"/>
      </w:divBdr>
    </w:div>
    <w:div w:id="714894765">
      <w:bodyDiv w:val="1"/>
      <w:marLeft w:val="0"/>
      <w:marRight w:val="0"/>
      <w:marTop w:val="0"/>
      <w:marBottom w:val="0"/>
      <w:divBdr>
        <w:top w:val="none" w:sz="0" w:space="0" w:color="auto"/>
        <w:left w:val="none" w:sz="0" w:space="0" w:color="auto"/>
        <w:bottom w:val="none" w:sz="0" w:space="0" w:color="auto"/>
        <w:right w:val="none" w:sz="0" w:space="0" w:color="auto"/>
      </w:divBdr>
    </w:div>
    <w:div w:id="716978062">
      <w:bodyDiv w:val="1"/>
      <w:marLeft w:val="0"/>
      <w:marRight w:val="0"/>
      <w:marTop w:val="0"/>
      <w:marBottom w:val="0"/>
      <w:divBdr>
        <w:top w:val="none" w:sz="0" w:space="0" w:color="auto"/>
        <w:left w:val="none" w:sz="0" w:space="0" w:color="auto"/>
        <w:bottom w:val="none" w:sz="0" w:space="0" w:color="auto"/>
        <w:right w:val="none" w:sz="0" w:space="0" w:color="auto"/>
      </w:divBdr>
    </w:div>
    <w:div w:id="719280725">
      <w:bodyDiv w:val="1"/>
      <w:marLeft w:val="0"/>
      <w:marRight w:val="0"/>
      <w:marTop w:val="0"/>
      <w:marBottom w:val="0"/>
      <w:divBdr>
        <w:top w:val="none" w:sz="0" w:space="0" w:color="auto"/>
        <w:left w:val="none" w:sz="0" w:space="0" w:color="auto"/>
        <w:bottom w:val="none" w:sz="0" w:space="0" w:color="auto"/>
        <w:right w:val="none" w:sz="0" w:space="0" w:color="auto"/>
      </w:divBdr>
    </w:div>
    <w:div w:id="723985878">
      <w:bodyDiv w:val="1"/>
      <w:marLeft w:val="0"/>
      <w:marRight w:val="0"/>
      <w:marTop w:val="0"/>
      <w:marBottom w:val="0"/>
      <w:divBdr>
        <w:top w:val="none" w:sz="0" w:space="0" w:color="auto"/>
        <w:left w:val="none" w:sz="0" w:space="0" w:color="auto"/>
        <w:bottom w:val="none" w:sz="0" w:space="0" w:color="auto"/>
        <w:right w:val="none" w:sz="0" w:space="0" w:color="auto"/>
      </w:divBdr>
    </w:div>
    <w:div w:id="726807097">
      <w:bodyDiv w:val="1"/>
      <w:marLeft w:val="0"/>
      <w:marRight w:val="0"/>
      <w:marTop w:val="0"/>
      <w:marBottom w:val="0"/>
      <w:divBdr>
        <w:top w:val="none" w:sz="0" w:space="0" w:color="auto"/>
        <w:left w:val="none" w:sz="0" w:space="0" w:color="auto"/>
        <w:bottom w:val="none" w:sz="0" w:space="0" w:color="auto"/>
        <w:right w:val="none" w:sz="0" w:space="0" w:color="auto"/>
      </w:divBdr>
    </w:div>
    <w:div w:id="729890282">
      <w:bodyDiv w:val="1"/>
      <w:marLeft w:val="0"/>
      <w:marRight w:val="0"/>
      <w:marTop w:val="0"/>
      <w:marBottom w:val="0"/>
      <w:divBdr>
        <w:top w:val="none" w:sz="0" w:space="0" w:color="auto"/>
        <w:left w:val="none" w:sz="0" w:space="0" w:color="auto"/>
        <w:bottom w:val="none" w:sz="0" w:space="0" w:color="auto"/>
        <w:right w:val="none" w:sz="0" w:space="0" w:color="auto"/>
      </w:divBdr>
    </w:div>
    <w:div w:id="729957046">
      <w:bodyDiv w:val="1"/>
      <w:marLeft w:val="0"/>
      <w:marRight w:val="0"/>
      <w:marTop w:val="0"/>
      <w:marBottom w:val="0"/>
      <w:divBdr>
        <w:top w:val="none" w:sz="0" w:space="0" w:color="auto"/>
        <w:left w:val="none" w:sz="0" w:space="0" w:color="auto"/>
        <w:bottom w:val="none" w:sz="0" w:space="0" w:color="auto"/>
        <w:right w:val="none" w:sz="0" w:space="0" w:color="auto"/>
      </w:divBdr>
    </w:div>
    <w:div w:id="733431210">
      <w:bodyDiv w:val="1"/>
      <w:marLeft w:val="0"/>
      <w:marRight w:val="0"/>
      <w:marTop w:val="0"/>
      <w:marBottom w:val="0"/>
      <w:divBdr>
        <w:top w:val="none" w:sz="0" w:space="0" w:color="auto"/>
        <w:left w:val="none" w:sz="0" w:space="0" w:color="auto"/>
        <w:bottom w:val="none" w:sz="0" w:space="0" w:color="auto"/>
        <w:right w:val="none" w:sz="0" w:space="0" w:color="auto"/>
      </w:divBdr>
    </w:div>
    <w:div w:id="736167659">
      <w:bodyDiv w:val="1"/>
      <w:marLeft w:val="0"/>
      <w:marRight w:val="0"/>
      <w:marTop w:val="0"/>
      <w:marBottom w:val="0"/>
      <w:divBdr>
        <w:top w:val="none" w:sz="0" w:space="0" w:color="auto"/>
        <w:left w:val="none" w:sz="0" w:space="0" w:color="auto"/>
        <w:bottom w:val="none" w:sz="0" w:space="0" w:color="auto"/>
        <w:right w:val="none" w:sz="0" w:space="0" w:color="auto"/>
      </w:divBdr>
    </w:div>
    <w:div w:id="737896851">
      <w:bodyDiv w:val="1"/>
      <w:marLeft w:val="0"/>
      <w:marRight w:val="0"/>
      <w:marTop w:val="0"/>
      <w:marBottom w:val="0"/>
      <w:divBdr>
        <w:top w:val="none" w:sz="0" w:space="0" w:color="auto"/>
        <w:left w:val="none" w:sz="0" w:space="0" w:color="auto"/>
        <w:bottom w:val="none" w:sz="0" w:space="0" w:color="auto"/>
        <w:right w:val="none" w:sz="0" w:space="0" w:color="auto"/>
      </w:divBdr>
    </w:div>
    <w:div w:id="738090689">
      <w:bodyDiv w:val="1"/>
      <w:marLeft w:val="0"/>
      <w:marRight w:val="0"/>
      <w:marTop w:val="0"/>
      <w:marBottom w:val="0"/>
      <w:divBdr>
        <w:top w:val="none" w:sz="0" w:space="0" w:color="auto"/>
        <w:left w:val="none" w:sz="0" w:space="0" w:color="auto"/>
        <w:bottom w:val="none" w:sz="0" w:space="0" w:color="auto"/>
        <w:right w:val="none" w:sz="0" w:space="0" w:color="auto"/>
      </w:divBdr>
    </w:div>
    <w:div w:id="738987939">
      <w:bodyDiv w:val="1"/>
      <w:marLeft w:val="0"/>
      <w:marRight w:val="0"/>
      <w:marTop w:val="0"/>
      <w:marBottom w:val="0"/>
      <w:divBdr>
        <w:top w:val="none" w:sz="0" w:space="0" w:color="auto"/>
        <w:left w:val="none" w:sz="0" w:space="0" w:color="auto"/>
        <w:bottom w:val="none" w:sz="0" w:space="0" w:color="auto"/>
        <w:right w:val="none" w:sz="0" w:space="0" w:color="auto"/>
      </w:divBdr>
    </w:div>
    <w:div w:id="741951129">
      <w:bodyDiv w:val="1"/>
      <w:marLeft w:val="0"/>
      <w:marRight w:val="0"/>
      <w:marTop w:val="0"/>
      <w:marBottom w:val="0"/>
      <w:divBdr>
        <w:top w:val="none" w:sz="0" w:space="0" w:color="auto"/>
        <w:left w:val="none" w:sz="0" w:space="0" w:color="auto"/>
        <w:bottom w:val="none" w:sz="0" w:space="0" w:color="auto"/>
        <w:right w:val="none" w:sz="0" w:space="0" w:color="auto"/>
      </w:divBdr>
    </w:div>
    <w:div w:id="748035876">
      <w:bodyDiv w:val="1"/>
      <w:marLeft w:val="0"/>
      <w:marRight w:val="0"/>
      <w:marTop w:val="0"/>
      <w:marBottom w:val="0"/>
      <w:divBdr>
        <w:top w:val="none" w:sz="0" w:space="0" w:color="auto"/>
        <w:left w:val="none" w:sz="0" w:space="0" w:color="auto"/>
        <w:bottom w:val="none" w:sz="0" w:space="0" w:color="auto"/>
        <w:right w:val="none" w:sz="0" w:space="0" w:color="auto"/>
      </w:divBdr>
    </w:div>
    <w:div w:id="748039368">
      <w:bodyDiv w:val="1"/>
      <w:marLeft w:val="0"/>
      <w:marRight w:val="0"/>
      <w:marTop w:val="0"/>
      <w:marBottom w:val="0"/>
      <w:divBdr>
        <w:top w:val="none" w:sz="0" w:space="0" w:color="auto"/>
        <w:left w:val="none" w:sz="0" w:space="0" w:color="auto"/>
        <w:bottom w:val="none" w:sz="0" w:space="0" w:color="auto"/>
        <w:right w:val="none" w:sz="0" w:space="0" w:color="auto"/>
      </w:divBdr>
    </w:div>
    <w:div w:id="754940189">
      <w:bodyDiv w:val="1"/>
      <w:marLeft w:val="0"/>
      <w:marRight w:val="0"/>
      <w:marTop w:val="0"/>
      <w:marBottom w:val="0"/>
      <w:divBdr>
        <w:top w:val="none" w:sz="0" w:space="0" w:color="auto"/>
        <w:left w:val="none" w:sz="0" w:space="0" w:color="auto"/>
        <w:bottom w:val="none" w:sz="0" w:space="0" w:color="auto"/>
        <w:right w:val="none" w:sz="0" w:space="0" w:color="auto"/>
      </w:divBdr>
    </w:div>
    <w:div w:id="755127618">
      <w:bodyDiv w:val="1"/>
      <w:marLeft w:val="0"/>
      <w:marRight w:val="0"/>
      <w:marTop w:val="0"/>
      <w:marBottom w:val="0"/>
      <w:divBdr>
        <w:top w:val="none" w:sz="0" w:space="0" w:color="auto"/>
        <w:left w:val="none" w:sz="0" w:space="0" w:color="auto"/>
        <w:bottom w:val="none" w:sz="0" w:space="0" w:color="auto"/>
        <w:right w:val="none" w:sz="0" w:space="0" w:color="auto"/>
      </w:divBdr>
    </w:div>
    <w:div w:id="757680685">
      <w:bodyDiv w:val="1"/>
      <w:marLeft w:val="0"/>
      <w:marRight w:val="0"/>
      <w:marTop w:val="0"/>
      <w:marBottom w:val="0"/>
      <w:divBdr>
        <w:top w:val="none" w:sz="0" w:space="0" w:color="auto"/>
        <w:left w:val="none" w:sz="0" w:space="0" w:color="auto"/>
        <w:bottom w:val="none" w:sz="0" w:space="0" w:color="auto"/>
        <w:right w:val="none" w:sz="0" w:space="0" w:color="auto"/>
      </w:divBdr>
    </w:div>
    <w:div w:id="765535143">
      <w:bodyDiv w:val="1"/>
      <w:marLeft w:val="0"/>
      <w:marRight w:val="0"/>
      <w:marTop w:val="0"/>
      <w:marBottom w:val="0"/>
      <w:divBdr>
        <w:top w:val="none" w:sz="0" w:space="0" w:color="auto"/>
        <w:left w:val="none" w:sz="0" w:space="0" w:color="auto"/>
        <w:bottom w:val="none" w:sz="0" w:space="0" w:color="auto"/>
        <w:right w:val="none" w:sz="0" w:space="0" w:color="auto"/>
      </w:divBdr>
    </w:div>
    <w:div w:id="766464309">
      <w:bodyDiv w:val="1"/>
      <w:marLeft w:val="0"/>
      <w:marRight w:val="0"/>
      <w:marTop w:val="0"/>
      <w:marBottom w:val="0"/>
      <w:divBdr>
        <w:top w:val="none" w:sz="0" w:space="0" w:color="auto"/>
        <w:left w:val="none" w:sz="0" w:space="0" w:color="auto"/>
        <w:bottom w:val="none" w:sz="0" w:space="0" w:color="auto"/>
        <w:right w:val="none" w:sz="0" w:space="0" w:color="auto"/>
      </w:divBdr>
    </w:div>
    <w:div w:id="767895927">
      <w:bodyDiv w:val="1"/>
      <w:marLeft w:val="0"/>
      <w:marRight w:val="0"/>
      <w:marTop w:val="0"/>
      <w:marBottom w:val="0"/>
      <w:divBdr>
        <w:top w:val="none" w:sz="0" w:space="0" w:color="auto"/>
        <w:left w:val="none" w:sz="0" w:space="0" w:color="auto"/>
        <w:bottom w:val="none" w:sz="0" w:space="0" w:color="auto"/>
        <w:right w:val="none" w:sz="0" w:space="0" w:color="auto"/>
      </w:divBdr>
    </w:div>
    <w:div w:id="768086058">
      <w:bodyDiv w:val="1"/>
      <w:marLeft w:val="0"/>
      <w:marRight w:val="0"/>
      <w:marTop w:val="0"/>
      <w:marBottom w:val="0"/>
      <w:divBdr>
        <w:top w:val="none" w:sz="0" w:space="0" w:color="auto"/>
        <w:left w:val="none" w:sz="0" w:space="0" w:color="auto"/>
        <w:bottom w:val="none" w:sz="0" w:space="0" w:color="auto"/>
        <w:right w:val="none" w:sz="0" w:space="0" w:color="auto"/>
      </w:divBdr>
    </w:div>
    <w:div w:id="768278864">
      <w:bodyDiv w:val="1"/>
      <w:marLeft w:val="0"/>
      <w:marRight w:val="0"/>
      <w:marTop w:val="0"/>
      <w:marBottom w:val="0"/>
      <w:divBdr>
        <w:top w:val="none" w:sz="0" w:space="0" w:color="auto"/>
        <w:left w:val="none" w:sz="0" w:space="0" w:color="auto"/>
        <w:bottom w:val="none" w:sz="0" w:space="0" w:color="auto"/>
        <w:right w:val="none" w:sz="0" w:space="0" w:color="auto"/>
      </w:divBdr>
    </w:div>
    <w:div w:id="769005116">
      <w:bodyDiv w:val="1"/>
      <w:marLeft w:val="0"/>
      <w:marRight w:val="0"/>
      <w:marTop w:val="0"/>
      <w:marBottom w:val="0"/>
      <w:divBdr>
        <w:top w:val="none" w:sz="0" w:space="0" w:color="auto"/>
        <w:left w:val="none" w:sz="0" w:space="0" w:color="auto"/>
        <w:bottom w:val="none" w:sz="0" w:space="0" w:color="auto"/>
        <w:right w:val="none" w:sz="0" w:space="0" w:color="auto"/>
      </w:divBdr>
    </w:div>
    <w:div w:id="771977938">
      <w:bodyDiv w:val="1"/>
      <w:marLeft w:val="0"/>
      <w:marRight w:val="0"/>
      <w:marTop w:val="0"/>
      <w:marBottom w:val="0"/>
      <w:divBdr>
        <w:top w:val="none" w:sz="0" w:space="0" w:color="auto"/>
        <w:left w:val="none" w:sz="0" w:space="0" w:color="auto"/>
        <w:bottom w:val="none" w:sz="0" w:space="0" w:color="auto"/>
        <w:right w:val="none" w:sz="0" w:space="0" w:color="auto"/>
      </w:divBdr>
    </w:div>
    <w:div w:id="776605787">
      <w:bodyDiv w:val="1"/>
      <w:marLeft w:val="0"/>
      <w:marRight w:val="0"/>
      <w:marTop w:val="0"/>
      <w:marBottom w:val="0"/>
      <w:divBdr>
        <w:top w:val="none" w:sz="0" w:space="0" w:color="auto"/>
        <w:left w:val="none" w:sz="0" w:space="0" w:color="auto"/>
        <w:bottom w:val="none" w:sz="0" w:space="0" w:color="auto"/>
        <w:right w:val="none" w:sz="0" w:space="0" w:color="auto"/>
      </w:divBdr>
    </w:div>
    <w:div w:id="779834040">
      <w:bodyDiv w:val="1"/>
      <w:marLeft w:val="0"/>
      <w:marRight w:val="0"/>
      <w:marTop w:val="0"/>
      <w:marBottom w:val="0"/>
      <w:divBdr>
        <w:top w:val="none" w:sz="0" w:space="0" w:color="auto"/>
        <w:left w:val="none" w:sz="0" w:space="0" w:color="auto"/>
        <w:bottom w:val="none" w:sz="0" w:space="0" w:color="auto"/>
        <w:right w:val="none" w:sz="0" w:space="0" w:color="auto"/>
      </w:divBdr>
    </w:div>
    <w:div w:id="798114168">
      <w:bodyDiv w:val="1"/>
      <w:marLeft w:val="0"/>
      <w:marRight w:val="0"/>
      <w:marTop w:val="0"/>
      <w:marBottom w:val="0"/>
      <w:divBdr>
        <w:top w:val="none" w:sz="0" w:space="0" w:color="auto"/>
        <w:left w:val="none" w:sz="0" w:space="0" w:color="auto"/>
        <w:bottom w:val="none" w:sz="0" w:space="0" w:color="auto"/>
        <w:right w:val="none" w:sz="0" w:space="0" w:color="auto"/>
      </w:divBdr>
    </w:div>
    <w:div w:id="798256600">
      <w:bodyDiv w:val="1"/>
      <w:marLeft w:val="0"/>
      <w:marRight w:val="0"/>
      <w:marTop w:val="0"/>
      <w:marBottom w:val="0"/>
      <w:divBdr>
        <w:top w:val="none" w:sz="0" w:space="0" w:color="auto"/>
        <w:left w:val="none" w:sz="0" w:space="0" w:color="auto"/>
        <w:bottom w:val="none" w:sz="0" w:space="0" w:color="auto"/>
        <w:right w:val="none" w:sz="0" w:space="0" w:color="auto"/>
      </w:divBdr>
    </w:div>
    <w:div w:id="798885725">
      <w:bodyDiv w:val="1"/>
      <w:marLeft w:val="0"/>
      <w:marRight w:val="0"/>
      <w:marTop w:val="0"/>
      <w:marBottom w:val="0"/>
      <w:divBdr>
        <w:top w:val="none" w:sz="0" w:space="0" w:color="auto"/>
        <w:left w:val="none" w:sz="0" w:space="0" w:color="auto"/>
        <w:bottom w:val="none" w:sz="0" w:space="0" w:color="auto"/>
        <w:right w:val="none" w:sz="0" w:space="0" w:color="auto"/>
      </w:divBdr>
    </w:div>
    <w:div w:id="799684479">
      <w:bodyDiv w:val="1"/>
      <w:marLeft w:val="0"/>
      <w:marRight w:val="0"/>
      <w:marTop w:val="0"/>
      <w:marBottom w:val="0"/>
      <w:divBdr>
        <w:top w:val="none" w:sz="0" w:space="0" w:color="auto"/>
        <w:left w:val="none" w:sz="0" w:space="0" w:color="auto"/>
        <w:bottom w:val="none" w:sz="0" w:space="0" w:color="auto"/>
        <w:right w:val="none" w:sz="0" w:space="0" w:color="auto"/>
      </w:divBdr>
    </w:div>
    <w:div w:id="800153796">
      <w:bodyDiv w:val="1"/>
      <w:marLeft w:val="0"/>
      <w:marRight w:val="0"/>
      <w:marTop w:val="0"/>
      <w:marBottom w:val="0"/>
      <w:divBdr>
        <w:top w:val="none" w:sz="0" w:space="0" w:color="auto"/>
        <w:left w:val="none" w:sz="0" w:space="0" w:color="auto"/>
        <w:bottom w:val="none" w:sz="0" w:space="0" w:color="auto"/>
        <w:right w:val="none" w:sz="0" w:space="0" w:color="auto"/>
      </w:divBdr>
    </w:div>
    <w:div w:id="801120218">
      <w:bodyDiv w:val="1"/>
      <w:marLeft w:val="0"/>
      <w:marRight w:val="0"/>
      <w:marTop w:val="0"/>
      <w:marBottom w:val="0"/>
      <w:divBdr>
        <w:top w:val="none" w:sz="0" w:space="0" w:color="auto"/>
        <w:left w:val="none" w:sz="0" w:space="0" w:color="auto"/>
        <w:bottom w:val="none" w:sz="0" w:space="0" w:color="auto"/>
        <w:right w:val="none" w:sz="0" w:space="0" w:color="auto"/>
      </w:divBdr>
    </w:div>
    <w:div w:id="804011488">
      <w:bodyDiv w:val="1"/>
      <w:marLeft w:val="0"/>
      <w:marRight w:val="0"/>
      <w:marTop w:val="0"/>
      <w:marBottom w:val="0"/>
      <w:divBdr>
        <w:top w:val="none" w:sz="0" w:space="0" w:color="auto"/>
        <w:left w:val="none" w:sz="0" w:space="0" w:color="auto"/>
        <w:bottom w:val="none" w:sz="0" w:space="0" w:color="auto"/>
        <w:right w:val="none" w:sz="0" w:space="0" w:color="auto"/>
      </w:divBdr>
    </w:div>
    <w:div w:id="804080032">
      <w:bodyDiv w:val="1"/>
      <w:marLeft w:val="0"/>
      <w:marRight w:val="0"/>
      <w:marTop w:val="0"/>
      <w:marBottom w:val="0"/>
      <w:divBdr>
        <w:top w:val="none" w:sz="0" w:space="0" w:color="auto"/>
        <w:left w:val="none" w:sz="0" w:space="0" w:color="auto"/>
        <w:bottom w:val="none" w:sz="0" w:space="0" w:color="auto"/>
        <w:right w:val="none" w:sz="0" w:space="0" w:color="auto"/>
      </w:divBdr>
    </w:div>
    <w:div w:id="809977462">
      <w:bodyDiv w:val="1"/>
      <w:marLeft w:val="0"/>
      <w:marRight w:val="0"/>
      <w:marTop w:val="0"/>
      <w:marBottom w:val="0"/>
      <w:divBdr>
        <w:top w:val="none" w:sz="0" w:space="0" w:color="auto"/>
        <w:left w:val="none" w:sz="0" w:space="0" w:color="auto"/>
        <w:bottom w:val="none" w:sz="0" w:space="0" w:color="auto"/>
        <w:right w:val="none" w:sz="0" w:space="0" w:color="auto"/>
      </w:divBdr>
    </w:div>
    <w:div w:id="810295992">
      <w:bodyDiv w:val="1"/>
      <w:marLeft w:val="0"/>
      <w:marRight w:val="0"/>
      <w:marTop w:val="0"/>
      <w:marBottom w:val="0"/>
      <w:divBdr>
        <w:top w:val="none" w:sz="0" w:space="0" w:color="auto"/>
        <w:left w:val="none" w:sz="0" w:space="0" w:color="auto"/>
        <w:bottom w:val="none" w:sz="0" w:space="0" w:color="auto"/>
        <w:right w:val="none" w:sz="0" w:space="0" w:color="auto"/>
      </w:divBdr>
    </w:div>
    <w:div w:id="812871474">
      <w:bodyDiv w:val="1"/>
      <w:marLeft w:val="0"/>
      <w:marRight w:val="0"/>
      <w:marTop w:val="0"/>
      <w:marBottom w:val="0"/>
      <w:divBdr>
        <w:top w:val="none" w:sz="0" w:space="0" w:color="auto"/>
        <w:left w:val="none" w:sz="0" w:space="0" w:color="auto"/>
        <w:bottom w:val="none" w:sz="0" w:space="0" w:color="auto"/>
        <w:right w:val="none" w:sz="0" w:space="0" w:color="auto"/>
      </w:divBdr>
    </w:div>
    <w:div w:id="816730301">
      <w:bodyDiv w:val="1"/>
      <w:marLeft w:val="0"/>
      <w:marRight w:val="0"/>
      <w:marTop w:val="0"/>
      <w:marBottom w:val="0"/>
      <w:divBdr>
        <w:top w:val="none" w:sz="0" w:space="0" w:color="auto"/>
        <w:left w:val="none" w:sz="0" w:space="0" w:color="auto"/>
        <w:bottom w:val="none" w:sz="0" w:space="0" w:color="auto"/>
        <w:right w:val="none" w:sz="0" w:space="0" w:color="auto"/>
      </w:divBdr>
    </w:div>
    <w:div w:id="821430281">
      <w:bodyDiv w:val="1"/>
      <w:marLeft w:val="0"/>
      <w:marRight w:val="0"/>
      <w:marTop w:val="0"/>
      <w:marBottom w:val="0"/>
      <w:divBdr>
        <w:top w:val="none" w:sz="0" w:space="0" w:color="auto"/>
        <w:left w:val="none" w:sz="0" w:space="0" w:color="auto"/>
        <w:bottom w:val="none" w:sz="0" w:space="0" w:color="auto"/>
        <w:right w:val="none" w:sz="0" w:space="0" w:color="auto"/>
      </w:divBdr>
    </w:div>
    <w:div w:id="822157073">
      <w:bodyDiv w:val="1"/>
      <w:marLeft w:val="0"/>
      <w:marRight w:val="0"/>
      <w:marTop w:val="0"/>
      <w:marBottom w:val="0"/>
      <w:divBdr>
        <w:top w:val="none" w:sz="0" w:space="0" w:color="auto"/>
        <w:left w:val="none" w:sz="0" w:space="0" w:color="auto"/>
        <w:bottom w:val="none" w:sz="0" w:space="0" w:color="auto"/>
        <w:right w:val="none" w:sz="0" w:space="0" w:color="auto"/>
      </w:divBdr>
    </w:div>
    <w:div w:id="826090155">
      <w:bodyDiv w:val="1"/>
      <w:marLeft w:val="0"/>
      <w:marRight w:val="0"/>
      <w:marTop w:val="0"/>
      <w:marBottom w:val="0"/>
      <w:divBdr>
        <w:top w:val="none" w:sz="0" w:space="0" w:color="auto"/>
        <w:left w:val="none" w:sz="0" w:space="0" w:color="auto"/>
        <w:bottom w:val="none" w:sz="0" w:space="0" w:color="auto"/>
        <w:right w:val="none" w:sz="0" w:space="0" w:color="auto"/>
      </w:divBdr>
    </w:div>
    <w:div w:id="827478111">
      <w:bodyDiv w:val="1"/>
      <w:marLeft w:val="0"/>
      <w:marRight w:val="0"/>
      <w:marTop w:val="0"/>
      <w:marBottom w:val="0"/>
      <w:divBdr>
        <w:top w:val="none" w:sz="0" w:space="0" w:color="auto"/>
        <w:left w:val="none" w:sz="0" w:space="0" w:color="auto"/>
        <w:bottom w:val="none" w:sz="0" w:space="0" w:color="auto"/>
        <w:right w:val="none" w:sz="0" w:space="0" w:color="auto"/>
      </w:divBdr>
    </w:div>
    <w:div w:id="828401947">
      <w:bodyDiv w:val="1"/>
      <w:marLeft w:val="0"/>
      <w:marRight w:val="0"/>
      <w:marTop w:val="0"/>
      <w:marBottom w:val="0"/>
      <w:divBdr>
        <w:top w:val="none" w:sz="0" w:space="0" w:color="auto"/>
        <w:left w:val="none" w:sz="0" w:space="0" w:color="auto"/>
        <w:bottom w:val="none" w:sz="0" w:space="0" w:color="auto"/>
        <w:right w:val="none" w:sz="0" w:space="0" w:color="auto"/>
      </w:divBdr>
    </w:div>
    <w:div w:id="829254142">
      <w:bodyDiv w:val="1"/>
      <w:marLeft w:val="0"/>
      <w:marRight w:val="0"/>
      <w:marTop w:val="0"/>
      <w:marBottom w:val="0"/>
      <w:divBdr>
        <w:top w:val="none" w:sz="0" w:space="0" w:color="auto"/>
        <w:left w:val="none" w:sz="0" w:space="0" w:color="auto"/>
        <w:bottom w:val="none" w:sz="0" w:space="0" w:color="auto"/>
        <w:right w:val="none" w:sz="0" w:space="0" w:color="auto"/>
      </w:divBdr>
    </w:div>
    <w:div w:id="832376029">
      <w:bodyDiv w:val="1"/>
      <w:marLeft w:val="0"/>
      <w:marRight w:val="0"/>
      <w:marTop w:val="0"/>
      <w:marBottom w:val="0"/>
      <w:divBdr>
        <w:top w:val="none" w:sz="0" w:space="0" w:color="auto"/>
        <w:left w:val="none" w:sz="0" w:space="0" w:color="auto"/>
        <w:bottom w:val="none" w:sz="0" w:space="0" w:color="auto"/>
        <w:right w:val="none" w:sz="0" w:space="0" w:color="auto"/>
      </w:divBdr>
    </w:div>
    <w:div w:id="833959966">
      <w:bodyDiv w:val="1"/>
      <w:marLeft w:val="0"/>
      <w:marRight w:val="0"/>
      <w:marTop w:val="0"/>
      <w:marBottom w:val="0"/>
      <w:divBdr>
        <w:top w:val="none" w:sz="0" w:space="0" w:color="auto"/>
        <w:left w:val="none" w:sz="0" w:space="0" w:color="auto"/>
        <w:bottom w:val="none" w:sz="0" w:space="0" w:color="auto"/>
        <w:right w:val="none" w:sz="0" w:space="0" w:color="auto"/>
      </w:divBdr>
    </w:div>
    <w:div w:id="838958189">
      <w:bodyDiv w:val="1"/>
      <w:marLeft w:val="0"/>
      <w:marRight w:val="0"/>
      <w:marTop w:val="0"/>
      <w:marBottom w:val="0"/>
      <w:divBdr>
        <w:top w:val="none" w:sz="0" w:space="0" w:color="auto"/>
        <w:left w:val="none" w:sz="0" w:space="0" w:color="auto"/>
        <w:bottom w:val="none" w:sz="0" w:space="0" w:color="auto"/>
        <w:right w:val="none" w:sz="0" w:space="0" w:color="auto"/>
      </w:divBdr>
    </w:div>
    <w:div w:id="841090521">
      <w:bodyDiv w:val="1"/>
      <w:marLeft w:val="0"/>
      <w:marRight w:val="0"/>
      <w:marTop w:val="0"/>
      <w:marBottom w:val="0"/>
      <w:divBdr>
        <w:top w:val="none" w:sz="0" w:space="0" w:color="auto"/>
        <w:left w:val="none" w:sz="0" w:space="0" w:color="auto"/>
        <w:bottom w:val="none" w:sz="0" w:space="0" w:color="auto"/>
        <w:right w:val="none" w:sz="0" w:space="0" w:color="auto"/>
      </w:divBdr>
    </w:div>
    <w:div w:id="843210081">
      <w:bodyDiv w:val="1"/>
      <w:marLeft w:val="0"/>
      <w:marRight w:val="0"/>
      <w:marTop w:val="0"/>
      <w:marBottom w:val="0"/>
      <w:divBdr>
        <w:top w:val="none" w:sz="0" w:space="0" w:color="auto"/>
        <w:left w:val="none" w:sz="0" w:space="0" w:color="auto"/>
        <w:bottom w:val="none" w:sz="0" w:space="0" w:color="auto"/>
        <w:right w:val="none" w:sz="0" w:space="0" w:color="auto"/>
      </w:divBdr>
    </w:div>
    <w:div w:id="845828430">
      <w:bodyDiv w:val="1"/>
      <w:marLeft w:val="0"/>
      <w:marRight w:val="0"/>
      <w:marTop w:val="0"/>
      <w:marBottom w:val="0"/>
      <w:divBdr>
        <w:top w:val="none" w:sz="0" w:space="0" w:color="auto"/>
        <w:left w:val="none" w:sz="0" w:space="0" w:color="auto"/>
        <w:bottom w:val="none" w:sz="0" w:space="0" w:color="auto"/>
        <w:right w:val="none" w:sz="0" w:space="0" w:color="auto"/>
      </w:divBdr>
    </w:div>
    <w:div w:id="848061021">
      <w:bodyDiv w:val="1"/>
      <w:marLeft w:val="0"/>
      <w:marRight w:val="0"/>
      <w:marTop w:val="0"/>
      <w:marBottom w:val="0"/>
      <w:divBdr>
        <w:top w:val="none" w:sz="0" w:space="0" w:color="auto"/>
        <w:left w:val="none" w:sz="0" w:space="0" w:color="auto"/>
        <w:bottom w:val="none" w:sz="0" w:space="0" w:color="auto"/>
        <w:right w:val="none" w:sz="0" w:space="0" w:color="auto"/>
      </w:divBdr>
    </w:div>
    <w:div w:id="848521411">
      <w:bodyDiv w:val="1"/>
      <w:marLeft w:val="0"/>
      <w:marRight w:val="0"/>
      <w:marTop w:val="0"/>
      <w:marBottom w:val="0"/>
      <w:divBdr>
        <w:top w:val="none" w:sz="0" w:space="0" w:color="auto"/>
        <w:left w:val="none" w:sz="0" w:space="0" w:color="auto"/>
        <w:bottom w:val="none" w:sz="0" w:space="0" w:color="auto"/>
        <w:right w:val="none" w:sz="0" w:space="0" w:color="auto"/>
      </w:divBdr>
    </w:div>
    <w:div w:id="851066344">
      <w:bodyDiv w:val="1"/>
      <w:marLeft w:val="0"/>
      <w:marRight w:val="0"/>
      <w:marTop w:val="0"/>
      <w:marBottom w:val="0"/>
      <w:divBdr>
        <w:top w:val="none" w:sz="0" w:space="0" w:color="auto"/>
        <w:left w:val="none" w:sz="0" w:space="0" w:color="auto"/>
        <w:bottom w:val="none" w:sz="0" w:space="0" w:color="auto"/>
        <w:right w:val="none" w:sz="0" w:space="0" w:color="auto"/>
      </w:divBdr>
    </w:div>
    <w:div w:id="861162694">
      <w:bodyDiv w:val="1"/>
      <w:marLeft w:val="0"/>
      <w:marRight w:val="0"/>
      <w:marTop w:val="0"/>
      <w:marBottom w:val="0"/>
      <w:divBdr>
        <w:top w:val="none" w:sz="0" w:space="0" w:color="auto"/>
        <w:left w:val="none" w:sz="0" w:space="0" w:color="auto"/>
        <w:bottom w:val="none" w:sz="0" w:space="0" w:color="auto"/>
        <w:right w:val="none" w:sz="0" w:space="0" w:color="auto"/>
      </w:divBdr>
    </w:div>
    <w:div w:id="863059635">
      <w:bodyDiv w:val="1"/>
      <w:marLeft w:val="0"/>
      <w:marRight w:val="0"/>
      <w:marTop w:val="0"/>
      <w:marBottom w:val="0"/>
      <w:divBdr>
        <w:top w:val="none" w:sz="0" w:space="0" w:color="auto"/>
        <w:left w:val="none" w:sz="0" w:space="0" w:color="auto"/>
        <w:bottom w:val="none" w:sz="0" w:space="0" w:color="auto"/>
        <w:right w:val="none" w:sz="0" w:space="0" w:color="auto"/>
      </w:divBdr>
    </w:div>
    <w:div w:id="863396904">
      <w:bodyDiv w:val="1"/>
      <w:marLeft w:val="0"/>
      <w:marRight w:val="0"/>
      <w:marTop w:val="0"/>
      <w:marBottom w:val="0"/>
      <w:divBdr>
        <w:top w:val="none" w:sz="0" w:space="0" w:color="auto"/>
        <w:left w:val="none" w:sz="0" w:space="0" w:color="auto"/>
        <w:bottom w:val="none" w:sz="0" w:space="0" w:color="auto"/>
        <w:right w:val="none" w:sz="0" w:space="0" w:color="auto"/>
      </w:divBdr>
    </w:div>
    <w:div w:id="867597976">
      <w:bodyDiv w:val="1"/>
      <w:marLeft w:val="0"/>
      <w:marRight w:val="0"/>
      <w:marTop w:val="0"/>
      <w:marBottom w:val="0"/>
      <w:divBdr>
        <w:top w:val="none" w:sz="0" w:space="0" w:color="auto"/>
        <w:left w:val="none" w:sz="0" w:space="0" w:color="auto"/>
        <w:bottom w:val="none" w:sz="0" w:space="0" w:color="auto"/>
        <w:right w:val="none" w:sz="0" w:space="0" w:color="auto"/>
      </w:divBdr>
    </w:div>
    <w:div w:id="869340249">
      <w:bodyDiv w:val="1"/>
      <w:marLeft w:val="0"/>
      <w:marRight w:val="0"/>
      <w:marTop w:val="0"/>
      <w:marBottom w:val="0"/>
      <w:divBdr>
        <w:top w:val="none" w:sz="0" w:space="0" w:color="auto"/>
        <w:left w:val="none" w:sz="0" w:space="0" w:color="auto"/>
        <w:bottom w:val="none" w:sz="0" w:space="0" w:color="auto"/>
        <w:right w:val="none" w:sz="0" w:space="0" w:color="auto"/>
      </w:divBdr>
    </w:div>
    <w:div w:id="871384111">
      <w:bodyDiv w:val="1"/>
      <w:marLeft w:val="0"/>
      <w:marRight w:val="0"/>
      <w:marTop w:val="0"/>
      <w:marBottom w:val="0"/>
      <w:divBdr>
        <w:top w:val="none" w:sz="0" w:space="0" w:color="auto"/>
        <w:left w:val="none" w:sz="0" w:space="0" w:color="auto"/>
        <w:bottom w:val="none" w:sz="0" w:space="0" w:color="auto"/>
        <w:right w:val="none" w:sz="0" w:space="0" w:color="auto"/>
      </w:divBdr>
    </w:div>
    <w:div w:id="871386039">
      <w:bodyDiv w:val="1"/>
      <w:marLeft w:val="0"/>
      <w:marRight w:val="0"/>
      <w:marTop w:val="0"/>
      <w:marBottom w:val="0"/>
      <w:divBdr>
        <w:top w:val="none" w:sz="0" w:space="0" w:color="auto"/>
        <w:left w:val="none" w:sz="0" w:space="0" w:color="auto"/>
        <w:bottom w:val="none" w:sz="0" w:space="0" w:color="auto"/>
        <w:right w:val="none" w:sz="0" w:space="0" w:color="auto"/>
      </w:divBdr>
    </w:div>
    <w:div w:id="873495463">
      <w:bodyDiv w:val="1"/>
      <w:marLeft w:val="0"/>
      <w:marRight w:val="0"/>
      <w:marTop w:val="0"/>
      <w:marBottom w:val="0"/>
      <w:divBdr>
        <w:top w:val="none" w:sz="0" w:space="0" w:color="auto"/>
        <w:left w:val="none" w:sz="0" w:space="0" w:color="auto"/>
        <w:bottom w:val="none" w:sz="0" w:space="0" w:color="auto"/>
        <w:right w:val="none" w:sz="0" w:space="0" w:color="auto"/>
      </w:divBdr>
    </w:div>
    <w:div w:id="873882657">
      <w:bodyDiv w:val="1"/>
      <w:marLeft w:val="0"/>
      <w:marRight w:val="0"/>
      <w:marTop w:val="0"/>
      <w:marBottom w:val="0"/>
      <w:divBdr>
        <w:top w:val="none" w:sz="0" w:space="0" w:color="auto"/>
        <w:left w:val="none" w:sz="0" w:space="0" w:color="auto"/>
        <w:bottom w:val="none" w:sz="0" w:space="0" w:color="auto"/>
        <w:right w:val="none" w:sz="0" w:space="0" w:color="auto"/>
      </w:divBdr>
    </w:div>
    <w:div w:id="877594411">
      <w:bodyDiv w:val="1"/>
      <w:marLeft w:val="0"/>
      <w:marRight w:val="0"/>
      <w:marTop w:val="0"/>
      <w:marBottom w:val="0"/>
      <w:divBdr>
        <w:top w:val="none" w:sz="0" w:space="0" w:color="auto"/>
        <w:left w:val="none" w:sz="0" w:space="0" w:color="auto"/>
        <w:bottom w:val="none" w:sz="0" w:space="0" w:color="auto"/>
        <w:right w:val="none" w:sz="0" w:space="0" w:color="auto"/>
      </w:divBdr>
    </w:div>
    <w:div w:id="877619706">
      <w:bodyDiv w:val="1"/>
      <w:marLeft w:val="0"/>
      <w:marRight w:val="0"/>
      <w:marTop w:val="0"/>
      <w:marBottom w:val="0"/>
      <w:divBdr>
        <w:top w:val="none" w:sz="0" w:space="0" w:color="auto"/>
        <w:left w:val="none" w:sz="0" w:space="0" w:color="auto"/>
        <w:bottom w:val="none" w:sz="0" w:space="0" w:color="auto"/>
        <w:right w:val="none" w:sz="0" w:space="0" w:color="auto"/>
      </w:divBdr>
    </w:div>
    <w:div w:id="888809593">
      <w:bodyDiv w:val="1"/>
      <w:marLeft w:val="0"/>
      <w:marRight w:val="0"/>
      <w:marTop w:val="0"/>
      <w:marBottom w:val="0"/>
      <w:divBdr>
        <w:top w:val="none" w:sz="0" w:space="0" w:color="auto"/>
        <w:left w:val="none" w:sz="0" w:space="0" w:color="auto"/>
        <w:bottom w:val="none" w:sz="0" w:space="0" w:color="auto"/>
        <w:right w:val="none" w:sz="0" w:space="0" w:color="auto"/>
      </w:divBdr>
    </w:div>
    <w:div w:id="889002688">
      <w:bodyDiv w:val="1"/>
      <w:marLeft w:val="0"/>
      <w:marRight w:val="0"/>
      <w:marTop w:val="0"/>
      <w:marBottom w:val="0"/>
      <w:divBdr>
        <w:top w:val="none" w:sz="0" w:space="0" w:color="auto"/>
        <w:left w:val="none" w:sz="0" w:space="0" w:color="auto"/>
        <w:bottom w:val="none" w:sz="0" w:space="0" w:color="auto"/>
        <w:right w:val="none" w:sz="0" w:space="0" w:color="auto"/>
      </w:divBdr>
    </w:div>
    <w:div w:id="894698259">
      <w:bodyDiv w:val="1"/>
      <w:marLeft w:val="0"/>
      <w:marRight w:val="0"/>
      <w:marTop w:val="0"/>
      <w:marBottom w:val="0"/>
      <w:divBdr>
        <w:top w:val="none" w:sz="0" w:space="0" w:color="auto"/>
        <w:left w:val="none" w:sz="0" w:space="0" w:color="auto"/>
        <w:bottom w:val="none" w:sz="0" w:space="0" w:color="auto"/>
        <w:right w:val="none" w:sz="0" w:space="0" w:color="auto"/>
      </w:divBdr>
    </w:div>
    <w:div w:id="895434863">
      <w:bodyDiv w:val="1"/>
      <w:marLeft w:val="0"/>
      <w:marRight w:val="0"/>
      <w:marTop w:val="0"/>
      <w:marBottom w:val="0"/>
      <w:divBdr>
        <w:top w:val="none" w:sz="0" w:space="0" w:color="auto"/>
        <w:left w:val="none" w:sz="0" w:space="0" w:color="auto"/>
        <w:bottom w:val="none" w:sz="0" w:space="0" w:color="auto"/>
        <w:right w:val="none" w:sz="0" w:space="0" w:color="auto"/>
      </w:divBdr>
    </w:div>
    <w:div w:id="905263174">
      <w:bodyDiv w:val="1"/>
      <w:marLeft w:val="0"/>
      <w:marRight w:val="0"/>
      <w:marTop w:val="0"/>
      <w:marBottom w:val="0"/>
      <w:divBdr>
        <w:top w:val="none" w:sz="0" w:space="0" w:color="auto"/>
        <w:left w:val="none" w:sz="0" w:space="0" w:color="auto"/>
        <w:bottom w:val="none" w:sz="0" w:space="0" w:color="auto"/>
        <w:right w:val="none" w:sz="0" w:space="0" w:color="auto"/>
      </w:divBdr>
    </w:div>
    <w:div w:id="911431652">
      <w:bodyDiv w:val="1"/>
      <w:marLeft w:val="0"/>
      <w:marRight w:val="0"/>
      <w:marTop w:val="0"/>
      <w:marBottom w:val="0"/>
      <w:divBdr>
        <w:top w:val="none" w:sz="0" w:space="0" w:color="auto"/>
        <w:left w:val="none" w:sz="0" w:space="0" w:color="auto"/>
        <w:bottom w:val="none" w:sz="0" w:space="0" w:color="auto"/>
        <w:right w:val="none" w:sz="0" w:space="0" w:color="auto"/>
      </w:divBdr>
    </w:div>
    <w:div w:id="913276248">
      <w:bodyDiv w:val="1"/>
      <w:marLeft w:val="0"/>
      <w:marRight w:val="0"/>
      <w:marTop w:val="0"/>
      <w:marBottom w:val="0"/>
      <w:divBdr>
        <w:top w:val="none" w:sz="0" w:space="0" w:color="auto"/>
        <w:left w:val="none" w:sz="0" w:space="0" w:color="auto"/>
        <w:bottom w:val="none" w:sz="0" w:space="0" w:color="auto"/>
        <w:right w:val="none" w:sz="0" w:space="0" w:color="auto"/>
      </w:divBdr>
    </w:div>
    <w:div w:id="913396063">
      <w:bodyDiv w:val="1"/>
      <w:marLeft w:val="0"/>
      <w:marRight w:val="0"/>
      <w:marTop w:val="0"/>
      <w:marBottom w:val="0"/>
      <w:divBdr>
        <w:top w:val="none" w:sz="0" w:space="0" w:color="auto"/>
        <w:left w:val="none" w:sz="0" w:space="0" w:color="auto"/>
        <w:bottom w:val="none" w:sz="0" w:space="0" w:color="auto"/>
        <w:right w:val="none" w:sz="0" w:space="0" w:color="auto"/>
      </w:divBdr>
    </w:div>
    <w:div w:id="914703960">
      <w:bodyDiv w:val="1"/>
      <w:marLeft w:val="0"/>
      <w:marRight w:val="0"/>
      <w:marTop w:val="0"/>
      <w:marBottom w:val="0"/>
      <w:divBdr>
        <w:top w:val="none" w:sz="0" w:space="0" w:color="auto"/>
        <w:left w:val="none" w:sz="0" w:space="0" w:color="auto"/>
        <w:bottom w:val="none" w:sz="0" w:space="0" w:color="auto"/>
        <w:right w:val="none" w:sz="0" w:space="0" w:color="auto"/>
      </w:divBdr>
    </w:div>
    <w:div w:id="916596317">
      <w:bodyDiv w:val="1"/>
      <w:marLeft w:val="0"/>
      <w:marRight w:val="0"/>
      <w:marTop w:val="0"/>
      <w:marBottom w:val="0"/>
      <w:divBdr>
        <w:top w:val="none" w:sz="0" w:space="0" w:color="auto"/>
        <w:left w:val="none" w:sz="0" w:space="0" w:color="auto"/>
        <w:bottom w:val="none" w:sz="0" w:space="0" w:color="auto"/>
        <w:right w:val="none" w:sz="0" w:space="0" w:color="auto"/>
      </w:divBdr>
    </w:div>
    <w:div w:id="919024629">
      <w:bodyDiv w:val="1"/>
      <w:marLeft w:val="0"/>
      <w:marRight w:val="0"/>
      <w:marTop w:val="0"/>
      <w:marBottom w:val="0"/>
      <w:divBdr>
        <w:top w:val="none" w:sz="0" w:space="0" w:color="auto"/>
        <w:left w:val="none" w:sz="0" w:space="0" w:color="auto"/>
        <w:bottom w:val="none" w:sz="0" w:space="0" w:color="auto"/>
        <w:right w:val="none" w:sz="0" w:space="0" w:color="auto"/>
      </w:divBdr>
    </w:div>
    <w:div w:id="924192855">
      <w:bodyDiv w:val="1"/>
      <w:marLeft w:val="0"/>
      <w:marRight w:val="0"/>
      <w:marTop w:val="0"/>
      <w:marBottom w:val="0"/>
      <w:divBdr>
        <w:top w:val="none" w:sz="0" w:space="0" w:color="auto"/>
        <w:left w:val="none" w:sz="0" w:space="0" w:color="auto"/>
        <w:bottom w:val="none" w:sz="0" w:space="0" w:color="auto"/>
        <w:right w:val="none" w:sz="0" w:space="0" w:color="auto"/>
      </w:divBdr>
    </w:div>
    <w:div w:id="929856146">
      <w:bodyDiv w:val="1"/>
      <w:marLeft w:val="0"/>
      <w:marRight w:val="0"/>
      <w:marTop w:val="0"/>
      <w:marBottom w:val="0"/>
      <w:divBdr>
        <w:top w:val="none" w:sz="0" w:space="0" w:color="auto"/>
        <w:left w:val="none" w:sz="0" w:space="0" w:color="auto"/>
        <w:bottom w:val="none" w:sz="0" w:space="0" w:color="auto"/>
        <w:right w:val="none" w:sz="0" w:space="0" w:color="auto"/>
      </w:divBdr>
    </w:div>
    <w:div w:id="931161366">
      <w:bodyDiv w:val="1"/>
      <w:marLeft w:val="0"/>
      <w:marRight w:val="0"/>
      <w:marTop w:val="0"/>
      <w:marBottom w:val="0"/>
      <w:divBdr>
        <w:top w:val="none" w:sz="0" w:space="0" w:color="auto"/>
        <w:left w:val="none" w:sz="0" w:space="0" w:color="auto"/>
        <w:bottom w:val="none" w:sz="0" w:space="0" w:color="auto"/>
        <w:right w:val="none" w:sz="0" w:space="0" w:color="auto"/>
      </w:divBdr>
    </w:div>
    <w:div w:id="932200554">
      <w:bodyDiv w:val="1"/>
      <w:marLeft w:val="0"/>
      <w:marRight w:val="0"/>
      <w:marTop w:val="0"/>
      <w:marBottom w:val="0"/>
      <w:divBdr>
        <w:top w:val="none" w:sz="0" w:space="0" w:color="auto"/>
        <w:left w:val="none" w:sz="0" w:space="0" w:color="auto"/>
        <w:bottom w:val="none" w:sz="0" w:space="0" w:color="auto"/>
        <w:right w:val="none" w:sz="0" w:space="0" w:color="auto"/>
      </w:divBdr>
    </w:div>
    <w:div w:id="939987532">
      <w:bodyDiv w:val="1"/>
      <w:marLeft w:val="0"/>
      <w:marRight w:val="0"/>
      <w:marTop w:val="0"/>
      <w:marBottom w:val="0"/>
      <w:divBdr>
        <w:top w:val="none" w:sz="0" w:space="0" w:color="auto"/>
        <w:left w:val="none" w:sz="0" w:space="0" w:color="auto"/>
        <w:bottom w:val="none" w:sz="0" w:space="0" w:color="auto"/>
        <w:right w:val="none" w:sz="0" w:space="0" w:color="auto"/>
      </w:divBdr>
    </w:div>
    <w:div w:id="941499681">
      <w:bodyDiv w:val="1"/>
      <w:marLeft w:val="0"/>
      <w:marRight w:val="0"/>
      <w:marTop w:val="0"/>
      <w:marBottom w:val="0"/>
      <w:divBdr>
        <w:top w:val="none" w:sz="0" w:space="0" w:color="auto"/>
        <w:left w:val="none" w:sz="0" w:space="0" w:color="auto"/>
        <w:bottom w:val="none" w:sz="0" w:space="0" w:color="auto"/>
        <w:right w:val="none" w:sz="0" w:space="0" w:color="auto"/>
      </w:divBdr>
    </w:div>
    <w:div w:id="943223268">
      <w:bodyDiv w:val="1"/>
      <w:marLeft w:val="0"/>
      <w:marRight w:val="0"/>
      <w:marTop w:val="0"/>
      <w:marBottom w:val="0"/>
      <w:divBdr>
        <w:top w:val="none" w:sz="0" w:space="0" w:color="auto"/>
        <w:left w:val="none" w:sz="0" w:space="0" w:color="auto"/>
        <w:bottom w:val="none" w:sz="0" w:space="0" w:color="auto"/>
        <w:right w:val="none" w:sz="0" w:space="0" w:color="auto"/>
      </w:divBdr>
    </w:div>
    <w:div w:id="945423989">
      <w:bodyDiv w:val="1"/>
      <w:marLeft w:val="0"/>
      <w:marRight w:val="0"/>
      <w:marTop w:val="0"/>
      <w:marBottom w:val="0"/>
      <w:divBdr>
        <w:top w:val="none" w:sz="0" w:space="0" w:color="auto"/>
        <w:left w:val="none" w:sz="0" w:space="0" w:color="auto"/>
        <w:bottom w:val="none" w:sz="0" w:space="0" w:color="auto"/>
        <w:right w:val="none" w:sz="0" w:space="0" w:color="auto"/>
      </w:divBdr>
    </w:div>
    <w:div w:id="949626639">
      <w:bodyDiv w:val="1"/>
      <w:marLeft w:val="0"/>
      <w:marRight w:val="0"/>
      <w:marTop w:val="0"/>
      <w:marBottom w:val="0"/>
      <w:divBdr>
        <w:top w:val="none" w:sz="0" w:space="0" w:color="auto"/>
        <w:left w:val="none" w:sz="0" w:space="0" w:color="auto"/>
        <w:bottom w:val="none" w:sz="0" w:space="0" w:color="auto"/>
        <w:right w:val="none" w:sz="0" w:space="0" w:color="auto"/>
      </w:divBdr>
    </w:div>
    <w:div w:id="951934063">
      <w:bodyDiv w:val="1"/>
      <w:marLeft w:val="0"/>
      <w:marRight w:val="0"/>
      <w:marTop w:val="0"/>
      <w:marBottom w:val="0"/>
      <w:divBdr>
        <w:top w:val="none" w:sz="0" w:space="0" w:color="auto"/>
        <w:left w:val="none" w:sz="0" w:space="0" w:color="auto"/>
        <w:bottom w:val="none" w:sz="0" w:space="0" w:color="auto"/>
        <w:right w:val="none" w:sz="0" w:space="0" w:color="auto"/>
      </w:divBdr>
    </w:div>
    <w:div w:id="951977008">
      <w:bodyDiv w:val="1"/>
      <w:marLeft w:val="0"/>
      <w:marRight w:val="0"/>
      <w:marTop w:val="0"/>
      <w:marBottom w:val="0"/>
      <w:divBdr>
        <w:top w:val="none" w:sz="0" w:space="0" w:color="auto"/>
        <w:left w:val="none" w:sz="0" w:space="0" w:color="auto"/>
        <w:bottom w:val="none" w:sz="0" w:space="0" w:color="auto"/>
        <w:right w:val="none" w:sz="0" w:space="0" w:color="auto"/>
      </w:divBdr>
    </w:div>
    <w:div w:id="961038372">
      <w:bodyDiv w:val="1"/>
      <w:marLeft w:val="0"/>
      <w:marRight w:val="0"/>
      <w:marTop w:val="0"/>
      <w:marBottom w:val="0"/>
      <w:divBdr>
        <w:top w:val="none" w:sz="0" w:space="0" w:color="auto"/>
        <w:left w:val="none" w:sz="0" w:space="0" w:color="auto"/>
        <w:bottom w:val="none" w:sz="0" w:space="0" w:color="auto"/>
        <w:right w:val="none" w:sz="0" w:space="0" w:color="auto"/>
      </w:divBdr>
    </w:div>
    <w:div w:id="962921987">
      <w:bodyDiv w:val="1"/>
      <w:marLeft w:val="0"/>
      <w:marRight w:val="0"/>
      <w:marTop w:val="0"/>
      <w:marBottom w:val="0"/>
      <w:divBdr>
        <w:top w:val="none" w:sz="0" w:space="0" w:color="auto"/>
        <w:left w:val="none" w:sz="0" w:space="0" w:color="auto"/>
        <w:bottom w:val="none" w:sz="0" w:space="0" w:color="auto"/>
        <w:right w:val="none" w:sz="0" w:space="0" w:color="auto"/>
      </w:divBdr>
    </w:div>
    <w:div w:id="963078290">
      <w:bodyDiv w:val="1"/>
      <w:marLeft w:val="0"/>
      <w:marRight w:val="0"/>
      <w:marTop w:val="0"/>
      <w:marBottom w:val="0"/>
      <w:divBdr>
        <w:top w:val="none" w:sz="0" w:space="0" w:color="auto"/>
        <w:left w:val="none" w:sz="0" w:space="0" w:color="auto"/>
        <w:bottom w:val="none" w:sz="0" w:space="0" w:color="auto"/>
        <w:right w:val="none" w:sz="0" w:space="0" w:color="auto"/>
      </w:divBdr>
    </w:div>
    <w:div w:id="964458099">
      <w:bodyDiv w:val="1"/>
      <w:marLeft w:val="0"/>
      <w:marRight w:val="0"/>
      <w:marTop w:val="0"/>
      <w:marBottom w:val="0"/>
      <w:divBdr>
        <w:top w:val="none" w:sz="0" w:space="0" w:color="auto"/>
        <w:left w:val="none" w:sz="0" w:space="0" w:color="auto"/>
        <w:bottom w:val="none" w:sz="0" w:space="0" w:color="auto"/>
        <w:right w:val="none" w:sz="0" w:space="0" w:color="auto"/>
      </w:divBdr>
    </w:div>
    <w:div w:id="970474237">
      <w:bodyDiv w:val="1"/>
      <w:marLeft w:val="0"/>
      <w:marRight w:val="0"/>
      <w:marTop w:val="0"/>
      <w:marBottom w:val="0"/>
      <w:divBdr>
        <w:top w:val="none" w:sz="0" w:space="0" w:color="auto"/>
        <w:left w:val="none" w:sz="0" w:space="0" w:color="auto"/>
        <w:bottom w:val="none" w:sz="0" w:space="0" w:color="auto"/>
        <w:right w:val="none" w:sz="0" w:space="0" w:color="auto"/>
      </w:divBdr>
    </w:div>
    <w:div w:id="974021344">
      <w:bodyDiv w:val="1"/>
      <w:marLeft w:val="0"/>
      <w:marRight w:val="0"/>
      <w:marTop w:val="0"/>
      <w:marBottom w:val="0"/>
      <w:divBdr>
        <w:top w:val="none" w:sz="0" w:space="0" w:color="auto"/>
        <w:left w:val="none" w:sz="0" w:space="0" w:color="auto"/>
        <w:bottom w:val="none" w:sz="0" w:space="0" w:color="auto"/>
        <w:right w:val="none" w:sz="0" w:space="0" w:color="auto"/>
      </w:divBdr>
    </w:div>
    <w:div w:id="985010484">
      <w:bodyDiv w:val="1"/>
      <w:marLeft w:val="0"/>
      <w:marRight w:val="0"/>
      <w:marTop w:val="0"/>
      <w:marBottom w:val="0"/>
      <w:divBdr>
        <w:top w:val="none" w:sz="0" w:space="0" w:color="auto"/>
        <w:left w:val="none" w:sz="0" w:space="0" w:color="auto"/>
        <w:bottom w:val="none" w:sz="0" w:space="0" w:color="auto"/>
        <w:right w:val="none" w:sz="0" w:space="0" w:color="auto"/>
      </w:divBdr>
    </w:div>
    <w:div w:id="985158518">
      <w:bodyDiv w:val="1"/>
      <w:marLeft w:val="0"/>
      <w:marRight w:val="0"/>
      <w:marTop w:val="0"/>
      <w:marBottom w:val="0"/>
      <w:divBdr>
        <w:top w:val="none" w:sz="0" w:space="0" w:color="auto"/>
        <w:left w:val="none" w:sz="0" w:space="0" w:color="auto"/>
        <w:bottom w:val="none" w:sz="0" w:space="0" w:color="auto"/>
        <w:right w:val="none" w:sz="0" w:space="0" w:color="auto"/>
      </w:divBdr>
    </w:div>
    <w:div w:id="985744075">
      <w:bodyDiv w:val="1"/>
      <w:marLeft w:val="0"/>
      <w:marRight w:val="0"/>
      <w:marTop w:val="0"/>
      <w:marBottom w:val="0"/>
      <w:divBdr>
        <w:top w:val="none" w:sz="0" w:space="0" w:color="auto"/>
        <w:left w:val="none" w:sz="0" w:space="0" w:color="auto"/>
        <w:bottom w:val="none" w:sz="0" w:space="0" w:color="auto"/>
        <w:right w:val="none" w:sz="0" w:space="0" w:color="auto"/>
      </w:divBdr>
    </w:div>
    <w:div w:id="987170463">
      <w:bodyDiv w:val="1"/>
      <w:marLeft w:val="0"/>
      <w:marRight w:val="0"/>
      <w:marTop w:val="0"/>
      <w:marBottom w:val="0"/>
      <w:divBdr>
        <w:top w:val="none" w:sz="0" w:space="0" w:color="auto"/>
        <w:left w:val="none" w:sz="0" w:space="0" w:color="auto"/>
        <w:bottom w:val="none" w:sz="0" w:space="0" w:color="auto"/>
        <w:right w:val="none" w:sz="0" w:space="0" w:color="auto"/>
      </w:divBdr>
    </w:div>
    <w:div w:id="998726372">
      <w:bodyDiv w:val="1"/>
      <w:marLeft w:val="0"/>
      <w:marRight w:val="0"/>
      <w:marTop w:val="0"/>
      <w:marBottom w:val="0"/>
      <w:divBdr>
        <w:top w:val="none" w:sz="0" w:space="0" w:color="auto"/>
        <w:left w:val="none" w:sz="0" w:space="0" w:color="auto"/>
        <w:bottom w:val="none" w:sz="0" w:space="0" w:color="auto"/>
        <w:right w:val="none" w:sz="0" w:space="0" w:color="auto"/>
      </w:divBdr>
    </w:div>
    <w:div w:id="999232246">
      <w:bodyDiv w:val="1"/>
      <w:marLeft w:val="0"/>
      <w:marRight w:val="0"/>
      <w:marTop w:val="0"/>
      <w:marBottom w:val="0"/>
      <w:divBdr>
        <w:top w:val="none" w:sz="0" w:space="0" w:color="auto"/>
        <w:left w:val="none" w:sz="0" w:space="0" w:color="auto"/>
        <w:bottom w:val="none" w:sz="0" w:space="0" w:color="auto"/>
        <w:right w:val="none" w:sz="0" w:space="0" w:color="auto"/>
      </w:divBdr>
    </w:div>
    <w:div w:id="999501303">
      <w:bodyDiv w:val="1"/>
      <w:marLeft w:val="0"/>
      <w:marRight w:val="0"/>
      <w:marTop w:val="0"/>
      <w:marBottom w:val="0"/>
      <w:divBdr>
        <w:top w:val="none" w:sz="0" w:space="0" w:color="auto"/>
        <w:left w:val="none" w:sz="0" w:space="0" w:color="auto"/>
        <w:bottom w:val="none" w:sz="0" w:space="0" w:color="auto"/>
        <w:right w:val="none" w:sz="0" w:space="0" w:color="auto"/>
      </w:divBdr>
    </w:div>
    <w:div w:id="1008411636">
      <w:bodyDiv w:val="1"/>
      <w:marLeft w:val="0"/>
      <w:marRight w:val="0"/>
      <w:marTop w:val="0"/>
      <w:marBottom w:val="0"/>
      <w:divBdr>
        <w:top w:val="none" w:sz="0" w:space="0" w:color="auto"/>
        <w:left w:val="none" w:sz="0" w:space="0" w:color="auto"/>
        <w:bottom w:val="none" w:sz="0" w:space="0" w:color="auto"/>
        <w:right w:val="none" w:sz="0" w:space="0" w:color="auto"/>
      </w:divBdr>
    </w:div>
    <w:div w:id="1010526943">
      <w:bodyDiv w:val="1"/>
      <w:marLeft w:val="0"/>
      <w:marRight w:val="0"/>
      <w:marTop w:val="0"/>
      <w:marBottom w:val="0"/>
      <w:divBdr>
        <w:top w:val="none" w:sz="0" w:space="0" w:color="auto"/>
        <w:left w:val="none" w:sz="0" w:space="0" w:color="auto"/>
        <w:bottom w:val="none" w:sz="0" w:space="0" w:color="auto"/>
        <w:right w:val="none" w:sz="0" w:space="0" w:color="auto"/>
      </w:divBdr>
    </w:div>
    <w:div w:id="1013067276">
      <w:bodyDiv w:val="1"/>
      <w:marLeft w:val="0"/>
      <w:marRight w:val="0"/>
      <w:marTop w:val="0"/>
      <w:marBottom w:val="0"/>
      <w:divBdr>
        <w:top w:val="none" w:sz="0" w:space="0" w:color="auto"/>
        <w:left w:val="none" w:sz="0" w:space="0" w:color="auto"/>
        <w:bottom w:val="none" w:sz="0" w:space="0" w:color="auto"/>
        <w:right w:val="none" w:sz="0" w:space="0" w:color="auto"/>
      </w:divBdr>
    </w:div>
    <w:div w:id="1017999220">
      <w:bodyDiv w:val="1"/>
      <w:marLeft w:val="0"/>
      <w:marRight w:val="0"/>
      <w:marTop w:val="0"/>
      <w:marBottom w:val="0"/>
      <w:divBdr>
        <w:top w:val="none" w:sz="0" w:space="0" w:color="auto"/>
        <w:left w:val="none" w:sz="0" w:space="0" w:color="auto"/>
        <w:bottom w:val="none" w:sz="0" w:space="0" w:color="auto"/>
        <w:right w:val="none" w:sz="0" w:space="0" w:color="auto"/>
      </w:divBdr>
    </w:div>
    <w:div w:id="1021587615">
      <w:bodyDiv w:val="1"/>
      <w:marLeft w:val="0"/>
      <w:marRight w:val="0"/>
      <w:marTop w:val="0"/>
      <w:marBottom w:val="0"/>
      <w:divBdr>
        <w:top w:val="none" w:sz="0" w:space="0" w:color="auto"/>
        <w:left w:val="none" w:sz="0" w:space="0" w:color="auto"/>
        <w:bottom w:val="none" w:sz="0" w:space="0" w:color="auto"/>
        <w:right w:val="none" w:sz="0" w:space="0" w:color="auto"/>
      </w:divBdr>
    </w:div>
    <w:div w:id="1025911511">
      <w:bodyDiv w:val="1"/>
      <w:marLeft w:val="0"/>
      <w:marRight w:val="0"/>
      <w:marTop w:val="0"/>
      <w:marBottom w:val="0"/>
      <w:divBdr>
        <w:top w:val="none" w:sz="0" w:space="0" w:color="auto"/>
        <w:left w:val="none" w:sz="0" w:space="0" w:color="auto"/>
        <w:bottom w:val="none" w:sz="0" w:space="0" w:color="auto"/>
        <w:right w:val="none" w:sz="0" w:space="0" w:color="auto"/>
      </w:divBdr>
    </w:div>
    <w:div w:id="1033767335">
      <w:bodyDiv w:val="1"/>
      <w:marLeft w:val="0"/>
      <w:marRight w:val="0"/>
      <w:marTop w:val="0"/>
      <w:marBottom w:val="0"/>
      <w:divBdr>
        <w:top w:val="none" w:sz="0" w:space="0" w:color="auto"/>
        <w:left w:val="none" w:sz="0" w:space="0" w:color="auto"/>
        <w:bottom w:val="none" w:sz="0" w:space="0" w:color="auto"/>
        <w:right w:val="none" w:sz="0" w:space="0" w:color="auto"/>
      </w:divBdr>
    </w:div>
    <w:div w:id="1038512227">
      <w:bodyDiv w:val="1"/>
      <w:marLeft w:val="0"/>
      <w:marRight w:val="0"/>
      <w:marTop w:val="0"/>
      <w:marBottom w:val="0"/>
      <w:divBdr>
        <w:top w:val="none" w:sz="0" w:space="0" w:color="auto"/>
        <w:left w:val="none" w:sz="0" w:space="0" w:color="auto"/>
        <w:bottom w:val="none" w:sz="0" w:space="0" w:color="auto"/>
        <w:right w:val="none" w:sz="0" w:space="0" w:color="auto"/>
      </w:divBdr>
    </w:div>
    <w:div w:id="1039234982">
      <w:bodyDiv w:val="1"/>
      <w:marLeft w:val="0"/>
      <w:marRight w:val="0"/>
      <w:marTop w:val="0"/>
      <w:marBottom w:val="0"/>
      <w:divBdr>
        <w:top w:val="none" w:sz="0" w:space="0" w:color="auto"/>
        <w:left w:val="none" w:sz="0" w:space="0" w:color="auto"/>
        <w:bottom w:val="none" w:sz="0" w:space="0" w:color="auto"/>
        <w:right w:val="none" w:sz="0" w:space="0" w:color="auto"/>
      </w:divBdr>
    </w:div>
    <w:div w:id="1046104043">
      <w:bodyDiv w:val="1"/>
      <w:marLeft w:val="0"/>
      <w:marRight w:val="0"/>
      <w:marTop w:val="0"/>
      <w:marBottom w:val="0"/>
      <w:divBdr>
        <w:top w:val="none" w:sz="0" w:space="0" w:color="auto"/>
        <w:left w:val="none" w:sz="0" w:space="0" w:color="auto"/>
        <w:bottom w:val="none" w:sz="0" w:space="0" w:color="auto"/>
        <w:right w:val="none" w:sz="0" w:space="0" w:color="auto"/>
      </w:divBdr>
    </w:div>
    <w:div w:id="1046681098">
      <w:bodyDiv w:val="1"/>
      <w:marLeft w:val="0"/>
      <w:marRight w:val="0"/>
      <w:marTop w:val="0"/>
      <w:marBottom w:val="0"/>
      <w:divBdr>
        <w:top w:val="none" w:sz="0" w:space="0" w:color="auto"/>
        <w:left w:val="none" w:sz="0" w:space="0" w:color="auto"/>
        <w:bottom w:val="none" w:sz="0" w:space="0" w:color="auto"/>
        <w:right w:val="none" w:sz="0" w:space="0" w:color="auto"/>
      </w:divBdr>
    </w:div>
    <w:div w:id="1046948515">
      <w:bodyDiv w:val="1"/>
      <w:marLeft w:val="0"/>
      <w:marRight w:val="0"/>
      <w:marTop w:val="0"/>
      <w:marBottom w:val="0"/>
      <w:divBdr>
        <w:top w:val="none" w:sz="0" w:space="0" w:color="auto"/>
        <w:left w:val="none" w:sz="0" w:space="0" w:color="auto"/>
        <w:bottom w:val="none" w:sz="0" w:space="0" w:color="auto"/>
        <w:right w:val="none" w:sz="0" w:space="0" w:color="auto"/>
      </w:divBdr>
    </w:div>
    <w:div w:id="1047265302">
      <w:bodyDiv w:val="1"/>
      <w:marLeft w:val="0"/>
      <w:marRight w:val="0"/>
      <w:marTop w:val="0"/>
      <w:marBottom w:val="0"/>
      <w:divBdr>
        <w:top w:val="none" w:sz="0" w:space="0" w:color="auto"/>
        <w:left w:val="none" w:sz="0" w:space="0" w:color="auto"/>
        <w:bottom w:val="none" w:sz="0" w:space="0" w:color="auto"/>
        <w:right w:val="none" w:sz="0" w:space="0" w:color="auto"/>
      </w:divBdr>
    </w:div>
    <w:div w:id="1054161159">
      <w:bodyDiv w:val="1"/>
      <w:marLeft w:val="0"/>
      <w:marRight w:val="0"/>
      <w:marTop w:val="0"/>
      <w:marBottom w:val="0"/>
      <w:divBdr>
        <w:top w:val="none" w:sz="0" w:space="0" w:color="auto"/>
        <w:left w:val="none" w:sz="0" w:space="0" w:color="auto"/>
        <w:bottom w:val="none" w:sz="0" w:space="0" w:color="auto"/>
        <w:right w:val="none" w:sz="0" w:space="0" w:color="auto"/>
      </w:divBdr>
    </w:div>
    <w:div w:id="1054886563">
      <w:bodyDiv w:val="1"/>
      <w:marLeft w:val="0"/>
      <w:marRight w:val="0"/>
      <w:marTop w:val="0"/>
      <w:marBottom w:val="0"/>
      <w:divBdr>
        <w:top w:val="none" w:sz="0" w:space="0" w:color="auto"/>
        <w:left w:val="none" w:sz="0" w:space="0" w:color="auto"/>
        <w:bottom w:val="none" w:sz="0" w:space="0" w:color="auto"/>
        <w:right w:val="none" w:sz="0" w:space="0" w:color="auto"/>
      </w:divBdr>
    </w:div>
    <w:div w:id="1058283588">
      <w:bodyDiv w:val="1"/>
      <w:marLeft w:val="0"/>
      <w:marRight w:val="0"/>
      <w:marTop w:val="0"/>
      <w:marBottom w:val="0"/>
      <w:divBdr>
        <w:top w:val="none" w:sz="0" w:space="0" w:color="auto"/>
        <w:left w:val="none" w:sz="0" w:space="0" w:color="auto"/>
        <w:bottom w:val="none" w:sz="0" w:space="0" w:color="auto"/>
        <w:right w:val="none" w:sz="0" w:space="0" w:color="auto"/>
      </w:divBdr>
    </w:div>
    <w:div w:id="1061370482">
      <w:bodyDiv w:val="1"/>
      <w:marLeft w:val="0"/>
      <w:marRight w:val="0"/>
      <w:marTop w:val="0"/>
      <w:marBottom w:val="0"/>
      <w:divBdr>
        <w:top w:val="none" w:sz="0" w:space="0" w:color="auto"/>
        <w:left w:val="none" w:sz="0" w:space="0" w:color="auto"/>
        <w:bottom w:val="none" w:sz="0" w:space="0" w:color="auto"/>
        <w:right w:val="none" w:sz="0" w:space="0" w:color="auto"/>
      </w:divBdr>
    </w:div>
    <w:div w:id="1061901719">
      <w:bodyDiv w:val="1"/>
      <w:marLeft w:val="0"/>
      <w:marRight w:val="0"/>
      <w:marTop w:val="0"/>
      <w:marBottom w:val="0"/>
      <w:divBdr>
        <w:top w:val="none" w:sz="0" w:space="0" w:color="auto"/>
        <w:left w:val="none" w:sz="0" w:space="0" w:color="auto"/>
        <w:bottom w:val="none" w:sz="0" w:space="0" w:color="auto"/>
        <w:right w:val="none" w:sz="0" w:space="0" w:color="auto"/>
      </w:divBdr>
    </w:div>
    <w:div w:id="1064723656">
      <w:bodyDiv w:val="1"/>
      <w:marLeft w:val="0"/>
      <w:marRight w:val="0"/>
      <w:marTop w:val="0"/>
      <w:marBottom w:val="0"/>
      <w:divBdr>
        <w:top w:val="none" w:sz="0" w:space="0" w:color="auto"/>
        <w:left w:val="none" w:sz="0" w:space="0" w:color="auto"/>
        <w:bottom w:val="none" w:sz="0" w:space="0" w:color="auto"/>
        <w:right w:val="none" w:sz="0" w:space="0" w:color="auto"/>
      </w:divBdr>
    </w:div>
    <w:div w:id="1066105724">
      <w:bodyDiv w:val="1"/>
      <w:marLeft w:val="0"/>
      <w:marRight w:val="0"/>
      <w:marTop w:val="0"/>
      <w:marBottom w:val="0"/>
      <w:divBdr>
        <w:top w:val="none" w:sz="0" w:space="0" w:color="auto"/>
        <w:left w:val="none" w:sz="0" w:space="0" w:color="auto"/>
        <w:bottom w:val="none" w:sz="0" w:space="0" w:color="auto"/>
        <w:right w:val="none" w:sz="0" w:space="0" w:color="auto"/>
      </w:divBdr>
    </w:div>
    <w:div w:id="1067339739">
      <w:bodyDiv w:val="1"/>
      <w:marLeft w:val="0"/>
      <w:marRight w:val="0"/>
      <w:marTop w:val="0"/>
      <w:marBottom w:val="0"/>
      <w:divBdr>
        <w:top w:val="none" w:sz="0" w:space="0" w:color="auto"/>
        <w:left w:val="none" w:sz="0" w:space="0" w:color="auto"/>
        <w:bottom w:val="none" w:sz="0" w:space="0" w:color="auto"/>
        <w:right w:val="none" w:sz="0" w:space="0" w:color="auto"/>
      </w:divBdr>
    </w:div>
    <w:div w:id="1078210345">
      <w:bodyDiv w:val="1"/>
      <w:marLeft w:val="0"/>
      <w:marRight w:val="0"/>
      <w:marTop w:val="0"/>
      <w:marBottom w:val="0"/>
      <w:divBdr>
        <w:top w:val="none" w:sz="0" w:space="0" w:color="auto"/>
        <w:left w:val="none" w:sz="0" w:space="0" w:color="auto"/>
        <w:bottom w:val="none" w:sz="0" w:space="0" w:color="auto"/>
        <w:right w:val="none" w:sz="0" w:space="0" w:color="auto"/>
      </w:divBdr>
    </w:div>
    <w:div w:id="1078677784">
      <w:bodyDiv w:val="1"/>
      <w:marLeft w:val="0"/>
      <w:marRight w:val="0"/>
      <w:marTop w:val="0"/>
      <w:marBottom w:val="0"/>
      <w:divBdr>
        <w:top w:val="none" w:sz="0" w:space="0" w:color="auto"/>
        <w:left w:val="none" w:sz="0" w:space="0" w:color="auto"/>
        <w:bottom w:val="none" w:sz="0" w:space="0" w:color="auto"/>
        <w:right w:val="none" w:sz="0" w:space="0" w:color="auto"/>
      </w:divBdr>
    </w:div>
    <w:div w:id="1078820448">
      <w:bodyDiv w:val="1"/>
      <w:marLeft w:val="0"/>
      <w:marRight w:val="0"/>
      <w:marTop w:val="0"/>
      <w:marBottom w:val="0"/>
      <w:divBdr>
        <w:top w:val="none" w:sz="0" w:space="0" w:color="auto"/>
        <w:left w:val="none" w:sz="0" w:space="0" w:color="auto"/>
        <w:bottom w:val="none" w:sz="0" w:space="0" w:color="auto"/>
        <w:right w:val="none" w:sz="0" w:space="0" w:color="auto"/>
      </w:divBdr>
    </w:div>
    <w:div w:id="1081291638">
      <w:bodyDiv w:val="1"/>
      <w:marLeft w:val="0"/>
      <w:marRight w:val="0"/>
      <w:marTop w:val="0"/>
      <w:marBottom w:val="0"/>
      <w:divBdr>
        <w:top w:val="none" w:sz="0" w:space="0" w:color="auto"/>
        <w:left w:val="none" w:sz="0" w:space="0" w:color="auto"/>
        <w:bottom w:val="none" w:sz="0" w:space="0" w:color="auto"/>
        <w:right w:val="none" w:sz="0" w:space="0" w:color="auto"/>
      </w:divBdr>
    </w:div>
    <w:div w:id="1086148293">
      <w:bodyDiv w:val="1"/>
      <w:marLeft w:val="0"/>
      <w:marRight w:val="0"/>
      <w:marTop w:val="0"/>
      <w:marBottom w:val="0"/>
      <w:divBdr>
        <w:top w:val="none" w:sz="0" w:space="0" w:color="auto"/>
        <w:left w:val="none" w:sz="0" w:space="0" w:color="auto"/>
        <w:bottom w:val="none" w:sz="0" w:space="0" w:color="auto"/>
        <w:right w:val="none" w:sz="0" w:space="0" w:color="auto"/>
      </w:divBdr>
    </w:div>
    <w:div w:id="1086805635">
      <w:bodyDiv w:val="1"/>
      <w:marLeft w:val="0"/>
      <w:marRight w:val="0"/>
      <w:marTop w:val="0"/>
      <w:marBottom w:val="0"/>
      <w:divBdr>
        <w:top w:val="none" w:sz="0" w:space="0" w:color="auto"/>
        <w:left w:val="none" w:sz="0" w:space="0" w:color="auto"/>
        <w:bottom w:val="none" w:sz="0" w:space="0" w:color="auto"/>
        <w:right w:val="none" w:sz="0" w:space="0" w:color="auto"/>
      </w:divBdr>
    </w:div>
    <w:div w:id="1087462186">
      <w:bodyDiv w:val="1"/>
      <w:marLeft w:val="0"/>
      <w:marRight w:val="0"/>
      <w:marTop w:val="0"/>
      <w:marBottom w:val="0"/>
      <w:divBdr>
        <w:top w:val="none" w:sz="0" w:space="0" w:color="auto"/>
        <w:left w:val="none" w:sz="0" w:space="0" w:color="auto"/>
        <w:bottom w:val="none" w:sz="0" w:space="0" w:color="auto"/>
        <w:right w:val="none" w:sz="0" w:space="0" w:color="auto"/>
      </w:divBdr>
    </w:div>
    <w:div w:id="1092354404">
      <w:bodyDiv w:val="1"/>
      <w:marLeft w:val="0"/>
      <w:marRight w:val="0"/>
      <w:marTop w:val="0"/>
      <w:marBottom w:val="0"/>
      <w:divBdr>
        <w:top w:val="none" w:sz="0" w:space="0" w:color="auto"/>
        <w:left w:val="none" w:sz="0" w:space="0" w:color="auto"/>
        <w:bottom w:val="none" w:sz="0" w:space="0" w:color="auto"/>
        <w:right w:val="none" w:sz="0" w:space="0" w:color="auto"/>
      </w:divBdr>
    </w:div>
    <w:div w:id="1092513928">
      <w:bodyDiv w:val="1"/>
      <w:marLeft w:val="0"/>
      <w:marRight w:val="0"/>
      <w:marTop w:val="0"/>
      <w:marBottom w:val="0"/>
      <w:divBdr>
        <w:top w:val="none" w:sz="0" w:space="0" w:color="auto"/>
        <w:left w:val="none" w:sz="0" w:space="0" w:color="auto"/>
        <w:bottom w:val="none" w:sz="0" w:space="0" w:color="auto"/>
        <w:right w:val="none" w:sz="0" w:space="0" w:color="auto"/>
      </w:divBdr>
    </w:div>
    <w:div w:id="1092631236">
      <w:bodyDiv w:val="1"/>
      <w:marLeft w:val="0"/>
      <w:marRight w:val="0"/>
      <w:marTop w:val="0"/>
      <w:marBottom w:val="0"/>
      <w:divBdr>
        <w:top w:val="none" w:sz="0" w:space="0" w:color="auto"/>
        <w:left w:val="none" w:sz="0" w:space="0" w:color="auto"/>
        <w:bottom w:val="none" w:sz="0" w:space="0" w:color="auto"/>
        <w:right w:val="none" w:sz="0" w:space="0" w:color="auto"/>
      </w:divBdr>
    </w:div>
    <w:div w:id="1094210720">
      <w:bodyDiv w:val="1"/>
      <w:marLeft w:val="0"/>
      <w:marRight w:val="0"/>
      <w:marTop w:val="0"/>
      <w:marBottom w:val="0"/>
      <w:divBdr>
        <w:top w:val="none" w:sz="0" w:space="0" w:color="auto"/>
        <w:left w:val="none" w:sz="0" w:space="0" w:color="auto"/>
        <w:bottom w:val="none" w:sz="0" w:space="0" w:color="auto"/>
        <w:right w:val="none" w:sz="0" w:space="0" w:color="auto"/>
      </w:divBdr>
    </w:div>
    <w:div w:id="1094983319">
      <w:bodyDiv w:val="1"/>
      <w:marLeft w:val="0"/>
      <w:marRight w:val="0"/>
      <w:marTop w:val="0"/>
      <w:marBottom w:val="0"/>
      <w:divBdr>
        <w:top w:val="none" w:sz="0" w:space="0" w:color="auto"/>
        <w:left w:val="none" w:sz="0" w:space="0" w:color="auto"/>
        <w:bottom w:val="none" w:sz="0" w:space="0" w:color="auto"/>
        <w:right w:val="none" w:sz="0" w:space="0" w:color="auto"/>
      </w:divBdr>
    </w:div>
    <w:div w:id="1095318741">
      <w:bodyDiv w:val="1"/>
      <w:marLeft w:val="0"/>
      <w:marRight w:val="0"/>
      <w:marTop w:val="0"/>
      <w:marBottom w:val="0"/>
      <w:divBdr>
        <w:top w:val="none" w:sz="0" w:space="0" w:color="auto"/>
        <w:left w:val="none" w:sz="0" w:space="0" w:color="auto"/>
        <w:bottom w:val="none" w:sz="0" w:space="0" w:color="auto"/>
        <w:right w:val="none" w:sz="0" w:space="0" w:color="auto"/>
      </w:divBdr>
    </w:div>
    <w:div w:id="1095512683">
      <w:bodyDiv w:val="1"/>
      <w:marLeft w:val="0"/>
      <w:marRight w:val="0"/>
      <w:marTop w:val="0"/>
      <w:marBottom w:val="0"/>
      <w:divBdr>
        <w:top w:val="none" w:sz="0" w:space="0" w:color="auto"/>
        <w:left w:val="none" w:sz="0" w:space="0" w:color="auto"/>
        <w:bottom w:val="none" w:sz="0" w:space="0" w:color="auto"/>
        <w:right w:val="none" w:sz="0" w:space="0" w:color="auto"/>
      </w:divBdr>
    </w:div>
    <w:div w:id="1097209830">
      <w:bodyDiv w:val="1"/>
      <w:marLeft w:val="0"/>
      <w:marRight w:val="0"/>
      <w:marTop w:val="0"/>
      <w:marBottom w:val="0"/>
      <w:divBdr>
        <w:top w:val="none" w:sz="0" w:space="0" w:color="auto"/>
        <w:left w:val="none" w:sz="0" w:space="0" w:color="auto"/>
        <w:bottom w:val="none" w:sz="0" w:space="0" w:color="auto"/>
        <w:right w:val="none" w:sz="0" w:space="0" w:color="auto"/>
      </w:divBdr>
    </w:div>
    <w:div w:id="1097561259">
      <w:bodyDiv w:val="1"/>
      <w:marLeft w:val="0"/>
      <w:marRight w:val="0"/>
      <w:marTop w:val="0"/>
      <w:marBottom w:val="0"/>
      <w:divBdr>
        <w:top w:val="none" w:sz="0" w:space="0" w:color="auto"/>
        <w:left w:val="none" w:sz="0" w:space="0" w:color="auto"/>
        <w:bottom w:val="none" w:sz="0" w:space="0" w:color="auto"/>
        <w:right w:val="none" w:sz="0" w:space="0" w:color="auto"/>
      </w:divBdr>
    </w:div>
    <w:div w:id="1103915097">
      <w:bodyDiv w:val="1"/>
      <w:marLeft w:val="0"/>
      <w:marRight w:val="0"/>
      <w:marTop w:val="0"/>
      <w:marBottom w:val="0"/>
      <w:divBdr>
        <w:top w:val="none" w:sz="0" w:space="0" w:color="auto"/>
        <w:left w:val="none" w:sz="0" w:space="0" w:color="auto"/>
        <w:bottom w:val="none" w:sz="0" w:space="0" w:color="auto"/>
        <w:right w:val="none" w:sz="0" w:space="0" w:color="auto"/>
      </w:divBdr>
    </w:div>
    <w:div w:id="1105417560">
      <w:bodyDiv w:val="1"/>
      <w:marLeft w:val="0"/>
      <w:marRight w:val="0"/>
      <w:marTop w:val="0"/>
      <w:marBottom w:val="0"/>
      <w:divBdr>
        <w:top w:val="none" w:sz="0" w:space="0" w:color="auto"/>
        <w:left w:val="none" w:sz="0" w:space="0" w:color="auto"/>
        <w:bottom w:val="none" w:sz="0" w:space="0" w:color="auto"/>
        <w:right w:val="none" w:sz="0" w:space="0" w:color="auto"/>
      </w:divBdr>
    </w:div>
    <w:div w:id="1106384577">
      <w:bodyDiv w:val="1"/>
      <w:marLeft w:val="0"/>
      <w:marRight w:val="0"/>
      <w:marTop w:val="0"/>
      <w:marBottom w:val="0"/>
      <w:divBdr>
        <w:top w:val="none" w:sz="0" w:space="0" w:color="auto"/>
        <w:left w:val="none" w:sz="0" w:space="0" w:color="auto"/>
        <w:bottom w:val="none" w:sz="0" w:space="0" w:color="auto"/>
        <w:right w:val="none" w:sz="0" w:space="0" w:color="auto"/>
      </w:divBdr>
    </w:div>
    <w:div w:id="1107581137">
      <w:bodyDiv w:val="1"/>
      <w:marLeft w:val="0"/>
      <w:marRight w:val="0"/>
      <w:marTop w:val="0"/>
      <w:marBottom w:val="0"/>
      <w:divBdr>
        <w:top w:val="none" w:sz="0" w:space="0" w:color="auto"/>
        <w:left w:val="none" w:sz="0" w:space="0" w:color="auto"/>
        <w:bottom w:val="none" w:sz="0" w:space="0" w:color="auto"/>
        <w:right w:val="none" w:sz="0" w:space="0" w:color="auto"/>
      </w:divBdr>
    </w:div>
    <w:div w:id="1109859078">
      <w:bodyDiv w:val="1"/>
      <w:marLeft w:val="0"/>
      <w:marRight w:val="0"/>
      <w:marTop w:val="0"/>
      <w:marBottom w:val="0"/>
      <w:divBdr>
        <w:top w:val="none" w:sz="0" w:space="0" w:color="auto"/>
        <w:left w:val="none" w:sz="0" w:space="0" w:color="auto"/>
        <w:bottom w:val="none" w:sz="0" w:space="0" w:color="auto"/>
        <w:right w:val="none" w:sz="0" w:space="0" w:color="auto"/>
      </w:divBdr>
    </w:div>
    <w:div w:id="1110975310">
      <w:bodyDiv w:val="1"/>
      <w:marLeft w:val="0"/>
      <w:marRight w:val="0"/>
      <w:marTop w:val="0"/>
      <w:marBottom w:val="0"/>
      <w:divBdr>
        <w:top w:val="none" w:sz="0" w:space="0" w:color="auto"/>
        <w:left w:val="none" w:sz="0" w:space="0" w:color="auto"/>
        <w:bottom w:val="none" w:sz="0" w:space="0" w:color="auto"/>
        <w:right w:val="none" w:sz="0" w:space="0" w:color="auto"/>
      </w:divBdr>
    </w:div>
    <w:div w:id="1113017557">
      <w:bodyDiv w:val="1"/>
      <w:marLeft w:val="0"/>
      <w:marRight w:val="0"/>
      <w:marTop w:val="0"/>
      <w:marBottom w:val="0"/>
      <w:divBdr>
        <w:top w:val="none" w:sz="0" w:space="0" w:color="auto"/>
        <w:left w:val="none" w:sz="0" w:space="0" w:color="auto"/>
        <w:bottom w:val="none" w:sz="0" w:space="0" w:color="auto"/>
        <w:right w:val="none" w:sz="0" w:space="0" w:color="auto"/>
      </w:divBdr>
    </w:div>
    <w:div w:id="1119760605">
      <w:bodyDiv w:val="1"/>
      <w:marLeft w:val="0"/>
      <w:marRight w:val="0"/>
      <w:marTop w:val="0"/>
      <w:marBottom w:val="0"/>
      <w:divBdr>
        <w:top w:val="none" w:sz="0" w:space="0" w:color="auto"/>
        <w:left w:val="none" w:sz="0" w:space="0" w:color="auto"/>
        <w:bottom w:val="none" w:sz="0" w:space="0" w:color="auto"/>
        <w:right w:val="none" w:sz="0" w:space="0" w:color="auto"/>
      </w:divBdr>
    </w:div>
    <w:div w:id="1126702180">
      <w:bodyDiv w:val="1"/>
      <w:marLeft w:val="0"/>
      <w:marRight w:val="0"/>
      <w:marTop w:val="0"/>
      <w:marBottom w:val="0"/>
      <w:divBdr>
        <w:top w:val="none" w:sz="0" w:space="0" w:color="auto"/>
        <w:left w:val="none" w:sz="0" w:space="0" w:color="auto"/>
        <w:bottom w:val="none" w:sz="0" w:space="0" w:color="auto"/>
        <w:right w:val="none" w:sz="0" w:space="0" w:color="auto"/>
      </w:divBdr>
    </w:div>
    <w:div w:id="1131289919">
      <w:bodyDiv w:val="1"/>
      <w:marLeft w:val="0"/>
      <w:marRight w:val="0"/>
      <w:marTop w:val="0"/>
      <w:marBottom w:val="0"/>
      <w:divBdr>
        <w:top w:val="none" w:sz="0" w:space="0" w:color="auto"/>
        <w:left w:val="none" w:sz="0" w:space="0" w:color="auto"/>
        <w:bottom w:val="none" w:sz="0" w:space="0" w:color="auto"/>
        <w:right w:val="none" w:sz="0" w:space="0" w:color="auto"/>
      </w:divBdr>
    </w:div>
    <w:div w:id="1132478858">
      <w:bodyDiv w:val="1"/>
      <w:marLeft w:val="0"/>
      <w:marRight w:val="0"/>
      <w:marTop w:val="0"/>
      <w:marBottom w:val="0"/>
      <w:divBdr>
        <w:top w:val="none" w:sz="0" w:space="0" w:color="auto"/>
        <w:left w:val="none" w:sz="0" w:space="0" w:color="auto"/>
        <w:bottom w:val="none" w:sz="0" w:space="0" w:color="auto"/>
        <w:right w:val="none" w:sz="0" w:space="0" w:color="auto"/>
      </w:divBdr>
    </w:div>
    <w:div w:id="1133988300">
      <w:bodyDiv w:val="1"/>
      <w:marLeft w:val="0"/>
      <w:marRight w:val="0"/>
      <w:marTop w:val="0"/>
      <w:marBottom w:val="0"/>
      <w:divBdr>
        <w:top w:val="none" w:sz="0" w:space="0" w:color="auto"/>
        <w:left w:val="none" w:sz="0" w:space="0" w:color="auto"/>
        <w:bottom w:val="none" w:sz="0" w:space="0" w:color="auto"/>
        <w:right w:val="none" w:sz="0" w:space="0" w:color="auto"/>
      </w:divBdr>
    </w:div>
    <w:div w:id="1134064470">
      <w:bodyDiv w:val="1"/>
      <w:marLeft w:val="0"/>
      <w:marRight w:val="0"/>
      <w:marTop w:val="0"/>
      <w:marBottom w:val="0"/>
      <w:divBdr>
        <w:top w:val="none" w:sz="0" w:space="0" w:color="auto"/>
        <w:left w:val="none" w:sz="0" w:space="0" w:color="auto"/>
        <w:bottom w:val="none" w:sz="0" w:space="0" w:color="auto"/>
        <w:right w:val="none" w:sz="0" w:space="0" w:color="auto"/>
      </w:divBdr>
    </w:div>
    <w:div w:id="1135415194">
      <w:bodyDiv w:val="1"/>
      <w:marLeft w:val="0"/>
      <w:marRight w:val="0"/>
      <w:marTop w:val="0"/>
      <w:marBottom w:val="0"/>
      <w:divBdr>
        <w:top w:val="none" w:sz="0" w:space="0" w:color="auto"/>
        <w:left w:val="none" w:sz="0" w:space="0" w:color="auto"/>
        <w:bottom w:val="none" w:sz="0" w:space="0" w:color="auto"/>
        <w:right w:val="none" w:sz="0" w:space="0" w:color="auto"/>
      </w:divBdr>
    </w:div>
    <w:div w:id="1136024159">
      <w:bodyDiv w:val="1"/>
      <w:marLeft w:val="0"/>
      <w:marRight w:val="0"/>
      <w:marTop w:val="0"/>
      <w:marBottom w:val="0"/>
      <w:divBdr>
        <w:top w:val="none" w:sz="0" w:space="0" w:color="auto"/>
        <w:left w:val="none" w:sz="0" w:space="0" w:color="auto"/>
        <w:bottom w:val="none" w:sz="0" w:space="0" w:color="auto"/>
        <w:right w:val="none" w:sz="0" w:space="0" w:color="auto"/>
      </w:divBdr>
    </w:div>
    <w:div w:id="1136291575">
      <w:bodyDiv w:val="1"/>
      <w:marLeft w:val="0"/>
      <w:marRight w:val="0"/>
      <w:marTop w:val="0"/>
      <w:marBottom w:val="0"/>
      <w:divBdr>
        <w:top w:val="none" w:sz="0" w:space="0" w:color="auto"/>
        <w:left w:val="none" w:sz="0" w:space="0" w:color="auto"/>
        <w:bottom w:val="none" w:sz="0" w:space="0" w:color="auto"/>
        <w:right w:val="none" w:sz="0" w:space="0" w:color="auto"/>
      </w:divBdr>
    </w:div>
    <w:div w:id="1137914646">
      <w:bodyDiv w:val="1"/>
      <w:marLeft w:val="0"/>
      <w:marRight w:val="0"/>
      <w:marTop w:val="0"/>
      <w:marBottom w:val="0"/>
      <w:divBdr>
        <w:top w:val="none" w:sz="0" w:space="0" w:color="auto"/>
        <w:left w:val="none" w:sz="0" w:space="0" w:color="auto"/>
        <w:bottom w:val="none" w:sz="0" w:space="0" w:color="auto"/>
        <w:right w:val="none" w:sz="0" w:space="0" w:color="auto"/>
      </w:divBdr>
    </w:div>
    <w:div w:id="1138762833">
      <w:bodyDiv w:val="1"/>
      <w:marLeft w:val="0"/>
      <w:marRight w:val="0"/>
      <w:marTop w:val="0"/>
      <w:marBottom w:val="0"/>
      <w:divBdr>
        <w:top w:val="none" w:sz="0" w:space="0" w:color="auto"/>
        <w:left w:val="none" w:sz="0" w:space="0" w:color="auto"/>
        <w:bottom w:val="none" w:sz="0" w:space="0" w:color="auto"/>
        <w:right w:val="none" w:sz="0" w:space="0" w:color="auto"/>
      </w:divBdr>
    </w:div>
    <w:div w:id="1138886922">
      <w:bodyDiv w:val="1"/>
      <w:marLeft w:val="0"/>
      <w:marRight w:val="0"/>
      <w:marTop w:val="0"/>
      <w:marBottom w:val="0"/>
      <w:divBdr>
        <w:top w:val="none" w:sz="0" w:space="0" w:color="auto"/>
        <w:left w:val="none" w:sz="0" w:space="0" w:color="auto"/>
        <w:bottom w:val="none" w:sz="0" w:space="0" w:color="auto"/>
        <w:right w:val="none" w:sz="0" w:space="0" w:color="auto"/>
      </w:divBdr>
    </w:div>
    <w:div w:id="1144011124">
      <w:bodyDiv w:val="1"/>
      <w:marLeft w:val="0"/>
      <w:marRight w:val="0"/>
      <w:marTop w:val="0"/>
      <w:marBottom w:val="0"/>
      <w:divBdr>
        <w:top w:val="none" w:sz="0" w:space="0" w:color="auto"/>
        <w:left w:val="none" w:sz="0" w:space="0" w:color="auto"/>
        <w:bottom w:val="none" w:sz="0" w:space="0" w:color="auto"/>
        <w:right w:val="none" w:sz="0" w:space="0" w:color="auto"/>
      </w:divBdr>
    </w:div>
    <w:div w:id="1147937411">
      <w:bodyDiv w:val="1"/>
      <w:marLeft w:val="0"/>
      <w:marRight w:val="0"/>
      <w:marTop w:val="0"/>
      <w:marBottom w:val="0"/>
      <w:divBdr>
        <w:top w:val="none" w:sz="0" w:space="0" w:color="auto"/>
        <w:left w:val="none" w:sz="0" w:space="0" w:color="auto"/>
        <w:bottom w:val="none" w:sz="0" w:space="0" w:color="auto"/>
        <w:right w:val="none" w:sz="0" w:space="0" w:color="auto"/>
      </w:divBdr>
    </w:div>
    <w:div w:id="1148942417">
      <w:bodyDiv w:val="1"/>
      <w:marLeft w:val="0"/>
      <w:marRight w:val="0"/>
      <w:marTop w:val="0"/>
      <w:marBottom w:val="0"/>
      <w:divBdr>
        <w:top w:val="none" w:sz="0" w:space="0" w:color="auto"/>
        <w:left w:val="none" w:sz="0" w:space="0" w:color="auto"/>
        <w:bottom w:val="none" w:sz="0" w:space="0" w:color="auto"/>
        <w:right w:val="none" w:sz="0" w:space="0" w:color="auto"/>
      </w:divBdr>
    </w:div>
    <w:div w:id="1149130546">
      <w:bodyDiv w:val="1"/>
      <w:marLeft w:val="0"/>
      <w:marRight w:val="0"/>
      <w:marTop w:val="0"/>
      <w:marBottom w:val="0"/>
      <w:divBdr>
        <w:top w:val="none" w:sz="0" w:space="0" w:color="auto"/>
        <w:left w:val="none" w:sz="0" w:space="0" w:color="auto"/>
        <w:bottom w:val="none" w:sz="0" w:space="0" w:color="auto"/>
        <w:right w:val="none" w:sz="0" w:space="0" w:color="auto"/>
      </w:divBdr>
    </w:div>
    <w:div w:id="1150710500">
      <w:bodyDiv w:val="1"/>
      <w:marLeft w:val="0"/>
      <w:marRight w:val="0"/>
      <w:marTop w:val="0"/>
      <w:marBottom w:val="0"/>
      <w:divBdr>
        <w:top w:val="none" w:sz="0" w:space="0" w:color="auto"/>
        <w:left w:val="none" w:sz="0" w:space="0" w:color="auto"/>
        <w:bottom w:val="none" w:sz="0" w:space="0" w:color="auto"/>
        <w:right w:val="none" w:sz="0" w:space="0" w:color="auto"/>
      </w:divBdr>
    </w:div>
    <w:div w:id="1151482865">
      <w:bodyDiv w:val="1"/>
      <w:marLeft w:val="0"/>
      <w:marRight w:val="0"/>
      <w:marTop w:val="0"/>
      <w:marBottom w:val="0"/>
      <w:divBdr>
        <w:top w:val="none" w:sz="0" w:space="0" w:color="auto"/>
        <w:left w:val="none" w:sz="0" w:space="0" w:color="auto"/>
        <w:bottom w:val="none" w:sz="0" w:space="0" w:color="auto"/>
        <w:right w:val="none" w:sz="0" w:space="0" w:color="auto"/>
      </w:divBdr>
    </w:div>
    <w:div w:id="1156458453">
      <w:bodyDiv w:val="1"/>
      <w:marLeft w:val="0"/>
      <w:marRight w:val="0"/>
      <w:marTop w:val="0"/>
      <w:marBottom w:val="0"/>
      <w:divBdr>
        <w:top w:val="none" w:sz="0" w:space="0" w:color="auto"/>
        <w:left w:val="none" w:sz="0" w:space="0" w:color="auto"/>
        <w:bottom w:val="none" w:sz="0" w:space="0" w:color="auto"/>
        <w:right w:val="none" w:sz="0" w:space="0" w:color="auto"/>
      </w:divBdr>
    </w:div>
    <w:div w:id="1158838547">
      <w:bodyDiv w:val="1"/>
      <w:marLeft w:val="0"/>
      <w:marRight w:val="0"/>
      <w:marTop w:val="0"/>
      <w:marBottom w:val="0"/>
      <w:divBdr>
        <w:top w:val="none" w:sz="0" w:space="0" w:color="auto"/>
        <w:left w:val="none" w:sz="0" w:space="0" w:color="auto"/>
        <w:bottom w:val="none" w:sz="0" w:space="0" w:color="auto"/>
        <w:right w:val="none" w:sz="0" w:space="0" w:color="auto"/>
      </w:divBdr>
    </w:div>
    <w:div w:id="1165510235">
      <w:bodyDiv w:val="1"/>
      <w:marLeft w:val="0"/>
      <w:marRight w:val="0"/>
      <w:marTop w:val="0"/>
      <w:marBottom w:val="0"/>
      <w:divBdr>
        <w:top w:val="none" w:sz="0" w:space="0" w:color="auto"/>
        <w:left w:val="none" w:sz="0" w:space="0" w:color="auto"/>
        <w:bottom w:val="none" w:sz="0" w:space="0" w:color="auto"/>
        <w:right w:val="none" w:sz="0" w:space="0" w:color="auto"/>
      </w:divBdr>
    </w:div>
    <w:div w:id="1167094899">
      <w:bodyDiv w:val="1"/>
      <w:marLeft w:val="0"/>
      <w:marRight w:val="0"/>
      <w:marTop w:val="0"/>
      <w:marBottom w:val="0"/>
      <w:divBdr>
        <w:top w:val="none" w:sz="0" w:space="0" w:color="auto"/>
        <w:left w:val="none" w:sz="0" w:space="0" w:color="auto"/>
        <w:bottom w:val="none" w:sz="0" w:space="0" w:color="auto"/>
        <w:right w:val="none" w:sz="0" w:space="0" w:color="auto"/>
      </w:divBdr>
    </w:div>
    <w:div w:id="1167210615">
      <w:bodyDiv w:val="1"/>
      <w:marLeft w:val="0"/>
      <w:marRight w:val="0"/>
      <w:marTop w:val="0"/>
      <w:marBottom w:val="0"/>
      <w:divBdr>
        <w:top w:val="none" w:sz="0" w:space="0" w:color="auto"/>
        <w:left w:val="none" w:sz="0" w:space="0" w:color="auto"/>
        <w:bottom w:val="none" w:sz="0" w:space="0" w:color="auto"/>
        <w:right w:val="none" w:sz="0" w:space="0" w:color="auto"/>
      </w:divBdr>
    </w:div>
    <w:div w:id="1167213911">
      <w:bodyDiv w:val="1"/>
      <w:marLeft w:val="0"/>
      <w:marRight w:val="0"/>
      <w:marTop w:val="0"/>
      <w:marBottom w:val="0"/>
      <w:divBdr>
        <w:top w:val="none" w:sz="0" w:space="0" w:color="auto"/>
        <w:left w:val="none" w:sz="0" w:space="0" w:color="auto"/>
        <w:bottom w:val="none" w:sz="0" w:space="0" w:color="auto"/>
        <w:right w:val="none" w:sz="0" w:space="0" w:color="auto"/>
      </w:divBdr>
    </w:div>
    <w:div w:id="1171211926">
      <w:bodyDiv w:val="1"/>
      <w:marLeft w:val="0"/>
      <w:marRight w:val="0"/>
      <w:marTop w:val="0"/>
      <w:marBottom w:val="0"/>
      <w:divBdr>
        <w:top w:val="none" w:sz="0" w:space="0" w:color="auto"/>
        <w:left w:val="none" w:sz="0" w:space="0" w:color="auto"/>
        <w:bottom w:val="none" w:sz="0" w:space="0" w:color="auto"/>
        <w:right w:val="none" w:sz="0" w:space="0" w:color="auto"/>
      </w:divBdr>
    </w:div>
    <w:div w:id="1173645209">
      <w:bodyDiv w:val="1"/>
      <w:marLeft w:val="0"/>
      <w:marRight w:val="0"/>
      <w:marTop w:val="0"/>
      <w:marBottom w:val="0"/>
      <w:divBdr>
        <w:top w:val="none" w:sz="0" w:space="0" w:color="auto"/>
        <w:left w:val="none" w:sz="0" w:space="0" w:color="auto"/>
        <w:bottom w:val="none" w:sz="0" w:space="0" w:color="auto"/>
        <w:right w:val="none" w:sz="0" w:space="0" w:color="auto"/>
      </w:divBdr>
    </w:div>
    <w:div w:id="1181898109">
      <w:bodyDiv w:val="1"/>
      <w:marLeft w:val="0"/>
      <w:marRight w:val="0"/>
      <w:marTop w:val="0"/>
      <w:marBottom w:val="0"/>
      <w:divBdr>
        <w:top w:val="none" w:sz="0" w:space="0" w:color="auto"/>
        <w:left w:val="none" w:sz="0" w:space="0" w:color="auto"/>
        <w:bottom w:val="none" w:sz="0" w:space="0" w:color="auto"/>
        <w:right w:val="none" w:sz="0" w:space="0" w:color="auto"/>
      </w:divBdr>
    </w:div>
    <w:div w:id="1182206810">
      <w:bodyDiv w:val="1"/>
      <w:marLeft w:val="0"/>
      <w:marRight w:val="0"/>
      <w:marTop w:val="0"/>
      <w:marBottom w:val="0"/>
      <w:divBdr>
        <w:top w:val="none" w:sz="0" w:space="0" w:color="auto"/>
        <w:left w:val="none" w:sz="0" w:space="0" w:color="auto"/>
        <w:bottom w:val="none" w:sz="0" w:space="0" w:color="auto"/>
        <w:right w:val="none" w:sz="0" w:space="0" w:color="auto"/>
      </w:divBdr>
    </w:div>
    <w:div w:id="1186403677">
      <w:bodyDiv w:val="1"/>
      <w:marLeft w:val="0"/>
      <w:marRight w:val="0"/>
      <w:marTop w:val="0"/>
      <w:marBottom w:val="0"/>
      <w:divBdr>
        <w:top w:val="none" w:sz="0" w:space="0" w:color="auto"/>
        <w:left w:val="none" w:sz="0" w:space="0" w:color="auto"/>
        <w:bottom w:val="none" w:sz="0" w:space="0" w:color="auto"/>
        <w:right w:val="none" w:sz="0" w:space="0" w:color="auto"/>
      </w:divBdr>
    </w:div>
    <w:div w:id="1186871870">
      <w:bodyDiv w:val="1"/>
      <w:marLeft w:val="0"/>
      <w:marRight w:val="0"/>
      <w:marTop w:val="0"/>
      <w:marBottom w:val="0"/>
      <w:divBdr>
        <w:top w:val="none" w:sz="0" w:space="0" w:color="auto"/>
        <w:left w:val="none" w:sz="0" w:space="0" w:color="auto"/>
        <w:bottom w:val="none" w:sz="0" w:space="0" w:color="auto"/>
        <w:right w:val="none" w:sz="0" w:space="0" w:color="auto"/>
      </w:divBdr>
    </w:div>
    <w:div w:id="1191531153">
      <w:bodyDiv w:val="1"/>
      <w:marLeft w:val="0"/>
      <w:marRight w:val="0"/>
      <w:marTop w:val="0"/>
      <w:marBottom w:val="0"/>
      <w:divBdr>
        <w:top w:val="none" w:sz="0" w:space="0" w:color="auto"/>
        <w:left w:val="none" w:sz="0" w:space="0" w:color="auto"/>
        <w:bottom w:val="none" w:sz="0" w:space="0" w:color="auto"/>
        <w:right w:val="none" w:sz="0" w:space="0" w:color="auto"/>
      </w:divBdr>
    </w:div>
    <w:div w:id="1192693984">
      <w:bodyDiv w:val="1"/>
      <w:marLeft w:val="0"/>
      <w:marRight w:val="0"/>
      <w:marTop w:val="0"/>
      <w:marBottom w:val="0"/>
      <w:divBdr>
        <w:top w:val="none" w:sz="0" w:space="0" w:color="auto"/>
        <w:left w:val="none" w:sz="0" w:space="0" w:color="auto"/>
        <w:bottom w:val="none" w:sz="0" w:space="0" w:color="auto"/>
        <w:right w:val="none" w:sz="0" w:space="0" w:color="auto"/>
      </w:divBdr>
    </w:div>
    <w:div w:id="1196044840">
      <w:bodyDiv w:val="1"/>
      <w:marLeft w:val="0"/>
      <w:marRight w:val="0"/>
      <w:marTop w:val="0"/>
      <w:marBottom w:val="0"/>
      <w:divBdr>
        <w:top w:val="none" w:sz="0" w:space="0" w:color="auto"/>
        <w:left w:val="none" w:sz="0" w:space="0" w:color="auto"/>
        <w:bottom w:val="none" w:sz="0" w:space="0" w:color="auto"/>
        <w:right w:val="none" w:sz="0" w:space="0" w:color="auto"/>
      </w:divBdr>
    </w:div>
    <w:div w:id="1196649480">
      <w:bodyDiv w:val="1"/>
      <w:marLeft w:val="0"/>
      <w:marRight w:val="0"/>
      <w:marTop w:val="0"/>
      <w:marBottom w:val="0"/>
      <w:divBdr>
        <w:top w:val="none" w:sz="0" w:space="0" w:color="auto"/>
        <w:left w:val="none" w:sz="0" w:space="0" w:color="auto"/>
        <w:bottom w:val="none" w:sz="0" w:space="0" w:color="auto"/>
        <w:right w:val="none" w:sz="0" w:space="0" w:color="auto"/>
      </w:divBdr>
    </w:div>
    <w:div w:id="1198665562">
      <w:bodyDiv w:val="1"/>
      <w:marLeft w:val="0"/>
      <w:marRight w:val="0"/>
      <w:marTop w:val="0"/>
      <w:marBottom w:val="0"/>
      <w:divBdr>
        <w:top w:val="none" w:sz="0" w:space="0" w:color="auto"/>
        <w:left w:val="none" w:sz="0" w:space="0" w:color="auto"/>
        <w:bottom w:val="none" w:sz="0" w:space="0" w:color="auto"/>
        <w:right w:val="none" w:sz="0" w:space="0" w:color="auto"/>
      </w:divBdr>
    </w:div>
    <w:div w:id="1199853243">
      <w:bodyDiv w:val="1"/>
      <w:marLeft w:val="0"/>
      <w:marRight w:val="0"/>
      <w:marTop w:val="0"/>
      <w:marBottom w:val="0"/>
      <w:divBdr>
        <w:top w:val="none" w:sz="0" w:space="0" w:color="auto"/>
        <w:left w:val="none" w:sz="0" w:space="0" w:color="auto"/>
        <w:bottom w:val="none" w:sz="0" w:space="0" w:color="auto"/>
        <w:right w:val="none" w:sz="0" w:space="0" w:color="auto"/>
      </w:divBdr>
    </w:div>
    <w:div w:id="1201354749">
      <w:bodyDiv w:val="1"/>
      <w:marLeft w:val="0"/>
      <w:marRight w:val="0"/>
      <w:marTop w:val="0"/>
      <w:marBottom w:val="0"/>
      <w:divBdr>
        <w:top w:val="none" w:sz="0" w:space="0" w:color="auto"/>
        <w:left w:val="none" w:sz="0" w:space="0" w:color="auto"/>
        <w:bottom w:val="none" w:sz="0" w:space="0" w:color="auto"/>
        <w:right w:val="none" w:sz="0" w:space="0" w:color="auto"/>
      </w:divBdr>
    </w:div>
    <w:div w:id="1204371309">
      <w:bodyDiv w:val="1"/>
      <w:marLeft w:val="0"/>
      <w:marRight w:val="0"/>
      <w:marTop w:val="0"/>
      <w:marBottom w:val="0"/>
      <w:divBdr>
        <w:top w:val="none" w:sz="0" w:space="0" w:color="auto"/>
        <w:left w:val="none" w:sz="0" w:space="0" w:color="auto"/>
        <w:bottom w:val="none" w:sz="0" w:space="0" w:color="auto"/>
        <w:right w:val="none" w:sz="0" w:space="0" w:color="auto"/>
      </w:divBdr>
    </w:div>
    <w:div w:id="1204633229">
      <w:bodyDiv w:val="1"/>
      <w:marLeft w:val="0"/>
      <w:marRight w:val="0"/>
      <w:marTop w:val="0"/>
      <w:marBottom w:val="0"/>
      <w:divBdr>
        <w:top w:val="none" w:sz="0" w:space="0" w:color="auto"/>
        <w:left w:val="none" w:sz="0" w:space="0" w:color="auto"/>
        <w:bottom w:val="none" w:sz="0" w:space="0" w:color="auto"/>
        <w:right w:val="none" w:sz="0" w:space="0" w:color="auto"/>
      </w:divBdr>
    </w:div>
    <w:div w:id="1204830066">
      <w:bodyDiv w:val="1"/>
      <w:marLeft w:val="0"/>
      <w:marRight w:val="0"/>
      <w:marTop w:val="0"/>
      <w:marBottom w:val="0"/>
      <w:divBdr>
        <w:top w:val="none" w:sz="0" w:space="0" w:color="auto"/>
        <w:left w:val="none" w:sz="0" w:space="0" w:color="auto"/>
        <w:bottom w:val="none" w:sz="0" w:space="0" w:color="auto"/>
        <w:right w:val="none" w:sz="0" w:space="0" w:color="auto"/>
      </w:divBdr>
    </w:div>
    <w:div w:id="1205408160">
      <w:bodyDiv w:val="1"/>
      <w:marLeft w:val="0"/>
      <w:marRight w:val="0"/>
      <w:marTop w:val="0"/>
      <w:marBottom w:val="0"/>
      <w:divBdr>
        <w:top w:val="none" w:sz="0" w:space="0" w:color="auto"/>
        <w:left w:val="none" w:sz="0" w:space="0" w:color="auto"/>
        <w:bottom w:val="none" w:sz="0" w:space="0" w:color="auto"/>
        <w:right w:val="none" w:sz="0" w:space="0" w:color="auto"/>
      </w:divBdr>
    </w:div>
    <w:div w:id="1208302386">
      <w:bodyDiv w:val="1"/>
      <w:marLeft w:val="0"/>
      <w:marRight w:val="0"/>
      <w:marTop w:val="0"/>
      <w:marBottom w:val="0"/>
      <w:divBdr>
        <w:top w:val="none" w:sz="0" w:space="0" w:color="auto"/>
        <w:left w:val="none" w:sz="0" w:space="0" w:color="auto"/>
        <w:bottom w:val="none" w:sz="0" w:space="0" w:color="auto"/>
        <w:right w:val="none" w:sz="0" w:space="0" w:color="auto"/>
      </w:divBdr>
    </w:div>
    <w:div w:id="1213156549">
      <w:bodyDiv w:val="1"/>
      <w:marLeft w:val="0"/>
      <w:marRight w:val="0"/>
      <w:marTop w:val="0"/>
      <w:marBottom w:val="0"/>
      <w:divBdr>
        <w:top w:val="none" w:sz="0" w:space="0" w:color="auto"/>
        <w:left w:val="none" w:sz="0" w:space="0" w:color="auto"/>
        <w:bottom w:val="none" w:sz="0" w:space="0" w:color="auto"/>
        <w:right w:val="none" w:sz="0" w:space="0" w:color="auto"/>
      </w:divBdr>
    </w:div>
    <w:div w:id="1218976694">
      <w:bodyDiv w:val="1"/>
      <w:marLeft w:val="0"/>
      <w:marRight w:val="0"/>
      <w:marTop w:val="0"/>
      <w:marBottom w:val="0"/>
      <w:divBdr>
        <w:top w:val="none" w:sz="0" w:space="0" w:color="auto"/>
        <w:left w:val="none" w:sz="0" w:space="0" w:color="auto"/>
        <w:bottom w:val="none" w:sz="0" w:space="0" w:color="auto"/>
        <w:right w:val="none" w:sz="0" w:space="0" w:color="auto"/>
      </w:divBdr>
    </w:div>
    <w:div w:id="1219589939">
      <w:bodyDiv w:val="1"/>
      <w:marLeft w:val="0"/>
      <w:marRight w:val="0"/>
      <w:marTop w:val="0"/>
      <w:marBottom w:val="0"/>
      <w:divBdr>
        <w:top w:val="none" w:sz="0" w:space="0" w:color="auto"/>
        <w:left w:val="none" w:sz="0" w:space="0" w:color="auto"/>
        <w:bottom w:val="none" w:sz="0" w:space="0" w:color="auto"/>
        <w:right w:val="none" w:sz="0" w:space="0" w:color="auto"/>
      </w:divBdr>
    </w:div>
    <w:div w:id="1223908837">
      <w:bodyDiv w:val="1"/>
      <w:marLeft w:val="0"/>
      <w:marRight w:val="0"/>
      <w:marTop w:val="0"/>
      <w:marBottom w:val="0"/>
      <w:divBdr>
        <w:top w:val="none" w:sz="0" w:space="0" w:color="auto"/>
        <w:left w:val="none" w:sz="0" w:space="0" w:color="auto"/>
        <w:bottom w:val="none" w:sz="0" w:space="0" w:color="auto"/>
        <w:right w:val="none" w:sz="0" w:space="0" w:color="auto"/>
      </w:divBdr>
    </w:div>
    <w:div w:id="1225600184">
      <w:bodyDiv w:val="1"/>
      <w:marLeft w:val="0"/>
      <w:marRight w:val="0"/>
      <w:marTop w:val="0"/>
      <w:marBottom w:val="0"/>
      <w:divBdr>
        <w:top w:val="none" w:sz="0" w:space="0" w:color="auto"/>
        <w:left w:val="none" w:sz="0" w:space="0" w:color="auto"/>
        <w:bottom w:val="none" w:sz="0" w:space="0" w:color="auto"/>
        <w:right w:val="none" w:sz="0" w:space="0" w:color="auto"/>
      </w:divBdr>
    </w:div>
    <w:div w:id="1226070836">
      <w:bodyDiv w:val="1"/>
      <w:marLeft w:val="0"/>
      <w:marRight w:val="0"/>
      <w:marTop w:val="0"/>
      <w:marBottom w:val="0"/>
      <w:divBdr>
        <w:top w:val="none" w:sz="0" w:space="0" w:color="auto"/>
        <w:left w:val="none" w:sz="0" w:space="0" w:color="auto"/>
        <w:bottom w:val="none" w:sz="0" w:space="0" w:color="auto"/>
        <w:right w:val="none" w:sz="0" w:space="0" w:color="auto"/>
      </w:divBdr>
      <w:divsChild>
        <w:div w:id="703363509">
          <w:marLeft w:val="0"/>
          <w:marRight w:val="0"/>
          <w:marTop w:val="0"/>
          <w:marBottom w:val="0"/>
          <w:divBdr>
            <w:top w:val="none" w:sz="0" w:space="0" w:color="auto"/>
            <w:left w:val="none" w:sz="0" w:space="0" w:color="auto"/>
            <w:bottom w:val="none" w:sz="0" w:space="0" w:color="auto"/>
            <w:right w:val="none" w:sz="0" w:space="0" w:color="auto"/>
          </w:divBdr>
        </w:div>
      </w:divsChild>
    </w:div>
    <w:div w:id="1229995929">
      <w:bodyDiv w:val="1"/>
      <w:marLeft w:val="0"/>
      <w:marRight w:val="0"/>
      <w:marTop w:val="0"/>
      <w:marBottom w:val="0"/>
      <w:divBdr>
        <w:top w:val="none" w:sz="0" w:space="0" w:color="auto"/>
        <w:left w:val="none" w:sz="0" w:space="0" w:color="auto"/>
        <w:bottom w:val="none" w:sz="0" w:space="0" w:color="auto"/>
        <w:right w:val="none" w:sz="0" w:space="0" w:color="auto"/>
      </w:divBdr>
    </w:div>
    <w:div w:id="1238513568">
      <w:bodyDiv w:val="1"/>
      <w:marLeft w:val="0"/>
      <w:marRight w:val="0"/>
      <w:marTop w:val="0"/>
      <w:marBottom w:val="0"/>
      <w:divBdr>
        <w:top w:val="none" w:sz="0" w:space="0" w:color="auto"/>
        <w:left w:val="none" w:sz="0" w:space="0" w:color="auto"/>
        <w:bottom w:val="none" w:sz="0" w:space="0" w:color="auto"/>
        <w:right w:val="none" w:sz="0" w:space="0" w:color="auto"/>
      </w:divBdr>
    </w:div>
    <w:div w:id="1241675463">
      <w:bodyDiv w:val="1"/>
      <w:marLeft w:val="0"/>
      <w:marRight w:val="0"/>
      <w:marTop w:val="0"/>
      <w:marBottom w:val="0"/>
      <w:divBdr>
        <w:top w:val="none" w:sz="0" w:space="0" w:color="auto"/>
        <w:left w:val="none" w:sz="0" w:space="0" w:color="auto"/>
        <w:bottom w:val="none" w:sz="0" w:space="0" w:color="auto"/>
        <w:right w:val="none" w:sz="0" w:space="0" w:color="auto"/>
      </w:divBdr>
    </w:div>
    <w:div w:id="1242370802">
      <w:bodyDiv w:val="1"/>
      <w:marLeft w:val="0"/>
      <w:marRight w:val="0"/>
      <w:marTop w:val="0"/>
      <w:marBottom w:val="0"/>
      <w:divBdr>
        <w:top w:val="none" w:sz="0" w:space="0" w:color="auto"/>
        <w:left w:val="none" w:sz="0" w:space="0" w:color="auto"/>
        <w:bottom w:val="none" w:sz="0" w:space="0" w:color="auto"/>
        <w:right w:val="none" w:sz="0" w:space="0" w:color="auto"/>
      </w:divBdr>
    </w:div>
    <w:div w:id="1245535279">
      <w:bodyDiv w:val="1"/>
      <w:marLeft w:val="0"/>
      <w:marRight w:val="0"/>
      <w:marTop w:val="0"/>
      <w:marBottom w:val="0"/>
      <w:divBdr>
        <w:top w:val="none" w:sz="0" w:space="0" w:color="auto"/>
        <w:left w:val="none" w:sz="0" w:space="0" w:color="auto"/>
        <w:bottom w:val="none" w:sz="0" w:space="0" w:color="auto"/>
        <w:right w:val="none" w:sz="0" w:space="0" w:color="auto"/>
      </w:divBdr>
    </w:div>
    <w:div w:id="1248536318">
      <w:bodyDiv w:val="1"/>
      <w:marLeft w:val="0"/>
      <w:marRight w:val="0"/>
      <w:marTop w:val="0"/>
      <w:marBottom w:val="0"/>
      <w:divBdr>
        <w:top w:val="none" w:sz="0" w:space="0" w:color="auto"/>
        <w:left w:val="none" w:sz="0" w:space="0" w:color="auto"/>
        <w:bottom w:val="none" w:sz="0" w:space="0" w:color="auto"/>
        <w:right w:val="none" w:sz="0" w:space="0" w:color="auto"/>
      </w:divBdr>
    </w:div>
    <w:div w:id="1248883836">
      <w:bodyDiv w:val="1"/>
      <w:marLeft w:val="0"/>
      <w:marRight w:val="0"/>
      <w:marTop w:val="0"/>
      <w:marBottom w:val="0"/>
      <w:divBdr>
        <w:top w:val="none" w:sz="0" w:space="0" w:color="auto"/>
        <w:left w:val="none" w:sz="0" w:space="0" w:color="auto"/>
        <w:bottom w:val="none" w:sz="0" w:space="0" w:color="auto"/>
        <w:right w:val="none" w:sz="0" w:space="0" w:color="auto"/>
      </w:divBdr>
    </w:div>
    <w:div w:id="1250577804">
      <w:bodyDiv w:val="1"/>
      <w:marLeft w:val="0"/>
      <w:marRight w:val="0"/>
      <w:marTop w:val="0"/>
      <w:marBottom w:val="0"/>
      <w:divBdr>
        <w:top w:val="none" w:sz="0" w:space="0" w:color="auto"/>
        <w:left w:val="none" w:sz="0" w:space="0" w:color="auto"/>
        <w:bottom w:val="none" w:sz="0" w:space="0" w:color="auto"/>
        <w:right w:val="none" w:sz="0" w:space="0" w:color="auto"/>
      </w:divBdr>
    </w:div>
    <w:div w:id="1253049042">
      <w:bodyDiv w:val="1"/>
      <w:marLeft w:val="0"/>
      <w:marRight w:val="0"/>
      <w:marTop w:val="0"/>
      <w:marBottom w:val="0"/>
      <w:divBdr>
        <w:top w:val="none" w:sz="0" w:space="0" w:color="auto"/>
        <w:left w:val="none" w:sz="0" w:space="0" w:color="auto"/>
        <w:bottom w:val="none" w:sz="0" w:space="0" w:color="auto"/>
        <w:right w:val="none" w:sz="0" w:space="0" w:color="auto"/>
      </w:divBdr>
    </w:div>
    <w:div w:id="1254247195">
      <w:bodyDiv w:val="1"/>
      <w:marLeft w:val="0"/>
      <w:marRight w:val="0"/>
      <w:marTop w:val="0"/>
      <w:marBottom w:val="0"/>
      <w:divBdr>
        <w:top w:val="none" w:sz="0" w:space="0" w:color="auto"/>
        <w:left w:val="none" w:sz="0" w:space="0" w:color="auto"/>
        <w:bottom w:val="none" w:sz="0" w:space="0" w:color="auto"/>
        <w:right w:val="none" w:sz="0" w:space="0" w:color="auto"/>
      </w:divBdr>
    </w:div>
    <w:div w:id="1255438046">
      <w:bodyDiv w:val="1"/>
      <w:marLeft w:val="0"/>
      <w:marRight w:val="0"/>
      <w:marTop w:val="0"/>
      <w:marBottom w:val="0"/>
      <w:divBdr>
        <w:top w:val="none" w:sz="0" w:space="0" w:color="auto"/>
        <w:left w:val="none" w:sz="0" w:space="0" w:color="auto"/>
        <w:bottom w:val="none" w:sz="0" w:space="0" w:color="auto"/>
        <w:right w:val="none" w:sz="0" w:space="0" w:color="auto"/>
      </w:divBdr>
    </w:div>
    <w:div w:id="1261797136">
      <w:bodyDiv w:val="1"/>
      <w:marLeft w:val="0"/>
      <w:marRight w:val="0"/>
      <w:marTop w:val="0"/>
      <w:marBottom w:val="0"/>
      <w:divBdr>
        <w:top w:val="none" w:sz="0" w:space="0" w:color="auto"/>
        <w:left w:val="none" w:sz="0" w:space="0" w:color="auto"/>
        <w:bottom w:val="none" w:sz="0" w:space="0" w:color="auto"/>
        <w:right w:val="none" w:sz="0" w:space="0" w:color="auto"/>
      </w:divBdr>
    </w:div>
    <w:div w:id="1262027713">
      <w:bodyDiv w:val="1"/>
      <w:marLeft w:val="0"/>
      <w:marRight w:val="0"/>
      <w:marTop w:val="0"/>
      <w:marBottom w:val="0"/>
      <w:divBdr>
        <w:top w:val="none" w:sz="0" w:space="0" w:color="auto"/>
        <w:left w:val="none" w:sz="0" w:space="0" w:color="auto"/>
        <w:bottom w:val="none" w:sz="0" w:space="0" w:color="auto"/>
        <w:right w:val="none" w:sz="0" w:space="0" w:color="auto"/>
      </w:divBdr>
    </w:div>
    <w:div w:id="1263803982">
      <w:bodyDiv w:val="1"/>
      <w:marLeft w:val="0"/>
      <w:marRight w:val="0"/>
      <w:marTop w:val="0"/>
      <w:marBottom w:val="0"/>
      <w:divBdr>
        <w:top w:val="none" w:sz="0" w:space="0" w:color="auto"/>
        <w:left w:val="none" w:sz="0" w:space="0" w:color="auto"/>
        <w:bottom w:val="none" w:sz="0" w:space="0" w:color="auto"/>
        <w:right w:val="none" w:sz="0" w:space="0" w:color="auto"/>
      </w:divBdr>
    </w:div>
    <w:div w:id="1266766262">
      <w:bodyDiv w:val="1"/>
      <w:marLeft w:val="0"/>
      <w:marRight w:val="0"/>
      <w:marTop w:val="0"/>
      <w:marBottom w:val="0"/>
      <w:divBdr>
        <w:top w:val="none" w:sz="0" w:space="0" w:color="auto"/>
        <w:left w:val="none" w:sz="0" w:space="0" w:color="auto"/>
        <w:bottom w:val="none" w:sz="0" w:space="0" w:color="auto"/>
        <w:right w:val="none" w:sz="0" w:space="0" w:color="auto"/>
      </w:divBdr>
    </w:div>
    <w:div w:id="1274942355">
      <w:bodyDiv w:val="1"/>
      <w:marLeft w:val="0"/>
      <w:marRight w:val="0"/>
      <w:marTop w:val="0"/>
      <w:marBottom w:val="0"/>
      <w:divBdr>
        <w:top w:val="none" w:sz="0" w:space="0" w:color="auto"/>
        <w:left w:val="none" w:sz="0" w:space="0" w:color="auto"/>
        <w:bottom w:val="none" w:sz="0" w:space="0" w:color="auto"/>
        <w:right w:val="none" w:sz="0" w:space="0" w:color="auto"/>
      </w:divBdr>
    </w:div>
    <w:div w:id="1276449447">
      <w:bodyDiv w:val="1"/>
      <w:marLeft w:val="0"/>
      <w:marRight w:val="0"/>
      <w:marTop w:val="0"/>
      <w:marBottom w:val="0"/>
      <w:divBdr>
        <w:top w:val="none" w:sz="0" w:space="0" w:color="auto"/>
        <w:left w:val="none" w:sz="0" w:space="0" w:color="auto"/>
        <w:bottom w:val="none" w:sz="0" w:space="0" w:color="auto"/>
        <w:right w:val="none" w:sz="0" w:space="0" w:color="auto"/>
      </w:divBdr>
    </w:div>
    <w:div w:id="1278178224">
      <w:bodyDiv w:val="1"/>
      <w:marLeft w:val="0"/>
      <w:marRight w:val="0"/>
      <w:marTop w:val="0"/>
      <w:marBottom w:val="0"/>
      <w:divBdr>
        <w:top w:val="none" w:sz="0" w:space="0" w:color="auto"/>
        <w:left w:val="none" w:sz="0" w:space="0" w:color="auto"/>
        <w:bottom w:val="none" w:sz="0" w:space="0" w:color="auto"/>
        <w:right w:val="none" w:sz="0" w:space="0" w:color="auto"/>
      </w:divBdr>
    </w:div>
    <w:div w:id="1278294609">
      <w:bodyDiv w:val="1"/>
      <w:marLeft w:val="0"/>
      <w:marRight w:val="0"/>
      <w:marTop w:val="0"/>
      <w:marBottom w:val="0"/>
      <w:divBdr>
        <w:top w:val="none" w:sz="0" w:space="0" w:color="auto"/>
        <w:left w:val="none" w:sz="0" w:space="0" w:color="auto"/>
        <w:bottom w:val="none" w:sz="0" w:space="0" w:color="auto"/>
        <w:right w:val="none" w:sz="0" w:space="0" w:color="auto"/>
      </w:divBdr>
    </w:div>
    <w:div w:id="1280917695">
      <w:bodyDiv w:val="1"/>
      <w:marLeft w:val="0"/>
      <w:marRight w:val="0"/>
      <w:marTop w:val="0"/>
      <w:marBottom w:val="0"/>
      <w:divBdr>
        <w:top w:val="none" w:sz="0" w:space="0" w:color="auto"/>
        <w:left w:val="none" w:sz="0" w:space="0" w:color="auto"/>
        <w:bottom w:val="none" w:sz="0" w:space="0" w:color="auto"/>
        <w:right w:val="none" w:sz="0" w:space="0" w:color="auto"/>
      </w:divBdr>
    </w:div>
    <w:div w:id="1285427126">
      <w:bodyDiv w:val="1"/>
      <w:marLeft w:val="0"/>
      <w:marRight w:val="0"/>
      <w:marTop w:val="0"/>
      <w:marBottom w:val="0"/>
      <w:divBdr>
        <w:top w:val="none" w:sz="0" w:space="0" w:color="auto"/>
        <w:left w:val="none" w:sz="0" w:space="0" w:color="auto"/>
        <w:bottom w:val="none" w:sz="0" w:space="0" w:color="auto"/>
        <w:right w:val="none" w:sz="0" w:space="0" w:color="auto"/>
      </w:divBdr>
    </w:div>
    <w:div w:id="1286423884">
      <w:bodyDiv w:val="1"/>
      <w:marLeft w:val="0"/>
      <w:marRight w:val="0"/>
      <w:marTop w:val="0"/>
      <w:marBottom w:val="0"/>
      <w:divBdr>
        <w:top w:val="none" w:sz="0" w:space="0" w:color="auto"/>
        <w:left w:val="none" w:sz="0" w:space="0" w:color="auto"/>
        <w:bottom w:val="none" w:sz="0" w:space="0" w:color="auto"/>
        <w:right w:val="none" w:sz="0" w:space="0" w:color="auto"/>
      </w:divBdr>
    </w:div>
    <w:div w:id="1287200305">
      <w:bodyDiv w:val="1"/>
      <w:marLeft w:val="0"/>
      <w:marRight w:val="0"/>
      <w:marTop w:val="0"/>
      <w:marBottom w:val="0"/>
      <w:divBdr>
        <w:top w:val="none" w:sz="0" w:space="0" w:color="auto"/>
        <w:left w:val="none" w:sz="0" w:space="0" w:color="auto"/>
        <w:bottom w:val="none" w:sz="0" w:space="0" w:color="auto"/>
        <w:right w:val="none" w:sz="0" w:space="0" w:color="auto"/>
      </w:divBdr>
    </w:div>
    <w:div w:id="1287351253">
      <w:bodyDiv w:val="1"/>
      <w:marLeft w:val="0"/>
      <w:marRight w:val="0"/>
      <w:marTop w:val="0"/>
      <w:marBottom w:val="0"/>
      <w:divBdr>
        <w:top w:val="none" w:sz="0" w:space="0" w:color="auto"/>
        <w:left w:val="none" w:sz="0" w:space="0" w:color="auto"/>
        <w:bottom w:val="none" w:sz="0" w:space="0" w:color="auto"/>
        <w:right w:val="none" w:sz="0" w:space="0" w:color="auto"/>
      </w:divBdr>
    </w:div>
    <w:div w:id="1288509646">
      <w:bodyDiv w:val="1"/>
      <w:marLeft w:val="0"/>
      <w:marRight w:val="0"/>
      <w:marTop w:val="0"/>
      <w:marBottom w:val="0"/>
      <w:divBdr>
        <w:top w:val="none" w:sz="0" w:space="0" w:color="auto"/>
        <w:left w:val="none" w:sz="0" w:space="0" w:color="auto"/>
        <w:bottom w:val="none" w:sz="0" w:space="0" w:color="auto"/>
        <w:right w:val="none" w:sz="0" w:space="0" w:color="auto"/>
      </w:divBdr>
    </w:div>
    <w:div w:id="1289433403">
      <w:bodyDiv w:val="1"/>
      <w:marLeft w:val="0"/>
      <w:marRight w:val="0"/>
      <w:marTop w:val="0"/>
      <w:marBottom w:val="0"/>
      <w:divBdr>
        <w:top w:val="none" w:sz="0" w:space="0" w:color="auto"/>
        <w:left w:val="none" w:sz="0" w:space="0" w:color="auto"/>
        <w:bottom w:val="none" w:sz="0" w:space="0" w:color="auto"/>
        <w:right w:val="none" w:sz="0" w:space="0" w:color="auto"/>
      </w:divBdr>
    </w:div>
    <w:div w:id="1290628256">
      <w:bodyDiv w:val="1"/>
      <w:marLeft w:val="0"/>
      <w:marRight w:val="0"/>
      <w:marTop w:val="0"/>
      <w:marBottom w:val="0"/>
      <w:divBdr>
        <w:top w:val="none" w:sz="0" w:space="0" w:color="auto"/>
        <w:left w:val="none" w:sz="0" w:space="0" w:color="auto"/>
        <w:bottom w:val="none" w:sz="0" w:space="0" w:color="auto"/>
        <w:right w:val="none" w:sz="0" w:space="0" w:color="auto"/>
      </w:divBdr>
    </w:div>
    <w:div w:id="1300183915">
      <w:bodyDiv w:val="1"/>
      <w:marLeft w:val="0"/>
      <w:marRight w:val="0"/>
      <w:marTop w:val="0"/>
      <w:marBottom w:val="0"/>
      <w:divBdr>
        <w:top w:val="none" w:sz="0" w:space="0" w:color="auto"/>
        <w:left w:val="none" w:sz="0" w:space="0" w:color="auto"/>
        <w:bottom w:val="none" w:sz="0" w:space="0" w:color="auto"/>
        <w:right w:val="none" w:sz="0" w:space="0" w:color="auto"/>
      </w:divBdr>
    </w:div>
    <w:div w:id="1301308286">
      <w:bodyDiv w:val="1"/>
      <w:marLeft w:val="0"/>
      <w:marRight w:val="0"/>
      <w:marTop w:val="0"/>
      <w:marBottom w:val="0"/>
      <w:divBdr>
        <w:top w:val="none" w:sz="0" w:space="0" w:color="auto"/>
        <w:left w:val="none" w:sz="0" w:space="0" w:color="auto"/>
        <w:bottom w:val="none" w:sz="0" w:space="0" w:color="auto"/>
        <w:right w:val="none" w:sz="0" w:space="0" w:color="auto"/>
      </w:divBdr>
    </w:div>
    <w:div w:id="1302881793">
      <w:bodyDiv w:val="1"/>
      <w:marLeft w:val="0"/>
      <w:marRight w:val="0"/>
      <w:marTop w:val="0"/>
      <w:marBottom w:val="0"/>
      <w:divBdr>
        <w:top w:val="none" w:sz="0" w:space="0" w:color="auto"/>
        <w:left w:val="none" w:sz="0" w:space="0" w:color="auto"/>
        <w:bottom w:val="none" w:sz="0" w:space="0" w:color="auto"/>
        <w:right w:val="none" w:sz="0" w:space="0" w:color="auto"/>
      </w:divBdr>
    </w:div>
    <w:div w:id="1312128604">
      <w:bodyDiv w:val="1"/>
      <w:marLeft w:val="0"/>
      <w:marRight w:val="0"/>
      <w:marTop w:val="0"/>
      <w:marBottom w:val="0"/>
      <w:divBdr>
        <w:top w:val="none" w:sz="0" w:space="0" w:color="auto"/>
        <w:left w:val="none" w:sz="0" w:space="0" w:color="auto"/>
        <w:bottom w:val="none" w:sz="0" w:space="0" w:color="auto"/>
        <w:right w:val="none" w:sz="0" w:space="0" w:color="auto"/>
      </w:divBdr>
    </w:div>
    <w:div w:id="1312784113">
      <w:bodyDiv w:val="1"/>
      <w:marLeft w:val="0"/>
      <w:marRight w:val="0"/>
      <w:marTop w:val="0"/>
      <w:marBottom w:val="0"/>
      <w:divBdr>
        <w:top w:val="none" w:sz="0" w:space="0" w:color="auto"/>
        <w:left w:val="none" w:sz="0" w:space="0" w:color="auto"/>
        <w:bottom w:val="none" w:sz="0" w:space="0" w:color="auto"/>
        <w:right w:val="none" w:sz="0" w:space="0" w:color="auto"/>
      </w:divBdr>
    </w:div>
    <w:div w:id="1312902108">
      <w:bodyDiv w:val="1"/>
      <w:marLeft w:val="0"/>
      <w:marRight w:val="0"/>
      <w:marTop w:val="0"/>
      <w:marBottom w:val="0"/>
      <w:divBdr>
        <w:top w:val="none" w:sz="0" w:space="0" w:color="auto"/>
        <w:left w:val="none" w:sz="0" w:space="0" w:color="auto"/>
        <w:bottom w:val="none" w:sz="0" w:space="0" w:color="auto"/>
        <w:right w:val="none" w:sz="0" w:space="0" w:color="auto"/>
      </w:divBdr>
    </w:div>
    <w:div w:id="1318925579">
      <w:bodyDiv w:val="1"/>
      <w:marLeft w:val="0"/>
      <w:marRight w:val="0"/>
      <w:marTop w:val="0"/>
      <w:marBottom w:val="0"/>
      <w:divBdr>
        <w:top w:val="none" w:sz="0" w:space="0" w:color="auto"/>
        <w:left w:val="none" w:sz="0" w:space="0" w:color="auto"/>
        <w:bottom w:val="none" w:sz="0" w:space="0" w:color="auto"/>
        <w:right w:val="none" w:sz="0" w:space="0" w:color="auto"/>
      </w:divBdr>
    </w:div>
    <w:div w:id="1319505401">
      <w:bodyDiv w:val="1"/>
      <w:marLeft w:val="0"/>
      <w:marRight w:val="0"/>
      <w:marTop w:val="0"/>
      <w:marBottom w:val="0"/>
      <w:divBdr>
        <w:top w:val="none" w:sz="0" w:space="0" w:color="auto"/>
        <w:left w:val="none" w:sz="0" w:space="0" w:color="auto"/>
        <w:bottom w:val="none" w:sz="0" w:space="0" w:color="auto"/>
        <w:right w:val="none" w:sz="0" w:space="0" w:color="auto"/>
      </w:divBdr>
    </w:div>
    <w:div w:id="1321932437">
      <w:bodyDiv w:val="1"/>
      <w:marLeft w:val="0"/>
      <w:marRight w:val="0"/>
      <w:marTop w:val="0"/>
      <w:marBottom w:val="0"/>
      <w:divBdr>
        <w:top w:val="none" w:sz="0" w:space="0" w:color="auto"/>
        <w:left w:val="none" w:sz="0" w:space="0" w:color="auto"/>
        <w:bottom w:val="none" w:sz="0" w:space="0" w:color="auto"/>
        <w:right w:val="none" w:sz="0" w:space="0" w:color="auto"/>
      </w:divBdr>
    </w:div>
    <w:div w:id="1325864020">
      <w:bodyDiv w:val="1"/>
      <w:marLeft w:val="0"/>
      <w:marRight w:val="0"/>
      <w:marTop w:val="0"/>
      <w:marBottom w:val="0"/>
      <w:divBdr>
        <w:top w:val="none" w:sz="0" w:space="0" w:color="auto"/>
        <w:left w:val="none" w:sz="0" w:space="0" w:color="auto"/>
        <w:bottom w:val="none" w:sz="0" w:space="0" w:color="auto"/>
        <w:right w:val="none" w:sz="0" w:space="0" w:color="auto"/>
      </w:divBdr>
    </w:div>
    <w:div w:id="1328047305">
      <w:bodyDiv w:val="1"/>
      <w:marLeft w:val="0"/>
      <w:marRight w:val="0"/>
      <w:marTop w:val="0"/>
      <w:marBottom w:val="0"/>
      <w:divBdr>
        <w:top w:val="none" w:sz="0" w:space="0" w:color="auto"/>
        <w:left w:val="none" w:sz="0" w:space="0" w:color="auto"/>
        <w:bottom w:val="none" w:sz="0" w:space="0" w:color="auto"/>
        <w:right w:val="none" w:sz="0" w:space="0" w:color="auto"/>
      </w:divBdr>
    </w:div>
    <w:div w:id="1328443009">
      <w:bodyDiv w:val="1"/>
      <w:marLeft w:val="0"/>
      <w:marRight w:val="0"/>
      <w:marTop w:val="0"/>
      <w:marBottom w:val="0"/>
      <w:divBdr>
        <w:top w:val="none" w:sz="0" w:space="0" w:color="auto"/>
        <w:left w:val="none" w:sz="0" w:space="0" w:color="auto"/>
        <w:bottom w:val="none" w:sz="0" w:space="0" w:color="auto"/>
        <w:right w:val="none" w:sz="0" w:space="0" w:color="auto"/>
      </w:divBdr>
    </w:div>
    <w:div w:id="1329284144">
      <w:bodyDiv w:val="1"/>
      <w:marLeft w:val="0"/>
      <w:marRight w:val="0"/>
      <w:marTop w:val="0"/>
      <w:marBottom w:val="0"/>
      <w:divBdr>
        <w:top w:val="none" w:sz="0" w:space="0" w:color="auto"/>
        <w:left w:val="none" w:sz="0" w:space="0" w:color="auto"/>
        <w:bottom w:val="none" w:sz="0" w:space="0" w:color="auto"/>
        <w:right w:val="none" w:sz="0" w:space="0" w:color="auto"/>
      </w:divBdr>
    </w:div>
    <w:div w:id="1329400435">
      <w:bodyDiv w:val="1"/>
      <w:marLeft w:val="0"/>
      <w:marRight w:val="0"/>
      <w:marTop w:val="0"/>
      <w:marBottom w:val="0"/>
      <w:divBdr>
        <w:top w:val="none" w:sz="0" w:space="0" w:color="auto"/>
        <w:left w:val="none" w:sz="0" w:space="0" w:color="auto"/>
        <w:bottom w:val="none" w:sz="0" w:space="0" w:color="auto"/>
        <w:right w:val="none" w:sz="0" w:space="0" w:color="auto"/>
      </w:divBdr>
    </w:div>
    <w:div w:id="1330672729">
      <w:bodyDiv w:val="1"/>
      <w:marLeft w:val="0"/>
      <w:marRight w:val="0"/>
      <w:marTop w:val="0"/>
      <w:marBottom w:val="0"/>
      <w:divBdr>
        <w:top w:val="none" w:sz="0" w:space="0" w:color="auto"/>
        <w:left w:val="none" w:sz="0" w:space="0" w:color="auto"/>
        <w:bottom w:val="none" w:sz="0" w:space="0" w:color="auto"/>
        <w:right w:val="none" w:sz="0" w:space="0" w:color="auto"/>
      </w:divBdr>
    </w:div>
    <w:div w:id="1331328659">
      <w:bodyDiv w:val="1"/>
      <w:marLeft w:val="0"/>
      <w:marRight w:val="0"/>
      <w:marTop w:val="0"/>
      <w:marBottom w:val="0"/>
      <w:divBdr>
        <w:top w:val="none" w:sz="0" w:space="0" w:color="auto"/>
        <w:left w:val="none" w:sz="0" w:space="0" w:color="auto"/>
        <w:bottom w:val="none" w:sz="0" w:space="0" w:color="auto"/>
        <w:right w:val="none" w:sz="0" w:space="0" w:color="auto"/>
      </w:divBdr>
    </w:div>
    <w:div w:id="1331979517">
      <w:bodyDiv w:val="1"/>
      <w:marLeft w:val="0"/>
      <w:marRight w:val="0"/>
      <w:marTop w:val="0"/>
      <w:marBottom w:val="0"/>
      <w:divBdr>
        <w:top w:val="none" w:sz="0" w:space="0" w:color="auto"/>
        <w:left w:val="none" w:sz="0" w:space="0" w:color="auto"/>
        <w:bottom w:val="none" w:sz="0" w:space="0" w:color="auto"/>
        <w:right w:val="none" w:sz="0" w:space="0" w:color="auto"/>
      </w:divBdr>
    </w:div>
    <w:div w:id="1337196938">
      <w:bodyDiv w:val="1"/>
      <w:marLeft w:val="0"/>
      <w:marRight w:val="0"/>
      <w:marTop w:val="0"/>
      <w:marBottom w:val="0"/>
      <w:divBdr>
        <w:top w:val="none" w:sz="0" w:space="0" w:color="auto"/>
        <w:left w:val="none" w:sz="0" w:space="0" w:color="auto"/>
        <w:bottom w:val="none" w:sz="0" w:space="0" w:color="auto"/>
        <w:right w:val="none" w:sz="0" w:space="0" w:color="auto"/>
      </w:divBdr>
    </w:div>
    <w:div w:id="1338922628">
      <w:bodyDiv w:val="1"/>
      <w:marLeft w:val="0"/>
      <w:marRight w:val="0"/>
      <w:marTop w:val="0"/>
      <w:marBottom w:val="0"/>
      <w:divBdr>
        <w:top w:val="none" w:sz="0" w:space="0" w:color="auto"/>
        <w:left w:val="none" w:sz="0" w:space="0" w:color="auto"/>
        <w:bottom w:val="none" w:sz="0" w:space="0" w:color="auto"/>
        <w:right w:val="none" w:sz="0" w:space="0" w:color="auto"/>
      </w:divBdr>
    </w:div>
    <w:div w:id="1339389438">
      <w:bodyDiv w:val="1"/>
      <w:marLeft w:val="0"/>
      <w:marRight w:val="0"/>
      <w:marTop w:val="0"/>
      <w:marBottom w:val="0"/>
      <w:divBdr>
        <w:top w:val="none" w:sz="0" w:space="0" w:color="auto"/>
        <w:left w:val="none" w:sz="0" w:space="0" w:color="auto"/>
        <w:bottom w:val="none" w:sz="0" w:space="0" w:color="auto"/>
        <w:right w:val="none" w:sz="0" w:space="0" w:color="auto"/>
      </w:divBdr>
    </w:div>
    <w:div w:id="1339966248">
      <w:bodyDiv w:val="1"/>
      <w:marLeft w:val="0"/>
      <w:marRight w:val="0"/>
      <w:marTop w:val="0"/>
      <w:marBottom w:val="0"/>
      <w:divBdr>
        <w:top w:val="none" w:sz="0" w:space="0" w:color="auto"/>
        <w:left w:val="none" w:sz="0" w:space="0" w:color="auto"/>
        <w:bottom w:val="none" w:sz="0" w:space="0" w:color="auto"/>
        <w:right w:val="none" w:sz="0" w:space="0" w:color="auto"/>
      </w:divBdr>
    </w:div>
    <w:div w:id="1340162717">
      <w:bodyDiv w:val="1"/>
      <w:marLeft w:val="0"/>
      <w:marRight w:val="0"/>
      <w:marTop w:val="0"/>
      <w:marBottom w:val="0"/>
      <w:divBdr>
        <w:top w:val="none" w:sz="0" w:space="0" w:color="auto"/>
        <w:left w:val="none" w:sz="0" w:space="0" w:color="auto"/>
        <w:bottom w:val="none" w:sz="0" w:space="0" w:color="auto"/>
        <w:right w:val="none" w:sz="0" w:space="0" w:color="auto"/>
      </w:divBdr>
    </w:div>
    <w:div w:id="1340304589">
      <w:bodyDiv w:val="1"/>
      <w:marLeft w:val="0"/>
      <w:marRight w:val="0"/>
      <w:marTop w:val="0"/>
      <w:marBottom w:val="0"/>
      <w:divBdr>
        <w:top w:val="none" w:sz="0" w:space="0" w:color="auto"/>
        <w:left w:val="none" w:sz="0" w:space="0" w:color="auto"/>
        <w:bottom w:val="none" w:sz="0" w:space="0" w:color="auto"/>
        <w:right w:val="none" w:sz="0" w:space="0" w:color="auto"/>
      </w:divBdr>
    </w:div>
    <w:div w:id="1344430471">
      <w:bodyDiv w:val="1"/>
      <w:marLeft w:val="0"/>
      <w:marRight w:val="0"/>
      <w:marTop w:val="0"/>
      <w:marBottom w:val="0"/>
      <w:divBdr>
        <w:top w:val="none" w:sz="0" w:space="0" w:color="auto"/>
        <w:left w:val="none" w:sz="0" w:space="0" w:color="auto"/>
        <w:bottom w:val="none" w:sz="0" w:space="0" w:color="auto"/>
        <w:right w:val="none" w:sz="0" w:space="0" w:color="auto"/>
      </w:divBdr>
    </w:div>
    <w:div w:id="1353646832">
      <w:bodyDiv w:val="1"/>
      <w:marLeft w:val="0"/>
      <w:marRight w:val="0"/>
      <w:marTop w:val="0"/>
      <w:marBottom w:val="0"/>
      <w:divBdr>
        <w:top w:val="none" w:sz="0" w:space="0" w:color="auto"/>
        <w:left w:val="none" w:sz="0" w:space="0" w:color="auto"/>
        <w:bottom w:val="none" w:sz="0" w:space="0" w:color="auto"/>
        <w:right w:val="none" w:sz="0" w:space="0" w:color="auto"/>
      </w:divBdr>
    </w:div>
    <w:div w:id="1356079875">
      <w:bodyDiv w:val="1"/>
      <w:marLeft w:val="0"/>
      <w:marRight w:val="0"/>
      <w:marTop w:val="0"/>
      <w:marBottom w:val="0"/>
      <w:divBdr>
        <w:top w:val="none" w:sz="0" w:space="0" w:color="auto"/>
        <w:left w:val="none" w:sz="0" w:space="0" w:color="auto"/>
        <w:bottom w:val="none" w:sz="0" w:space="0" w:color="auto"/>
        <w:right w:val="none" w:sz="0" w:space="0" w:color="auto"/>
      </w:divBdr>
    </w:div>
    <w:div w:id="1357655413">
      <w:bodyDiv w:val="1"/>
      <w:marLeft w:val="0"/>
      <w:marRight w:val="0"/>
      <w:marTop w:val="0"/>
      <w:marBottom w:val="0"/>
      <w:divBdr>
        <w:top w:val="none" w:sz="0" w:space="0" w:color="auto"/>
        <w:left w:val="none" w:sz="0" w:space="0" w:color="auto"/>
        <w:bottom w:val="none" w:sz="0" w:space="0" w:color="auto"/>
        <w:right w:val="none" w:sz="0" w:space="0" w:color="auto"/>
      </w:divBdr>
    </w:div>
    <w:div w:id="1358652428">
      <w:bodyDiv w:val="1"/>
      <w:marLeft w:val="0"/>
      <w:marRight w:val="0"/>
      <w:marTop w:val="0"/>
      <w:marBottom w:val="0"/>
      <w:divBdr>
        <w:top w:val="none" w:sz="0" w:space="0" w:color="auto"/>
        <w:left w:val="none" w:sz="0" w:space="0" w:color="auto"/>
        <w:bottom w:val="none" w:sz="0" w:space="0" w:color="auto"/>
        <w:right w:val="none" w:sz="0" w:space="0" w:color="auto"/>
      </w:divBdr>
    </w:div>
    <w:div w:id="1359626122">
      <w:bodyDiv w:val="1"/>
      <w:marLeft w:val="0"/>
      <w:marRight w:val="0"/>
      <w:marTop w:val="0"/>
      <w:marBottom w:val="0"/>
      <w:divBdr>
        <w:top w:val="none" w:sz="0" w:space="0" w:color="auto"/>
        <w:left w:val="none" w:sz="0" w:space="0" w:color="auto"/>
        <w:bottom w:val="none" w:sz="0" w:space="0" w:color="auto"/>
        <w:right w:val="none" w:sz="0" w:space="0" w:color="auto"/>
      </w:divBdr>
    </w:div>
    <w:div w:id="1360547239">
      <w:bodyDiv w:val="1"/>
      <w:marLeft w:val="0"/>
      <w:marRight w:val="0"/>
      <w:marTop w:val="0"/>
      <w:marBottom w:val="0"/>
      <w:divBdr>
        <w:top w:val="none" w:sz="0" w:space="0" w:color="auto"/>
        <w:left w:val="none" w:sz="0" w:space="0" w:color="auto"/>
        <w:bottom w:val="none" w:sz="0" w:space="0" w:color="auto"/>
        <w:right w:val="none" w:sz="0" w:space="0" w:color="auto"/>
      </w:divBdr>
    </w:div>
    <w:div w:id="1362129366">
      <w:bodyDiv w:val="1"/>
      <w:marLeft w:val="0"/>
      <w:marRight w:val="0"/>
      <w:marTop w:val="0"/>
      <w:marBottom w:val="0"/>
      <w:divBdr>
        <w:top w:val="none" w:sz="0" w:space="0" w:color="auto"/>
        <w:left w:val="none" w:sz="0" w:space="0" w:color="auto"/>
        <w:bottom w:val="none" w:sz="0" w:space="0" w:color="auto"/>
        <w:right w:val="none" w:sz="0" w:space="0" w:color="auto"/>
      </w:divBdr>
    </w:div>
    <w:div w:id="1362904192">
      <w:bodyDiv w:val="1"/>
      <w:marLeft w:val="0"/>
      <w:marRight w:val="0"/>
      <w:marTop w:val="0"/>
      <w:marBottom w:val="0"/>
      <w:divBdr>
        <w:top w:val="none" w:sz="0" w:space="0" w:color="auto"/>
        <w:left w:val="none" w:sz="0" w:space="0" w:color="auto"/>
        <w:bottom w:val="none" w:sz="0" w:space="0" w:color="auto"/>
        <w:right w:val="none" w:sz="0" w:space="0" w:color="auto"/>
      </w:divBdr>
    </w:div>
    <w:div w:id="1363438430">
      <w:bodyDiv w:val="1"/>
      <w:marLeft w:val="0"/>
      <w:marRight w:val="0"/>
      <w:marTop w:val="0"/>
      <w:marBottom w:val="0"/>
      <w:divBdr>
        <w:top w:val="none" w:sz="0" w:space="0" w:color="auto"/>
        <w:left w:val="none" w:sz="0" w:space="0" w:color="auto"/>
        <w:bottom w:val="none" w:sz="0" w:space="0" w:color="auto"/>
        <w:right w:val="none" w:sz="0" w:space="0" w:color="auto"/>
      </w:divBdr>
    </w:div>
    <w:div w:id="1363556429">
      <w:bodyDiv w:val="1"/>
      <w:marLeft w:val="0"/>
      <w:marRight w:val="0"/>
      <w:marTop w:val="0"/>
      <w:marBottom w:val="0"/>
      <w:divBdr>
        <w:top w:val="none" w:sz="0" w:space="0" w:color="auto"/>
        <w:left w:val="none" w:sz="0" w:space="0" w:color="auto"/>
        <w:bottom w:val="none" w:sz="0" w:space="0" w:color="auto"/>
        <w:right w:val="none" w:sz="0" w:space="0" w:color="auto"/>
      </w:divBdr>
    </w:div>
    <w:div w:id="1365398871">
      <w:bodyDiv w:val="1"/>
      <w:marLeft w:val="0"/>
      <w:marRight w:val="0"/>
      <w:marTop w:val="0"/>
      <w:marBottom w:val="0"/>
      <w:divBdr>
        <w:top w:val="none" w:sz="0" w:space="0" w:color="auto"/>
        <w:left w:val="none" w:sz="0" w:space="0" w:color="auto"/>
        <w:bottom w:val="none" w:sz="0" w:space="0" w:color="auto"/>
        <w:right w:val="none" w:sz="0" w:space="0" w:color="auto"/>
      </w:divBdr>
    </w:div>
    <w:div w:id="1372219225">
      <w:bodyDiv w:val="1"/>
      <w:marLeft w:val="0"/>
      <w:marRight w:val="0"/>
      <w:marTop w:val="0"/>
      <w:marBottom w:val="0"/>
      <w:divBdr>
        <w:top w:val="none" w:sz="0" w:space="0" w:color="auto"/>
        <w:left w:val="none" w:sz="0" w:space="0" w:color="auto"/>
        <w:bottom w:val="none" w:sz="0" w:space="0" w:color="auto"/>
        <w:right w:val="none" w:sz="0" w:space="0" w:color="auto"/>
      </w:divBdr>
    </w:div>
    <w:div w:id="1380320456">
      <w:bodyDiv w:val="1"/>
      <w:marLeft w:val="0"/>
      <w:marRight w:val="0"/>
      <w:marTop w:val="0"/>
      <w:marBottom w:val="0"/>
      <w:divBdr>
        <w:top w:val="none" w:sz="0" w:space="0" w:color="auto"/>
        <w:left w:val="none" w:sz="0" w:space="0" w:color="auto"/>
        <w:bottom w:val="none" w:sz="0" w:space="0" w:color="auto"/>
        <w:right w:val="none" w:sz="0" w:space="0" w:color="auto"/>
      </w:divBdr>
    </w:div>
    <w:div w:id="1382436111">
      <w:bodyDiv w:val="1"/>
      <w:marLeft w:val="0"/>
      <w:marRight w:val="0"/>
      <w:marTop w:val="0"/>
      <w:marBottom w:val="0"/>
      <w:divBdr>
        <w:top w:val="none" w:sz="0" w:space="0" w:color="auto"/>
        <w:left w:val="none" w:sz="0" w:space="0" w:color="auto"/>
        <w:bottom w:val="none" w:sz="0" w:space="0" w:color="auto"/>
        <w:right w:val="none" w:sz="0" w:space="0" w:color="auto"/>
      </w:divBdr>
    </w:div>
    <w:div w:id="1383872592">
      <w:bodyDiv w:val="1"/>
      <w:marLeft w:val="0"/>
      <w:marRight w:val="0"/>
      <w:marTop w:val="0"/>
      <w:marBottom w:val="0"/>
      <w:divBdr>
        <w:top w:val="none" w:sz="0" w:space="0" w:color="auto"/>
        <w:left w:val="none" w:sz="0" w:space="0" w:color="auto"/>
        <w:bottom w:val="none" w:sz="0" w:space="0" w:color="auto"/>
        <w:right w:val="none" w:sz="0" w:space="0" w:color="auto"/>
      </w:divBdr>
    </w:div>
    <w:div w:id="1385836563">
      <w:bodyDiv w:val="1"/>
      <w:marLeft w:val="0"/>
      <w:marRight w:val="0"/>
      <w:marTop w:val="0"/>
      <w:marBottom w:val="0"/>
      <w:divBdr>
        <w:top w:val="none" w:sz="0" w:space="0" w:color="auto"/>
        <w:left w:val="none" w:sz="0" w:space="0" w:color="auto"/>
        <w:bottom w:val="none" w:sz="0" w:space="0" w:color="auto"/>
        <w:right w:val="none" w:sz="0" w:space="0" w:color="auto"/>
      </w:divBdr>
      <w:divsChild>
        <w:div w:id="1789399063">
          <w:marLeft w:val="0"/>
          <w:marRight w:val="0"/>
          <w:marTop w:val="0"/>
          <w:marBottom w:val="0"/>
          <w:divBdr>
            <w:top w:val="none" w:sz="0" w:space="0" w:color="auto"/>
            <w:left w:val="none" w:sz="0" w:space="0" w:color="auto"/>
            <w:bottom w:val="none" w:sz="0" w:space="0" w:color="auto"/>
            <w:right w:val="none" w:sz="0" w:space="0" w:color="auto"/>
          </w:divBdr>
          <w:divsChild>
            <w:div w:id="1120421172">
              <w:marLeft w:val="0"/>
              <w:marRight w:val="0"/>
              <w:marTop w:val="0"/>
              <w:marBottom w:val="0"/>
              <w:divBdr>
                <w:top w:val="none" w:sz="0" w:space="0" w:color="auto"/>
                <w:left w:val="none" w:sz="0" w:space="0" w:color="auto"/>
                <w:bottom w:val="none" w:sz="0" w:space="0" w:color="auto"/>
                <w:right w:val="none" w:sz="0" w:space="0" w:color="auto"/>
              </w:divBdr>
              <w:divsChild>
                <w:div w:id="864169735">
                  <w:marLeft w:val="0"/>
                  <w:marRight w:val="0"/>
                  <w:marTop w:val="113"/>
                  <w:marBottom w:val="0"/>
                  <w:divBdr>
                    <w:top w:val="none" w:sz="0" w:space="0" w:color="auto"/>
                    <w:left w:val="none" w:sz="0" w:space="0" w:color="auto"/>
                    <w:bottom w:val="none" w:sz="0" w:space="0" w:color="auto"/>
                    <w:right w:val="none" w:sz="0" w:space="0" w:color="auto"/>
                  </w:divBdr>
                </w:div>
              </w:divsChild>
            </w:div>
          </w:divsChild>
        </w:div>
      </w:divsChild>
    </w:div>
    <w:div w:id="1389457115">
      <w:bodyDiv w:val="1"/>
      <w:marLeft w:val="0"/>
      <w:marRight w:val="0"/>
      <w:marTop w:val="0"/>
      <w:marBottom w:val="0"/>
      <w:divBdr>
        <w:top w:val="none" w:sz="0" w:space="0" w:color="auto"/>
        <w:left w:val="none" w:sz="0" w:space="0" w:color="auto"/>
        <w:bottom w:val="none" w:sz="0" w:space="0" w:color="auto"/>
        <w:right w:val="none" w:sz="0" w:space="0" w:color="auto"/>
      </w:divBdr>
    </w:div>
    <w:div w:id="1389956564">
      <w:bodyDiv w:val="1"/>
      <w:marLeft w:val="0"/>
      <w:marRight w:val="0"/>
      <w:marTop w:val="0"/>
      <w:marBottom w:val="0"/>
      <w:divBdr>
        <w:top w:val="none" w:sz="0" w:space="0" w:color="auto"/>
        <w:left w:val="none" w:sz="0" w:space="0" w:color="auto"/>
        <w:bottom w:val="none" w:sz="0" w:space="0" w:color="auto"/>
        <w:right w:val="none" w:sz="0" w:space="0" w:color="auto"/>
      </w:divBdr>
    </w:div>
    <w:div w:id="1392192064">
      <w:bodyDiv w:val="1"/>
      <w:marLeft w:val="0"/>
      <w:marRight w:val="0"/>
      <w:marTop w:val="0"/>
      <w:marBottom w:val="0"/>
      <w:divBdr>
        <w:top w:val="none" w:sz="0" w:space="0" w:color="auto"/>
        <w:left w:val="none" w:sz="0" w:space="0" w:color="auto"/>
        <w:bottom w:val="none" w:sz="0" w:space="0" w:color="auto"/>
        <w:right w:val="none" w:sz="0" w:space="0" w:color="auto"/>
      </w:divBdr>
    </w:div>
    <w:div w:id="1394501860">
      <w:bodyDiv w:val="1"/>
      <w:marLeft w:val="0"/>
      <w:marRight w:val="0"/>
      <w:marTop w:val="0"/>
      <w:marBottom w:val="0"/>
      <w:divBdr>
        <w:top w:val="none" w:sz="0" w:space="0" w:color="auto"/>
        <w:left w:val="none" w:sz="0" w:space="0" w:color="auto"/>
        <w:bottom w:val="none" w:sz="0" w:space="0" w:color="auto"/>
        <w:right w:val="none" w:sz="0" w:space="0" w:color="auto"/>
      </w:divBdr>
    </w:div>
    <w:div w:id="1396009425">
      <w:bodyDiv w:val="1"/>
      <w:marLeft w:val="0"/>
      <w:marRight w:val="0"/>
      <w:marTop w:val="0"/>
      <w:marBottom w:val="0"/>
      <w:divBdr>
        <w:top w:val="none" w:sz="0" w:space="0" w:color="auto"/>
        <w:left w:val="none" w:sz="0" w:space="0" w:color="auto"/>
        <w:bottom w:val="none" w:sz="0" w:space="0" w:color="auto"/>
        <w:right w:val="none" w:sz="0" w:space="0" w:color="auto"/>
      </w:divBdr>
    </w:div>
    <w:div w:id="1403796323">
      <w:bodyDiv w:val="1"/>
      <w:marLeft w:val="0"/>
      <w:marRight w:val="0"/>
      <w:marTop w:val="0"/>
      <w:marBottom w:val="0"/>
      <w:divBdr>
        <w:top w:val="none" w:sz="0" w:space="0" w:color="auto"/>
        <w:left w:val="none" w:sz="0" w:space="0" w:color="auto"/>
        <w:bottom w:val="none" w:sz="0" w:space="0" w:color="auto"/>
        <w:right w:val="none" w:sz="0" w:space="0" w:color="auto"/>
      </w:divBdr>
    </w:div>
    <w:div w:id="1406143767">
      <w:bodyDiv w:val="1"/>
      <w:marLeft w:val="0"/>
      <w:marRight w:val="0"/>
      <w:marTop w:val="0"/>
      <w:marBottom w:val="0"/>
      <w:divBdr>
        <w:top w:val="none" w:sz="0" w:space="0" w:color="auto"/>
        <w:left w:val="none" w:sz="0" w:space="0" w:color="auto"/>
        <w:bottom w:val="none" w:sz="0" w:space="0" w:color="auto"/>
        <w:right w:val="none" w:sz="0" w:space="0" w:color="auto"/>
      </w:divBdr>
    </w:div>
    <w:div w:id="1407073909">
      <w:bodyDiv w:val="1"/>
      <w:marLeft w:val="0"/>
      <w:marRight w:val="0"/>
      <w:marTop w:val="0"/>
      <w:marBottom w:val="0"/>
      <w:divBdr>
        <w:top w:val="none" w:sz="0" w:space="0" w:color="auto"/>
        <w:left w:val="none" w:sz="0" w:space="0" w:color="auto"/>
        <w:bottom w:val="none" w:sz="0" w:space="0" w:color="auto"/>
        <w:right w:val="none" w:sz="0" w:space="0" w:color="auto"/>
      </w:divBdr>
    </w:div>
    <w:div w:id="1407141910">
      <w:bodyDiv w:val="1"/>
      <w:marLeft w:val="0"/>
      <w:marRight w:val="0"/>
      <w:marTop w:val="0"/>
      <w:marBottom w:val="0"/>
      <w:divBdr>
        <w:top w:val="none" w:sz="0" w:space="0" w:color="auto"/>
        <w:left w:val="none" w:sz="0" w:space="0" w:color="auto"/>
        <w:bottom w:val="none" w:sz="0" w:space="0" w:color="auto"/>
        <w:right w:val="none" w:sz="0" w:space="0" w:color="auto"/>
      </w:divBdr>
    </w:div>
    <w:div w:id="1407150297">
      <w:bodyDiv w:val="1"/>
      <w:marLeft w:val="0"/>
      <w:marRight w:val="0"/>
      <w:marTop w:val="0"/>
      <w:marBottom w:val="0"/>
      <w:divBdr>
        <w:top w:val="none" w:sz="0" w:space="0" w:color="auto"/>
        <w:left w:val="none" w:sz="0" w:space="0" w:color="auto"/>
        <w:bottom w:val="none" w:sz="0" w:space="0" w:color="auto"/>
        <w:right w:val="none" w:sz="0" w:space="0" w:color="auto"/>
      </w:divBdr>
    </w:div>
    <w:div w:id="1409772162">
      <w:bodyDiv w:val="1"/>
      <w:marLeft w:val="0"/>
      <w:marRight w:val="0"/>
      <w:marTop w:val="0"/>
      <w:marBottom w:val="0"/>
      <w:divBdr>
        <w:top w:val="none" w:sz="0" w:space="0" w:color="auto"/>
        <w:left w:val="none" w:sz="0" w:space="0" w:color="auto"/>
        <w:bottom w:val="none" w:sz="0" w:space="0" w:color="auto"/>
        <w:right w:val="none" w:sz="0" w:space="0" w:color="auto"/>
      </w:divBdr>
      <w:divsChild>
        <w:div w:id="1815024767">
          <w:marLeft w:val="0"/>
          <w:marRight w:val="0"/>
          <w:marTop w:val="0"/>
          <w:marBottom w:val="0"/>
          <w:divBdr>
            <w:top w:val="none" w:sz="0" w:space="0" w:color="auto"/>
            <w:left w:val="none" w:sz="0" w:space="0" w:color="auto"/>
            <w:bottom w:val="none" w:sz="0" w:space="0" w:color="auto"/>
            <w:right w:val="none" w:sz="0" w:space="0" w:color="auto"/>
          </w:divBdr>
        </w:div>
      </w:divsChild>
    </w:div>
    <w:div w:id="1410735066">
      <w:bodyDiv w:val="1"/>
      <w:marLeft w:val="0"/>
      <w:marRight w:val="0"/>
      <w:marTop w:val="0"/>
      <w:marBottom w:val="0"/>
      <w:divBdr>
        <w:top w:val="none" w:sz="0" w:space="0" w:color="auto"/>
        <w:left w:val="none" w:sz="0" w:space="0" w:color="auto"/>
        <w:bottom w:val="none" w:sz="0" w:space="0" w:color="auto"/>
        <w:right w:val="none" w:sz="0" w:space="0" w:color="auto"/>
      </w:divBdr>
    </w:div>
    <w:div w:id="1410882178">
      <w:bodyDiv w:val="1"/>
      <w:marLeft w:val="0"/>
      <w:marRight w:val="0"/>
      <w:marTop w:val="0"/>
      <w:marBottom w:val="0"/>
      <w:divBdr>
        <w:top w:val="none" w:sz="0" w:space="0" w:color="auto"/>
        <w:left w:val="none" w:sz="0" w:space="0" w:color="auto"/>
        <w:bottom w:val="none" w:sz="0" w:space="0" w:color="auto"/>
        <w:right w:val="none" w:sz="0" w:space="0" w:color="auto"/>
      </w:divBdr>
    </w:div>
    <w:div w:id="1415781248">
      <w:bodyDiv w:val="1"/>
      <w:marLeft w:val="0"/>
      <w:marRight w:val="0"/>
      <w:marTop w:val="0"/>
      <w:marBottom w:val="0"/>
      <w:divBdr>
        <w:top w:val="none" w:sz="0" w:space="0" w:color="auto"/>
        <w:left w:val="none" w:sz="0" w:space="0" w:color="auto"/>
        <w:bottom w:val="none" w:sz="0" w:space="0" w:color="auto"/>
        <w:right w:val="none" w:sz="0" w:space="0" w:color="auto"/>
      </w:divBdr>
    </w:div>
    <w:div w:id="1421559344">
      <w:bodyDiv w:val="1"/>
      <w:marLeft w:val="0"/>
      <w:marRight w:val="0"/>
      <w:marTop w:val="0"/>
      <w:marBottom w:val="0"/>
      <w:divBdr>
        <w:top w:val="none" w:sz="0" w:space="0" w:color="auto"/>
        <w:left w:val="none" w:sz="0" w:space="0" w:color="auto"/>
        <w:bottom w:val="none" w:sz="0" w:space="0" w:color="auto"/>
        <w:right w:val="none" w:sz="0" w:space="0" w:color="auto"/>
      </w:divBdr>
    </w:div>
    <w:div w:id="1424179274">
      <w:bodyDiv w:val="1"/>
      <w:marLeft w:val="0"/>
      <w:marRight w:val="0"/>
      <w:marTop w:val="0"/>
      <w:marBottom w:val="0"/>
      <w:divBdr>
        <w:top w:val="none" w:sz="0" w:space="0" w:color="auto"/>
        <w:left w:val="none" w:sz="0" w:space="0" w:color="auto"/>
        <w:bottom w:val="none" w:sz="0" w:space="0" w:color="auto"/>
        <w:right w:val="none" w:sz="0" w:space="0" w:color="auto"/>
      </w:divBdr>
    </w:div>
    <w:div w:id="1426195077">
      <w:bodyDiv w:val="1"/>
      <w:marLeft w:val="0"/>
      <w:marRight w:val="0"/>
      <w:marTop w:val="0"/>
      <w:marBottom w:val="0"/>
      <w:divBdr>
        <w:top w:val="none" w:sz="0" w:space="0" w:color="auto"/>
        <w:left w:val="none" w:sz="0" w:space="0" w:color="auto"/>
        <w:bottom w:val="none" w:sz="0" w:space="0" w:color="auto"/>
        <w:right w:val="none" w:sz="0" w:space="0" w:color="auto"/>
      </w:divBdr>
    </w:div>
    <w:div w:id="1427924560">
      <w:bodyDiv w:val="1"/>
      <w:marLeft w:val="0"/>
      <w:marRight w:val="0"/>
      <w:marTop w:val="0"/>
      <w:marBottom w:val="0"/>
      <w:divBdr>
        <w:top w:val="none" w:sz="0" w:space="0" w:color="auto"/>
        <w:left w:val="none" w:sz="0" w:space="0" w:color="auto"/>
        <w:bottom w:val="none" w:sz="0" w:space="0" w:color="auto"/>
        <w:right w:val="none" w:sz="0" w:space="0" w:color="auto"/>
      </w:divBdr>
    </w:div>
    <w:div w:id="1429739479">
      <w:bodyDiv w:val="1"/>
      <w:marLeft w:val="0"/>
      <w:marRight w:val="0"/>
      <w:marTop w:val="0"/>
      <w:marBottom w:val="0"/>
      <w:divBdr>
        <w:top w:val="none" w:sz="0" w:space="0" w:color="auto"/>
        <w:left w:val="none" w:sz="0" w:space="0" w:color="auto"/>
        <w:bottom w:val="none" w:sz="0" w:space="0" w:color="auto"/>
        <w:right w:val="none" w:sz="0" w:space="0" w:color="auto"/>
      </w:divBdr>
    </w:div>
    <w:div w:id="1430851645">
      <w:bodyDiv w:val="1"/>
      <w:marLeft w:val="0"/>
      <w:marRight w:val="0"/>
      <w:marTop w:val="0"/>
      <w:marBottom w:val="0"/>
      <w:divBdr>
        <w:top w:val="none" w:sz="0" w:space="0" w:color="auto"/>
        <w:left w:val="none" w:sz="0" w:space="0" w:color="auto"/>
        <w:bottom w:val="none" w:sz="0" w:space="0" w:color="auto"/>
        <w:right w:val="none" w:sz="0" w:space="0" w:color="auto"/>
      </w:divBdr>
    </w:div>
    <w:div w:id="1431044919">
      <w:bodyDiv w:val="1"/>
      <w:marLeft w:val="0"/>
      <w:marRight w:val="0"/>
      <w:marTop w:val="0"/>
      <w:marBottom w:val="0"/>
      <w:divBdr>
        <w:top w:val="none" w:sz="0" w:space="0" w:color="auto"/>
        <w:left w:val="none" w:sz="0" w:space="0" w:color="auto"/>
        <w:bottom w:val="none" w:sz="0" w:space="0" w:color="auto"/>
        <w:right w:val="none" w:sz="0" w:space="0" w:color="auto"/>
      </w:divBdr>
    </w:div>
    <w:div w:id="1433864408">
      <w:bodyDiv w:val="1"/>
      <w:marLeft w:val="0"/>
      <w:marRight w:val="0"/>
      <w:marTop w:val="0"/>
      <w:marBottom w:val="0"/>
      <w:divBdr>
        <w:top w:val="none" w:sz="0" w:space="0" w:color="auto"/>
        <w:left w:val="none" w:sz="0" w:space="0" w:color="auto"/>
        <w:bottom w:val="none" w:sz="0" w:space="0" w:color="auto"/>
        <w:right w:val="none" w:sz="0" w:space="0" w:color="auto"/>
      </w:divBdr>
    </w:div>
    <w:div w:id="1438326315">
      <w:bodyDiv w:val="1"/>
      <w:marLeft w:val="0"/>
      <w:marRight w:val="0"/>
      <w:marTop w:val="0"/>
      <w:marBottom w:val="0"/>
      <w:divBdr>
        <w:top w:val="none" w:sz="0" w:space="0" w:color="auto"/>
        <w:left w:val="none" w:sz="0" w:space="0" w:color="auto"/>
        <w:bottom w:val="none" w:sz="0" w:space="0" w:color="auto"/>
        <w:right w:val="none" w:sz="0" w:space="0" w:color="auto"/>
      </w:divBdr>
    </w:div>
    <w:div w:id="1438791360">
      <w:bodyDiv w:val="1"/>
      <w:marLeft w:val="0"/>
      <w:marRight w:val="0"/>
      <w:marTop w:val="0"/>
      <w:marBottom w:val="0"/>
      <w:divBdr>
        <w:top w:val="none" w:sz="0" w:space="0" w:color="auto"/>
        <w:left w:val="none" w:sz="0" w:space="0" w:color="auto"/>
        <w:bottom w:val="none" w:sz="0" w:space="0" w:color="auto"/>
        <w:right w:val="none" w:sz="0" w:space="0" w:color="auto"/>
      </w:divBdr>
    </w:div>
    <w:div w:id="1440948511">
      <w:bodyDiv w:val="1"/>
      <w:marLeft w:val="0"/>
      <w:marRight w:val="0"/>
      <w:marTop w:val="0"/>
      <w:marBottom w:val="0"/>
      <w:divBdr>
        <w:top w:val="none" w:sz="0" w:space="0" w:color="auto"/>
        <w:left w:val="none" w:sz="0" w:space="0" w:color="auto"/>
        <w:bottom w:val="none" w:sz="0" w:space="0" w:color="auto"/>
        <w:right w:val="none" w:sz="0" w:space="0" w:color="auto"/>
      </w:divBdr>
    </w:div>
    <w:div w:id="1441143289">
      <w:bodyDiv w:val="1"/>
      <w:marLeft w:val="0"/>
      <w:marRight w:val="0"/>
      <w:marTop w:val="0"/>
      <w:marBottom w:val="0"/>
      <w:divBdr>
        <w:top w:val="none" w:sz="0" w:space="0" w:color="auto"/>
        <w:left w:val="none" w:sz="0" w:space="0" w:color="auto"/>
        <w:bottom w:val="none" w:sz="0" w:space="0" w:color="auto"/>
        <w:right w:val="none" w:sz="0" w:space="0" w:color="auto"/>
      </w:divBdr>
    </w:div>
    <w:div w:id="1442409101">
      <w:bodyDiv w:val="1"/>
      <w:marLeft w:val="0"/>
      <w:marRight w:val="0"/>
      <w:marTop w:val="0"/>
      <w:marBottom w:val="0"/>
      <w:divBdr>
        <w:top w:val="none" w:sz="0" w:space="0" w:color="auto"/>
        <w:left w:val="none" w:sz="0" w:space="0" w:color="auto"/>
        <w:bottom w:val="none" w:sz="0" w:space="0" w:color="auto"/>
        <w:right w:val="none" w:sz="0" w:space="0" w:color="auto"/>
      </w:divBdr>
    </w:div>
    <w:div w:id="1447314398">
      <w:bodyDiv w:val="1"/>
      <w:marLeft w:val="0"/>
      <w:marRight w:val="0"/>
      <w:marTop w:val="0"/>
      <w:marBottom w:val="0"/>
      <w:divBdr>
        <w:top w:val="none" w:sz="0" w:space="0" w:color="auto"/>
        <w:left w:val="none" w:sz="0" w:space="0" w:color="auto"/>
        <w:bottom w:val="none" w:sz="0" w:space="0" w:color="auto"/>
        <w:right w:val="none" w:sz="0" w:space="0" w:color="auto"/>
      </w:divBdr>
    </w:div>
    <w:div w:id="1450902563">
      <w:bodyDiv w:val="1"/>
      <w:marLeft w:val="0"/>
      <w:marRight w:val="0"/>
      <w:marTop w:val="0"/>
      <w:marBottom w:val="0"/>
      <w:divBdr>
        <w:top w:val="none" w:sz="0" w:space="0" w:color="auto"/>
        <w:left w:val="none" w:sz="0" w:space="0" w:color="auto"/>
        <w:bottom w:val="none" w:sz="0" w:space="0" w:color="auto"/>
        <w:right w:val="none" w:sz="0" w:space="0" w:color="auto"/>
      </w:divBdr>
    </w:div>
    <w:div w:id="1452437621">
      <w:bodyDiv w:val="1"/>
      <w:marLeft w:val="0"/>
      <w:marRight w:val="0"/>
      <w:marTop w:val="0"/>
      <w:marBottom w:val="0"/>
      <w:divBdr>
        <w:top w:val="none" w:sz="0" w:space="0" w:color="auto"/>
        <w:left w:val="none" w:sz="0" w:space="0" w:color="auto"/>
        <w:bottom w:val="none" w:sz="0" w:space="0" w:color="auto"/>
        <w:right w:val="none" w:sz="0" w:space="0" w:color="auto"/>
      </w:divBdr>
    </w:div>
    <w:div w:id="1454518604">
      <w:bodyDiv w:val="1"/>
      <w:marLeft w:val="0"/>
      <w:marRight w:val="0"/>
      <w:marTop w:val="0"/>
      <w:marBottom w:val="0"/>
      <w:divBdr>
        <w:top w:val="none" w:sz="0" w:space="0" w:color="auto"/>
        <w:left w:val="none" w:sz="0" w:space="0" w:color="auto"/>
        <w:bottom w:val="none" w:sz="0" w:space="0" w:color="auto"/>
        <w:right w:val="none" w:sz="0" w:space="0" w:color="auto"/>
      </w:divBdr>
    </w:div>
    <w:div w:id="1457213500">
      <w:bodyDiv w:val="1"/>
      <w:marLeft w:val="0"/>
      <w:marRight w:val="0"/>
      <w:marTop w:val="0"/>
      <w:marBottom w:val="0"/>
      <w:divBdr>
        <w:top w:val="none" w:sz="0" w:space="0" w:color="auto"/>
        <w:left w:val="none" w:sz="0" w:space="0" w:color="auto"/>
        <w:bottom w:val="none" w:sz="0" w:space="0" w:color="auto"/>
        <w:right w:val="none" w:sz="0" w:space="0" w:color="auto"/>
      </w:divBdr>
    </w:div>
    <w:div w:id="1457332341">
      <w:bodyDiv w:val="1"/>
      <w:marLeft w:val="0"/>
      <w:marRight w:val="0"/>
      <w:marTop w:val="0"/>
      <w:marBottom w:val="0"/>
      <w:divBdr>
        <w:top w:val="none" w:sz="0" w:space="0" w:color="auto"/>
        <w:left w:val="none" w:sz="0" w:space="0" w:color="auto"/>
        <w:bottom w:val="none" w:sz="0" w:space="0" w:color="auto"/>
        <w:right w:val="none" w:sz="0" w:space="0" w:color="auto"/>
      </w:divBdr>
    </w:div>
    <w:div w:id="1458183873">
      <w:bodyDiv w:val="1"/>
      <w:marLeft w:val="0"/>
      <w:marRight w:val="0"/>
      <w:marTop w:val="0"/>
      <w:marBottom w:val="0"/>
      <w:divBdr>
        <w:top w:val="none" w:sz="0" w:space="0" w:color="auto"/>
        <w:left w:val="none" w:sz="0" w:space="0" w:color="auto"/>
        <w:bottom w:val="none" w:sz="0" w:space="0" w:color="auto"/>
        <w:right w:val="none" w:sz="0" w:space="0" w:color="auto"/>
      </w:divBdr>
      <w:divsChild>
        <w:div w:id="648748166">
          <w:marLeft w:val="0"/>
          <w:marRight w:val="0"/>
          <w:marTop w:val="0"/>
          <w:marBottom w:val="0"/>
          <w:divBdr>
            <w:top w:val="none" w:sz="0" w:space="0" w:color="auto"/>
            <w:left w:val="none" w:sz="0" w:space="0" w:color="auto"/>
            <w:bottom w:val="none" w:sz="0" w:space="0" w:color="auto"/>
            <w:right w:val="none" w:sz="0" w:space="0" w:color="auto"/>
          </w:divBdr>
        </w:div>
        <w:div w:id="1086347056">
          <w:marLeft w:val="0"/>
          <w:marRight w:val="0"/>
          <w:marTop w:val="0"/>
          <w:marBottom w:val="0"/>
          <w:divBdr>
            <w:top w:val="none" w:sz="0" w:space="0" w:color="auto"/>
            <w:left w:val="none" w:sz="0" w:space="0" w:color="auto"/>
            <w:bottom w:val="none" w:sz="0" w:space="0" w:color="auto"/>
            <w:right w:val="none" w:sz="0" w:space="0" w:color="auto"/>
          </w:divBdr>
        </w:div>
        <w:div w:id="2121795986">
          <w:marLeft w:val="0"/>
          <w:marRight w:val="0"/>
          <w:marTop w:val="0"/>
          <w:marBottom w:val="0"/>
          <w:divBdr>
            <w:top w:val="none" w:sz="0" w:space="0" w:color="auto"/>
            <w:left w:val="none" w:sz="0" w:space="0" w:color="auto"/>
            <w:bottom w:val="none" w:sz="0" w:space="0" w:color="auto"/>
            <w:right w:val="none" w:sz="0" w:space="0" w:color="auto"/>
          </w:divBdr>
        </w:div>
      </w:divsChild>
    </w:div>
    <w:div w:id="1465582580">
      <w:bodyDiv w:val="1"/>
      <w:marLeft w:val="0"/>
      <w:marRight w:val="0"/>
      <w:marTop w:val="0"/>
      <w:marBottom w:val="0"/>
      <w:divBdr>
        <w:top w:val="none" w:sz="0" w:space="0" w:color="auto"/>
        <w:left w:val="none" w:sz="0" w:space="0" w:color="auto"/>
        <w:bottom w:val="none" w:sz="0" w:space="0" w:color="auto"/>
        <w:right w:val="none" w:sz="0" w:space="0" w:color="auto"/>
      </w:divBdr>
    </w:div>
    <w:div w:id="1467505257">
      <w:bodyDiv w:val="1"/>
      <w:marLeft w:val="0"/>
      <w:marRight w:val="0"/>
      <w:marTop w:val="0"/>
      <w:marBottom w:val="0"/>
      <w:divBdr>
        <w:top w:val="none" w:sz="0" w:space="0" w:color="auto"/>
        <w:left w:val="none" w:sz="0" w:space="0" w:color="auto"/>
        <w:bottom w:val="none" w:sz="0" w:space="0" w:color="auto"/>
        <w:right w:val="none" w:sz="0" w:space="0" w:color="auto"/>
      </w:divBdr>
    </w:div>
    <w:div w:id="1468468766">
      <w:bodyDiv w:val="1"/>
      <w:marLeft w:val="0"/>
      <w:marRight w:val="0"/>
      <w:marTop w:val="0"/>
      <w:marBottom w:val="0"/>
      <w:divBdr>
        <w:top w:val="none" w:sz="0" w:space="0" w:color="auto"/>
        <w:left w:val="none" w:sz="0" w:space="0" w:color="auto"/>
        <w:bottom w:val="none" w:sz="0" w:space="0" w:color="auto"/>
        <w:right w:val="none" w:sz="0" w:space="0" w:color="auto"/>
      </w:divBdr>
    </w:div>
    <w:div w:id="1468545567">
      <w:bodyDiv w:val="1"/>
      <w:marLeft w:val="0"/>
      <w:marRight w:val="0"/>
      <w:marTop w:val="0"/>
      <w:marBottom w:val="0"/>
      <w:divBdr>
        <w:top w:val="none" w:sz="0" w:space="0" w:color="auto"/>
        <w:left w:val="none" w:sz="0" w:space="0" w:color="auto"/>
        <w:bottom w:val="none" w:sz="0" w:space="0" w:color="auto"/>
        <w:right w:val="none" w:sz="0" w:space="0" w:color="auto"/>
      </w:divBdr>
    </w:div>
    <w:div w:id="1470785916">
      <w:bodyDiv w:val="1"/>
      <w:marLeft w:val="0"/>
      <w:marRight w:val="0"/>
      <w:marTop w:val="0"/>
      <w:marBottom w:val="0"/>
      <w:divBdr>
        <w:top w:val="none" w:sz="0" w:space="0" w:color="auto"/>
        <w:left w:val="none" w:sz="0" w:space="0" w:color="auto"/>
        <w:bottom w:val="none" w:sz="0" w:space="0" w:color="auto"/>
        <w:right w:val="none" w:sz="0" w:space="0" w:color="auto"/>
      </w:divBdr>
    </w:div>
    <w:div w:id="1471559227">
      <w:bodyDiv w:val="1"/>
      <w:marLeft w:val="0"/>
      <w:marRight w:val="0"/>
      <w:marTop w:val="0"/>
      <w:marBottom w:val="0"/>
      <w:divBdr>
        <w:top w:val="none" w:sz="0" w:space="0" w:color="auto"/>
        <w:left w:val="none" w:sz="0" w:space="0" w:color="auto"/>
        <w:bottom w:val="none" w:sz="0" w:space="0" w:color="auto"/>
        <w:right w:val="none" w:sz="0" w:space="0" w:color="auto"/>
      </w:divBdr>
    </w:div>
    <w:div w:id="1472163894">
      <w:bodyDiv w:val="1"/>
      <w:marLeft w:val="0"/>
      <w:marRight w:val="0"/>
      <w:marTop w:val="0"/>
      <w:marBottom w:val="0"/>
      <w:divBdr>
        <w:top w:val="none" w:sz="0" w:space="0" w:color="auto"/>
        <w:left w:val="none" w:sz="0" w:space="0" w:color="auto"/>
        <w:bottom w:val="none" w:sz="0" w:space="0" w:color="auto"/>
        <w:right w:val="none" w:sz="0" w:space="0" w:color="auto"/>
      </w:divBdr>
    </w:div>
    <w:div w:id="1473672157">
      <w:bodyDiv w:val="1"/>
      <w:marLeft w:val="0"/>
      <w:marRight w:val="0"/>
      <w:marTop w:val="0"/>
      <w:marBottom w:val="0"/>
      <w:divBdr>
        <w:top w:val="none" w:sz="0" w:space="0" w:color="auto"/>
        <w:left w:val="none" w:sz="0" w:space="0" w:color="auto"/>
        <w:bottom w:val="none" w:sz="0" w:space="0" w:color="auto"/>
        <w:right w:val="none" w:sz="0" w:space="0" w:color="auto"/>
      </w:divBdr>
    </w:div>
    <w:div w:id="1480882522">
      <w:bodyDiv w:val="1"/>
      <w:marLeft w:val="0"/>
      <w:marRight w:val="0"/>
      <w:marTop w:val="0"/>
      <w:marBottom w:val="0"/>
      <w:divBdr>
        <w:top w:val="none" w:sz="0" w:space="0" w:color="auto"/>
        <w:left w:val="none" w:sz="0" w:space="0" w:color="auto"/>
        <w:bottom w:val="none" w:sz="0" w:space="0" w:color="auto"/>
        <w:right w:val="none" w:sz="0" w:space="0" w:color="auto"/>
      </w:divBdr>
    </w:div>
    <w:div w:id="1481189007">
      <w:bodyDiv w:val="1"/>
      <w:marLeft w:val="0"/>
      <w:marRight w:val="0"/>
      <w:marTop w:val="0"/>
      <w:marBottom w:val="0"/>
      <w:divBdr>
        <w:top w:val="none" w:sz="0" w:space="0" w:color="auto"/>
        <w:left w:val="none" w:sz="0" w:space="0" w:color="auto"/>
        <w:bottom w:val="none" w:sz="0" w:space="0" w:color="auto"/>
        <w:right w:val="none" w:sz="0" w:space="0" w:color="auto"/>
      </w:divBdr>
    </w:div>
    <w:div w:id="1481573746">
      <w:bodyDiv w:val="1"/>
      <w:marLeft w:val="0"/>
      <w:marRight w:val="0"/>
      <w:marTop w:val="0"/>
      <w:marBottom w:val="0"/>
      <w:divBdr>
        <w:top w:val="none" w:sz="0" w:space="0" w:color="auto"/>
        <w:left w:val="none" w:sz="0" w:space="0" w:color="auto"/>
        <w:bottom w:val="none" w:sz="0" w:space="0" w:color="auto"/>
        <w:right w:val="none" w:sz="0" w:space="0" w:color="auto"/>
      </w:divBdr>
    </w:div>
    <w:div w:id="1482768616">
      <w:bodyDiv w:val="1"/>
      <w:marLeft w:val="0"/>
      <w:marRight w:val="0"/>
      <w:marTop w:val="0"/>
      <w:marBottom w:val="0"/>
      <w:divBdr>
        <w:top w:val="none" w:sz="0" w:space="0" w:color="auto"/>
        <w:left w:val="none" w:sz="0" w:space="0" w:color="auto"/>
        <w:bottom w:val="none" w:sz="0" w:space="0" w:color="auto"/>
        <w:right w:val="none" w:sz="0" w:space="0" w:color="auto"/>
      </w:divBdr>
    </w:div>
    <w:div w:id="1485392454">
      <w:bodyDiv w:val="1"/>
      <w:marLeft w:val="0"/>
      <w:marRight w:val="0"/>
      <w:marTop w:val="0"/>
      <w:marBottom w:val="0"/>
      <w:divBdr>
        <w:top w:val="none" w:sz="0" w:space="0" w:color="auto"/>
        <w:left w:val="none" w:sz="0" w:space="0" w:color="auto"/>
        <w:bottom w:val="none" w:sz="0" w:space="0" w:color="auto"/>
        <w:right w:val="none" w:sz="0" w:space="0" w:color="auto"/>
      </w:divBdr>
    </w:div>
    <w:div w:id="1488747258">
      <w:bodyDiv w:val="1"/>
      <w:marLeft w:val="0"/>
      <w:marRight w:val="0"/>
      <w:marTop w:val="0"/>
      <w:marBottom w:val="0"/>
      <w:divBdr>
        <w:top w:val="none" w:sz="0" w:space="0" w:color="auto"/>
        <w:left w:val="none" w:sz="0" w:space="0" w:color="auto"/>
        <w:bottom w:val="none" w:sz="0" w:space="0" w:color="auto"/>
        <w:right w:val="none" w:sz="0" w:space="0" w:color="auto"/>
      </w:divBdr>
    </w:div>
    <w:div w:id="1490707704">
      <w:bodyDiv w:val="1"/>
      <w:marLeft w:val="0"/>
      <w:marRight w:val="0"/>
      <w:marTop w:val="0"/>
      <w:marBottom w:val="0"/>
      <w:divBdr>
        <w:top w:val="none" w:sz="0" w:space="0" w:color="auto"/>
        <w:left w:val="none" w:sz="0" w:space="0" w:color="auto"/>
        <w:bottom w:val="none" w:sz="0" w:space="0" w:color="auto"/>
        <w:right w:val="none" w:sz="0" w:space="0" w:color="auto"/>
      </w:divBdr>
    </w:div>
    <w:div w:id="1491410744">
      <w:bodyDiv w:val="1"/>
      <w:marLeft w:val="0"/>
      <w:marRight w:val="0"/>
      <w:marTop w:val="0"/>
      <w:marBottom w:val="0"/>
      <w:divBdr>
        <w:top w:val="none" w:sz="0" w:space="0" w:color="auto"/>
        <w:left w:val="none" w:sz="0" w:space="0" w:color="auto"/>
        <w:bottom w:val="none" w:sz="0" w:space="0" w:color="auto"/>
        <w:right w:val="none" w:sz="0" w:space="0" w:color="auto"/>
      </w:divBdr>
    </w:div>
    <w:div w:id="1492018202">
      <w:bodyDiv w:val="1"/>
      <w:marLeft w:val="0"/>
      <w:marRight w:val="0"/>
      <w:marTop w:val="0"/>
      <w:marBottom w:val="0"/>
      <w:divBdr>
        <w:top w:val="none" w:sz="0" w:space="0" w:color="auto"/>
        <w:left w:val="none" w:sz="0" w:space="0" w:color="auto"/>
        <w:bottom w:val="none" w:sz="0" w:space="0" w:color="auto"/>
        <w:right w:val="none" w:sz="0" w:space="0" w:color="auto"/>
      </w:divBdr>
    </w:div>
    <w:div w:id="1498613355">
      <w:bodyDiv w:val="1"/>
      <w:marLeft w:val="0"/>
      <w:marRight w:val="0"/>
      <w:marTop w:val="0"/>
      <w:marBottom w:val="0"/>
      <w:divBdr>
        <w:top w:val="none" w:sz="0" w:space="0" w:color="auto"/>
        <w:left w:val="none" w:sz="0" w:space="0" w:color="auto"/>
        <w:bottom w:val="none" w:sz="0" w:space="0" w:color="auto"/>
        <w:right w:val="none" w:sz="0" w:space="0" w:color="auto"/>
      </w:divBdr>
    </w:div>
    <w:div w:id="1498812256">
      <w:bodyDiv w:val="1"/>
      <w:marLeft w:val="0"/>
      <w:marRight w:val="0"/>
      <w:marTop w:val="0"/>
      <w:marBottom w:val="0"/>
      <w:divBdr>
        <w:top w:val="none" w:sz="0" w:space="0" w:color="auto"/>
        <w:left w:val="none" w:sz="0" w:space="0" w:color="auto"/>
        <w:bottom w:val="none" w:sz="0" w:space="0" w:color="auto"/>
        <w:right w:val="none" w:sz="0" w:space="0" w:color="auto"/>
      </w:divBdr>
    </w:div>
    <w:div w:id="1501386157">
      <w:bodyDiv w:val="1"/>
      <w:marLeft w:val="0"/>
      <w:marRight w:val="0"/>
      <w:marTop w:val="0"/>
      <w:marBottom w:val="0"/>
      <w:divBdr>
        <w:top w:val="none" w:sz="0" w:space="0" w:color="auto"/>
        <w:left w:val="none" w:sz="0" w:space="0" w:color="auto"/>
        <w:bottom w:val="none" w:sz="0" w:space="0" w:color="auto"/>
        <w:right w:val="none" w:sz="0" w:space="0" w:color="auto"/>
      </w:divBdr>
    </w:div>
    <w:div w:id="1502236864">
      <w:bodyDiv w:val="1"/>
      <w:marLeft w:val="0"/>
      <w:marRight w:val="0"/>
      <w:marTop w:val="0"/>
      <w:marBottom w:val="0"/>
      <w:divBdr>
        <w:top w:val="none" w:sz="0" w:space="0" w:color="auto"/>
        <w:left w:val="none" w:sz="0" w:space="0" w:color="auto"/>
        <w:bottom w:val="none" w:sz="0" w:space="0" w:color="auto"/>
        <w:right w:val="none" w:sz="0" w:space="0" w:color="auto"/>
      </w:divBdr>
    </w:div>
    <w:div w:id="1504202701">
      <w:bodyDiv w:val="1"/>
      <w:marLeft w:val="0"/>
      <w:marRight w:val="0"/>
      <w:marTop w:val="0"/>
      <w:marBottom w:val="0"/>
      <w:divBdr>
        <w:top w:val="none" w:sz="0" w:space="0" w:color="auto"/>
        <w:left w:val="none" w:sz="0" w:space="0" w:color="auto"/>
        <w:bottom w:val="none" w:sz="0" w:space="0" w:color="auto"/>
        <w:right w:val="none" w:sz="0" w:space="0" w:color="auto"/>
      </w:divBdr>
    </w:div>
    <w:div w:id="1509368001">
      <w:bodyDiv w:val="1"/>
      <w:marLeft w:val="0"/>
      <w:marRight w:val="0"/>
      <w:marTop w:val="0"/>
      <w:marBottom w:val="0"/>
      <w:divBdr>
        <w:top w:val="none" w:sz="0" w:space="0" w:color="auto"/>
        <w:left w:val="none" w:sz="0" w:space="0" w:color="auto"/>
        <w:bottom w:val="none" w:sz="0" w:space="0" w:color="auto"/>
        <w:right w:val="none" w:sz="0" w:space="0" w:color="auto"/>
      </w:divBdr>
    </w:div>
    <w:div w:id="1517573578">
      <w:bodyDiv w:val="1"/>
      <w:marLeft w:val="0"/>
      <w:marRight w:val="0"/>
      <w:marTop w:val="0"/>
      <w:marBottom w:val="0"/>
      <w:divBdr>
        <w:top w:val="none" w:sz="0" w:space="0" w:color="auto"/>
        <w:left w:val="none" w:sz="0" w:space="0" w:color="auto"/>
        <w:bottom w:val="none" w:sz="0" w:space="0" w:color="auto"/>
        <w:right w:val="none" w:sz="0" w:space="0" w:color="auto"/>
      </w:divBdr>
    </w:div>
    <w:div w:id="1517621934">
      <w:bodyDiv w:val="1"/>
      <w:marLeft w:val="0"/>
      <w:marRight w:val="0"/>
      <w:marTop w:val="0"/>
      <w:marBottom w:val="0"/>
      <w:divBdr>
        <w:top w:val="none" w:sz="0" w:space="0" w:color="auto"/>
        <w:left w:val="none" w:sz="0" w:space="0" w:color="auto"/>
        <w:bottom w:val="none" w:sz="0" w:space="0" w:color="auto"/>
        <w:right w:val="none" w:sz="0" w:space="0" w:color="auto"/>
      </w:divBdr>
    </w:div>
    <w:div w:id="1521580042">
      <w:bodyDiv w:val="1"/>
      <w:marLeft w:val="0"/>
      <w:marRight w:val="0"/>
      <w:marTop w:val="0"/>
      <w:marBottom w:val="0"/>
      <w:divBdr>
        <w:top w:val="none" w:sz="0" w:space="0" w:color="auto"/>
        <w:left w:val="none" w:sz="0" w:space="0" w:color="auto"/>
        <w:bottom w:val="none" w:sz="0" w:space="0" w:color="auto"/>
        <w:right w:val="none" w:sz="0" w:space="0" w:color="auto"/>
      </w:divBdr>
    </w:div>
    <w:div w:id="1523779550">
      <w:bodyDiv w:val="1"/>
      <w:marLeft w:val="0"/>
      <w:marRight w:val="0"/>
      <w:marTop w:val="0"/>
      <w:marBottom w:val="0"/>
      <w:divBdr>
        <w:top w:val="none" w:sz="0" w:space="0" w:color="auto"/>
        <w:left w:val="none" w:sz="0" w:space="0" w:color="auto"/>
        <w:bottom w:val="none" w:sz="0" w:space="0" w:color="auto"/>
        <w:right w:val="none" w:sz="0" w:space="0" w:color="auto"/>
      </w:divBdr>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
    <w:div w:id="1535996791">
      <w:bodyDiv w:val="1"/>
      <w:marLeft w:val="0"/>
      <w:marRight w:val="0"/>
      <w:marTop w:val="0"/>
      <w:marBottom w:val="0"/>
      <w:divBdr>
        <w:top w:val="none" w:sz="0" w:space="0" w:color="auto"/>
        <w:left w:val="none" w:sz="0" w:space="0" w:color="auto"/>
        <w:bottom w:val="none" w:sz="0" w:space="0" w:color="auto"/>
        <w:right w:val="none" w:sz="0" w:space="0" w:color="auto"/>
      </w:divBdr>
    </w:div>
    <w:div w:id="1538080229">
      <w:bodyDiv w:val="1"/>
      <w:marLeft w:val="0"/>
      <w:marRight w:val="0"/>
      <w:marTop w:val="0"/>
      <w:marBottom w:val="0"/>
      <w:divBdr>
        <w:top w:val="none" w:sz="0" w:space="0" w:color="auto"/>
        <w:left w:val="none" w:sz="0" w:space="0" w:color="auto"/>
        <w:bottom w:val="none" w:sz="0" w:space="0" w:color="auto"/>
        <w:right w:val="none" w:sz="0" w:space="0" w:color="auto"/>
      </w:divBdr>
    </w:div>
    <w:div w:id="1540046816">
      <w:bodyDiv w:val="1"/>
      <w:marLeft w:val="0"/>
      <w:marRight w:val="0"/>
      <w:marTop w:val="0"/>
      <w:marBottom w:val="0"/>
      <w:divBdr>
        <w:top w:val="none" w:sz="0" w:space="0" w:color="auto"/>
        <w:left w:val="none" w:sz="0" w:space="0" w:color="auto"/>
        <w:bottom w:val="none" w:sz="0" w:space="0" w:color="auto"/>
        <w:right w:val="none" w:sz="0" w:space="0" w:color="auto"/>
      </w:divBdr>
    </w:div>
    <w:div w:id="1540629808">
      <w:bodyDiv w:val="1"/>
      <w:marLeft w:val="0"/>
      <w:marRight w:val="0"/>
      <w:marTop w:val="0"/>
      <w:marBottom w:val="0"/>
      <w:divBdr>
        <w:top w:val="none" w:sz="0" w:space="0" w:color="auto"/>
        <w:left w:val="none" w:sz="0" w:space="0" w:color="auto"/>
        <w:bottom w:val="none" w:sz="0" w:space="0" w:color="auto"/>
        <w:right w:val="none" w:sz="0" w:space="0" w:color="auto"/>
      </w:divBdr>
    </w:div>
    <w:div w:id="1541238625">
      <w:bodyDiv w:val="1"/>
      <w:marLeft w:val="0"/>
      <w:marRight w:val="0"/>
      <w:marTop w:val="0"/>
      <w:marBottom w:val="0"/>
      <w:divBdr>
        <w:top w:val="none" w:sz="0" w:space="0" w:color="auto"/>
        <w:left w:val="none" w:sz="0" w:space="0" w:color="auto"/>
        <w:bottom w:val="none" w:sz="0" w:space="0" w:color="auto"/>
        <w:right w:val="none" w:sz="0" w:space="0" w:color="auto"/>
      </w:divBdr>
    </w:div>
    <w:div w:id="1546720018">
      <w:bodyDiv w:val="1"/>
      <w:marLeft w:val="0"/>
      <w:marRight w:val="0"/>
      <w:marTop w:val="0"/>
      <w:marBottom w:val="0"/>
      <w:divBdr>
        <w:top w:val="none" w:sz="0" w:space="0" w:color="auto"/>
        <w:left w:val="none" w:sz="0" w:space="0" w:color="auto"/>
        <w:bottom w:val="none" w:sz="0" w:space="0" w:color="auto"/>
        <w:right w:val="none" w:sz="0" w:space="0" w:color="auto"/>
      </w:divBdr>
    </w:div>
    <w:div w:id="1548756445">
      <w:bodyDiv w:val="1"/>
      <w:marLeft w:val="0"/>
      <w:marRight w:val="0"/>
      <w:marTop w:val="0"/>
      <w:marBottom w:val="0"/>
      <w:divBdr>
        <w:top w:val="none" w:sz="0" w:space="0" w:color="auto"/>
        <w:left w:val="none" w:sz="0" w:space="0" w:color="auto"/>
        <w:bottom w:val="none" w:sz="0" w:space="0" w:color="auto"/>
        <w:right w:val="none" w:sz="0" w:space="0" w:color="auto"/>
      </w:divBdr>
    </w:div>
    <w:div w:id="1549074849">
      <w:bodyDiv w:val="1"/>
      <w:marLeft w:val="0"/>
      <w:marRight w:val="0"/>
      <w:marTop w:val="0"/>
      <w:marBottom w:val="0"/>
      <w:divBdr>
        <w:top w:val="none" w:sz="0" w:space="0" w:color="auto"/>
        <w:left w:val="none" w:sz="0" w:space="0" w:color="auto"/>
        <w:bottom w:val="none" w:sz="0" w:space="0" w:color="auto"/>
        <w:right w:val="none" w:sz="0" w:space="0" w:color="auto"/>
      </w:divBdr>
    </w:div>
    <w:div w:id="1551922453">
      <w:bodyDiv w:val="1"/>
      <w:marLeft w:val="0"/>
      <w:marRight w:val="0"/>
      <w:marTop w:val="0"/>
      <w:marBottom w:val="0"/>
      <w:divBdr>
        <w:top w:val="none" w:sz="0" w:space="0" w:color="auto"/>
        <w:left w:val="none" w:sz="0" w:space="0" w:color="auto"/>
        <w:bottom w:val="none" w:sz="0" w:space="0" w:color="auto"/>
        <w:right w:val="none" w:sz="0" w:space="0" w:color="auto"/>
      </w:divBdr>
    </w:div>
    <w:div w:id="1557005260">
      <w:bodyDiv w:val="1"/>
      <w:marLeft w:val="0"/>
      <w:marRight w:val="0"/>
      <w:marTop w:val="0"/>
      <w:marBottom w:val="0"/>
      <w:divBdr>
        <w:top w:val="none" w:sz="0" w:space="0" w:color="auto"/>
        <w:left w:val="none" w:sz="0" w:space="0" w:color="auto"/>
        <w:bottom w:val="none" w:sz="0" w:space="0" w:color="auto"/>
        <w:right w:val="none" w:sz="0" w:space="0" w:color="auto"/>
      </w:divBdr>
    </w:div>
    <w:div w:id="1558124749">
      <w:bodyDiv w:val="1"/>
      <w:marLeft w:val="0"/>
      <w:marRight w:val="0"/>
      <w:marTop w:val="0"/>
      <w:marBottom w:val="0"/>
      <w:divBdr>
        <w:top w:val="none" w:sz="0" w:space="0" w:color="auto"/>
        <w:left w:val="none" w:sz="0" w:space="0" w:color="auto"/>
        <w:bottom w:val="none" w:sz="0" w:space="0" w:color="auto"/>
        <w:right w:val="none" w:sz="0" w:space="0" w:color="auto"/>
      </w:divBdr>
    </w:div>
    <w:div w:id="1560627344">
      <w:bodyDiv w:val="1"/>
      <w:marLeft w:val="0"/>
      <w:marRight w:val="0"/>
      <w:marTop w:val="0"/>
      <w:marBottom w:val="0"/>
      <w:divBdr>
        <w:top w:val="none" w:sz="0" w:space="0" w:color="auto"/>
        <w:left w:val="none" w:sz="0" w:space="0" w:color="auto"/>
        <w:bottom w:val="none" w:sz="0" w:space="0" w:color="auto"/>
        <w:right w:val="none" w:sz="0" w:space="0" w:color="auto"/>
      </w:divBdr>
      <w:divsChild>
        <w:div w:id="166216424">
          <w:marLeft w:val="0"/>
          <w:marRight w:val="0"/>
          <w:marTop w:val="0"/>
          <w:marBottom w:val="0"/>
          <w:divBdr>
            <w:top w:val="none" w:sz="0" w:space="0" w:color="auto"/>
            <w:left w:val="none" w:sz="0" w:space="0" w:color="auto"/>
            <w:bottom w:val="none" w:sz="0" w:space="0" w:color="auto"/>
            <w:right w:val="none" w:sz="0" w:space="0" w:color="auto"/>
          </w:divBdr>
        </w:div>
      </w:divsChild>
    </w:div>
    <w:div w:id="1561667542">
      <w:bodyDiv w:val="1"/>
      <w:marLeft w:val="0"/>
      <w:marRight w:val="0"/>
      <w:marTop w:val="0"/>
      <w:marBottom w:val="0"/>
      <w:divBdr>
        <w:top w:val="none" w:sz="0" w:space="0" w:color="auto"/>
        <w:left w:val="none" w:sz="0" w:space="0" w:color="auto"/>
        <w:bottom w:val="none" w:sz="0" w:space="0" w:color="auto"/>
        <w:right w:val="none" w:sz="0" w:space="0" w:color="auto"/>
      </w:divBdr>
    </w:div>
    <w:div w:id="1578632601">
      <w:bodyDiv w:val="1"/>
      <w:marLeft w:val="0"/>
      <w:marRight w:val="0"/>
      <w:marTop w:val="0"/>
      <w:marBottom w:val="0"/>
      <w:divBdr>
        <w:top w:val="none" w:sz="0" w:space="0" w:color="auto"/>
        <w:left w:val="none" w:sz="0" w:space="0" w:color="auto"/>
        <w:bottom w:val="none" w:sz="0" w:space="0" w:color="auto"/>
        <w:right w:val="none" w:sz="0" w:space="0" w:color="auto"/>
      </w:divBdr>
    </w:div>
    <w:div w:id="1582134357">
      <w:bodyDiv w:val="1"/>
      <w:marLeft w:val="0"/>
      <w:marRight w:val="0"/>
      <w:marTop w:val="0"/>
      <w:marBottom w:val="0"/>
      <w:divBdr>
        <w:top w:val="none" w:sz="0" w:space="0" w:color="auto"/>
        <w:left w:val="none" w:sz="0" w:space="0" w:color="auto"/>
        <w:bottom w:val="none" w:sz="0" w:space="0" w:color="auto"/>
        <w:right w:val="none" w:sz="0" w:space="0" w:color="auto"/>
      </w:divBdr>
    </w:div>
    <w:div w:id="1589191947">
      <w:bodyDiv w:val="1"/>
      <w:marLeft w:val="0"/>
      <w:marRight w:val="0"/>
      <w:marTop w:val="0"/>
      <w:marBottom w:val="0"/>
      <w:divBdr>
        <w:top w:val="none" w:sz="0" w:space="0" w:color="auto"/>
        <w:left w:val="none" w:sz="0" w:space="0" w:color="auto"/>
        <w:bottom w:val="none" w:sz="0" w:space="0" w:color="auto"/>
        <w:right w:val="none" w:sz="0" w:space="0" w:color="auto"/>
      </w:divBdr>
    </w:div>
    <w:div w:id="1590038552">
      <w:bodyDiv w:val="1"/>
      <w:marLeft w:val="0"/>
      <w:marRight w:val="0"/>
      <w:marTop w:val="0"/>
      <w:marBottom w:val="0"/>
      <w:divBdr>
        <w:top w:val="none" w:sz="0" w:space="0" w:color="auto"/>
        <w:left w:val="none" w:sz="0" w:space="0" w:color="auto"/>
        <w:bottom w:val="none" w:sz="0" w:space="0" w:color="auto"/>
        <w:right w:val="none" w:sz="0" w:space="0" w:color="auto"/>
      </w:divBdr>
    </w:div>
    <w:div w:id="1591037047">
      <w:bodyDiv w:val="1"/>
      <w:marLeft w:val="0"/>
      <w:marRight w:val="0"/>
      <w:marTop w:val="0"/>
      <w:marBottom w:val="0"/>
      <w:divBdr>
        <w:top w:val="none" w:sz="0" w:space="0" w:color="auto"/>
        <w:left w:val="none" w:sz="0" w:space="0" w:color="auto"/>
        <w:bottom w:val="none" w:sz="0" w:space="0" w:color="auto"/>
        <w:right w:val="none" w:sz="0" w:space="0" w:color="auto"/>
      </w:divBdr>
    </w:div>
    <w:div w:id="1596475972">
      <w:bodyDiv w:val="1"/>
      <w:marLeft w:val="0"/>
      <w:marRight w:val="0"/>
      <w:marTop w:val="0"/>
      <w:marBottom w:val="0"/>
      <w:divBdr>
        <w:top w:val="none" w:sz="0" w:space="0" w:color="auto"/>
        <w:left w:val="none" w:sz="0" w:space="0" w:color="auto"/>
        <w:bottom w:val="none" w:sz="0" w:space="0" w:color="auto"/>
        <w:right w:val="none" w:sz="0" w:space="0" w:color="auto"/>
      </w:divBdr>
    </w:div>
    <w:div w:id="1598562701">
      <w:bodyDiv w:val="1"/>
      <w:marLeft w:val="0"/>
      <w:marRight w:val="0"/>
      <w:marTop w:val="0"/>
      <w:marBottom w:val="0"/>
      <w:divBdr>
        <w:top w:val="none" w:sz="0" w:space="0" w:color="auto"/>
        <w:left w:val="none" w:sz="0" w:space="0" w:color="auto"/>
        <w:bottom w:val="none" w:sz="0" w:space="0" w:color="auto"/>
        <w:right w:val="none" w:sz="0" w:space="0" w:color="auto"/>
      </w:divBdr>
    </w:div>
    <w:div w:id="1599168900">
      <w:bodyDiv w:val="1"/>
      <w:marLeft w:val="0"/>
      <w:marRight w:val="0"/>
      <w:marTop w:val="0"/>
      <w:marBottom w:val="0"/>
      <w:divBdr>
        <w:top w:val="none" w:sz="0" w:space="0" w:color="auto"/>
        <w:left w:val="none" w:sz="0" w:space="0" w:color="auto"/>
        <w:bottom w:val="none" w:sz="0" w:space="0" w:color="auto"/>
        <w:right w:val="none" w:sz="0" w:space="0" w:color="auto"/>
      </w:divBdr>
    </w:div>
    <w:div w:id="1600062732">
      <w:bodyDiv w:val="1"/>
      <w:marLeft w:val="0"/>
      <w:marRight w:val="0"/>
      <w:marTop w:val="0"/>
      <w:marBottom w:val="0"/>
      <w:divBdr>
        <w:top w:val="none" w:sz="0" w:space="0" w:color="auto"/>
        <w:left w:val="none" w:sz="0" w:space="0" w:color="auto"/>
        <w:bottom w:val="none" w:sz="0" w:space="0" w:color="auto"/>
        <w:right w:val="none" w:sz="0" w:space="0" w:color="auto"/>
      </w:divBdr>
    </w:div>
    <w:div w:id="1602568484">
      <w:bodyDiv w:val="1"/>
      <w:marLeft w:val="0"/>
      <w:marRight w:val="0"/>
      <w:marTop w:val="0"/>
      <w:marBottom w:val="0"/>
      <w:divBdr>
        <w:top w:val="none" w:sz="0" w:space="0" w:color="auto"/>
        <w:left w:val="none" w:sz="0" w:space="0" w:color="auto"/>
        <w:bottom w:val="none" w:sz="0" w:space="0" w:color="auto"/>
        <w:right w:val="none" w:sz="0" w:space="0" w:color="auto"/>
      </w:divBdr>
    </w:div>
    <w:div w:id="1611550370">
      <w:bodyDiv w:val="1"/>
      <w:marLeft w:val="0"/>
      <w:marRight w:val="0"/>
      <w:marTop w:val="0"/>
      <w:marBottom w:val="0"/>
      <w:divBdr>
        <w:top w:val="none" w:sz="0" w:space="0" w:color="auto"/>
        <w:left w:val="none" w:sz="0" w:space="0" w:color="auto"/>
        <w:bottom w:val="none" w:sz="0" w:space="0" w:color="auto"/>
        <w:right w:val="none" w:sz="0" w:space="0" w:color="auto"/>
      </w:divBdr>
    </w:div>
    <w:div w:id="1612738240">
      <w:bodyDiv w:val="1"/>
      <w:marLeft w:val="0"/>
      <w:marRight w:val="0"/>
      <w:marTop w:val="0"/>
      <w:marBottom w:val="0"/>
      <w:divBdr>
        <w:top w:val="none" w:sz="0" w:space="0" w:color="auto"/>
        <w:left w:val="none" w:sz="0" w:space="0" w:color="auto"/>
        <w:bottom w:val="none" w:sz="0" w:space="0" w:color="auto"/>
        <w:right w:val="none" w:sz="0" w:space="0" w:color="auto"/>
      </w:divBdr>
    </w:div>
    <w:div w:id="1613169130">
      <w:bodyDiv w:val="1"/>
      <w:marLeft w:val="0"/>
      <w:marRight w:val="0"/>
      <w:marTop w:val="0"/>
      <w:marBottom w:val="0"/>
      <w:divBdr>
        <w:top w:val="none" w:sz="0" w:space="0" w:color="auto"/>
        <w:left w:val="none" w:sz="0" w:space="0" w:color="auto"/>
        <w:bottom w:val="none" w:sz="0" w:space="0" w:color="auto"/>
        <w:right w:val="none" w:sz="0" w:space="0" w:color="auto"/>
      </w:divBdr>
    </w:div>
    <w:div w:id="1622178237">
      <w:bodyDiv w:val="1"/>
      <w:marLeft w:val="0"/>
      <w:marRight w:val="0"/>
      <w:marTop w:val="0"/>
      <w:marBottom w:val="0"/>
      <w:divBdr>
        <w:top w:val="none" w:sz="0" w:space="0" w:color="auto"/>
        <w:left w:val="none" w:sz="0" w:space="0" w:color="auto"/>
        <w:bottom w:val="none" w:sz="0" w:space="0" w:color="auto"/>
        <w:right w:val="none" w:sz="0" w:space="0" w:color="auto"/>
      </w:divBdr>
    </w:div>
    <w:div w:id="1622540374">
      <w:bodyDiv w:val="1"/>
      <w:marLeft w:val="0"/>
      <w:marRight w:val="0"/>
      <w:marTop w:val="0"/>
      <w:marBottom w:val="0"/>
      <w:divBdr>
        <w:top w:val="none" w:sz="0" w:space="0" w:color="auto"/>
        <w:left w:val="none" w:sz="0" w:space="0" w:color="auto"/>
        <w:bottom w:val="none" w:sz="0" w:space="0" w:color="auto"/>
        <w:right w:val="none" w:sz="0" w:space="0" w:color="auto"/>
      </w:divBdr>
    </w:div>
    <w:div w:id="1622611484">
      <w:bodyDiv w:val="1"/>
      <w:marLeft w:val="0"/>
      <w:marRight w:val="0"/>
      <w:marTop w:val="0"/>
      <w:marBottom w:val="0"/>
      <w:divBdr>
        <w:top w:val="none" w:sz="0" w:space="0" w:color="auto"/>
        <w:left w:val="none" w:sz="0" w:space="0" w:color="auto"/>
        <w:bottom w:val="none" w:sz="0" w:space="0" w:color="auto"/>
        <w:right w:val="none" w:sz="0" w:space="0" w:color="auto"/>
      </w:divBdr>
    </w:div>
    <w:div w:id="1631016345">
      <w:bodyDiv w:val="1"/>
      <w:marLeft w:val="0"/>
      <w:marRight w:val="0"/>
      <w:marTop w:val="0"/>
      <w:marBottom w:val="0"/>
      <w:divBdr>
        <w:top w:val="none" w:sz="0" w:space="0" w:color="auto"/>
        <w:left w:val="none" w:sz="0" w:space="0" w:color="auto"/>
        <w:bottom w:val="none" w:sz="0" w:space="0" w:color="auto"/>
        <w:right w:val="none" w:sz="0" w:space="0" w:color="auto"/>
      </w:divBdr>
    </w:div>
    <w:div w:id="1632588458">
      <w:bodyDiv w:val="1"/>
      <w:marLeft w:val="0"/>
      <w:marRight w:val="0"/>
      <w:marTop w:val="0"/>
      <w:marBottom w:val="0"/>
      <w:divBdr>
        <w:top w:val="none" w:sz="0" w:space="0" w:color="auto"/>
        <w:left w:val="none" w:sz="0" w:space="0" w:color="auto"/>
        <w:bottom w:val="none" w:sz="0" w:space="0" w:color="auto"/>
        <w:right w:val="none" w:sz="0" w:space="0" w:color="auto"/>
      </w:divBdr>
    </w:div>
    <w:div w:id="1633831325">
      <w:bodyDiv w:val="1"/>
      <w:marLeft w:val="0"/>
      <w:marRight w:val="0"/>
      <w:marTop w:val="0"/>
      <w:marBottom w:val="0"/>
      <w:divBdr>
        <w:top w:val="none" w:sz="0" w:space="0" w:color="auto"/>
        <w:left w:val="none" w:sz="0" w:space="0" w:color="auto"/>
        <w:bottom w:val="none" w:sz="0" w:space="0" w:color="auto"/>
        <w:right w:val="none" w:sz="0" w:space="0" w:color="auto"/>
      </w:divBdr>
    </w:div>
    <w:div w:id="1633947774">
      <w:bodyDiv w:val="1"/>
      <w:marLeft w:val="0"/>
      <w:marRight w:val="0"/>
      <w:marTop w:val="0"/>
      <w:marBottom w:val="0"/>
      <w:divBdr>
        <w:top w:val="none" w:sz="0" w:space="0" w:color="auto"/>
        <w:left w:val="none" w:sz="0" w:space="0" w:color="auto"/>
        <w:bottom w:val="none" w:sz="0" w:space="0" w:color="auto"/>
        <w:right w:val="none" w:sz="0" w:space="0" w:color="auto"/>
      </w:divBdr>
    </w:div>
    <w:div w:id="1641108595">
      <w:bodyDiv w:val="1"/>
      <w:marLeft w:val="0"/>
      <w:marRight w:val="0"/>
      <w:marTop w:val="0"/>
      <w:marBottom w:val="0"/>
      <w:divBdr>
        <w:top w:val="none" w:sz="0" w:space="0" w:color="auto"/>
        <w:left w:val="none" w:sz="0" w:space="0" w:color="auto"/>
        <w:bottom w:val="none" w:sz="0" w:space="0" w:color="auto"/>
        <w:right w:val="none" w:sz="0" w:space="0" w:color="auto"/>
      </w:divBdr>
    </w:div>
    <w:div w:id="1643726967">
      <w:bodyDiv w:val="1"/>
      <w:marLeft w:val="0"/>
      <w:marRight w:val="0"/>
      <w:marTop w:val="0"/>
      <w:marBottom w:val="0"/>
      <w:divBdr>
        <w:top w:val="none" w:sz="0" w:space="0" w:color="auto"/>
        <w:left w:val="none" w:sz="0" w:space="0" w:color="auto"/>
        <w:bottom w:val="none" w:sz="0" w:space="0" w:color="auto"/>
        <w:right w:val="none" w:sz="0" w:space="0" w:color="auto"/>
      </w:divBdr>
    </w:div>
    <w:div w:id="1646278177">
      <w:bodyDiv w:val="1"/>
      <w:marLeft w:val="0"/>
      <w:marRight w:val="0"/>
      <w:marTop w:val="0"/>
      <w:marBottom w:val="0"/>
      <w:divBdr>
        <w:top w:val="none" w:sz="0" w:space="0" w:color="auto"/>
        <w:left w:val="none" w:sz="0" w:space="0" w:color="auto"/>
        <w:bottom w:val="none" w:sz="0" w:space="0" w:color="auto"/>
        <w:right w:val="none" w:sz="0" w:space="0" w:color="auto"/>
      </w:divBdr>
    </w:div>
    <w:div w:id="1647469416">
      <w:bodyDiv w:val="1"/>
      <w:marLeft w:val="0"/>
      <w:marRight w:val="0"/>
      <w:marTop w:val="0"/>
      <w:marBottom w:val="0"/>
      <w:divBdr>
        <w:top w:val="none" w:sz="0" w:space="0" w:color="auto"/>
        <w:left w:val="none" w:sz="0" w:space="0" w:color="auto"/>
        <w:bottom w:val="none" w:sz="0" w:space="0" w:color="auto"/>
        <w:right w:val="none" w:sz="0" w:space="0" w:color="auto"/>
      </w:divBdr>
    </w:div>
    <w:div w:id="1648775486">
      <w:bodyDiv w:val="1"/>
      <w:marLeft w:val="0"/>
      <w:marRight w:val="0"/>
      <w:marTop w:val="0"/>
      <w:marBottom w:val="0"/>
      <w:divBdr>
        <w:top w:val="none" w:sz="0" w:space="0" w:color="auto"/>
        <w:left w:val="none" w:sz="0" w:space="0" w:color="auto"/>
        <w:bottom w:val="none" w:sz="0" w:space="0" w:color="auto"/>
        <w:right w:val="none" w:sz="0" w:space="0" w:color="auto"/>
      </w:divBdr>
    </w:div>
    <w:div w:id="1650401288">
      <w:bodyDiv w:val="1"/>
      <w:marLeft w:val="0"/>
      <w:marRight w:val="0"/>
      <w:marTop w:val="0"/>
      <w:marBottom w:val="0"/>
      <w:divBdr>
        <w:top w:val="none" w:sz="0" w:space="0" w:color="auto"/>
        <w:left w:val="none" w:sz="0" w:space="0" w:color="auto"/>
        <w:bottom w:val="none" w:sz="0" w:space="0" w:color="auto"/>
        <w:right w:val="none" w:sz="0" w:space="0" w:color="auto"/>
      </w:divBdr>
    </w:div>
    <w:div w:id="1650789632">
      <w:bodyDiv w:val="1"/>
      <w:marLeft w:val="0"/>
      <w:marRight w:val="0"/>
      <w:marTop w:val="0"/>
      <w:marBottom w:val="0"/>
      <w:divBdr>
        <w:top w:val="none" w:sz="0" w:space="0" w:color="auto"/>
        <w:left w:val="none" w:sz="0" w:space="0" w:color="auto"/>
        <w:bottom w:val="none" w:sz="0" w:space="0" w:color="auto"/>
        <w:right w:val="none" w:sz="0" w:space="0" w:color="auto"/>
      </w:divBdr>
    </w:div>
    <w:div w:id="1651014092">
      <w:bodyDiv w:val="1"/>
      <w:marLeft w:val="0"/>
      <w:marRight w:val="0"/>
      <w:marTop w:val="0"/>
      <w:marBottom w:val="0"/>
      <w:divBdr>
        <w:top w:val="none" w:sz="0" w:space="0" w:color="auto"/>
        <w:left w:val="none" w:sz="0" w:space="0" w:color="auto"/>
        <w:bottom w:val="none" w:sz="0" w:space="0" w:color="auto"/>
        <w:right w:val="none" w:sz="0" w:space="0" w:color="auto"/>
      </w:divBdr>
    </w:div>
    <w:div w:id="1661083787">
      <w:bodyDiv w:val="1"/>
      <w:marLeft w:val="0"/>
      <w:marRight w:val="0"/>
      <w:marTop w:val="0"/>
      <w:marBottom w:val="0"/>
      <w:divBdr>
        <w:top w:val="none" w:sz="0" w:space="0" w:color="auto"/>
        <w:left w:val="none" w:sz="0" w:space="0" w:color="auto"/>
        <w:bottom w:val="none" w:sz="0" w:space="0" w:color="auto"/>
        <w:right w:val="none" w:sz="0" w:space="0" w:color="auto"/>
      </w:divBdr>
    </w:div>
    <w:div w:id="1664970058">
      <w:bodyDiv w:val="1"/>
      <w:marLeft w:val="0"/>
      <w:marRight w:val="0"/>
      <w:marTop w:val="0"/>
      <w:marBottom w:val="0"/>
      <w:divBdr>
        <w:top w:val="none" w:sz="0" w:space="0" w:color="auto"/>
        <w:left w:val="none" w:sz="0" w:space="0" w:color="auto"/>
        <w:bottom w:val="none" w:sz="0" w:space="0" w:color="auto"/>
        <w:right w:val="none" w:sz="0" w:space="0" w:color="auto"/>
      </w:divBdr>
    </w:div>
    <w:div w:id="1667517373">
      <w:bodyDiv w:val="1"/>
      <w:marLeft w:val="0"/>
      <w:marRight w:val="0"/>
      <w:marTop w:val="0"/>
      <w:marBottom w:val="0"/>
      <w:divBdr>
        <w:top w:val="none" w:sz="0" w:space="0" w:color="auto"/>
        <w:left w:val="none" w:sz="0" w:space="0" w:color="auto"/>
        <w:bottom w:val="none" w:sz="0" w:space="0" w:color="auto"/>
        <w:right w:val="none" w:sz="0" w:space="0" w:color="auto"/>
      </w:divBdr>
    </w:div>
    <w:div w:id="1668483476">
      <w:bodyDiv w:val="1"/>
      <w:marLeft w:val="0"/>
      <w:marRight w:val="0"/>
      <w:marTop w:val="0"/>
      <w:marBottom w:val="0"/>
      <w:divBdr>
        <w:top w:val="none" w:sz="0" w:space="0" w:color="auto"/>
        <w:left w:val="none" w:sz="0" w:space="0" w:color="auto"/>
        <w:bottom w:val="none" w:sz="0" w:space="0" w:color="auto"/>
        <w:right w:val="none" w:sz="0" w:space="0" w:color="auto"/>
      </w:divBdr>
    </w:div>
    <w:div w:id="1678117474">
      <w:bodyDiv w:val="1"/>
      <w:marLeft w:val="0"/>
      <w:marRight w:val="0"/>
      <w:marTop w:val="0"/>
      <w:marBottom w:val="0"/>
      <w:divBdr>
        <w:top w:val="none" w:sz="0" w:space="0" w:color="auto"/>
        <w:left w:val="none" w:sz="0" w:space="0" w:color="auto"/>
        <w:bottom w:val="none" w:sz="0" w:space="0" w:color="auto"/>
        <w:right w:val="none" w:sz="0" w:space="0" w:color="auto"/>
      </w:divBdr>
    </w:div>
    <w:div w:id="1682078782">
      <w:bodyDiv w:val="1"/>
      <w:marLeft w:val="0"/>
      <w:marRight w:val="0"/>
      <w:marTop w:val="0"/>
      <w:marBottom w:val="0"/>
      <w:divBdr>
        <w:top w:val="none" w:sz="0" w:space="0" w:color="auto"/>
        <w:left w:val="none" w:sz="0" w:space="0" w:color="auto"/>
        <w:bottom w:val="none" w:sz="0" w:space="0" w:color="auto"/>
        <w:right w:val="none" w:sz="0" w:space="0" w:color="auto"/>
      </w:divBdr>
    </w:div>
    <w:div w:id="1685014410">
      <w:bodyDiv w:val="1"/>
      <w:marLeft w:val="0"/>
      <w:marRight w:val="0"/>
      <w:marTop w:val="0"/>
      <w:marBottom w:val="0"/>
      <w:divBdr>
        <w:top w:val="none" w:sz="0" w:space="0" w:color="auto"/>
        <w:left w:val="none" w:sz="0" w:space="0" w:color="auto"/>
        <w:bottom w:val="none" w:sz="0" w:space="0" w:color="auto"/>
        <w:right w:val="none" w:sz="0" w:space="0" w:color="auto"/>
      </w:divBdr>
    </w:div>
    <w:div w:id="1702853060">
      <w:bodyDiv w:val="1"/>
      <w:marLeft w:val="0"/>
      <w:marRight w:val="0"/>
      <w:marTop w:val="0"/>
      <w:marBottom w:val="0"/>
      <w:divBdr>
        <w:top w:val="none" w:sz="0" w:space="0" w:color="auto"/>
        <w:left w:val="none" w:sz="0" w:space="0" w:color="auto"/>
        <w:bottom w:val="none" w:sz="0" w:space="0" w:color="auto"/>
        <w:right w:val="none" w:sz="0" w:space="0" w:color="auto"/>
      </w:divBdr>
    </w:div>
    <w:div w:id="1704281950">
      <w:bodyDiv w:val="1"/>
      <w:marLeft w:val="0"/>
      <w:marRight w:val="0"/>
      <w:marTop w:val="0"/>
      <w:marBottom w:val="0"/>
      <w:divBdr>
        <w:top w:val="none" w:sz="0" w:space="0" w:color="auto"/>
        <w:left w:val="none" w:sz="0" w:space="0" w:color="auto"/>
        <w:bottom w:val="none" w:sz="0" w:space="0" w:color="auto"/>
        <w:right w:val="none" w:sz="0" w:space="0" w:color="auto"/>
      </w:divBdr>
    </w:div>
    <w:div w:id="1706904857">
      <w:bodyDiv w:val="1"/>
      <w:marLeft w:val="0"/>
      <w:marRight w:val="0"/>
      <w:marTop w:val="0"/>
      <w:marBottom w:val="0"/>
      <w:divBdr>
        <w:top w:val="none" w:sz="0" w:space="0" w:color="auto"/>
        <w:left w:val="none" w:sz="0" w:space="0" w:color="auto"/>
        <w:bottom w:val="none" w:sz="0" w:space="0" w:color="auto"/>
        <w:right w:val="none" w:sz="0" w:space="0" w:color="auto"/>
      </w:divBdr>
    </w:div>
    <w:div w:id="1709794936">
      <w:bodyDiv w:val="1"/>
      <w:marLeft w:val="0"/>
      <w:marRight w:val="0"/>
      <w:marTop w:val="0"/>
      <w:marBottom w:val="0"/>
      <w:divBdr>
        <w:top w:val="none" w:sz="0" w:space="0" w:color="auto"/>
        <w:left w:val="none" w:sz="0" w:space="0" w:color="auto"/>
        <w:bottom w:val="none" w:sz="0" w:space="0" w:color="auto"/>
        <w:right w:val="none" w:sz="0" w:space="0" w:color="auto"/>
      </w:divBdr>
    </w:div>
    <w:div w:id="1714110827">
      <w:bodyDiv w:val="1"/>
      <w:marLeft w:val="0"/>
      <w:marRight w:val="0"/>
      <w:marTop w:val="0"/>
      <w:marBottom w:val="0"/>
      <w:divBdr>
        <w:top w:val="none" w:sz="0" w:space="0" w:color="auto"/>
        <w:left w:val="none" w:sz="0" w:space="0" w:color="auto"/>
        <w:bottom w:val="none" w:sz="0" w:space="0" w:color="auto"/>
        <w:right w:val="none" w:sz="0" w:space="0" w:color="auto"/>
      </w:divBdr>
    </w:div>
    <w:div w:id="1715929089">
      <w:bodyDiv w:val="1"/>
      <w:marLeft w:val="0"/>
      <w:marRight w:val="0"/>
      <w:marTop w:val="0"/>
      <w:marBottom w:val="0"/>
      <w:divBdr>
        <w:top w:val="none" w:sz="0" w:space="0" w:color="auto"/>
        <w:left w:val="none" w:sz="0" w:space="0" w:color="auto"/>
        <w:bottom w:val="none" w:sz="0" w:space="0" w:color="auto"/>
        <w:right w:val="none" w:sz="0" w:space="0" w:color="auto"/>
      </w:divBdr>
    </w:div>
    <w:div w:id="1718045787">
      <w:bodyDiv w:val="1"/>
      <w:marLeft w:val="0"/>
      <w:marRight w:val="0"/>
      <w:marTop w:val="0"/>
      <w:marBottom w:val="0"/>
      <w:divBdr>
        <w:top w:val="none" w:sz="0" w:space="0" w:color="auto"/>
        <w:left w:val="none" w:sz="0" w:space="0" w:color="auto"/>
        <w:bottom w:val="none" w:sz="0" w:space="0" w:color="auto"/>
        <w:right w:val="none" w:sz="0" w:space="0" w:color="auto"/>
      </w:divBdr>
    </w:div>
    <w:div w:id="1718624560">
      <w:bodyDiv w:val="1"/>
      <w:marLeft w:val="0"/>
      <w:marRight w:val="0"/>
      <w:marTop w:val="0"/>
      <w:marBottom w:val="0"/>
      <w:divBdr>
        <w:top w:val="none" w:sz="0" w:space="0" w:color="auto"/>
        <w:left w:val="none" w:sz="0" w:space="0" w:color="auto"/>
        <w:bottom w:val="none" w:sz="0" w:space="0" w:color="auto"/>
        <w:right w:val="none" w:sz="0" w:space="0" w:color="auto"/>
      </w:divBdr>
    </w:div>
    <w:div w:id="1720862885">
      <w:bodyDiv w:val="1"/>
      <w:marLeft w:val="0"/>
      <w:marRight w:val="0"/>
      <w:marTop w:val="0"/>
      <w:marBottom w:val="0"/>
      <w:divBdr>
        <w:top w:val="none" w:sz="0" w:space="0" w:color="auto"/>
        <w:left w:val="none" w:sz="0" w:space="0" w:color="auto"/>
        <w:bottom w:val="none" w:sz="0" w:space="0" w:color="auto"/>
        <w:right w:val="none" w:sz="0" w:space="0" w:color="auto"/>
      </w:divBdr>
    </w:div>
    <w:div w:id="1720934632">
      <w:bodyDiv w:val="1"/>
      <w:marLeft w:val="0"/>
      <w:marRight w:val="0"/>
      <w:marTop w:val="0"/>
      <w:marBottom w:val="0"/>
      <w:divBdr>
        <w:top w:val="none" w:sz="0" w:space="0" w:color="auto"/>
        <w:left w:val="none" w:sz="0" w:space="0" w:color="auto"/>
        <w:bottom w:val="none" w:sz="0" w:space="0" w:color="auto"/>
        <w:right w:val="none" w:sz="0" w:space="0" w:color="auto"/>
      </w:divBdr>
    </w:div>
    <w:div w:id="1725178715">
      <w:bodyDiv w:val="1"/>
      <w:marLeft w:val="0"/>
      <w:marRight w:val="0"/>
      <w:marTop w:val="0"/>
      <w:marBottom w:val="0"/>
      <w:divBdr>
        <w:top w:val="none" w:sz="0" w:space="0" w:color="auto"/>
        <w:left w:val="none" w:sz="0" w:space="0" w:color="auto"/>
        <w:bottom w:val="none" w:sz="0" w:space="0" w:color="auto"/>
        <w:right w:val="none" w:sz="0" w:space="0" w:color="auto"/>
      </w:divBdr>
    </w:div>
    <w:div w:id="1729525742">
      <w:bodyDiv w:val="1"/>
      <w:marLeft w:val="0"/>
      <w:marRight w:val="0"/>
      <w:marTop w:val="0"/>
      <w:marBottom w:val="0"/>
      <w:divBdr>
        <w:top w:val="none" w:sz="0" w:space="0" w:color="auto"/>
        <w:left w:val="none" w:sz="0" w:space="0" w:color="auto"/>
        <w:bottom w:val="none" w:sz="0" w:space="0" w:color="auto"/>
        <w:right w:val="none" w:sz="0" w:space="0" w:color="auto"/>
      </w:divBdr>
    </w:div>
    <w:div w:id="1741053764">
      <w:bodyDiv w:val="1"/>
      <w:marLeft w:val="0"/>
      <w:marRight w:val="0"/>
      <w:marTop w:val="0"/>
      <w:marBottom w:val="0"/>
      <w:divBdr>
        <w:top w:val="none" w:sz="0" w:space="0" w:color="auto"/>
        <w:left w:val="none" w:sz="0" w:space="0" w:color="auto"/>
        <w:bottom w:val="none" w:sz="0" w:space="0" w:color="auto"/>
        <w:right w:val="none" w:sz="0" w:space="0" w:color="auto"/>
      </w:divBdr>
    </w:div>
    <w:div w:id="1741059562">
      <w:bodyDiv w:val="1"/>
      <w:marLeft w:val="0"/>
      <w:marRight w:val="0"/>
      <w:marTop w:val="0"/>
      <w:marBottom w:val="0"/>
      <w:divBdr>
        <w:top w:val="none" w:sz="0" w:space="0" w:color="auto"/>
        <w:left w:val="none" w:sz="0" w:space="0" w:color="auto"/>
        <w:bottom w:val="none" w:sz="0" w:space="0" w:color="auto"/>
        <w:right w:val="none" w:sz="0" w:space="0" w:color="auto"/>
      </w:divBdr>
    </w:div>
    <w:div w:id="1748577109">
      <w:bodyDiv w:val="1"/>
      <w:marLeft w:val="0"/>
      <w:marRight w:val="0"/>
      <w:marTop w:val="0"/>
      <w:marBottom w:val="0"/>
      <w:divBdr>
        <w:top w:val="none" w:sz="0" w:space="0" w:color="auto"/>
        <w:left w:val="none" w:sz="0" w:space="0" w:color="auto"/>
        <w:bottom w:val="none" w:sz="0" w:space="0" w:color="auto"/>
        <w:right w:val="none" w:sz="0" w:space="0" w:color="auto"/>
      </w:divBdr>
      <w:divsChild>
        <w:div w:id="1508330541">
          <w:marLeft w:val="0"/>
          <w:marRight w:val="0"/>
          <w:marTop w:val="0"/>
          <w:marBottom w:val="0"/>
          <w:divBdr>
            <w:top w:val="none" w:sz="0" w:space="0" w:color="auto"/>
            <w:left w:val="none" w:sz="0" w:space="0" w:color="auto"/>
            <w:bottom w:val="none" w:sz="0" w:space="0" w:color="auto"/>
            <w:right w:val="none" w:sz="0" w:space="0" w:color="auto"/>
          </w:divBdr>
        </w:div>
      </w:divsChild>
    </w:div>
    <w:div w:id="1753312496">
      <w:bodyDiv w:val="1"/>
      <w:marLeft w:val="0"/>
      <w:marRight w:val="0"/>
      <w:marTop w:val="0"/>
      <w:marBottom w:val="0"/>
      <w:divBdr>
        <w:top w:val="none" w:sz="0" w:space="0" w:color="auto"/>
        <w:left w:val="none" w:sz="0" w:space="0" w:color="auto"/>
        <w:bottom w:val="none" w:sz="0" w:space="0" w:color="auto"/>
        <w:right w:val="none" w:sz="0" w:space="0" w:color="auto"/>
      </w:divBdr>
    </w:div>
    <w:div w:id="1756200777">
      <w:bodyDiv w:val="1"/>
      <w:marLeft w:val="0"/>
      <w:marRight w:val="0"/>
      <w:marTop w:val="0"/>
      <w:marBottom w:val="0"/>
      <w:divBdr>
        <w:top w:val="none" w:sz="0" w:space="0" w:color="auto"/>
        <w:left w:val="none" w:sz="0" w:space="0" w:color="auto"/>
        <w:bottom w:val="none" w:sz="0" w:space="0" w:color="auto"/>
        <w:right w:val="none" w:sz="0" w:space="0" w:color="auto"/>
      </w:divBdr>
    </w:div>
    <w:div w:id="1760056444">
      <w:bodyDiv w:val="1"/>
      <w:marLeft w:val="0"/>
      <w:marRight w:val="0"/>
      <w:marTop w:val="0"/>
      <w:marBottom w:val="0"/>
      <w:divBdr>
        <w:top w:val="none" w:sz="0" w:space="0" w:color="auto"/>
        <w:left w:val="none" w:sz="0" w:space="0" w:color="auto"/>
        <w:bottom w:val="none" w:sz="0" w:space="0" w:color="auto"/>
        <w:right w:val="none" w:sz="0" w:space="0" w:color="auto"/>
      </w:divBdr>
    </w:div>
    <w:div w:id="1760449079">
      <w:bodyDiv w:val="1"/>
      <w:marLeft w:val="0"/>
      <w:marRight w:val="0"/>
      <w:marTop w:val="0"/>
      <w:marBottom w:val="0"/>
      <w:divBdr>
        <w:top w:val="none" w:sz="0" w:space="0" w:color="auto"/>
        <w:left w:val="none" w:sz="0" w:space="0" w:color="auto"/>
        <w:bottom w:val="none" w:sz="0" w:space="0" w:color="auto"/>
        <w:right w:val="none" w:sz="0" w:space="0" w:color="auto"/>
      </w:divBdr>
    </w:div>
    <w:div w:id="1762142925">
      <w:bodyDiv w:val="1"/>
      <w:marLeft w:val="0"/>
      <w:marRight w:val="0"/>
      <w:marTop w:val="0"/>
      <w:marBottom w:val="0"/>
      <w:divBdr>
        <w:top w:val="none" w:sz="0" w:space="0" w:color="auto"/>
        <w:left w:val="none" w:sz="0" w:space="0" w:color="auto"/>
        <w:bottom w:val="none" w:sz="0" w:space="0" w:color="auto"/>
        <w:right w:val="none" w:sz="0" w:space="0" w:color="auto"/>
      </w:divBdr>
    </w:div>
    <w:div w:id="1763453862">
      <w:bodyDiv w:val="1"/>
      <w:marLeft w:val="0"/>
      <w:marRight w:val="0"/>
      <w:marTop w:val="0"/>
      <w:marBottom w:val="0"/>
      <w:divBdr>
        <w:top w:val="none" w:sz="0" w:space="0" w:color="auto"/>
        <w:left w:val="none" w:sz="0" w:space="0" w:color="auto"/>
        <w:bottom w:val="none" w:sz="0" w:space="0" w:color="auto"/>
        <w:right w:val="none" w:sz="0" w:space="0" w:color="auto"/>
      </w:divBdr>
    </w:div>
    <w:div w:id="1766489126">
      <w:bodyDiv w:val="1"/>
      <w:marLeft w:val="0"/>
      <w:marRight w:val="0"/>
      <w:marTop w:val="0"/>
      <w:marBottom w:val="0"/>
      <w:divBdr>
        <w:top w:val="none" w:sz="0" w:space="0" w:color="auto"/>
        <w:left w:val="none" w:sz="0" w:space="0" w:color="auto"/>
        <w:bottom w:val="none" w:sz="0" w:space="0" w:color="auto"/>
        <w:right w:val="none" w:sz="0" w:space="0" w:color="auto"/>
      </w:divBdr>
    </w:div>
    <w:div w:id="1767772529">
      <w:bodyDiv w:val="1"/>
      <w:marLeft w:val="0"/>
      <w:marRight w:val="0"/>
      <w:marTop w:val="0"/>
      <w:marBottom w:val="0"/>
      <w:divBdr>
        <w:top w:val="none" w:sz="0" w:space="0" w:color="auto"/>
        <w:left w:val="none" w:sz="0" w:space="0" w:color="auto"/>
        <w:bottom w:val="none" w:sz="0" w:space="0" w:color="auto"/>
        <w:right w:val="none" w:sz="0" w:space="0" w:color="auto"/>
      </w:divBdr>
    </w:div>
    <w:div w:id="1769427843">
      <w:bodyDiv w:val="1"/>
      <w:marLeft w:val="0"/>
      <w:marRight w:val="0"/>
      <w:marTop w:val="0"/>
      <w:marBottom w:val="0"/>
      <w:divBdr>
        <w:top w:val="none" w:sz="0" w:space="0" w:color="auto"/>
        <w:left w:val="none" w:sz="0" w:space="0" w:color="auto"/>
        <w:bottom w:val="none" w:sz="0" w:space="0" w:color="auto"/>
        <w:right w:val="none" w:sz="0" w:space="0" w:color="auto"/>
      </w:divBdr>
    </w:div>
    <w:div w:id="1773207836">
      <w:bodyDiv w:val="1"/>
      <w:marLeft w:val="0"/>
      <w:marRight w:val="0"/>
      <w:marTop w:val="0"/>
      <w:marBottom w:val="0"/>
      <w:divBdr>
        <w:top w:val="none" w:sz="0" w:space="0" w:color="auto"/>
        <w:left w:val="none" w:sz="0" w:space="0" w:color="auto"/>
        <w:bottom w:val="none" w:sz="0" w:space="0" w:color="auto"/>
        <w:right w:val="none" w:sz="0" w:space="0" w:color="auto"/>
      </w:divBdr>
    </w:div>
    <w:div w:id="1776293140">
      <w:bodyDiv w:val="1"/>
      <w:marLeft w:val="0"/>
      <w:marRight w:val="0"/>
      <w:marTop w:val="0"/>
      <w:marBottom w:val="0"/>
      <w:divBdr>
        <w:top w:val="none" w:sz="0" w:space="0" w:color="auto"/>
        <w:left w:val="none" w:sz="0" w:space="0" w:color="auto"/>
        <w:bottom w:val="none" w:sz="0" w:space="0" w:color="auto"/>
        <w:right w:val="none" w:sz="0" w:space="0" w:color="auto"/>
      </w:divBdr>
    </w:div>
    <w:div w:id="1780099892">
      <w:bodyDiv w:val="1"/>
      <w:marLeft w:val="0"/>
      <w:marRight w:val="0"/>
      <w:marTop w:val="0"/>
      <w:marBottom w:val="0"/>
      <w:divBdr>
        <w:top w:val="none" w:sz="0" w:space="0" w:color="auto"/>
        <w:left w:val="none" w:sz="0" w:space="0" w:color="auto"/>
        <w:bottom w:val="none" w:sz="0" w:space="0" w:color="auto"/>
        <w:right w:val="none" w:sz="0" w:space="0" w:color="auto"/>
      </w:divBdr>
    </w:div>
    <w:div w:id="1780105636">
      <w:bodyDiv w:val="1"/>
      <w:marLeft w:val="0"/>
      <w:marRight w:val="0"/>
      <w:marTop w:val="0"/>
      <w:marBottom w:val="0"/>
      <w:divBdr>
        <w:top w:val="none" w:sz="0" w:space="0" w:color="auto"/>
        <w:left w:val="none" w:sz="0" w:space="0" w:color="auto"/>
        <w:bottom w:val="none" w:sz="0" w:space="0" w:color="auto"/>
        <w:right w:val="none" w:sz="0" w:space="0" w:color="auto"/>
      </w:divBdr>
    </w:div>
    <w:div w:id="1783451682">
      <w:bodyDiv w:val="1"/>
      <w:marLeft w:val="0"/>
      <w:marRight w:val="0"/>
      <w:marTop w:val="0"/>
      <w:marBottom w:val="0"/>
      <w:divBdr>
        <w:top w:val="none" w:sz="0" w:space="0" w:color="auto"/>
        <w:left w:val="none" w:sz="0" w:space="0" w:color="auto"/>
        <w:bottom w:val="none" w:sz="0" w:space="0" w:color="auto"/>
        <w:right w:val="none" w:sz="0" w:space="0" w:color="auto"/>
      </w:divBdr>
    </w:div>
    <w:div w:id="1786729793">
      <w:bodyDiv w:val="1"/>
      <w:marLeft w:val="0"/>
      <w:marRight w:val="0"/>
      <w:marTop w:val="0"/>
      <w:marBottom w:val="0"/>
      <w:divBdr>
        <w:top w:val="none" w:sz="0" w:space="0" w:color="auto"/>
        <w:left w:val="none" w:sz="0" w:space="0" w:color="auto"/>
        <w:bottom w:val="none" w:sz="0" w:space="0" w:color="auto"/>
        <w:right w:val="none" w:sz="0" w:space="0" w:color="auto"/>
      </w:divBdr>
    </w:div>
    <w:div w:id="1791125394">
      <w:bodyDiv w:val="1"/>
      <w:marLeft w:val="0"/>
      <w:marRight w:val="0"/>
      <w:marTop w:val="0"/>
      <w:marBottom w:val="0"/>
      <w:divBdr>
        <w:top w:val="none" w:sz="0" w:space="0" w:color="auto"/>
        <w:left w:val="none" w:sz="0" w:space="0" w:color="auto"/>
        <w:bottom w:val="none" w:sz="0" w:space="0" w:color="auto"/>
        <w:right w:val="none" w:sz="0" w:space="0" w:color="auto"/>
      </w:divBdr>
    </w:div>
    <w:div w:id="1792899225">
      <w:bodyDiv w:val="1"/>
      <w:marLeft w:val="0"/>
      <w:marRight w:val="0"/>
      <w:marTop w:val="0"/>
      <w:marBottom w:val="0"/>
      <w:divBdr>
        <w:top w:val="none" w:sz="0" w:space="0" w:color="auto"/>
        <w:left w:val="none" w:sz="0" w:space="0" w:color="auto"/>
        <w:bottom w:val="none" w:sz="0" w:space="0" w:color="auto"/>
        <w:right w:val="none" w:sz="0" w:space="0" w:color="auto"/>
      </w:divBdr>
    </w:div>
    <w:div w:id="1797135323">
      <w:bodyDiv w:val="1"/>
      <w:marLeft w:val="0"/>
      <w:marRight w:val="0"/>
      <w:marTop w:val="0"/>
      <w:marBottom w:val="0"/>
      <w:divBdr>
        <w:top w:val="none" w:sz="0" w:space="0" w:color="auto"/>
        <w:left w:val="none" w:sz="0" w:space="0" w:color="auto"/>
        <w:bottom w:val="none" w:sz="0" w:space="0" w:color="auto"/>
        <w:right w:val="none" w:sz="0" w:space="0" w:color="auto"/>
      </w:divBdr>
    </w:div>
    <w:div w:id="1797331101">
      <w:bodyDiv w:val="1"/>
      <w:marLeft w:val="0"/>
      <w:marRight w:val="0"/>
      <w:marTop w:val="0"/>
      <w:marBottom w:val="0"/>
      <w:divBdr>
        <w:top w:val="none" w:sz="0" w:space="0" w:color="auto"/>
        <w:left w:val="none" w:sz="0" w:space="0" w:color="auto"/>
        <w:bottom w:val="none" w:sz="0" w:space="0" w:color="auto"/>
        <w:right w:val="none" w:sz="0" w:space="0" w:color="auto"/>
      </w:divBdr>
    </w:div>
    <w:div w:id="1805730564">
      <w:bodyDiv w:val="1"/>
      <w:marLeft w:val="0"/>
      <w:marRight w:val="0"/>
      <w:marTop w:val="0"/>
      <w:marBottom w:val="0"/>
      <w:divBdr>
        <w:top w:val="none" w:sz="0" w:space="0" w:color="auto"/>
        <w:left w:val="none" w:sz="0" w:space="0" w:color="auto"/>
        <w:bottom w:val="none" w:sz="0" w:space="0" w:color="auto"/>
        <w:right w:val="none" w:sz="0" w:space="0" w:color="auto"/>
      </w:divBdr>
    </w:div>
    <w:div w:id="1807813892">
      <w:bodyDiv w:val="1"/>
      <w:marLeft w:val="0"/>
      <w:marRight w:val="0"/>
      <w:marTop w:val="0"/>
      <w:marBottom w:val="0"/>
      <w:divBdr>
        <w:top w:val="none" w:sz="0" w:space="0" w:color="auto"/>
        <w:left w:val="none" w:sz="0" w:space="0" w:color="auto"/>
        <w:bottom w:val="none" w:sz="0" w:space="0" w:color="auto"/>
        <w:right w:val="none" w:sz="0" w:space="0" w:color="auto"/>
      </w:divBdr>
    </w:div>
    <w:div w:id="1809084678">
      <w:bodyDiv w:val="1"/>
      <w:marLeft w:val="0"/>
      <w:marRight w:val="0"/>
      <w:marTop w:val="0"/>
      <w:marBottom w:val="0"/>
      <w:divBdr>
        <w:top w:val="none" w:sz="0" w:space="0" w:color="auto"/>
        <w:left w:val="none" w:sz="0" w:space="0" w:color="auto"/>
        <w:bottom w:val="none" w:sz="0" w:space="0" w:color="auto"/>
        <w:right w:val="none" w:sz="0" w:space="0" w:color="auto"/>
      </w:divBdr>
    </w:div>
    <w:div w:id="1810202199">
      <w:bodyDiv w:val="1"/>
      <w:marLeft w:val="0"/>
      <w:marRight w:val="0"/>
      <w:marTop w:val="0"/>
      <w:marBottom w:val="0"/>
      <w:divBdr>
        <w:top w:val="none" w:sz="0" w:space="0" w:color="auto"/>
        <w:left w:val="none" w:sz="0" w:space="0" w:color="auto"/>
        <w:bottom w:val="none" w:sz="0" w:space="0" w:color="auto"/>
        <w:right w:val="none" w:sz="0" w:space="0" w:color="auto"/>
      </w:divBdr>
    </w:div>
    <w:div w:id="1813672315">
      <w:bodyDiv w:val="1"/>
      <w:marLeft w:val="0"/>
      <w:marRight w:val="0"/>
      <w:marTop w:val="0"/>
      <w:marBottom w:val="0"/>
      <w:divBdr>
        <w:top w:val="none" w:sz="0" w:space="0" w:color="auto"/>
        <w:left w:val="none" w:sz="0" w:space="0" w:color="auto"/>
        <w:bottom w:val="none" w:sz="0" w:space="0" w:color="auto"/>
        <w:right w:val="none" w:sz="0" w:space="0" w:color="auto"/>
      </w:divBdr>
    </w:div>
    <w:div w:id="1819154860">
      <w:bodyDiv w:val="1"/>
      <w:marLeft w:val="0"/>
      <w:marRight w:val="0"/>
      <w:marTop w:val="0"/>
      <w:marBottom w:val="0"/>
      <w:divBdr>
        <w:top w:val="none" w:sz="0" w:space="0" w:color="auto"/>
        <w:left w:val="none" w:sz="0" w:space="0" w:color="auto"/>
        <w:bottom w:val="none" w:sz="0" w:space="0" w:color="auto"/>
        <w:right w:val="none" w:sz="0" w:space="0" w:color="auto"/>
      </w:divBdr>
    </w:div>
    <w:div w:id="1819298291">
      <w:bodyDiv w:val="1"/>
      <w:marLeft w:val="0"/>
      <w:marRight w:val="0"/>
      <w:marTop w:val="0"/>
      <w:marBottom w:val="0"/>
      <w:divBdr>
        <w:top w:val="none" w:sz="0" w:space="0" w:color="auto"/>
        <w:left w:val="none" w:sz="0" w:space="0" w:color="auto"/>
        <w:bottom w:val="none" w:sz="0" w:space="0" w:color="auto"/>
        <w:right w:val="none" w:sz="0" w:space="0" w:color="auto"/>
      </w:divBdr>
    </w:div>
    <w:div w:id="1824392171">
      <w:bodyDiv w:val="1"/>
      <w:marLeft w:val="0"/>
      <w:marRight w:val="0"/>
      <w:marTop w:val="0"/>
      <w:marBottom w:val="0"/>
      <w:divBdr>
        <w:top w:val="none" w:sz="0" w:space="0" w:color="auto"/>
        <w:left w:val="none" w:sz="0" w:space="0" w:color="auto"/>
        <w:bottom w:val="none" w:sz="0" w:space="0" w:color="auto"/>
        <w:right w:val="none" w:sz="0" w:space="0" w:color="auto"/>
      </w:divBdr>
    </w:div>
    <w:div w:id="1825197916">
      <w:bodyDiv w:val="1"/>
      <w:marLeft w:val="0"/>
      <w:marRight w:val="0"/>
      <w:marTop w:val="0"/>
      <w:marBottom w:val="0"/>
      <w:divBdr>
        <w:top w:val="none" w:sz="0" w:space="0" w:color="auto"/>
        <w:left w:val="none" w:sz="0" w:space="0" w:color="auto"/>
        <w:bottom w:val="none" w:sz="0" w:space="0" w:color="auto"/>
        <w:right w:val="none" w:sz="0" w:space="0" w:color="auto"/>
      </w:divBdr>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6583820">
      <w:bodyDiv w:val="1"/>
      <w:marLeft w:val="0"/>
      <w:marRight w:val="0"/>
      <w:marTop w:val="0"/>
      <w:marBottom w:val="0"/>
      <w:divBdr>
        <w:top w:val="none" w:sz="0" w:space="0" w:color="auto"/>
        <w:left w:val="none" w:sz="0" w:space="0" w:color="auto"/>
        <w:bottom w:val="none" w:sz="0" w:space="0" w:color="auto"/>
        <w:right w:val="none" w:sz="0" w:space="0" w:color="auto"/>
      </w:divBdr>
    </w:div>
    <w:div w:id="1828282371">
      <w:bodyDiv w:val="1"/>
      <w:marLeft w:val="0"/>
      <w:marRight w:val="0"/>
      <w:marTop w:val="0"/>
      <w:marBottom w:val="0"/>
      <w:divBdr>
        <w:top w:val="none" w:sz="0" w:space="0" w:color="auto"/>
        <w:left w:val="none" w:sz="0" w:space="0" w:color="auto"/>
        <w:bottom w:val="none" w:sz="0" w:space="0" w:color="auto"/>
        <w:right w:val="none" w:sz="0" w:space="0" w:color="auto"/>
      </w:divBdr>
    </w:div>
    <w:div w:id="1828742602">
      <w:bodyDiv w:val="1"/>
      <w:marLeft w:val="0"/>
      <w:marRight w:val="0"/>
      <w:marTop w:val="0"/>
      <w:marBottom w:val="0"/>
      <w:divBdr>
        <w:top w:val="none" w:sz="0" w:space="0" w:color="auto"/>
        <w:left w:val="none" w:sz="0" w:space="0" w:color="auto"/>
        <w:bottom w:val="none" w:sz="0" w:space="0" w:color="auto"/>
        <w:right w:val="none" w:sz="0" w:space="0" w:color="auto"/>
      </w:divBdr>
    </w:div>
    <w:div w:id="1832453030">
      <w:bodyDiv w:val="1"/>
      <w:marLeft w:val="0"/>
      <w:marRight w:val="0"/>
      <w:marTop w:val="0"/>
      <w:marBottom w:val="0"/>
      <w:divBdr>
        <w:top w:val="none" w:sz="0" w:space="0" w:color="auto"/>
        <w:left w:val="none" w:sz="0" w:space="0" w:color="auto"/>
        <w:bottom w:val="none" w:sz="0" w:space="0" w:color="auto"/>
        <w:right w:val="none" w:sz="0" w:space="0" w:color="auto"/>
      </w:divBdr>
    </w:div>
    <w:div w:id="1834642293">
      <w:bodyDiv w:val="1"/>
      <w:marLeft w:val="0"/>
      <w:marRight w:val="0"/>
      <w:marTop w:val="0"/>
      <w:marBottom w:val="0"/>
      <w:divBdr>
        <w:top w:val="none" w:sz="0" w:space="0" w:color="auto"/>
        <w:left w:val="none" w:sz="0" w:space="0" w:color="auto"/>
        <w:bottom w:val="none" w:sz="0" w:space="0" w:color="auto"/>
        <w:right w:val="none" w:sz="0" w:space="0" w:color="auto"/>
      </w:divBdr>
    </w:div>
    <w:div w:id="1836607648">
      <w:bodyDiv w:val="1"/>
      <w:marLeft w:val="0"/>
      <w:marRight w:val="0"/>
      <w:marTop w:val="0"/>
      <w:marBottom w:val="0"/>
      <w:divBdr>
        <w:top w:val="none" w:sz="0" w:space="0" w:color="auto"/>
        <w:left w:val="none" w:sz="0" w:space="0" w:color="auto"/>
        <w:bottom w:val="none" w:sz="0" w:space="0" w:color="auto"/>
        <w:right w:val="none" w:sz="0" w:space="0" w:color="auto"/>
      </w:divBdr>
    </w:div>
    <w:div w:id="1836872811">
      <w:bodyDiv w:val="1"/>
      <w:marLeft w:val="0"/>
      <w:marRight w:val="0"/>
      <w:marTop w:val="0"/>
      <w:marBottom w:val="0"/>
      <w:divBdr>
        <w:top w:val="none" w:sz="0" w:space="0" w:color="auto"/>
        <w:left w:val="none" w:sz="0" w:space="0" w:color="auto"/>
        <w:bottom w:val="none" w:sz="0" w:space="0" w:color="auto"/>
        <w:right w:val="none" w:sz="0" w:space="0" w:color="auto"/>
      </w:divBdr>
    </w:div>
    <w:div w:id="1838301329">
      <w:bodyDiv w:val="1"/>
      <w:marLeft w:val="0"/>
      <w:marRight w:val="0"/>
      <w:marTop w:val="0"/>
      <w:marBottom w:val="0"/>
      <w:divBdr>
        <w:top w:val="none" w:sz="0" w:space="0" w:color="auto"/>
        <w:left w:val="none" w:sz="0" w:space="0" w:color="auto"/>
        <w:bottom w:val="none" w:sz="0" w:space="0" w:color="auto"/>
        <w:right w:val="none" w:sz="0" w:space="0" w:color="auto"/>
      </w:divBdr>
    </w:div>
    <w:div w:id="1838837326">
      <w:bodyDiv w:val="1"/>
      <w:marLeft w:val="0"/>
      <w:marRight w:val="0"/>
      <w:marTop w:val="0"/>
      <w:marBottom w:val="0"/>
      <w:divBdr>
        <w:top w:val="none" w:sz="0" w:space="0" w:color="auto"/>
        <w:left w:val="none" w:sz="0" w:space="0" w:color="auto"/>
        <w:bottom w:val="none" w:sz="0" w:space="0" w:color="auto"/>
        <w:right w:val="none" w:sz="0" w:space="0" w:color="auto"/>
      </w:divBdr>
    </w:div>
    <w:div w:id="1841966510">
      <w:bodyDiv w:val="1"/>
      <w:marLeft w:val="0"/>
      <w:marRight w:val="0"/>
      <w:marTop w:val="0"/>
      <w:marBottom w:val="0"/>
      <w:divBdr>
        <w:top w:val="none" w:sz="0" w:space="0" w:color="auto"/>
        <w:left w:val="none" w:sz="0" w:space="0" w:color="auto"/>
        <w:bottom w:val="none" w:sz="0" w:space="0" w:color="auto"/>
        <w:right w:val="none" w:sz="0" w:space="0" w:color="auto"/>
      </w:divBdr>
    </w:div>
    <w:div w:id="1843353704">
      <w:bodyDiv w:val="1"/>
      <w:marLeft w:val="0"/>
      <w:marRight w:val="0"/>
      <w:marTop w:val="0"/>
      <w:marBottom w:val="0"/>
      <w:divBdr>
        <w:top w:val="none" w:sz="0" w:space="0" w:color="auto"/>
        <w:left w:val="none" w:sz="0" w:space="0" w:color="auto"/>
        <w:bottom w:val="none" w:sz="0" w:space="0" w:color="auto"/>
        <w:right w:val="none" w:sz="0" w:space="0" w:color="auto"/>
      </w:divBdr>
    </w:div>
    <w:div w:id="1845365250">
      <w:bodyDiv w:val="1"/>
      <w:marLeft w:val="0"/>
      <w:marRight w:val="0"/>
      <w:marTop w:val="0"/>
      <w:marBottom w:val="0"/>
      <w:divBdr>
        <w:top w:val="none" w:sz="0" w:space="0" w:color="auto"/>
        <w:left w:val="none" w:sz="0" w:space="0" w:color="auto"/>
        <w:bottom w:val="none" w:sz="0" w:space="0" w:color="auto"/>
        <w:right w:val="none" w:sz="0" w:space="0" w:color="auto"/>
      </w:divBdr>
    </w:div>
    <w:div w:id="1849051659">
      <w:bodyDiv w:val="1"/>
      <w:marLeft w:val="0"/>
      <w:marRight w:val="0"/>
      <w:marTop w:val="0"/>
      <w:marBottom w:val="0"/>
      <w:divBdr>
        <w:top w:val="none" w:sz="0" w:space="0" w:color="auto"/>
        <w:left w:val="none" w:sz="0" w:space="0" w:color="auto"/>
        <w:bottom w:val="none" w:sz="0" w:space="0" w:color="auto"/>
        <w:right w:val="none" w:sz="0" w:space="0" w:color="auto"/>
      </w:divBdr>
    </w:div>
    <w:div w:id="1849172454">
      <w:bodyDiv w:val="1"/>
      <w:marLeft w:val="0"/>
      <w:marRight w:val="0"/>
      <w:marTop w:val="0"/>
      <w:marBottom w:val="0"/>
      <w:divBdr>
        <w:top w:val="none" w:sz="0" w:space="0" w:color="auto"/>
        <w:left w:val="none" w:sz="0" w:space="0" w:color="auto"/>
        <w:bottom w:val="none" w:sz="0" w:space="0" w:color="auto"/>
        <w:right w:val="none" w:sz="0" w:space="0" w:color="auto"/>
      </w:divBdr>
    </w:div>
    <w:div w:id="1852720919">
      <w:bodyDiv w:val="1"/>
      <w:marLeft w:val="0"/>
      <w:marRight w:val="0"/>
      <w:marTop w:val="0"/>
      <w:marBottom w:val="0"/>
      <w:divBdr>
        <w:top w:val="none" w:sz="0" w:space="0" w:color="auto"/>
        <w:left w:val="none" w:sz="0" w:space="0" w:color="auto"/>
        <w:bottom w:val="none" w:sz="0" w:space="0" w:color="auto"/>
        <w:right w:val="none" w:sz="0" w:space="0" w:color="auto"/>
      </w:divBdr>
    </w:div>
    <w:div w:id="1853563116">
      <w:bodyDiv w:val="1"/>
      <w:marLeft w:val="0"/>
      <w:marRight w:val="0"/>
      <w:marTop w:val="0"/>
      <w:marBottom w:val="0"/>
      <w:divBdr>
        <w:top w:val="none" w:sz="0" w:space="0" w:color="auto"/>
        <w:left w:val="none" w:sz="0" w:space="0" w:color="auto"/>
        <w:bottom w:val="none" w:sz="0" w:space="0" w:color="auto"/>
        <w:right w:val="none" w:sz="0" w:space="0" w:color="auto"/>
      </w:divBdr>
    </w:div>
    <w:div w:id="1854614143">
      <w:bodyDiv w:val="1"/>
      <w:marLeft w:val="0"/>
      <w:marRight w:val="0"/>
      <w:marTop w:val="0"/>
      <w:marBottom w:val="0"/>
      <w:divBdr>
        <w:top w:val="none" w:sz="0" w:space="0" w:color="auto"/>
        <w:left w:val="none" w:sz="0" w:space="0" w:color="auto"/>
        <w:bottom w:val="none" w:sz="0" w:space="0" w:color="auto"/>
        <w:right w:val="none" w:sz="0" w:space="0" w:color="auto"/>
      </w:divBdr>
    </w:div>
    <w:div w:id="1856723165">
      <w:bodyDiv w:val="1"/>
      <w:marLeft w:val="0"/>
      <w:marRight w:val="0"/>
      <w:marTop w:val="0"/>
      <w:marBottom w:val="0"/>
      <w:divBdr>
        <w:top w:val="none" w:sz="0" w:space="0" w:color="auto"/>
        <w:left w:val="none" w:sz="0" w:space="0" w:color="auto"/>
        <w:bottom w:val="none" w:sz="0" w:space="0" w:color="auto"/>
        <w:right w:val="none" w:sz="0" w:space="0" w:color="auto"/>
      </w:divBdr>
    </w:div>
    <w:div w:id="1858154003">
      <w:bodyDiv w:val="1"/>
      <w:marLeft w:val="0"/>
      <w:marRight w:val="0"/>
      <w:marTop w:val="0"/>
      <w:marBottom w:val="0"/>
      <w:divBdr>
        <w:top w:val="none" w:sz="0" w:space="0" w:color="auto"/>
        <w:left w:val="none" w:sz="0" w:space="0" w:color="auto"/>
        <w:bottom w:val="none" w:sz="0" w:space="0" w:color="auto"/>
        <w:right w:val="none" w:sz="0" w:space="0" w:color="auto"/>
      </w:divBdr>
    </w:div>
    <w:div w:id="1860046210">
      <w:bodyDiv w:val="1"/>
      <w:marLeft w:val="0"/>
      <w:marRight w:val="0"/>
      <w:marTop w:val="0"/>
      <w:marBottom w:val="0"/>
      <w:divBdr>
        <w:top w:val="none" w:sz="0" w:space="0" w:color="auto"/>
        <w:left w:val="none" w:sz="0" w:space="0" w:color="auto"/>
        <w:bottom w:val="none" w:sz="0" w:space="0" w:color="auto"/>
        <w:right w:val="none" w:sz="0" w:space="0" w:color="auto"/>
      </w:divBdr>
    </w:div>
    <w:div w:id="1860579519">
      <w:bodyDiv w:val="1"/>
      <w:marLeft w:val="0"/>
      <w:marRight w:val="0"/>
      <w:marTop w:val="0"/>
      <w:marBottom w:val="0"/>
      <w:divBdr>
        <w:top w:val="none" w:sz="0" w:space="0" w:color="auto"/>
        <w:left w:val="none" w:sz="0" w:space="0" w:color="auto"/>
        <w:bottom w:val="none" w:sz="0" w:space="0" w:color="auto"/>
        <w:right w:val="none" w:sz="0" w:space="0" w:color="auto"/>
      </w:divBdr>
    </w:div>
    <w:div w:id="1863087895">
      <w:bodyDiv w:val="1"/>
      <w:marLeft w:val="0"/>
      <w:marRight w:val="0"/>
      <w:marTop w:val="0"/>
      <w:marBottom w:val="0"/>
      <w:divBdr>
        <w:top w:val="none" w:sz="0" w:space="0" w:color="auto"/>
        <w:left w:val="none" w:sz="0" w:space="0" w:color="auto"/>
        <w:bottom w:val="none" w:sz="0" w:space="0" w:color="auto"/>
        <w:right w:val="none" w:sz="0" w:space="0" w:color="auto"/>
      </w:divBdr>
    </w:div>
    <w:div w:id="1863931789">
      <w:bodyDiv w:val="1"/>
      <w:marLeft w:val="0"/>
      <w:marRight w:val="0"/>
      <w:marTop w:val="0"/>
      <w:marBottom w:val="0"/>
      <w:divBdr>
        <w:top w:val="none" w:sz="0" w:space="0" w:color="auto"/>
        <w:left w:val="none" w:sz="0" w:space="0" w:color="auto"/>
        <w:bottom w:val="none" w:sz="0" w:space="0" w:color="auto"/>
        <w:right w:val="none" w:sz="0" w:space="0" w:color="auto"/>
      </w:divBdr>
    </w:div>
    <w:div w:id="1864132364">
      <w:bodyDiv w:val="1"/>
      <w:marLeft w:val="0"/>
      <w:marRight w:val="0"/>
      <w:marTop w:val="0"/>
      <w:marBottom w:val="0"/>
      <w:divBdr>
        <w:top w:val="none" w:sz="0" w:space="0" w:color="auto"/>
        <w:left w:val="none" w:sz="0" w:space="0" w:color="auto"/>
        <w:bottom w:val="none" w:sz="0" w:space="0" w:color="auto"/>
        <w:right w:val="none" w:sz="0" w:space="0" w:color="auto"/>
      </w:divBdr>
    </w:div>
    <w:div w:id="1864586623">
      <w:bodyDiv w:val="1"/>
      <w:marLeft w:val="0"/>
      <w:marRight w:val="0"/>
      <w:marTop w:val="0"/>
      <w:marBottom w:val="0"/>
      <w:divBdr>
        <w:top w:val="none" w:sz="0" w:space="0" w:color="auto"/>
        <w:left w:val="none" w:sz="0" w:space="0" w:color="auto"/>
        <w:bottom w:val="none" w:sz="0" w:space="0" w:color="auto"/>
        <w:right w:val="none" w:sz="0" w:space="0" w:color="auto"/>
      </w:divBdr>
    </w:div>
    <w:div w:id="1867331571">
      <w:bodyDiv w:val="1"/>
      <w:marLeft w:val="0"/>
      <w:marRight w:val="0"/>
      <w:marTop w:val="0"/>
      <w:marBottom w:val="0"/>
      <w:divBdr>
        <w:top w:val="none" w:sz="0" w:space="0" w:color="auto"/>
        <w:left w:val="none" w:sz="0" w:space="0" w:color="auto"/>
        <w:bottom w:val="none" w:sz="0" w:space="0" w:color="auto"/>
        <w:right w:val="none" w:sz="0" w:space="0" w:color="auto"/>
      </w:divBdr>
      <w:divsChild>
        <w:div w:id="1444760477">
          <w:marLeft w:val="0"/>
          <w:marRight w:val="0"/>
          <w:marTop w:val="0"/>
          <w:marBottom w:val="0"/>
          <w:divBdr>
            <w:top w:val="none" w:sz="0" w:space="0" w:color="auto"/>
            <w:left w:val="none" w:sz="0" w:space="0" w:color="auto"/>
            <w:bottom w:val="none" w:sz="0" w:space="0" w:color="auto"/>
            <w:right w:val="none" w:sz="0" w:space="0" w:color="auto"/>
          </w:divBdr>
          <w:divsChild>
            <w:div w:id="149716699">
              <w:marLeft w:val="0"/>
              <w:marRight w:val="0"/>
              <w:marTop w:val="0"/>
              <w:marBottom w:val="0"/>
              <w:divBdr>
                <w:top w:val="none" w:sz="0" w:space="0" w:color="auto"/>
                <w:left w:val="none" w:sz="0" w:space="0" w:color="auto"/>
                <w:bottom w:val="none" w:sz="0" w:space="0" w:color="auto"/>
                <w:right w:val="none" w:sz="0" w:space="0" w:color="auto"/>
              </w:divBdr>
              <w:divsChild>
                <w:div w:id="921645183">
                  <w:marLeft w:val="0"/>
                  <w:marRight w:val="0"/>
                  <w:marTop w:val="0"/>
                  <w:marBottom w:val="0"/>
                  <w:divBdr>
                    <w:top w:val="none" w:sz="0" w:space="0" w:color="auto"/>
                    <w:left w:val="none" w:sz="0" w:space="0" w:color="auto"/>
                    <w:bottom w:val="none" w:sz="0" w:space="0" w:color="auto"/>
                    <w:right w:val="none" w:sz="0" w:space="0" w:color="auto"/>
                  </w:divBdr>
                  <w:divsChild>
                    <w:div w:id="1047022712">
                      <w:marLeft w:val="0"/>
                      <w:marRight w:val="25"/>
                      <w:marTop w:val="0"/>
                      <w:marBottom w:val="0"/>
                      <w:divBdr>
                        <w:top w:val="none" w:sz="0" w:space="0" w:color="auto"/>
                        <w:left w:val="none" w:sz="0" w:space="0" w:color="auto"/>
                        <w:bottom w:val="none" w:sz="0" w:space="0" w:color="auto"/>
                        <w:right w:val="none" w:sz="0" w:space="0" w:color="auto"/>
                      </w:divBdr>
                      <w:divsChild>
                        <w:div w:id="58602328">
                          <w:marLeft w:val="0"/>
                          <w:marRight w:val="0"/>
                          <w:marTop w:val="0"/>
                          <w:marBottom w:val="0"/>
                          <w:divBdr>
                            <w:top w:val="none" w:sz="0" w:space="0" w:color="auto"/>
                            <w:left w:val="none" w:sz="0" w:space="0" w:color="auto"/>
                            <w:bottom w:val="none" w:sz="0" w:space="0" w:color="auto"/>
                            <w:right w:val="none" w:sz="0" w:space="0" w:color="auto"/>
                          </w:divBdr>
                          <w:divsChild>
                            <w:div w:id="187098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9259">
      <w:bodyDiv w:val="1"/>
      <w:marLeft w:val="0"/>
      <w:marRight w:val="0"/>
      <w:marTop w:val="0"/>
      <w:marBottom w:val="0"/>
      <w:divBdr>
        <w:top w:val="none" w:sz="0" w:space="0" w:color="auto"/>
        <w:left w:val="none" w:sz="0" w:space="0" w:color="auto"/>
        <w:bottom w:val="none" w:sz="0" w:space="0" w:color="auto"/>
        <w:right w:val="none" w:sz="0" w:space="0" w:color="auto"/>
      </w:divBdr>
    </w:div>
    <w:div w:id="1871139444">
      <w:bodyDiv w:val="1"/>
      <w:marLeft w:val="0"/>
      <w:marRight w:val="0"/>
      <w:marTop w:val="0"/>
      <w:marBottom w:val="0"/>
      <w:divBdr>
        <w:top w:val="none" w:sz="0" w:space="0" w:color="auto"/>
        <w:left w:val="none" w:sz="0" w:space="0" w:color="auto"/>
        <w:bottom w:val="none" w:sz="0" w:space="0" w:color="auto"/>
        <w:right w:val="none" w:sz="0" w:space="0" w:color="auto"/>
      </w:divBdr>
    </w:div>
    <w:div w:id="1872378856">
      <w:bodyDiv w:val="1"/>
      <w:marLeft w:val="0"/>
      <w:marRight w:val="0"/>
      <w:marTop w:val="0"/>
      <w:marBottom w:val="0"/>
      <w:divBdr>
        <w:top w:val="none" w:sz="0" w:space="0" w:color="auto"/>
        <w:left w:val="none" w:sz="0" w:space="0" w:color="auto"/>
        <w:bottom w:val="none" w:sz="0" w:space="0" w:color="auto"/>
        <w:right w:val="none" w:sz="0" w:space="0" w:color="auto"/>
      </w:divBdr>
    </w:div>
    <w:div w:id="1872573941">
      <w:bodyDiv w:val="1"/>
      <w:marLeft w:val="0"/>
      <w:marRight w:val="0"/>
      <w:marTop w:val="0"/>
      <w:marBottom w:val="0"/>
      <w:divBdr>
        <w:top w:val="none" w:sz="0" w:space="0" w:color="auto"/>
        <w:left w:val="none" w:sz="0" w:space="0" w:color="auto"/>
        <w:bottom w:val="none" w:sz="0" w:space="0" w:color="auto"/>
        <w:right w:val="none" w:sz="0" w:space="0" w:color="auto"/>
      </w:divBdr>
    </w:div>
    <w:div w:id="1885288253">
      <w:bodyDiv w:val="1"/>
      <w:marLeft w:val="0"/>
      <w:marRight w:val="0"/>
      <w:marTop w:val="0"/>
      <w:marBottom w:val="0"/>
      <w:divBdr>
        <w:top w:val="none" w:sz="0" w:space="0" w:color="auto"/>
        <w:left w:val="none" w:sz="0" w:space="0" w:color="auto"/>
        <w:bottom w:val="none" w:sz="0" w:space="0" w:color="auto"/>
        <w:right w:val="none" w:sz="0" w:space="0" w:color="auto"/>
      </w:divBdr>
    </w:div>
    <w:div w:id="1885364983">
      <w:bodyDiv w:val="1"/>
      <w:marLeft w:val="0"/>
      <w:marRight w:val="0"/>
      <w:marTop w:val="0"/>
      <w:marBottom w:val="0"/>
      <w:divBdr>
        <w:top w:val="none" w:sz="0" w:space="0" w:color="auto"/>
        <w:left w:val="none" w:sz="0" w:space="0" w:color="auto"/>
        <w:bottom w:val="none" w:sz="0" w:space="0" w:color="auto"/>
        <w:right w:val="none" w:sz="0" w:space="0" w:color="auto"/>
      </w:divBdr>
    </w:div>
    <w:div w:id="1887449040">
      <w:bodyDiv w:val="1"/>
      <w:marLeft w:val="0"/>
      <w:marRight w:val="0"/>
      <w:marTop w:val="0"/>
      <w:marBottom w:val="0"/>
      <w:divBdr>
        <w:top w:val="none" w:sz="0" w:space="0" w:color="auto"/>
        <w:left w:val="none" w:sz="0" w:space="0" w:color="auto"/>
        <w:bottom w:val="none" w:sz="0" w:space="0" w:color="auto"/>
        <w:right w:val="none" w:sz="0" w:space="0" w:color="auto"/>
      </w:divBdr>
    </w:div>
    <w:div w:id="1889800278">
      <w:bodyDiv w:val="1"/>
      <w:marLeft w:val="0"/>
      <w:marRight w:val="0"/>
      <w:marTop w:val="0"/>
      <w:marBottom w:val="0"/>
      <w:divBdr>
        <w:top w:val="none" w:sz="0" w:space="0" w:color="auto"/>
        <w:left w:val="none" w:sz="0" w:space="0" w:color="auto"/>
        <w:bottom w:val="none" w:sz="0" w:space="0" w:color="auto"/>
        <w:right w:val="none" w:sz="0" w:space="0" w:color="auto"/>
      </w:divBdr>
    </w:div>
    <w:div w:id="1890603924">
      <w:bodyDiv w:val="1"/>
      <w:marLeft w:val="0"/>
      <w:marRight w:val="0"/>
      <w:marTop w:val="0"/>
      <w:marBottom w:val="0"/>
      <w:divBdr>
        <w:top w:val="none" w:sz="0" w:space="0" w:color="auto"/>
        <w:left w:val="none" w:sz="0" w:space="0" w:color="auto"/>
        <w:bottom w:val="none" w:sz="0" w:space="0" w:color="auto"/>
        <w:right w:val="none" w:sz="0" w:space="0" w:color="auto"/>
      </w:divBdr>
    </w:div>
    <w:div w:id="1897693139">
      <w:bodyDiv w:val="1"/>
      <w:marLeft w:val="0"/>
      <w:marRight w:val="0"/>
      <w:marTop w:val="0"/>
      <w:marBottom w:val="0"/>
      <w:divBdr>
        <w:top w:val="none" w:sz="0" w:space="0" w:color="auto"/>
        <w:left w:val="none" w:sz="0" w:space="0" w:color="auto"/>
        <w:bottom w:val="none" w:sz="0" w:space="0" w:color="auto"/>
        <w:right w:val="none" w:sz="0" w:space="0" w:color="auto"/>
      </w:divBdr>
    </w:div>
    <w:div w:id="1902710838">
      <w:bodyDiv w:val="1"/>
      <w:marLeft w:val="0"/>
      <w:marRight w:val="0"/>
      <w:marTop w:val="0"/>
      <w:marBottom w:val="0"/>
      <w:divBdr>
        <w:top w:val="none" w:sz="0" w:space="0" w:color="auto"/>
        <w:left w:val="none" w:sz="0" w:space="0" w:color="auto"/>
        <w:bottom w:val="none" w:sz="0" w:space="0" w:color="auto"/>
        <w:right w:val="none" w:sz="0" w:space="0" w:color="auto"/>
      </w:divBdr>
    </w:div>
    <w:div w:id="1902860751">
      <w:bodyDiv w:val="1"/>
      <w:marLeft w:val="0"/>
      <w:marRight w:val="0"/>
      <w:marTop w:val="0"/>
      <w:marBottom w:val="0"/>
      <w:divBdr>
        <w:top w:val="none" w:sz="0" w:space="0" w:color="auto"/>
        <w:left w:val="none" w:sz="0" w:space="0" w:color="auto"/>
        <w:bottom w:val="none" w:sz="0" w:space="0" w:color="auto"/>
        <w:right w:val="none" w:sz="0" w:space="0" w:color="auto"/>
      </w:divBdr>
    </w:div>
    <w:div w:id="1903514547">
      <w:bodyDiv w:val="1"/>
      <w:marLeft w:val="0"/>
      <w:marRight w:val="0"/>
      <w:marTop w:val="0"/>
      <w:marBottom w:val="0"/>
      <w:divBdr>
        <w:top w:val="none" w:sz="0" w:space="0" w:color="auto"/>
        <w:left w:val="none" w:sz="0" w:space="0" w:color="auto"/>
        <w:bottom w:val="none" w:sz="0" w:space="0" w:color="auto"/>
        <w:right w:val="none" w:sz="0" w:space="0" w:color="auto"/>
      </w:divBdr>
    </w:div>
    <w:div w:id="1905020736">
      <w:bodyDiv w:val="1"/>
      <w:marLeft w:val="0"/>
      <w:marRight w:val="0"/>
      <w:marTop w:val="0"/>
      <w:marBottom w:val="0"/>
      <w:divBdr>
        <w:top w:val="none" w:sz="0" w:space="0" w:color="auto"/>
        <w:left w:val="none" w:sz="0" w:space="0" w:color="auto"/>
        <w:bottom w:val="none" w:sz="0" w:space="0" w:color="auto"/>
        <w:right w:val="none" w:sz="0" w:space="0" w:color="auto"/>
      </w:divBdr>
    </w:div>
    <w:div w:id="1906141030">
      <w:bodyDiv w:val="1"/>
      <w:marLeft w:val="0"/>
      <w:marRight w:val="0"/>
      <w:marTop w:val="0"/>
      <w:marBottom w:val="0"/>
      <w:divBdr>
        <w:top w:val="none" w:sz="0" w:space="0" w:color="auto"/>
        <w:left w:val="none" w:sz="0" w:space="0" w:color="auto"/>
        <w:bottom w:val="none" w:sz="0" w:space="0" w:color="auto"/>
        <w:right w:val="none" w:sz="0" w:space="0" w:color="auto"/>
      </w:divBdr>
    </w:div>
    <w:div w:id="1913538549">
      <w:bodyDiv w:val="1"/>
      <w:marLeft w:val="0"/>
      <w:marRight w:val="0"/>
      <w:marTop w:val="0"/>
      <w:marBottom w:val="0"/>
      <w:divBdr>
        <w:top w:val="none" w:sz="0" w:space="0" w:color="auto"/>
        <w:left w:val="none" w:sz="0" w:space="0" w:color="auto"/>
        <w:bottom w:val="none" w:sz="0" w:space="0" w:color="auto"/>
        <w:right w:val="none" w:sz="0" w:space="0" w:color="auto"/>
      </w:divBdr>
    </w:div>
    <w:div w:id="1919555394">
      <w:bodyDiv w:val="1"/>
      <w:marLeft w:val="0"/>
      <w:marRight w:val="0"/>
      <w:marTop w:val="0"/>
      <w:marBottom w:val="0"/>
      <w:divBdr>
        <w:top w:val="none" w:sz="0" w:space="0" w:color="auto"/>
        <w:left w:val="none" w:sz="0" w:space="0" w:color="auto"/>
        <w:bottom w:val="none" w:sz="0" w:space="0" w:color="auto"/>
        <w:right w:val="none" w:sz="0" w:space="0" w:color="auto"/>
      </w:divBdr>
    </w:div>
    <w:div w:id="1923903724">
      <w:bodyDiv w:val="1"/>
      <w:marLeft w:val="0"/>
      <w:marRight w:val="0"/>
      <w:marTop w:val="0"/>
      <w:marBottom w:val="0"/>
      <w:divBdr>
        <w:top w:val="none" w:sz="0" w:space="0" w:color="auto"/>
        <w:left w:val="none" w:sz="0" w:space="0" w:color="auto"/>
        <w:bottom w:val="none" w:sz="0" w:space="0" w:color="auto"/>
        <w:right w:val="none" w:sz="0" w:space="0" w:color="auto"/>
      </w:divBdr>
    </w:div>
    <w:div w:id="1925188399">
      <w:bodyDiv w:val="1"/>
      <w:marLeft w:val="0"/>
      <w:marRight w:val="0"/>
      <w:marTop w:val="0"/>
      <w:marBottom w:val="0"/>
      <w:divBdr>
        <w:top w:val="none" w:sz="0" w:space="0" w:color="auto"/>
        <w:left w:val="none" w:sz="0" w:space="0" w:color="auto"/>
        <w:bottom w:val="none" w:sz="0" w:space="0" w:color="auto"/>
        <w:right w:val="none" w:sz="0" w:space="0" w:color="auto"/>
      </w:divBdr>
    </w:div>
    <w:div w:id="1925994925">
      <w:bodyDiv w:val="1"/>
      <w:marLeft w:val="0"/>
      <w:marRight w:val="0"/>
      <w:marTop w:val="0"/>
      <w:marBottom w:val="0"/>
      <w:divBdr>
        <w:top w:val="none" w:sz="0" w:space="0" w:color="auto"/>
        <w:left w:val="none" w:sz="0" w:space="0" w:color="auto"/>
        <w:bottom w:val="none" w:sz="0" w:space="0" w:color="auto"/>
        <w:right w:val="none" w:sz="0" w:space="0" w:color="auto"/>
      </w:divBdr>
    </w:div>
    <w:div w:id="1929459313">
      <w:bodyDiv w:val="1"/>
      <w:marLeft w:val="0"/>
      <w:marRight w:val="0"/>
      <w:marTop w:val="0"/>
      <w:marBottom w:val="0"/>
      <w:divBdr>
        <w:top w:val="none" w:sz="0" w:space="0" w:color="auto"/>
        <w:left w:val="none" w:sz="0" w:space="0" w:color="auto"/>
        <w:bottom w:val="none" w:sz="0" w:space="0" w:color="auto"/>
        <w:right w:val="none" w:sz="0" w:space="0" w:color="auto"/>
      </w:divBdr>
    </w:div>
    <w:div w:id="1933465181">
      <w:bodyDiv w:val="1"/>
      <w:marLeft w:val="0"/>
      <w:marRight w:val="0"/>
      <w:marTop w:val="0"/>
      <w:marBottom w:val="0"/>
      <w:divBdr>
        <w:top w:val="none" w:sz="0" w:space="0" w:color="auto"/>
        <w:left w:val="none" w:sz="0" w:space="0" w:color="auto"/>
        <w:bottom w:val="none" w:sz="0" w:space="0" w:color="auto"/>
        <w:right w:val="none" w:sz="0" w:space="0" w:color="auto"/>
      </w:divBdr>
    </w:div>
    <w:div w:id="1948149508">
      <w:bodyDiv w:val="1"/>
      <w:marLeft w:val="0"/>
      <w:marRight w:val="0"/>
      <w:marTop w:val="0"/>
      <w:marBottom w:val="0"/>
      <w:divBdr>
        <w:top w:val="none" w:sz="0" w:space="0" w:color="auto"/>
        <w:left w:val="none" w:sz="0" w:space="0" w:color="auto"/>
        <w:bottom w:val="none" w:sz="0" w:space="0" w:color="auto"/>
        <w:right w:val="none" w:sz="0" w:space="0" w:color="auto"/>
      </w:divBdr>
    </w:div>
    <w:div w:id="1949383659">
      <w:bodyDiv w:val="1"/>
      <w:marLeft w:val="0"/>
      <w:marRight w:val="0"/>
      <w:marTop w:val="0"/>
      <w:marBottom w:val="0"/>
      <w:divBdr>
        <w:top w:val="none" w:sz="0" w:space="0" w:color="auto"/>
        <w:left w:val="none" w:sz="0" w:space="0" w:color="auto"/>
        <w:bottom w:val="none" w:sz="0" w:space="0" w:color="auto"/>
        <w:right w:val="none" w:sz="0" w:space="0" w:color="auto"/>
      </w:divBdr>
    </w:div>
    <w:div w:id="1950812367">
      <w:bodyDiv w:val="1"/>
      <w:marLeft w:val="0"/>
      <w:marRight w:val="0"/>
      <w:marTop w:val="0"/>
      <w:marBottom w:val="0"/>
      <w:divBdr>
        <w:top w:val="none" w:sz="0" w:space="0" w:color="auto"/>
        <w:left w:val="none" w:sz="0" w:space="0" w:color="auto"/>
        <w:bottom w:val="none" w:sz="0" w:space="0" w:color="auto"/>
        <w:right w:val="none" w:sz="0" w:space="0" w:color="auto"/>
      </w:divBdr>
    </w:div>
    <w:div w:id="1952087053">
      <w:marLeft w:val="0"/>
      <w:marRight w:val="0"/>
      <w:marTop w:val="0"/>
      <w:marBottom w:val="0"/>
      <w:divBdr>
        <w:top w:val="none" w:sz="0" w:space="0" w:color="auto"/>
        <w:left w:val="none" w:sz="0" w:space="0" w:color="auto"/>
        <w:bottom w:val="none" w:sz="0" w:space="0" w:color="auto"/>
        <w:right w:val="none" w:sz="0" w:space="0" w:color="auto"/>
      </w:divBdr>
    </w:div>
    <w:div w:id="1962303331">
      <w:bodyDiv w:val="1"/>
      <w:marLeft w:val="0"/>
      <w:marRight w:val="0"/>
      <w:marTop w:val="0"/>
      <w:marBottom w:val="0"/>
      <w:divBdr>
        <w:top w:val="none" w:sz="0" w:space="0" w:color="auto"/>
        <w:left w:val="none" w:sz="0" w:space="0" w:color="auto"/>
        <w:bottom w:val="none" w:sz="0" w:space="0" w:color="auto"/>
        <w:right w:val="none" w:sz="0" w:space="0" w:color="auto"/>
      </w:divBdr>
    </w:div>
    <w:div w:id="1967346038">
      <w:bodyDiv w:val="1"/>
      <w:marLeft w:val="0"/>
      <w:marRight w:val="0"/>
      <w:marTop w:val="0"/>
      <w:marBottom w:val="0"/>
      <w:divBdr>
        <w:top w:val="none" w:sz="0" w:space="0" w:color="auto"/>
        <w:left w:val="none" w:sz="0" w:space="0" w:color="auto"/>
        <w:bottom w:val="none" w:sz="0" w:space="0" w:color="auto"/>
        <w:right w:val="none" w:sz="0" w:space="0" w:color="auto"/>
      </w:divBdr>
    </w:div>
    <w:div w:id="1967394862">
      <w:bodyDiv w:val="1"/>
      <w:marLeft w:val="0"/>
      <w:marRight w:val="0"/>
      <w:marTop w:val="0"/>
      <w:marBottom w:val="0"/>
      <w:divBdr>
        <w:top w:val="none" w:sz="0" w:space="0" w:color="auto"/>
        <w:left w:val="none" w:sz="0" w:space="0" w:color="auto"/>
        <w:bottom w:val="none" w:sz="0" w:space="0" w:color="auto"/>
        <w:right w:val="none" w:sz="0" w:space="0" w:color="auto"/>
      </w:divBdr>
    </w:div>
    <w:div w:id="1969973425">
      <w:bodyDiv w:val="1"/>
      <w:marLeft w:val="0"/>
      <w:marRight w:val="0"/>
      <w:marTop w:val="0"/>
      <w:marBottom w:val="0"/>
      <w:divBdr>
        <w:top w:val="none" w:sz="0" w:space="0" w:color="auto"/>
        <w:left w:val="none" w:sz="0" w:space="0" w:color="auto"/>
        <w:bottom w:val="none" w:sz="0" w:space="0" w:color="auto"/>
        <w:right w:val="none" w:sz="0" w:space="0" w:color="auto"/>
      </w:divBdr>
    </w:div>
    <w:div w:id="1970284450">
      <w:bodyDiv w:val="1"/>
      <w:marLeft w:val="0"/>
      <w:marRight w:val="0"/>
      <w:marTop w:val="0"/>
      <w:marBottom w:val="0"/>
      <w:divBdr>
        <w:top w:val="none" w:sz="0" w:space="0" w:color="auto"/>
        <w:left w:val="none" w:sz="0" w:space="0" w:color="auto"/>
        <w:bottom w:val="none" w:sz="0" w:space="0" w:color="auto"/>
        <w:right w:val="none" w:sz="0" w:space="0" w:color="auto"/>
      </w:divBdr>
    </w:div>
    <w:div w:id="1971664651">
      <w:bodyDiv w:val="1"/>
      <w:marLeft w:val="0"/>
      <w:marRight w:val="0"/>
      <w:marTop w:val="0"/>
      <w:marBottom w:val="0"/>
      <w:divBdr>
        <w:top w:val="none" w:sz="0" w:space="0" w:color="auto"/>
        <w:left w:val="none" w:sz="0" w:space="0" w:color="auto"/>
        <w:bottom w:val="none" w:sz="0" w:space="0" w:color="auto"/>
        <w:right w:val="none" w:sz="0" w:space="0" w:color="auto"/>
      </w:divBdr>
    </w:div>
    <w:div w:id="1971931384">
      <w:bodyDiv w:val="1"/>
      <w:marLeft w:val="0"/>
      <w:marRight w:val="0"/>
      <w:marTop w:val="0"/>
      <w:marBottom w:val="0"/>
      <w:divBdr>
        <w:top w:val="none" w:sz="0" w:space="0" w:color="auto"/>
        <w:left w:val="none" w:sz="0" w:space="0" w:color="auto"/>
        <w:bottom w:val="none" w:sz="0" w:space="0" w:color="auto"/>
        <w:right w:val="none" w:sz="0" w:space="0" w:color="auto"/>
      </w:divBdr>
    </w:div>
    <w:div w:id="1973096743">
      <w:bodyDiv w:val="1"/>
      <w:marLeft w:val="0"/>
      <w:marRight w:val="0"/>
      <w:marTop w:val="0"/>
      <w:marBottom w:val="0"/>
      <w:divBdr>
        <w:top w:val="none" w:sz="0" w:space="0" w:color="auto"/>
        <w:left w:val="none" w:sz="0" w:space="0" w:color="auto"/>
        <w:bottom w:val="none" w:sz="0" w:space="0" w:color="auto"/>
        <w:right w:val="none" w:sz="0" w:space="0" w:color="auto"/>
      </w:divBdr>
    </w:div>
    <w:div w:id="1976375472">
      <w:bodyDiv w:val="1"/>
      <w:marLeft w:val="0"/>
      <w:marRight w:val="0"/>
      <w:marTop w:val="0"/>
      <w:marBottom w:val="0"/>
      <w:divBdr>
        <w:top w:val="none" w:sz="0" w:space="0" w:color="auto"/>
        <w:left w:val="none" w:sz="0" w:space="0" w:color="auto"/>
        <w:bottom w:val="none" w:sz="0" w:space="0" w:color="auto"/>
        <w:right w:val="none" w:sz="0" w:space="0" w:color="auto"/>
      </w:divBdr>
    </w:div>
    <w:div w:id="1981643819">
      <w:bodyDiv w:val="1"/>
      <w:marLeft w:val="0"/>
      <w:marRight w:val="0"/>
      <w:marTop w:val="0"/>
      <w:marBottom w:val="0"/>
      <w:divBdr>
        <w:top w:val="none" w:sz="0" w:space="0" w:color="auto"/>
        <w:left w:val="none" w:sz="0" w:space="0" w:color="auto"/>
        <w:bottom w:val="none" w:sz="0" w:space="0" w:color="auto"/>
        <w:right w:val="none" w:sz="0" w:space="0" w:color="auto"/>
      </w:divBdr>
    </w:div>
    <w:div w:id="1982735864">
      <w:bodyDiv w:val="1"/>
      <w:marLeft w:val="0"/>
      <w:marRight w:val="0"/>
      <w:marTop w:val="0"/>
      <w:marBottom w:val="0"/>
      <w:divBdr>
        <w:top w:val="none" w:sz="0" w:space="0" w:color="auto"/>
        <w:left w:val="none" w:sz="0" w:space="0" w:color="auto"/>
        <w:bottom w:val="none" w:sz="0" w:space="0" w:color="auto"/>
        <w:right w:val="none" w:sz="0" w:space="0" w:color="auto"/>
      </w:divBdr>
    </w:div>
    <w:div w:id="1984499434">
      <w:bodyDiv w:val="1"/>
      <w:marLeft w:val="0"/>
      <w:marRight w:val="0"/>
      <w:marTop w:val="0"/>
      <w:marBottom w:val="0"/>
      <w:divBdr>
        <w:top w:val="none" w:sz="0" w:space="0" w:color="auto"/>
        <w:left w:val="none" w:sz="0" w:space="0" w:color="auto"/>
        <w:bottom w:val="none" w:sz="0" w:space="0" w:color="auto"/>
        <w:right w:val="none" w:sz="0" w:space="0" w:color="auto"/>
      </w:divBdr>
    </w:div>
    <w:div w:id="1985314281">
      <w:bodyDiv w:val="1"/>
      <w:marLeft w:val="0"/>
      <w:marRight w:val="0"/>
      <w:marTop w:val="0"/>
      <w:marBottom w:val="0"/>
      <w:divBdr>
        <w:top w:val="none" w:sz="0" w:space="0" w:color="auto"/>
        <w:left w:val="none" w:sz="0" w:space="0" w:color="auto"/>
        <w:bottom w:val="none" w:sz="0" w:space="0" w:color="auto"/>
        <w:right w:val="none" w:sz="0" w:space="0" w:color="auto"/>
      </w:divBdr>
    </w:div>
    <w:div w:id="1988053034">
      <w:bodyDiv w:val="1"/>
      <w:marLeft w:val="0"/>
      <w:marRight w:val="0"/>
      <w:marTop w:val="0"/>
      <w:marBottom w:val="0"/>
      <w:divBdr>
        <w:top w:val="none" w:sz="0" w:space="0" w:color="auto"/>
        <w:left w:val="none" w:sz="0" w:space="0" w:color="auto"/>
        <w:bottom w:val="none" w:sz="0" w:space="0" w:color="auto"/>
        <w:right w:val="none" w:sz="0" w:space="0" w:color="auto"/>
      </w:divBdr>
    </w:div>
    <w:div w:id="1992715516">
      <w:bodyDiv w:val="1"/>
      <w:marLeft w:val="0"/>
      <w:marRight w:val="0"/>
      <w:marTop w:val="0"/>
      <w:marBottom w:val="0"/>
      <w:divBdr>
        <w:top w:val="none" w:sz="0" w:space="0" w:color="auto"/>
        <w:left w:val="none" w:sz="0" w:space="0" w:color="auto"/>
        <w:bottom w:val="none" w:sz="0" w:space="0" w:color="auto"/>
        <w:right w:val="none" w:sz="0" w:space="0" w:color="auto"/>
      </w:divBdr>
    </w:div>
    <w:div w:id="1994140465">
      <w:bodyDiv w:val="1"/>
      <w:marLeft w:val="0"/>
      <w:marRight w:val="0"/>
      <w:marTop w:val="0"/>
      <w:marBottom w:val="0"/>
      <w:divBdr>
        <w:top w:val="none" w:sz="0" w:space="0" w:color="auto"/>
        <w:left w:val="none" w:sz="0" w:space="0" w:color="auto"/>
        <w:bottom w:val="none" w:sz="0" w:space="0" w:color="auto"/>
        <w:right w:val="none" w:sz="0" w:space="0" w:color="auto"/>
      </w:divBdr>
    </w:div>
    <w:div w:id="2002081492">
      <w:bodyDiv w:val="1"/>
      <w:marLeft w:val="0"/>
      <w:marRight w:val="0"/>
      <w:marTop w:val="0"/>
      <w:marBottom w:val="0"/>
      <w:divBdr>
        <w:top w:val="none" w:sz="0" w:space="0" w:color="auto"/>
        <w:left w:val="none" w:sz="0" w:space="0" w:color="auto"/>
        <w:bottom w:val="none" w:sz="0" w:space="0" w:color="auto"/>
        <w:right w:val="none" w:sz="0" w:space="0" w:color="auto"/>
      </w:divBdr>
    </w:div>
    <w:div w:id="2002155261">
      <w:bodyDiv w:val="1"/>
      <w:marLeft w:val="0"/>
      <w:marRight w:val="0"/>
      <w:marTop w:val="0"/>
      <w:marBottom w:val="0"/>
      <w:divBdr>
        <w:top w:val="none" w:sz="0" w:space="0" w:color="auto"/>
        <w:left w:val="none" w:sz="0" w:space="0" w:color="auto"/>
        <w:bottom w:val="none" w:sz="0" w:space="0" w:color="auto"/>
        <w:right w:val="none" w:sz="0" w:space="0" w:color="auto"/>
      </w:divBdr>
    </w:div>
    <w:div w:id="2002730749">
      <w:bodyDiv w:val="1"/>
      <w:marLeft w:val="0"/>
      <w:marRight w:val="0"/>
      <w:marTop w:val="0"/>
      <w:marBottom w:val="0"/>
      <w:divBdr>
        <w:top w:val="none" w:sz="0" w:space="0" w:color="auto"/>
        <w:left w:val="none" w:sz="0" w:space="0" w:color="auto"/>
        <w:bottom w:val="none" w:sz="0" w:space="0" w:color="auto"/>
        <w:right w:val="none" w:sz="0" w:space="0" w:color="auto"/>
      </w:divBdr>
    </w:div>
    <w:div w:id="2005626000">
      <w:bodyDiv w:val="1"/>
      <w:marLeft w:val="0"/>
      <w:marRight w:val="0"/>
      <w:marTop w:val="0"/>
      <w:marBottom w:val="0"/>
      <w:divBdr>
        <w:top w:val="none" w:sz="0" w:space="0" w:color="auto"/>
        <w:left w:val="none" w:sz="0" w:space="0" w:color="auto"/>
        <w:bottom w:val="none" w:sz="0" w:space="0" w:color="auto"/>
        <w:right w:val="none" w:sz="0" w:space="0" w:color="auto"/>
      </w:divBdr>
    </w:div>
    <w:div w:id="2011641082">
      <w:bodyDiv w:val="1"/>
      <w:marLeft w:val="0"/>
      <w:marRight w:val="0"/>
      <w:marTop w:val="0"/>
      <w:marBottom w:val="0"/>
      <w:divBdr>
        <w:top w:val="none" w:sz="0" w:space="0" w:color="auto"/>
        <w:left w:val="none" w:sz="0" w:space="0" w:color="auto"/>
        <w:bottom w:val="none" w:sz="0" w:space="0" w:color="auto"/>
        <w:right w:val="none" w:sz="0" w:space="0" w:color="auto"/>
      </w:divBdr>
    </w:div>
    <w:div w:id="2018268934">
      <w:bodyDiv w:val="1"/>
      <w:marLeft w:val="0"/>
      <w:marRight w:val="0"/>
      <w:marTop w:val="0"/>
      <w:marBottom w:val="0"/>
      <w:divBdr>
        <w:top w:val="none" w:sz="0" w:space="0" w:color="auto"/>
        <w:left w:val="none" w:sz="0" w:space="0" w:color="auto"/>
        <w:bottom w:val="none" w:sz="0" w:space="0" w:color="auto"/>
        <w:right w:val="none" w:sz="0" w:space="0" w:color="auto"/>
      </w:divBdr>
    </w:div>
    <w:div w:id="2018994956">
      <w:bodyDiv w:val="1"/>
      <w:marLeft w:val="0"/>
      <w:marRight w:val="0"/>
      <w:marTop w:val="0"/>
      <w:marBottom w:val="0"/>
      <w:divBdr>
        <w:top w:val="none" w:sz="0" w:space="0" w:color="auto"/>
        <w:left w:val="none" w:sz="0" w:space="0" w:color="auto"/>
        <w:bottom w:val="none" w:sz="0" w:space="0" w:color="auto"/>
        <w:right w:val="none" w:sz="0" w:space="0" w:color="auto"/>
      </w:divBdr>
    </w:div>
    <w:div w:id="2021345376">
      <w:bodyDiv w:val="1"/>
      <w:marLeft w:val="0"/>
      <w:marRight w:val="0"/>
      <w:marTop w:val="0"/>
      <w:marBottom w:val="0"/>
      <w:divBdr>
        <w:top w:val="none" w:sz="0" w:space="0" w:color="auto"/>
        <w:left w:val="none" w:sz="0" w:space="0" w:color="auto"/>
        <w:bottom w:val="none" w:sz="0" w:space="0" w:color="auto"/>
        <w:right w:val="none" w:sz="0" w:space="0" w:color="auto"/>
      </w:divBdr>
    </w:div>
    <w:div w:id="2022657027">
      <w:bodyDiv w:val="1"/>
      <w:marLeft w:val="0"/>
      <w:marRight w:val="0"/>
      <w:marTop w:val="0"/>
      <w:marBottom w:val="0"/>
      <w:divBdr>
        <w:top w:val="none" w:sz="0" w:space="0" w:color="auto"/>
        <w:left w:val="none" w:sz="0" w:space="0" w:color="auto"/>
        <w:bottom w:val="none" w:sz="0" w:space="0" w:color="auto"/>
        <w:right w:val="none" w:sz="0" w:space="0" w:color="auto"/>
      </w:divBdr>
    </w:div>
    <w:div w:id="2029019479">
      <w:bodyDiv w:val="1"/>
      <w:marLeft w:val="0"/>
      <w:marRight w:val="0"/>
      <w:marTop w:val="0"/>
      <w:marBottom w:val="0"/>
      <w:divBdr>
        <w:top w:val="none" w:sz="0" w:space="0" w:color="auto"/>
        <w:left w:val="none" w:sz="0" w:space="0" w:color="auto"/>
        <w:bottom w:val="none" w:sz="0" w:space="0" w:color="auto"/>
        <w:right w:val="none" w:sz="0" w:space="0" w:color="auto"/>
      </w:divBdr>
    </w:div>
    <w:div w:id="2032799606">
      <w:bodyDiv w:val="1"/>
      <w:marLeft w:val="0"/>
      <w:marRight w:val="0"/>
      <w:marTop w:val="0"/>
      <w:marBottom w:val="0"/>
      <w:divBdr>
        <w:top w:val="none" w:sz="0" w:space="0" w:color="auto"/>
        <w:left w:val="none" w:sz="0" w:space="0" w:color="auto"/>
        <w:bottom w:val="none" w:sz="0" w:space="0" w:color="auto"/>
        <w:right w:val="none" w:sz="0" w:space="0" w:color="auto"/>
      </w:divBdr>
    </w:div>
    <w:div w:id="2032949599">
      <w:bodyDiv w:val="1"/>
      <w:marLeft w:val="0"/>
      <w:marRight w:val="0"/>
      <w:marTop w:val="0"/>
      <w:marBottom w:val="0"/>
      <w:divBdr>
        <w:top w:val="none" w:sz="0" w:space="0" w:color="auto"/>
        <w:left w:val="none" w:sz="0" w:space="0" w:color="auto"/>
        <w:bottom w:val="none" w:sz="0" w:space="0" w:color="auto"/>
        <w:right w:val="none" w:sz="0" w:space="0" w:color="auto"/>
      </w:divBdr>
    </w:div>
    <w:div w:id="2036226333">
      <w:bodyDiv w:val="1"/>
      <w:marLeft w:val="0"/>
      <w:marRight w:val="0"/>
      <w:marTop w:val="0"/>
      <w:marBottom w:val="0"/>
      <w:divBdr>
        <w:top w:val="none" w:sz="0" w:space="0" w:color="auto"/>
        <w:left w:val="none" w:sz="0" w:space="0" w:color="auto"/>
        <w:bottom w:val="none" w:sz="0" w:space="0" w:color="auto"/>
        <w:right w:val="none" w:sz="0" w:space="0" w:color="auto"/>
      </w:divBdr>
    </w:div>
    <w:div w:id="2042244177">
      <w:bodyDiv w:val="1"/>
      <w:marLeft w:val="0"/>
      <w:marRight w:val="0"/>
      <w:marTop w:val="0"/>
      <w:marBottom w:val="0"/>
      <w:divBdr>
        <w:top w:val="none" w:sz="0" w:space="0" w:color="auto"/>
        <w:left w:val="none" w:sz="0" w:space="0" w:color="auto"/>
        <w:bottom w:val="none" w:sz="0" w:space="0" w:color="auto"/>
        <w:right w:val="none" w:sz="0" w:space="0" w:color="auto"/>
      </w:divBdr>
    </w:div>
    <w:div w:id="2042316382">
      <w:bodyDiv w:val="1"/>
      <w:marLeft w:val="0"/>
      <w:marRight w:val="0"/>
      <w:marTop w:val="0"/>
      <w:marBottom w:val="0"/>
      <w:divBdr>
        <w:top w:val="none" w:sz="0" w:space="0" w:color="auto"/>
        <w:left w:val="none" w:sz="0" w:space="0" w:color="auto"/>
        <w:bottom w:val="none" w:sz="0" w:space="0" w:color="auto"/>
        <w:right w:val="none" w:sz="0" w:space="0" w:color="auto"/>
      </w:divBdr>
      <w:divsChild>
        <w:div w:id="1360276753">
          <w:marLeft w:val="0"/>
          <w:marRight w:val="0"/>
          <w:marTop w:val="0"/>
          <w:marBottom w:val="0"/>
          <w:divBdr>
            <w:top w:val="none" w:sz="0" w:space="0" w:color="auto"/>
            <w:left w:val="none" w:sz="0" w:space="0" w:color="auto"/>
            <w:bottom w:val="none" w:sz="0" w:space="0" w:color="auto"/>
            <w:right w:val="none" w:sz="0" w:space="0" w:color="auto"/>
          </w:divBdr>
          <w:divsChild>
            <w:div w:id="170723210">
              <w:marLeft w:val="0"/>
              <w:marRight w:val="0"/>
              <w:marTop w:val="0"/>
              <w:marBottom w:val="0"/>
              <w:divBdr>
                <w:top w:val="none" w:sz="0" w:space="0" w:color="auto"/>
                <w:left w:val="none" w:sz="0" w:space="0" w:color="auto"/>
                <w:bottom w:val="none" w:sz="0" w:space="0" w:color="auto"/>
                <w:right w:val="none" w:sz="0" w:space="0" w:color="auto"/>
              </w:divBdr>
              <w:divsChild>
                <w:div w:id="2039046258">
                  <w:marLeft w:val="0"/>
                  <w:marRight w:val="0"/>
                  <w:marTop w:val="113"/>
                  <w:marBottom w:val="0"/>
                  <w:divBdr>
                    <w:top w:val="none" w:sz="0" w:space="0" w:color="auto"/>
                    <w:left w:val="none" w:sz="0" w:space="0" w:color="auto"/>
                    <w:bottom w:val="none" w:sz="0" w:space="0" w:color="auto"/>
                    <w:right w:val="none" w:sz="0" w:space="0" w:color="auto"/>
                  </w:divBdr>
                  <w:divsChild>
                    <w:div w:id="2130859574">
                      <w:marLeft w:val="0"/>
                      <w:marRight w:val="0"/>
                      <w:marTop w:val="0"/>
                      <w:marBottom w:val="169"/>
                      <w:divBdr>
                        <w:top w:val="none" w:sz="0" w:space="0" w:color="auto"/>
                        <w:left w:val="none" w:sz="0" w:space="0" w:color="auto"/>
                        <w:bottom w:val="none" w:sz="0" w:space="0" w:color="auto"/>
                        <w:right w:val="none" w:sz="0" w:space="0" w:color="auto"/>
                      </w:divBdr>
                    </w:div>
                  </w:divsChild>
                </w:div>
              </w:divsChild>
            </w:div>
          </w:divsChild>
        </w:div>
      </w:divsChild>
    </w:div>
    <w:div w:id="2044547972">
      <w:bodyDiv w:val="1"/>
      <w:marLeft w:val="0"/>
      <w:marRight w:val="0"/>
      <w:marTop w:val="0"/>
      <w:marBottom w:val="0"/>
      <w:divBdr>
        <w:top w:val="none" w:sz="0" w:space="0" w:color="auto"/>
        <w:left w:val="none" w:sz="0" w:space="0" w:color="auto"/>
        <w:bottom w:val="none" w:sz="0" w:space="0" w:color="auto"/>
        <w:right w:val="none" w:sz="0" w:space="0" w:color="auto"/>
      </w:divBdr>
    </w:div>
    <w:div w:id="2053730444">
      <w:bodyDiv w:val="1"/>
      <w:marLeft w:val="0"/>
      <w:marRight w:val="0"/>
      <w:marTop w:val="0"/>
      <w:marBottom w:val="0"/>
      <w:divBdr>
        <w:top w:val="none" w:sz="0" w:space="0" w:color="auto"/>
        <w:left w:val="none" w:sz="0" w:space="0" w:color="auto"/>
        <w:bottom w:val="none" w:sz="0" w:space="0" w:color="auto"/>
        <w:right w:val="none" w:sz="0" w:space="0" w:color="auto"/>
      </w:divBdr>
    </w:div>
    <w:div w:id="2054649292">
      <w:bodyDiv w:val="1"/>
      <w:marLeft w:val="0"/>
      <w:marRight w:val="0"/>
      <w:marTop w:val="0"/>
      <w:marBottom w:val="0"/>
      <w:divBdr>
        <w:top w:val="none" w:sz="0" w:space="0" w:color="auto"/>
        <w:left w:val="none" w:sz="0" w:space="0" w:color="auto"/>
        <w:bottom w:val="none" w:sz="0" w:space="0" w:color="auto"/>
        <w:right w:val="none" w:sz="0" w:space="0" w:color="auto"/>
      </w:divBdr>
    </w:div>
    <w:div w:id="2056002009">
      <w:bodyDiv w:val="1"/>
      <w:marLeft w:val="0"/>
      <w:marRight w:val="0"/>
      <w:marTop w:val="0"/>
      <w:marBottom w:val="0"/>
      <w:divBdr>
        <w:top w:val="none" w:sz="0" w:space="0" w:color="auto"/>
        <w:left w:val="none" w:sz="0" w:space="0" w:color="auto"/>
        <w:bottom w:val="none" w:sz="0" w:space="0" w:color="auto"/>
        <w:right w:val="none" w:sz="0" w:space="0" w:color="auto"/>
      </w:divBdr>
    </w:div>
    <w:div w:id="2059284267">
      <w:bodyDiv w:val="1"/>
      <w:marLeft w:val="0"/>
      <w:marRight w:val="0"/>
      <w:marTop w:val="0"/>
      <w:marBottom w:val="0"/>
      <w:divBdr>
        <w:top w:val="none" w:sz="0" w:space="0" w:color="auto"/>
        <w:left w:val="none" w:sz="0" w:space="0" w:color="auto"/>
        <w:bottom w:val="none" w:sz="0" w:space="0" w:color="auto"/>
        <w:right w:val="none" w:sz="0" w:space="0" w:color="auto"/>
      </w:divBdr>
    </w:div>
    <w:div w:id="2062166849">
      <w:bodyDiv w:val="1"/>
      <w:marLeft w:val="0"/>
      <w:marRight w:val="0"/>
      <w:marTop w:val="0"/>
      <w:marBottom w:val="0"/>
      <w:divBdr>
        <w:top w:val="none" w:sz="0" w:space="0" w:color="auto"/>
        <w:left w:val="none" w:sz="0" w:space="0" w:color="auto"/>
        <w:bottom w:val="none" w:sz="0" w:space="0" w:color="auto"/>
        <w:right w:val="none" w:sz="0" w:space="0" w:color="auto"/>
      </w:divBdr>
    </w:div>
    <w:div w:id="2063670201">
      <w:bodyDiv w:val="1"/>
      <w:marLeft w:val="0"/>
      <w:marRight w:val="0"/>
      <w:marTop w:val="0"/>
      <w:marBottom w:val="0"/>
      <w:divBdr>
        <w:top w:val="none" w:sz="0" w:space="0" w:color="auto"/>
        <w:left w:val="none" w:sz="0" w:space="0" w:color="auto"/>
        <w:bottom w:val="none" w:sz="0" w:space="0" w:color="auto"/>
        <w:right w:val="none" w:sz="0" w:space="0" w:color="auto"/>
      </w:divBdr>
    </w:div>
    <w:div w:id="2065833305">
      <w:bodyDiv w:val="1"/>
      <w:marLeft w:val="0"/>
      <w:marRight w:val="0"/>
      <w:marTop w:val="0"/>
      <w:marBottom w:val="0"/>
      <w:divBdr>
        <w:top w:val="none" w:sz="0" w:space="0" w:color="auto"/>
        <w:left w:val="none" w:sz="0" w:space="0" w:color="auto"/>
        <w:bottom w:val="none" w:sz="0" w:space="0" w:color="auto"/>
        <w:right w:val="none" w:sz="0" w:space="0" w:color="auto"/>
      </w:divBdr>
    </w:div>
    <w:div w:id="2067293065">
      <w:bodyDiv w:val="1"/>
      <w:marLeft w:val="0"/>
      <w:marRight w:val="0"/>
      <w:marTop w:val="0"/>
      <w:marBottom w:val="0"/>
      <w:divBdr>
        <w:top w:val="none" w:sz="0" w:space="0" w:color="auto"/>
        <w:left w:val="none" w:sz="0" w:space="0" w:color="auto"/>
        <w:bottom w:val="none" w:sz="0" w:space="0" w:color="auto"/>
        <w:right w:val="none" w:sz="0" w:space="0" w:color="auto"/>
      </w:divBdr>
    </w:div>
    <w:div w:id="2070491220">
      <w:bodyDiv w:val="1"/>
      <w:marLeft w:val="0"/>
      <w:marRight w:val="0"/>
      <w:marTop w:val="0"/>
      <w:marBottom w:val="0"/>
      <w:divBdr>
        <w:top w:val="none" w:sz="0" w:space="0" w:color="auto"/>
        <w:left w:val="none" w:sz="0" w:space="0" w:color="auto"/>
        <w:bottom w:val="none" w:sz="0" w:space="0" w:color="auto"/>
        <w:right w:val="none" w:sz="0" w:space="0" w:color="auto"/>
      </w:divBdr>
    </w:div>
    <w:div w:id="2071613390">
      <w:bodyDiv w:val="1"/>
      <w:marLeft w:val="0"/>
      <w:marRight w:val="0"/>
      <w:marTop w:val="0"/>
      <w:marBottom w:val="0"/>
      <w:divBdr>
        <w:top w:val="none" w:sz="0" w:space="0" w:color="auto"/>
        <w:left w:val="none" w:sz="0" w:space="0" w:color="auto"/>
        <w:bottom w:val="none" w:sz="0" w:space="0" w:color="auto"/>
        <w:right w:val="none" w:sz="0" w:space="0" w:color="auto"/>
      </w:divBdr>
    </w:div>
    <w:div w:id="2075160730">
      <w:bodyDiv w:val="1"/>
      <w:marLeft w:val="0"/>
      <w:marRight w:val="0"/>
      <w:marTop w:val="0"/>
      <w:marBottom w:val="0"/>
      <w:divBdr>
        <w:top w:val="none" w:sz="0" w:space="0" w:color="auto"/>
        <w:left w:val="none" w:sz="0" w:space="0" w:color="auto"/>
        <w:bottom w:val="none" w:sz="0" w:space="0" w:color="auto"/>
        <w:right w:val="none" w:sz="0" w:space="0" w:color="auto"/>
      </w:divBdr>
    </w:div>
    <w:div w:id="2076471080">
      <w:bodyDiv w:val="1"/>
      <w:marLeft w:val="0"/>
      <w:marRight w:val="0"/>
      <w:marTop w:val="0"/>
      <w:marBottom w:val="0"/>
      <w:divBdr>
        <w:top w:val="none" w:sz="0" w:space="0" w:color="auto"/>
        <w:left w:val="none" w:sz="0" w:space="0" w:color="auto"/>
        <w:bottom w:val="none" w:sz="0" w:space="0" w:color="auto"/>
        <w:right w:val="none" w:sz="0" w:space="0" w:color="auto"/>
      </w:divBdr>
    </w:div>
    <w:div w:id="2076731359">
      <w:bodyDiv w:val="1"/>
      <w:marLeft w:val="0"/>
      <w:marRight w:val="0"/>
      <w:marTop w:val="0"/>
      <w:marBottom w:val="0"/>
      <w:divBdr>
        <w:top w:val="none" w:sz="0" w:space="0" w:color="auto"/>
        <w:left w:val="none" w:sz="0" w:space="0" w:color="auto"/>
        <w:bottom w:val="none" w:sz="0" w:space="0" w:color="auto"/>
        <w:right w:val="none" w:sz="0" w:space="0" w:color="auto"/>
      </w:divBdr>
    </w:div>
    <w:div w:id="2077195837">
      <w:bodyDiv w:val="1"/>
      <w:marLeft w:val="0"/>
      <w:marRight w:val="0"/>
      <w:marTop w:val="0"/>
      <w:marBottom w:val="0"/>
      <w:divBdr>
        <w:top w:val="none" w:sz="0" w:space="0" w:color="auto"/>
        <w:left w:val="none" w:sz="0" w:space="0" w:color="auto"/>
        <w:bottom w:val="none" w:sz="0" w:space="0" w:color="auto"/>
        <w:right w:val="none" w:sz="0" w:space="0" w:color="auto"/>
      </w:divBdr>
    </w:div>
    <w:div w:id="2077629208">
      <w:bodyDiv w:val="1"/>
      <w:marLeft w:val="0"/>
      <w:marRight w:val="0"/>
      <w:marTop w:val="0"/>
      <w:marBottom w:val="0"/>
      <w:divBdr>
        <w:top w:val="none" w:sz="0" w:space="0" w:color="auto"/>
        <w:left w:val="none" w:sz="0" w:space="0" w:color="auto"/>
        <w:bottom w:val="none" w:sz="0" w:space="0" w:color="auto"/>
        <w:right w:val="none" w:sz="0" w:space="0" w:color="auto"/>
      </w:divBdr>
    </w:div>
    <w:div w:id="2078280101">
      <w:bodyDiv w:val="1"/>
      <w:marLeft w:val="0"/>
      <w:marRight w:val="0"/>
      <w:marTop w:val="0"/>
      <w:marBottom w:val="0"/>
      <w:divBdr>
        <w:top w:val="none" w:sz="0" w:space="0" w:color="auto"/>
        <w:left w:val="none" w:sz="0" w:space="0" w:color="auto"/>
        <w:bottom w:val="none" w:sz="0" w:space="0" w:color="auto"/>
        <w:right w:val="none" w:sz="0" w:space="0" w:color="auto"/>
      </w:divBdr>
    </w:div>
    <w:div w:id="2081828743">
      <w:bodyDiv w:val="1"/>
      <w:marLeft w:val="0"/>
      <w:marRight w:val="0"/>
      <w:marTop w:val="0"/>
      <w:marBottom w:val="0"/>
      <w:divBdr>
        <w:top w:val="none" w:sz="0" w:space="0" w:color="auto"/>
        <w:left w:val="none" w:sz="0" w:space="0" w:color="auto"/>
        <w:bottom w:val="none" w:sz="0" w:space="0" w:color="auto"/>
        <w:right w:val="none" w:sz="0" w:space="0" w:color="auto"/>
      </w:divBdr>
    </w:div>
    <w:div w:id="2083214484">
      <w:bodyDiv w:val="1"/>
      <w:marLeft w:val="0"/>
      <w:marRight w:val="0"/>
      <w:marTop w:val="0"/>
      <w:marBottom w:val="0"/>
      <w:divBdr>
        <w:top w:val="none" w:sz="0" w:space="0" w:color="auto"/>
        <w:left w:val="none" w:sz="0" w:space="0" w:color="auto"/>
        <w:bottom w:val="none" w:sz="0" w:space="0" w:color="auto"/>
        <w:right w:val="none" w:sz="0" w:space="0" w:color="auto"/>
      </w:divBdr>
    </w:div>
    <w:div w:id="2094424831">
      <w:bodyDiv w:val="1"/>
      <w:marLeft w:val="0"/>
      <w:marRight w:val="0"/>
      <w:marTop w:val="0"/>
      <w:marBottom w:val="0"/>
      <w:divBdr>
        <w:top w:val="none" w:sz="0" w:space="0" w:color="auto"/>
        <w:left w:val="none" w:sz="0" w:space="0" w:color="auto"/>
        <w:bottom w:val="none" w:sz="0" w:space="0" w:color="auto"/>
        <w:right w:val="none" w:sz="0" w:space="0" w:color="auto"/>
      </w:divBdr>
    </w:div>
    <w:div w:id="2098213138">
      <w:bodyDiv w:val="1"/>
      <w:marLeft w:val="0"/>
      <w:marRight w:val="0"/>
      <w:marTop w:val="0"/>
      <w:marBottom w:val="0"/>
      <w:divBdr>
        <w:top w:val="none" w:sz="0" w:space="0" w:color="auto"/>
        <w:left w:val="none" w:sz="0" w:space="0" w:color="auto"/>
        <w:bottom w:val="none" w:sz="0" w:space="0" w:color="auto"/>
        <w:right w:val="none" w:sz="0" w:space="0" w:color="auto"/>
      </w:divBdr>
      <w:divsChild>
        <w:div w:id="283923815">
          <w:marLeft w:val="0"/>
          <w:marRight w:val="0"/>
          <w:marTop w:val="0"/>
          <w:marBottom w:val="0"/>
          <w:divBdr>
            <w:top w:val="none" w:sz="0" w:space="0" w:color="auto"/>
            <w:left w:val="none" w:sz="0" w:space="0" w:color="auto"/>
            <w:bottom w:val="none" w:sz="0" w:space="0" w:color="auto"/>
            <w:right w:val="none" w:sz="0" w:space="0" w:color="auto"/>
          </w:divBdr>
          <w:divsChild>
            <w:div w:id="2071227316">
              <w:marLeft w:val="0"/>
              <w:marRight w:val="0"/>
              <w:marTop w:val="0"/>
              <w:marBottom w:val="0"/>
              <w:divBdr>
                <w:top w:val="none" w:sz="0" w:space="0" w:color="auto"/>
                <w:left w:val="none" w:sz="0" w:space="0" w:color="auto"/>
                <w:bottom w:val="none" w:sz="0" w:space="0" w:color="auto"/>
                <w:right w:val="none" w:sz="0" w:space="0" w:color="auto"/>
              </w:divBdr>
              <w:divsChild>
                <w:div w:id="953093641">
                  <w:marLeft w:val="0"/>
                  <w:marRight w:val="0"/>
                  <w:marTop w:val="0"/>
                  <w:marBottom w:val="0"/>
                  <w:divBdr>
                    <w:top w:val="none" w:sz="0" w:space="0" w:color="auto"/>
                    <w:left w:val="none" w:sz="0" w:space="0" w:color="auto"/>
                    <w:bottom w:val="none" w:sz="0" w:space="0" w:color="auto"/>
                    <w:right w:val="none" w:sz="0" w:space="0" w:color="auto"/>
                  </w:divBdr>
                  <w:divsChild>
                    <w:div w:id="722753784">
                      <w:marLeft w:val="0"/>
                      <w:marRight w:val="25"/>
                      <w:marTop w:val="0"/>
                      <w:marBottom w:val="0"/>
                      <w:divBdr>
                        <w:top w:val="none" w:sz="0" w:space="0" w:color="auto"/>
                        <w:left w:val="none" w:sz="0" w:space="0" w:color="auto"/>
                        <w:bottom w:val="none" w:sz="0" w:space="0" w:color="auto"/>
                        <w:right w:val="none" w:sz="0" w:space="0" w:color="auto"/>
                      </w:divBdr>
                      <w:divsChild>
                        <w:div w:id="848132976">
                          <w:marLeft w:val="0"/>
                          <w:marRight w:val="0"/>
                          <w:marTop w:val="0"/>
                          <w:marBottom w:val="0"/>
                          <w:divBdr>
                            <w:top w:val="none" w:sz="0" w:space="0" w:color="auto"/>
                            <w:left w:val="none" w:sz="0" w:space="0" w:color="auto"/>
                            <w:bottom w:val="none" w:sz="0" w:space="0" w:color="auto"/>
                            <w:right w:val="none" w:sz="0" w:space="0" w:color="auto"/>
                          </w:divBdr>
                          <w:divsChild>
                            <w:div w:id="3715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78594">
      <w:bodyDiv w:val="1"/>
      <w:marLeft w:val="0"/>
      <w:marRight w:val="0"/>
      <w:marTop w:val="0"/>
      <w:marBottom w:val="0"/>
      <w:divBdr>
        <w:top w:val="none" w:sz="0" w:space="0" w:color="auto"/>
        <w:left w:val="none" w:sz="0" w:space="0" w:color="auto"/>
        <w:bottom w:val="none" w:sz="0" w:space="0" w:color="auto"/>
        <w:right w:val="none" w:sz="0" w:space="0" w:color="auto"/>
      </w:divBdr>
    </w:div>
    <w:div w:id="2106611311">
      <w:bodyDiv w:val="1"/>
      <w:marLeft w:val="0"/>
      <w:marRight w:val="0"/>
      <w:marTop w:val="0"/>
      <w:marBottom w:val="0"/>
      <w:divBdr>
        <w:top w:val="none" w:sz="0" w:space="0" w:color="auto"/>
        <w:left w:val="none" w:sz="0" w:space="0" w:color="auto"/>
        <w:bottom w:val="none" w:sz="0" w:space="0" w:color="auto"/>
        <w:right w:val="none" w:sz="0" w:space="0" w:color="auto"/>
      </w:divBdr>
    </w:div>
    <w:div w:id="2108039318">
      <w:bodyDiv w:val="1"/>
      <w:marLeft w:val="0"/>
      <w:marRight w:val="0"/>
      <w:marTop w:val="0"/>
      <w:marBottom w:val="0"/>
      <w:divBdr>
        <w:top w:val="none" w:sz="0" w:space="0" w:color="auto"/>
        <w:left w:val="none" w:sz="0" w:space="0" w:color="auto"/>
        <w:bottom w:val="none" w:sz="0" w:space="0" w:color="auto"/>
        <w:right w:val="none" w:sz="0" w:space="0" w:color="auto"/>
      </w:divBdr>
    </w:div>
    <w:div w:id="2108187050">
      <w:bodyDiv w:val="1"/>
      <w:marLeft w:val="0"/>
      <w:marRight w:val="0"/>
      <w:marTop w:val="0"/>
      <w:marBottom w:val="0"/>
      <w:divBdr>
        <w:top w:val="none" w:sz="0" w:space="0" w:color="auto"/>
        <w:left w:val="none" w:sz="0" w:space="0" w:color="auto"/>
        <w:bottom w:val="none" w:sz="0" w:space="0" w:color="auto"/>
        <w:right w:val="none" w:sz="0" w:space="0" w:color="auto"/>
      </w:divBdr>
    </w:div>
    <w:div w:id="2118787692">
      <w:bodyDiv w:val="1"/>
      <w:marLeft w:val="0"/>
      <w:marRight w:val="0"/>
      <w:marTop w:val="0"/>
      <w:marBottom w:val="0"/>
      <w:divBdr>
        <w:top w:val="none" w:sz="0" w:space="0" w:color="auto"/>
        <w:left w:val="none" w:sz="0" w:space="0" w:color="auto"/>
        <w:bottom w:val="none" w:sz="0" w:space="0" w:color="auto"/>
        <w:right w:val="none" w:sz="0" w:space="0" w:color="auto"/>
      </w:divBdr>
    </w:div>
    <w:div w:id="2119985020">
      <w:bodyDiv w:val="1"/>
      <w:marLeft w:val="0"/>
      <w:marRight w:val="0"/>
      <w:marTop w:val="0"/>
      <w:marBottom w:val="0"/>
      <w:divBdr>
        <w:top w:val="none" w:sz="0" w:space="0" w:color="auto"/>
        <w:left w:val="none" w:sz="0" w:space="0" w:color="auto"/>
        <w:bottom w:val="none" w:sz="0" w:space="0" w:color="auto"/>
        <w:right w:val="none" w:sz="0" w:space="0" w:color="auto"/>
      </w:divBdr>
    </w:div>
    <w:div w:id="2122607707">
      <w:bodyDiv w:val="1"/>
      <w:marLeft w:val="0"/>
      <w:marRight w:val="0"/>
      <w:marTop w:val="0"/>
      <w:marBottom w:val="0"/>
      <w:divBdr>
        <w:top w:val="none" w:sz="0" w:space="0" w:color="auto"/>
        <w:left w:val="none" w:sz="0" w:space="0" w:color="auto"/>
        <w:bottom w:val="none" w:sz="0" w:space="0" w:color="auto"/>
        <w:right w:val="none" w:sz="0" w:space="0" w:color="auto"/>
      </w:divBdr>
    </w:div>
    <w:div w:id="2125687625">
      <w:bodyDiv w:val="1"/>
      <w:marLeft w:val="0"/>
      <w:marRight w:val="0"/>
      <w:marTop w:val="0"/>
      <w:marBottom w:val="0"/>
      <w:divBdr>
        <w:top w:val="none" w:sz="0" w:space="0" w:color="auto"/>
        <w:left w:val="none" w:sz="0" w:space="0" w:color="auto"/>
        <w:bottom w:val="none" w:sz="0" w:space="0" w:color="auto"/>
        <w:right w:val="none" w:sz="0" w:space="0" w:color="auto"/>
      </w:divBdr>
    </w:div>
    <w:div w:id="2128501848">
      <w:bodyDiv w:val="1"/>
      <w:marLeft w:val="0"/>
      <w:marRight w:val="0"/>
      <w:marTop w:val="0"/>
      <w:marBottom w:val="0"/>
      <w:divBdr>
        <w:top w:val="none" w:sz="0" w:space="0" w:color="auto"/>
        <w:left w:val="none" w:sz="0" w:space="0" w:color="auto"/>
        <w:bottom w:val="none" w:sz="0" w:space="0" w:color="auto"/>
        <w:right w:val="none" w:sz="0" w:space="0" w:color="auto"/>
      </w:divBdr>
    </w:div>
    <w:div w:id="2128811261">
      <w:bodyDiv w:val="1"/>
      <w:marLeft w:val="0"/>
      <w:marRight w:val="0"/>
      <w:marTop w:val="0"/>
      <w:marBottom w:val="0"/>
      <w:divBdr>
        <w:top w:val="none" w:sz="0" w:space="0" w:color="auto"/>
        <w:left w:val="none" w:sz="0" w:space="0" w:color="auto"/>
        <w:bottom w:val="none" w:sz="0" w:space="0" w:color="auto"/>
        <w:right w:val="none" w:sz="0" w:space="0" w:color="auto"/>
      </w:divBdr>
    </w:div>
    <w:div w:id="2130585742">
      <w:bodyDiv w:val="1"/>
      <w:marLeft w:val="0"/>
      <w:marRight w:val="0"/>
      <w:marTop w:val="0"/>
      <w:marBottom w:val="0"/>
      <w:divBdr>
        <w:top w:val="none" w:sz="0" w:space="0" w:color="auto"/>
        <w:left w:val="none" w:sz="0" w:space="0" w:color="auto"/>
        <w:bottom w:val="none" w:sz="0" w:space="0" w:color="auto"/>
        <w:right w:val="none" w:sz="0" w:space="0" w:color="auto"/>
      </w:divBdr>
    </w:div>
    <w:div w:id="2134788024">
      <w:bodyDiv w:val="1"/>
      <w:marLeft w:val="0"/>
      <w:marRight w:val="0"/>
      <w:marTop w:val="0"/>
      <w:marBottom w:val="0"/>
      <w:divBdr>
        <w:top w:val="none" w:sz="0" w:space="0" w:color="auto"/>
        <w:left w:val="none" w:sz="0" w:space="0" w:color="auto"/>
        <w:bottom w:val="none" w:sz="0" w:space="0" w:color="auto"/>
        <w:right w:val="none" w:sz="0" w:space="0" w:color="auto"/>
      </w:divBdr>
    </w:div>
    <w:div w:id="2136096206">
      <w:bodyDiv w:val="1"/>
      <w:marLeft w:val="0"/>
      <w:marRight w:val="0"/>
      <w:marTop w:val="0"/>
      <w:marBottom w:val="0"/>
      <w:divBdr>
        <w:top w:val="none" w:sz="0" w:space="0" w:color="auto"/>
        <w:left w:val="none" w:sz="0" w:space="0" w:color="auto"/>
        <w:bottom w:val="none" w:sz="0" w:space="0" w:color="auto"/>
        <w:right w:val="none" w:sz="0" w:space="0" w:color="auto"/>
      </w:divBdr>
    </w:div>
    <w:div w:id="2138795452">
      <w:bodyDiv w:val="1"/>
      <w:marLeft w:val="0"/>
      <w:marRight w:val="0"/>
      <w:marTop w:val="0"/>
      <w:marBottom w:val="0"/>
      <w:divBdr>
        <w:top w:val="none" w:sz="0" w:space="0" w:color="auto"/>
        <w:left w:val="none" w:sz="0" w:space="0" w:color="auto"/>
        <w:bottom w:val="none" w:sz="0" w:space="0" w:color="auto"/>
        <w:right w:val="none" w:sz="0" w:space="0" w:color="auto"/>
      </w:divBdr>
    </w:div>
    <w:div w:id="2142265266">
      <w:bodyDiv w:val="1"/>
      <w:marLeft w:val="0"/>
      <w:marRight w:val="0"/>
      <w:marTop w:val="0"/>
      <w:marBottom w:val="0"/>
      <w:divBdr>
        <w:top w:val="none" w:sz="0" w:space="0" w:color="auto"/>
        <w:left w:val="none" w:sz="0" w:space="0" w:color="auto"/>
        <w:bottom w:val="none" w:sz="0" w:space="0" w:color="auto"/>
        <w:right w:val="none" w:sz="0" w:space="0" w:color="auto"/>
      </w:divBdr>
    </w:div>
    <w:div w:id="2142989163">
      <w:bodyDiv w:val="1"/>
      <w:marLeft w:val="0"/>
      <w:marRight w:val="0"/>
      <w:marTop w:val="0"/>
      <w:marBottom w:val="0"/>
      <w:divBdr>
        <w:top w:val="none" w:sz="0" w:space="0" w:color="auto"/>
        <w:left w:val="none" w:sz="0" w:space="0" w:color="auto"/>
        <w:bottom w:val="none" w:sz="0" w:space="0" w:color="auto"/>
        <w:right w:val="none" w:sz="0" w:space="0" w:color="auto"/>
      </w:divBdr>
    </w:div>
    <w:div w:id="214435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5.xml"/><Relationship Id="rId21" Type="http://schemas.openxmlformats.org/officeDocument/2006/relationships/footer" Target="footer14.xml"/><Relationship Id="rId42" Type="http://schemas.openxmlformats.org/officeDocument/2006/relationships/footer" Target="footer29.xml"/><Relationship Id="rId63" Type="http://schemas.openxmlformats.org/officeDocument/2006/relationships/header" Target="header6.xml"/><Relationship Id="rId84" Type="http://schemas.openxmlformats.org/officeDocument/2006/relationships/header" Target="header15.xml"/><Relationship Id="rId138" Type="http://schemas.openxmlformats.org/officeDocument/2006/relationships/image" Target="media/image24.emf"/><Relationship Id="rId159" Type="http://schemas.openxmlformats.org/officeDocument/2006/relationships/footer" Target="footer77.xml"/><Relationship Id="rId170" Type="http://schemas.openxmlformats.org/officeDocument/2006/relationships/hyperlink" Target="https://www.garant.ru/products/ipo/prime/doc/72155554/" TargetMode="External"/><Relationship Id="rId107" Type="http://schemas.openxmlformats.org/officeDocument/2006/relationships/image" Target="media/image11.emf"/><Relationship Id="rId11" Type="http://schemas.openxmlformats.org/officeDocument/2006/relationships/footer" Target="footer4.xml"/><Relationship Id="rId32" Type="http://schemas.openxmlformats.org/officeDocument/2006/relationships/footer" Target="footer22.xml"/><Relationship Id="rId53" Type="http://schemas.openxmlformats.org/officeDocument/2006/relationships/header" Target="header3.xml"/><Relationship Id="rId74" Type="http://schemas.openxmlformats.org/officeDocument/2006/relationships/header" Target="header10.xml"/><Relationship Id="rId128" Type="http://schemas.openxmlformats.org/officeDocument/2006/relationships/header" Target="header32.xml"/><Relationship Id="rId149" Type="http://schemas.openxmlformats.org/officeDocument/2006/relationships/image" Target="media/image32.emf"/><Relationship Id="rId5" Type="http://schemas.openxmlformats.org/officeDocument/2006/relationships/webSettings" Target="webSettings.xml"/><Relationship Id="rId95" Type="http://schemas.openxmlformats.org/officeDocument/2006/relationships/header" Target="header20.xml"/><Relationship Id="rId160" Type="http://schemas.openxmlformats.org/officeDocument/2006/relationships/footer" Target="footer78.xml"/><Relationship Id="rId22" Type="http://schemas.openxmlformats.org/officeDocument/2006/relationships/image" Target="media/image1.png"/><Relationship Id="rId43" Type="http://schemas.openxmlformats.org/officeDocument/2006/relationships/footer" Target="footer30.xml"/><Relationship Id="rId64" Type="http://schemas.openxmlformats.org/officeDocument/2006/relationships/footer" Target="footer44.xml"/><Relationship Id="rId118" Type="http://schemas.openxmlformats.org/officeDocument/2006/relationships/image" Target="media/image16.emf"/><Relationship Id="rId139" Type="http://schemas.openxmlformats.org/officeDocument/2006/relationships/image" Target="media/image25.emf"/><Relationship Id="rId85" Type="http://schemas.openxmlformats.org/officeDocument/2006/relationships/footer" Target="footer53.xml"/><Relationship Id="rId150" Type="http://schemas.openxmlformats.org/officeDocument/2006/relationships/chart" Target="charts/chart7.xml"/><Relationship Id="rId171" Type="http://schemas.openxmlformats.org/officeDocument/2006/relationships/hyperlink" Target="https://www.garant.ru/products/ipo/prime/doc/72155554/" TargetMode="External"/><Relationship Id="rId12" Type="http://schemas.openxmlformats.org/officeDocument/2006/relationships/footer" Target="footer5.xml"/><Relationship Id="rId33" Type="http://schemas.openxmlformats.org/officeDocument/2006/relationships/footer" Target="footer23.xml"/><Relationship Id="rId108" Type="http://schemas.openxmlformats.org/officeDocument/2006/relationships/image" Target="media/image12.emf"/><Relationship Id="rId129" Type="http://schemas.openxmlformats.org/officeDocument/2006/relationships/footer" Target="footer69.xml"/><Relationship Id="rId54" Type="http://schemas.openxmlformats.org/officeDocument/2006/relationships/footer" Target="footer38.xml"/><Relationship Id="rId75" Type="http://schemas.openxmlformats.org/officeDocument/2006/relationships/header" Target="header11.xml"/><Relationship Id="rId96" Type="http://schemas.openxmlformats.org/officeDocument/2006/relationships/footer" Target="footer57.xml"/><Relationship Id="rId140" Type="http://schemas.openxmlformats.org/officeDocument/2006/relationships/image" Target="media/image26.emf"/><Relationship Id="rId161" Type="http://schemas.openxmlformats.org/officeDocument/2006/relationships/header" Target="header34.xml"/><Relationship Id="rId6" Type="http://schemas.openxmlformats.org/officeDocument/2006/relationships/footnotes" Target="footnotes.xml"/><Relationship Id="rId23" Type="http://schemas.openxmlformats.org/officeDocument/2006/relationships/image" Target="media/image2.png"/><Relationship Id="rId28" Type="http://schemas.openxmlformats.org/officeDocument/2006/relationships/footer" Target="footer18.xml"/><Relationship Id="rId49" Type="http://schemas.openxmlformats.org/officeDocument/2006/relationships/header" Target="header1.xml"/><Relationship Id="rId114" Type="http://schemas.openxmlformats.org/officeDocument/2006/relationships/footer" Target="footer63.xml"/><Relationship Id="rId119" Type="http://schemas.openxmlformats.org/officeDocument/2006/relationships/image" Target="media/image17.emf"/><Relationship Id="rId44" Type="http://schemas.openxmlformats.org/officeDocument/2006/relationships/footer" Target="footer31.xml"/><Relationship Id="rId60" Type="http://schemas.openxmlformats.org/officeDocument/2006/relationships/header" Target="header5.xml"/><Relationship Id="rId65" Type="http://schemas.openxmlformats.org/officeDocument/2006/relationships/image" Target="media/image6.emf"/><Relationship Id="rId81" Type="http://schemas.openxmlformats.org/officeDocument/2006/relationships/header" Target="header14.xml"/><Relationship Id="rId86" Type="http://schemas.openxmlformats.org/officeDocument/2006/relationships/chart" Target="charts/chart3.xml"/><Relationship Id="rId130" Type="http://schemas.openxmlformats.org/officeDocument/2006/relationships/footer" Target="footer70.xml"/><Relationship Id="rId135" Type="http://schemas.openxmlformats.org/officeDocument/2006/relationships/image" Target="media/image21.emf"/><Relationship Id="rId151" Type="http://schemas.openxmlformats.org/officeDocument/2006/relationships/image" Target="media/image33.emf"/><Relationship Id="rId156" Type="http://schemas.openxmlformats.org/officeDocument/2006/relationships/footer" Target="footer74.xml"/><Relationship Id="rId177" Type="http://schemas.openxmlformats.org/officeDocument/2006/relationships/fontTable" Target="fontTable.xml"/><Relationship Id="rId172" Type="http://schemas.openxmlformats.org/officeDocument/2006/relationships/hyperlink" Target="https://www.garant.ru/products/ipo/prime/doc/72155554/" TargetMode="Externa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image" Target="media/image5.emf"/><Relationship Id="rId109" Type="http://schemas.openxmlformats.org/officeDocument/2006/relationships/image" Target="media/image13.emf"/><Relationship Id="rId34" Type="http://schemas.openxmlformats.org/officeDocument/2006/relationships/footer" Target="footer24.xml"/><Relationship Id="rId50" Type="http://schemas.openxmlformats.org/officeDocument/2006/relationships/header" Target="header2.xml"/><Relationship Id="rId55" Type="http://schemas.openxmlformats.org/officeDocument/2006/relationships/footer" Target="footer39.xml"/><Relationship Id="rId76" Type="http://schemas.openxmlformats.org/officeDocument/2006/relationships/footer" Target="footer48.xml"/><Relationship Id="rId97" Type="http://schemas.openxmlformats.org/officeDocument/2006/relationships/footer" Target="footer58.xml"/><Relationship Id="rId104" Type="http://schemas.openxmlformats.org/officeDocument/2006/relationships/footer" Target="footer61.xml"/><Relationship Id="rId120" Type="http://schemas.openxmlformats.org/officeDocument/2006/relationships/image" Target="media/image18.emf"/><Relationship Id="rId125" Type="http://schemas.openxmlformats.org/officeDocument/2006/relationships/header" Target="header30.xml"/><Relationship Id="rId141" Type="http://schemas.openxmlformats.org/officeDocument/2006/relationships/chart" Target="charts/chart4.xml"/><Relationship Id="rId146" Type="http://schemas.openxmlformats.org/officeDocument/2006/relationships/chart" Target="charts/chart6.xml"/><Relationship Id="rId167" Type="http://schemas.openxmlformats.org/officeDocument/2006/relationships/footer" Target="footer82.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footer" Target="footer56.xml"/><Relationship Id="rId162" Type="http://schemas.openxmlformats.org/officeDocument/2006/relationships/header" Target="header35.xml"/><Relationship Id="rId2" Type="http://schemas.openxmlformats.org/officeDocument/2006/relationships/numbering" Target="numbering.xml"/><Relationship Id="rId29" Type="http://schemas.openxmlformats.org/officeDocument/2006/relationships/footer" Target="footer19.xml"/><Relationship Id="rId24" Type="http://schemas.openxmlformats.org/officeDocument/2006/relationships/image" Target="media/image3.png"/><Relationship Id="rId40" Type="http://schemas.openxmlformats.org/officeDocument/2006/relationships/footer" Target="footer27.xml"/><Relationship Id="rId45" Type="http://schemas.openxmlformats.org/officeDocument/2006/relationships/footer" Target="footer32.xml"/><Relationship Id="rId66" Type="http://schemas.openxmlformats.org/officeDocument/2006/relationships/image" Target="media/image7.emf"/><Relationship Id="rId87" Type="http://schemas.openxmlformats.org/officeDocument/2006/relationships/header" Target="header16.xml"/><Relationship Id="rId110" Type="http://schemas.openxmlformats.org/officeDocument/2006/relationships/image" Target="media/image14.emf"/><Relationship Id="rId115" Type="http://schemas.openxmlformats.org/officeDocument/2006/relationships/footer" Target="footer64.xml"/><Relationship Id="rId131" Type="http://schemas.openxmlformats.org/officeDocument/2006/relationships/header" Target="header33.xml"/><Relationship Id="rId136" Type="http://schemas.openxmlformats.org/officeDocument/2006/relationships/image" Target="media/image22.emf"/><Relationship Id="rId157" Type="http://schemas.openxmlformats.org/officeDocument/2006/relationships/footer" Target="footer75.xml"/><Relationship Id="rId178" Type="http://schemas.openxmlformats.org/officeDocument/2006/relationships/theme" Target="theme/theme1.xml"/><Relationship Id="rId61" Type="http://schemas.openxmlformats.org/officeDocument/2006/relationships/footer" Target="footer42.xml"/><Relationship Id="rId82" Type="http://schemas.openxmlformats.org/officeDocument/2006/relationships/footer" Target="footer51.xml"/><Relationship Id="rId152" Type="http://schemas.openxmlformats.org/officeDocument/2006/relationships/image" Target="media/image34.emf"/><Relationship Id="rId173" Type="http://schemas.openxmlformats.org/officeDocument/2006/relationships/hyperlink" Target="https://www.garant.ru/products/ipo/prime/doc/72155554/" TargetMode="External"/><Relationship Id="rId19" Type="http://schemas.openxmlformats.org/officeDocument/2006/relationships/footer" Target="footer12.xml"/><Relationship Id="rId14" Type="http://schemas.openxmlformats.org/officeDocument/2006/relationships/footer" Target="footer7.xml"/><Relationship Id="rId30" Type="http://schemas.openxmlformats.org/officeDocument/2006/relationships/footer" Target="footer20.xml"/><Relationship Id="rId35" Type="http://schemas.openxmlformats.org/officeDocument/2006/relationships/footer" Target="footer25.xml"/><Relationship Id="rId56" Type="http://schemas.openxmlformats.org/officeDocument/2006/relationships/footer" Target="footer40.xml"/><Relationship Id="rId77" Type="http://schemas.openxmlformats.org/officeDocument/2006/relationships/footer" Target="footer49.xml"/><Relationship Id="rId100" Type="http://schemas.openxmlformats.org/officeDocument/2006/relationships/image" Target="media/image10.emf"/><Relationship Id="rId105" Type="http://schemas.openxmlformats.org/officeDocument/2006/relationships/header" Target="header24.xml"/><Relationship Id="rId126" Type="http://schemas.openxmlformats.org/officeDocument/2006/relationships/footer" Target="footer68.xml"/><Relationship Id="rId147" Type="http://schemas.openxmlformats.org/officeDocument/2006/relationships/image" Target="media/image30.emf"/><Relationship Id="rId168" Type="http://schemas.openxmlformats.org/officeDocument/2006/relationships/footer" Target="footer83.xml"/><Relationship Id="rId8" Type="http://schemas.openxmlformats.org/officeDocument/2006/relationships/footer" Target="footer1.xml"/><Relationship Id="rId51" Type="http://schemas.openxmlformats.org/officeDocument/2006/relationships/footer" Target="footer36.xml"/><Relationship Id="rId72" Type="http://schemas.openxmlformats.org/officeDocument/2006/relationships/footer" Target="footer47.xml"/><Relationship Id="rId93" Type="http://schemas.openxmlformats.org/officeDocument/2006/relationships/image" Target="media/image9.emf"/><Relationship Id="rId98" Type="http://schemas.openxmlformats.org/officeDocument/2006/relationships/header" Target="header21.xml"/><Relationship Id="rId121" Type="http://schemas.openxmlformats.org/officeDocument/2006/relationships/header" Target="header28.xml"/><Relationship Id="rId142" Type="http://schemas.openxmlformats.org/officeDocument/2006/relationships/image" Target="media/image27.emf"/><Relationship Id="rId163" Type="http://schemas.openxmlformats.org/officeDocument/2006/relationships/footer" Target="footer79.xml"/><Relationship Id="rId3" Type="http://schemas.openxmlformats.org/officeDocument/2006/relationships/styles" Target="styles.xml"/><Relationship Id="rId25" Type="http://schemas.openxmlformats.org/officeDocument/2006/relationships/footer" Target="footer15.xml"/><Relationship Id="rId46" Type="http://schemas.openxmlformats.org/officeDocument/2006/relationships/footer" Target="footer33.xml"/><Relationship Id="rId67" Type="http://schemas.openxmlformats.org/officeDocument/2006/relationships/header" Target="header7.xml"/><Relationship Id="rId116" Type="http://schemas.openxmlformats.org/officeDocument/2006/relationships/header" Target="header27.xml"/><Relationship Id="rId137" Type="http://schemas.openxmlformats.org/officeDocument/2006/relationships/image" Target="media/image23.emf"/><Relationship Id="rId158" Type="http://schemas.openxmlformats.org/officeDocument/2006/relationships/footer" Target="footer76.xml"/><Relationship Id="rId20" Type="http://schemas.openxmlformats.org/officeDocument/2006/relationships/footer" Target="footer13.xml"/><Relationship Id="rId41" Type="http://schemas.openxmlformats.org/officeDocument/2006/relationships/footer" Target="footer28.xml"/><Relationship Id="rId62" Type="http://schemas.openxmlformats.org/officeDocument/2006/relationships/footer" Target="footer43.xml"/><Relationship Id="rId83" Type="http://schemas.openxmlformats.org/officeDocument/2006/relationships/footer" Target="footer52.xml"/><Relationship Id="rId88" Type="http://schemas.openxmlformats.org/officeDocument/2006/relationships/header" Target="header17.xml"/><Relationship Id="rId111" Type="http://schemas.openxmlformats.org/officeDocument/2006/relationships/image" Target="media/image15.emf"/><Relationship Id="rId132" Type="http://schemas.openxmlformats.org/officeDocument/2006/relationships/footer" Target="footer71.xml"/><Relationship Id="rId153" Type="http://schemas.openxmlformats.org/officeDocument/2006/relationships/image" Target="media/image35.emf"/><Relationship Id="rId174" Type="http://schemas.openxmlformats.org/officeDocument/2006/relationships/hyperlink" Target="https://www.garant.ru/products/ipo/prime/doc/72155554/" TargetMode="External"/><Relationship Id="rId15" Type="http://schemas.openxmlformats.org/officeDocument/2006/relationships/footer" Target="footer8.xml"/><Relationship Id="rId36" Type="http://schemas.openxmlformats.org/officeDocument/2006/relationships/footer" Target="footer26.xml"/><Relationship Id="rId57" Type="http://schemas.openxmlformats.org/officeDocument/2006/relationships/footer" Target="footer41.xml"/><Relationship Id="rId106" Type="http://schemas.openxmlformats.org/officeDocument/2006/relationships/footer" Target="footer62.xml"/><Relationship Id="rId127" Type="http://schemas.openxmlformats.org/officeDocument/2006/relationships/header" Target="header31.xml"/><Relationship Id="rId10" Type="http://schemas.openxmlformats.org/officeDocument/2006/relationships/footer" Target="footer3.xml"/><Relationship Id="rId31" Type="http://schemas.openxmlformats.org/officeDocument/2006/relationships/footer" Target="footer21.xml"/><Relationship Id="rId52" Type="http://schemas.openxmlformats.org/officeDocument/2006/relationships/footer" Target="footer37.xml"/><Relationship Id="rId73" Type="http://schemas.openxmlformats.org/officeDocument/2006/relationships/image" Target="media/image8.emf"/><Relationship Id="rId78" Type="http://schemas.openxmlformats.org/officeDocument/2006/relationships/header" Target="header12.xml"/><Relationship Id="rId94" Type="http://schemas.openxmlformats.org/officeDocument/2006/relationships/header" Target="header19.xml"/><Relationship Id="rId99" Type="http://schemas.openxmlformats.org/officeDocument/2006/relationships/footer" Target="footer59.xml"/><Relationship Id="rId101" Type="http://schemas.openxmlformats.org/officeDocument/2006/relationships/header" Target="header22.xml"/><Relationship Id="rId122" Type="http://schemas.openxmlformats.org/officeDocument/2006/relationships/header" Target="header29.xml"/><Relationship Id="rId143" Type="http://schemas.openxmlformats.org/officeDocument/2006/relationships/chart" Target="charts/chart5.xml"/><Relationship Id="rId148" Type="http://schemas.openxmlformats.org/officeDocument/2006/relationships/image" Target="media/image31.emf"/><Relationship Id="rId164" Type="http://schemas.openxmlformats.org/officeDocument/2006/relationships/footer" Target="footer80.xml"/><Relationship Id="rId169" Type="http://schemas.openxmlformats.org/officeDocument/2006/relationships/footer" Target="footer84.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footer" Target="footer16.xml"/><Relationship Id="rId47" Type="http://schemas.openxmlformats.org/officeDocument/2006/relationships/footer" Target="footer34.xml"/><Relationship Id="rId68" Type="http://schemas.openxmlformats.org/officeDocument/2006/relationships/header" Target="header8.xml"/><Relationship Id="rId89" Type="http://schemas.openxmlformats.org/officeDocument/2006/relationships/footer" Target="footer54.xml"/><Relationship Id="rId112" Type="http://schemas.openxmlformats.org/officeDocument/2006/relationships/header" Target="header25.xml"/><Relationship Id="rId133" Type="http://schemas.openxmlformats.org/officeDocument/2006/relationships/image" Target="media/image19.emf"/><Relationship Id="rId154" Type="http://schemas.openxmlformats.org/officeDocument/2006/relationships/footer" Target="footer72.xml"/><Relationship Id="rId175" Type="http://schemas.openxmlformats.org/officeDocument/2006/relationships/hyperlink" Target="https://anketolog.ru/s/863623/HjM04WWP" TargetMode="External"/><Relationship Id="rId16" Type="http://schemas.openxmlformats.org/officeDocument/2006/relationships/footer" Target="footer9.xml"/><Relationship Id="rId37" Type="http://schemas.openxmlformats.org/officeDocument/2006/relationships/image" Target="media/image4.emf"/><Relationship Id="rId58" Type="http://schemas.openxmlformats.org/officeDocument/2006/relationships/chart" Target="charts/chart2.xml"/><Relationship Id="rId79" Type="http://schemas.openxmlformats.org/officeDocument/2006/relationships/footer" Target="footer50.xml"/><Relationship Id="rId102" Type="http://schemas.openxmlformats.org/officeDocument/2006/relationships/header" Target="header23.xml"/><Relationship Id="rId123" Type="http://schemas.openxmlformats.org/officeDocument/2006/relationships/footer" Target="footer66.xml"/><Relationship Id="rId144" Type="http://schemas.openxmlformats.org/officeDocument/2006/relationships/image" Target="media/image28.emf"/><Relationship Id="rId90" Type="http://schemas.openxmlformats.org/officeDocument/2006/relationships/footer" Target="footer55.xml"/><Relationship Id="rId165" Type="http://schemas.openxmlformats.org/officeDocument/2006/relationships/header" Target="header36.xml"/><Relationship Id="rId27" Type="http://schemas.openxmlformats.org/officeDocument/2006/relationships/footer" Target="footer17.xml"/><Relationship Id="rId48" Type="http://schemas.openxmlformats.org/officeDocument/2006/relationships/footer" Target="footer35.xml"/><Relationship Id="rId69" Type="http://schemas.openxmlformats.org/officeDocument/2006/relationships/footer" Target="footer45.xml"/><Relationship Id="rId113" Type="http://schemas.openxmlformats.org/officeDocument/2006/relationships/header" Target="header26.xml"/><Relationship Id="rId134" Type="http://schemas.openxmlformats.org/officeDocument/2006/relationships/image" Target="media/image20.emf"/><Relationship Id="rId80" Type="http://schemas.openxmlformats.org/officeDocument/2006/relationships/header" Target="header13.xml"/><Relationship Id="rId155" Type="http://schemas.openxmlformats.org/officeDocument/2006/relationships/footer" Target="footer73.xml"/><Relationship Id="rId176" Type="http://schemas.openxmlformats.org/officeDocument/2006/relationships/footer" Target="footer85.xml"/><Relationship Id="rId17" Type="http://schemas.openxmlformats.org/officeDocument/2006/relationships/footer" Target="footer10.xml"/><Relationship Id="rId38" Type="http://schemas.openxmlformats.org/officeDocument/2006/relationships/chart" Target="charts/chart1.xml"/><Relationship Id="rId59" Type="http://schemas.openxmlformats.org/officeDocument/2006/relationships/header" Target="header4.xml"/><Relationship Id="rId103" Type="http://schemas.openxmlformats.org/officeDocument/2006/relationships/footer" Target="footer60.xml"/><Relationship Id="rId124" Type="http://schemas.openxmlformats.org/officeDocument/2006/relationships/footer" Target="footer67.xml"/><Relationship Id="rId70" Type="http://schemas.openxmlformats.org/officeDocument/2006/relationships/footer" Target="footer46.xml"/><Relationship Id="rId91" Type="http://schemas.openxmlformats.org/officeDocument/2006/relationships/header" Target="header18.xml"/><Relationship Id="rId145" Type="http://schemas.openxmlformats.org/officeDocument/2006/relationships/image" Target="media/image29.emf"/><Relationship Id="rId166" Type="http://schemas.openxmlformats.org/officeDocument/2006/relationships/footer" Target="footer81.xml"/><Relationship Id="rId1"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4;&#1045;&#1051;&#1054;&#1042;&#1040;&#1071;_&#1044;&#1080;&#1072;&#1075;&#1088;&#1072;&#1084;&#1084;&#1099;%20&#1044;&#1077;&#1083;&#1086;&#1074;&#1072;&#1103;%20&#1082;&#1086;&#1088;&#1088;&#1091;&#1087;&#1094;&#1080;&#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44;&#1054;&#1056;&#1040;&#1041;&#1054;&#1058;&#1050;&#1040;\&#1044;&#1054;&#1056;&#1040;&#1041;&#1054;&#1058;&#1050;&#1040;%20-%20_&#1044;&#1080;&#1072;&#1075;&#1088;&#1072;&#1084;&#1084;&#1099;%20&#1041;&#1099;&#1090;&#1086;&#1074;&#1072;&#1103;%20&#1082;&#1086;&#1088;&#1088;&#1091;&#1087;&#1094;&#1080;&#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4;&#1045;&#1051;&#1054;&#1042;&#1040;&#1071;_&#1044;&#1080;&#1072;&#1075;&#1088;&#1072;&#1084;&#1084;&#1099;%20&#1044;&#1077;&#1083;&#1086;&#1074;&#1072;&#1103;%20&#1082;&#1086;&#1088;&#1088;&#1091;&#1087;&#1094;&#1080;&#1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1;&#1067;&#1058;&#1054;&#1042;&#1040;&#1071;%20+&#1044;&#1080;&#1072;&#1075;&#1088;&#1072;&#1084;&#1084;&#1099;%20&#1041;&#1099;&#1090;&#1086;&#1074;&#1072;&#1103;%20&#1082;&#1086;&#1088;&#1088;&#1091;&#1087;&#1094;&#1080;&#1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1;&#1067;&#1058;&#1054;&#1042;&#1040;&#1071;%20+&#1044;&#1080;&#1072;&#1075;&#1088;&#1072;&#1084;&#1084;&#1099;%20&#1041;&#1099;&#1090;&#1086;&#1074;&#1072;&#1103;%20&#1082;&#1086;&#1088;&#1088;&#1091;&#1087;&#1094;&#1080;&#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1;&#1067;&#1058;&#1054;&#1042;&#1040;&#1071;%20+&#1044;&#1080;&#1072;&#1075;&#1088;&#1072;&#1084;&#1084;&#1099;%20&#1041;&#1099;&#1090;&#1086;&#1074;&#1072;&#1103;%20&#1082;&#1086;&#1088;&#1088;&#1091;&#1087;&#1094;&#1080;&#11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1055;&#1045;&#1056;&#1057;&#1054;&#1053;&#1040;&#1051;&#1068;&#1053;&#1054;&#1045;\&#1064;&#1040;&#1056;&#1040;&#1064;&#1050;&#1040;\2025%20&#1075;\&#1054;&#1058;&#1063;&#1045;&#1058;&#1067;\&#1050;&#1054;&#1052;&#1048;%20-%20&#1050;&#1054;&#1056;&#1056;&#1059;&#1055;&#1062;&#1048;&#1071;\&#1056;&#1040;&#1041;&#1054;&#1058;&#1040;%20-%20&#1044;&#1045;&#1051;&#1054;&#1042;&#1040;&#1071;_&#1044;&#1080;&#1072;&#1075;&#1088;&#1072;&#1084;&#1084;&#1099;%20&#1044;&#1077;&#1083;&#1086;&#1074;&#1072;&#1103;%20&#1082;&#1086;&#1088;&#1088;&#1091;&#1087;&#1094;&#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806039293631983"/>
          <c:y val="5.7516339869281452E-2"/>
          <c:w val="0.7315836200086635"/>
          <c:h val="0.88496732026143621"/>
        </c:manualLayout>
      </c:layout>
      <c:barChart>
        <c:barDir val="bar"/>
        <c:grouping val="clustered"/>
        <c:varyColors val="0"/>
        <c:ser>
          <c:idx val="0"/>
          <c:order val="0"/>
          <c:invertIfNegative val="0"/>
          <c:dLbls>
            <c:dLbl>
              <c:idx val="9"/>
              <c:layout>
                <c:manualLayout>
                  <c:x val="0"/>
                  <c:y val="6.797467963563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48-44BC-86DB-5EA2903CF46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линейки!$A$98:$A$107</c:f>
              <c:strCache>
                <c:ptCount val="10"/>
                <c:pt idx="0">
                  <c:v>0,0%</c:v>
                </c:pt>
                <c:pt idx="1">
                  <c:v>0,5%</c:v>
                </c:pt>
                <c:pt idx="2">
                  <c:v>1,0%</c:v>
                </c:pt>
                <c:pt idx="3">
                  <c:v>2,0%</c:v>
                </c:pt>
                <c:pt idx="4">
                  <c:v>2,5%</c:v>
                </c:pt>
                <c:pt idx="5">
                  <c:v>3,0%</c:v>
                </c:pt>
                <c:pt idx="6">
                  <c:v>5,0%</c:v>
                </c:pt>
                <c:pt idx="7">
                  <c:v>6,0%</c:v>
                </c:pt>
                <c:pt idx="8">
                  <c:v>10,0%</c:v>
                </c:pt>
                <c:pt idx="9">
                  <c:v>Затрудняюсь ответить</c:v>
                </c:pt>
              </c:strCache>
            </c:strRef>
          </c:cat>
          <c:val>
            <c:numRef>
              <c:f>линейки!$B$98:$B$107</c:f>
              <c:numCache>
                <c:formatCode>0.0%</c:formatCode>
                <c:ptCount val="10"/>
                <c:pt idx="0" formatCode="0%">
                  <c:v>0.13</c:v>
                </c:pt>
                <c:pt idx="1">
                  <c:v>2.0000000000000052E-2</c:v>
                </c:pt>
                <c:pt idx="2">
                  <c:v>9.0000000000000066E-2</c:v>
                </c:pt>
                <c:pt idx="3">
                  <c:v>2.0000000000000052E-2</c:v>
                </c:pt>
                <c:pt idx="4">
                  <c:v>1.0000000000000035E-2</c:v>
                </c:pt>
                <c:pt idx="5">
                  <c:v>3.0000000000000089E-2</c:v>
                </c:pt>
                <c:pt idx="6">
                  <c:v>8.0000000000000224E-2</c:v>
                </c:pt>
                <c:pt idx="7">
                  <c:v>1.0000000000000035E-2</c:v>
                </c:pt>
                <c:pt idx="8">
                  <c:v>4.0000000000000112E-2</c:v>
                </c:pt>
                <c:pt idx="9">
                  <c:v>0.56999999999999995</c:v>
                </c:pt>
              </c:numCache>
            </c:numRef>
          </c:val>
          <c:extLst>
            <c:ext xmlns:c16="http://schemas.microsoft.com/office/drawing/2014/chart" uri="{C3380CC4-5D6E-409C-BE32-E72D297353CC}">
              <c16:uniqueId val="{00000000-BB5F-4D60-8105-117399C0078F}"/>
            </c:ext>
          </c:extLst>
        </c:ser>
        <c:dLbls>
          <c:showLegendKey val="0"/>
          <c:showVal val="0"/>
          <c:showCatName val="0"/>
          <c:showSerName val="0"/>
          <c:showPercent val="0"/>
          <c:showBubbleSize val="0"/>
        </c:dLbls>
        <c:gapWidth val="150"/>
        <c:axId val="201825280"/>
        <c:axId val="66880256"/>
      </c:barChart>
      <c:catAx>
        <c:axId val="201825280"/>
        <c:scaling>
          <c:orientation val="maxMin"/>
        </c:scaling>
        <c:delete val="0"/>
        <c:axPos val="l"/>
        <c:numFmt formatCode="General" sourceLinked="0"/>
        <c:majorTickMark val="out"/>
        <c:minorTickMark val="none"/>
        <c:tickLblPos val="nextTo"/>
        <c:txPr>
          <a:bodyPr/>
          <a:lstStyle/>
          <a:p>
            <a:pPr>
              <a:defRPr sz="900"/>
            </a:pPr>
            <a:endParaRPr lang="ru-RU"/>
          </a:p>
        </c:txPr>
        <c:crossAx val="66880256"/>
        <c:crosses val="autoZero"/>
        <c:auto val="1"/>
        <c:lblAlgn val="ctr"/>
        <c:lblOffset val="100"/>
        <c:noMultiLvlLbl val="0"/>
      </c:catAx>
      <c:valAx>
        <c:axId val="66880256"/>
        <c:scaling>
          <c:orientation val="minMax"/>
        </c:scaling>
        <c:delete val="1"/>
        <c:axPos val="t"/>
        <c:majorGridlines/>
        <c:numFmt formatCode="0%" sourceLinked="1"/>
        <c:majorTickMark val="out"/>
        <c:minorTickMark val="none"/>
        <c:tickLblPos val="none"/>
        <c:crossAx val="201825280"/>
        <c:crosses val="autoZero"/>
        <c:crossBetween val="between"/>
      </c:valAx>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47447699713693842"/>
          <c:y val="3.1994479882909606E-2"/>
          <c:w val="0.51164651147578721"/>
          <c:h val="0.9405003507370141"/>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Линейные!$A$71:$A$88</c:f>
              <c:strCache>
                <c:ptCount val="18"/>
                <c:pt idx="0">
                  <c:v>получение бесплатной медицинской помощи в поликлинике (анализы, прием у врача и др.), в больнице</c:v>
                </c:pt>
                <c:pt idx="1">
                  <c:v>дошкольные учреждения (поступление, обслуживание и др.);</c:v>
                </c:pt>
                <c:pt idx="2">
                  <c:v>школа (поступление в нужную школу и успешное ее окончание, обучение, "взносы", "благодарности" и др.);</c:v>
                </c:pt>
                <c:pt idx="3">
                  <c:v>вуз (поступление, перевод из одного вуза в другой, экзамены и зачеты, диплом и др.);</c:v>
                </c:pt>
                <c:pt idx="4">
                  <c:v>пенсии (оформление, пересчет и др.);</c:v>
                </c:pt>
                <c:pt idx="5">
                  <c:v>социальные выплаты (оформление прав, пересчет и др.);</c:v>
                </c:pt>
                <c:pt idx="6">
                  <c:v>решение проблем в связи с призывом на военную службу;</c:v>
                </c:pt>
                <c:pt idx="7">
                  <c:v>работа (получение нужной работы или обеспечение продвижения по службе);</c:v>
                </c:pt>
                <c:pt idx="8">
                  <c:v>земельный участок для дачи или ведения своего хозяйства (приобретение и (или) оформление права на него);</c:v>
                </c:pt>
                <c:pt idx="9">
                  <c:v>жилплощадь (получение и (или) оформление права на нее, приватизация и др.);</c:v>
                </c:pt>
                <c:pt idx="10">
                  <c:v>получение услуг по ремонту, эксплуатации жилья у служб по эксплуатации (ДЭЗ и др.);</c:v>
                </c:pt>
                <c:pt idx="11">
                  <c:v>обращение в суд;</c:v>
                </c:pt>
                <c:pt idx="12">
                  <c:v>обращение за помощью и защитой в полицию;</c:v>
                </c:pt>
                <c:pt idx="13">
                  <c:v>получение регистрации по месту жительства, паспорта или заграничного паспорта и др.;</c:v>
                </c:pt>
                <c:pt idx="14">
                  <c:v>урегулирование ситуации с автоинспекцией (получение прав, техосмотр, нарушение правил дорожного движения и др.);</c:v>
                </c:pt>
                <c:pt idx="15">
                  <c:v>регистрация сделки с недвижимостью (дома, квартиры, гаражи и др.);</c:v>
                </c:pt>
                <c:pt idx="16">
                  <c:v>никогда не обращался(-лась) в государственные и муниципальные учреждения </c:v>
                </c:pt>
                <c:pt idx="17">
                  <c:v>затрудняюсь ответить </c:v>
                </c:pt>
              </c:strCache>
            </c:strRef>
          </c:cat>
          <c:val>
            <c:numRef>
              <c:f>Линейные!$C$71:$C$88</c:f>
              <c:numCache>
                <c:formatCode>0.0%</c:formatCode>
                <c:ptCount val="18"/>
                <c:pt idx="0">
                  <c:v>0.71200000000000008</c:v>
                </c:pt>
                <c:pt idx="1">
                  <c:v>1.4E-2</c:v>
                </c:pt>
                <c:pt idx="2">
                  <c:v>1.6000000000000004E-2</c:v>
                </c:pt>
                <c:pt idx="3">
                  <c:v>1.9000000000000003E-2</c:v>
                </c:pt>
                <c:pt idx="4">
                  <c:v>1.9000000000000003E-2</c:v>
                </c:pt>
                <c:pt idx="5">
                  <c:v>3.6999999999999998E-2</c:v>
                </c:pt>
                <c:pt idx="6">
                  <c:v>1.0000000000000002E-3</c:v>
                </c:pt>
                <c:pt idx="7">
                  <c:v>2.3E-2</c:v>
                </c:pt>
                <c:pt idx="8">
                  <c:v>1.6000000000000004E-2</c:v>
                </c:pt>
                <c:pt idx="9">
                  <c:v>1.0000000000000002E-2</c:v>
                </c:pt>
                <c:pt idx="10">
                  <c:v>1.2E-2</c:v>
                </c:pt>
                <c:pt idx="11">
                  <c:v>6.000000000000001E-3</c:v>
                </c:pt>
                <c:pt idx="12">
                  <c:v>1.0000000000000002E-2</c:v>
                </c:pt>
                <c:pt idx="13">
                  <c:v>1.4999999999999998E-2</c:v>
                </c:pt>
                <c:pt idx="14">
                  <c:v>4.7000000000000007E-2</c:v>
                </c:pt>
                <c:pt idx="15">
                  <c:v>1.0000000000000002E-2</c:v>
                </c:pt>
                <c:pt idx="16">
                  <c:v>2.9000000000000001E-2</c:v>
                </c:pt>
                <c:pt idx="17">
                  <c:v>4.000000000000001E-3</c:v>
                </c:pt>
              </c:numCache>
            </c:numRef>
          </c:val>
          <c:extLst>
            <c:ext xmlns:c16="http://schemas.microsoft.com/office/drawing/2014/chart" uri="{C3380CC4-5D6E-409C-BE32-E72D297353CC}">
              <c16:uniqueId val="{00000000-E663-434C-B71E-785B99355E26}"/>
            </c:ext>
          </c:extLst>
        </c:ser>
        <c:dLbls>
          <c:showLegendKey val="0"/>
          <c:showVal val="0"/>
          <c:showCatName val="0"/>
          <c:showSerName val="0"/>
          <c:showPercent val="0"/>
          <c:showBubbleSize val="0"/>
        </c:dLbls>
        <c:gapWidth val="150"/>
        <c:axId val="66896256"/>
        <c:axId val="66897792"/>
      </c:barChart>
      <c:catAx>
        <c:axId val="66896256"/>
        <c:scaling>
          <c:orientation val="maxMin"/>
        </c:scaling>
        <c:delete val="0"/>
        <c:axPos val="l"/>
        <c:numFmt formatCode="General" sourceLinked="0"/>
        <c:majorTickMark val="out"/>
        <c:minorTickMark val="none"/>
        <c:tickLblPos val="nextTo"/>
        <c:crossAx val="66897792"/>
        <c:crosses val="autoZero"/>
        <c:auto val="1"/>
        <c:lblAlgn val="ctr"/>
        <c:lblOffset val="100"/>
        <c:noMultiLvlLbl val="0"/>
      </c:catAx>
      <c:valAx>
        <c:axId val="66897792"/>
        <c:scaling>
          <c:orientation val="minMax"/>
        </c:scaling>
        <c:delete val="1"/>
        <c:axPos val="t"/>
        <c:numFmt formatCode="0.0%" sourceLinked="1"/>
        <c:majorTickMark val="out"/>
        <c:minorTickMark val="none"/>
        <c:tickLblPos val="none"/>
        <c:crossAx val="66896256"/>
        <c:crosses val="autoZero"/>
        <c:crossBetween val="between"/>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104174521557462"/>
          <c:y val="3.6575228595178852E-2"/>
          <c:w val="0.53895825478442561"/>
          <c:h val="0.8956554343750539"/>
        </c:manualLayout>
      </c:layout>
      <c:barChart>
        <c:barDir val="bar"/>
        <c:grouping val="stacked"/>
        <c:varyColors val="0"/>
        <c:ser>
          <c:idx val="0"/>
          <c:order val="0"/>
          <c:tx>
            <c:strRef>
              <c:f>линейки!$B$48</c:f>
              <c:strCache>
                <c:ptCount val="1"/>
                <c:pt idx="0">
                  <c:v>да</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линейки!$A$49:$A$64</c:f>
              <c:strCache>
                <c:ptCount val="16"/>
                <c:pt idx="0">
                  <c:v>Судебные органы</c:v>
                </c:pt>
                <c:pt idx="1">
                  <c:v>Полиция, органы внутренних дел</c:v>
                </c:pt>
                <c:pt idx="2">
                  <c:v>Прокуратура</c:v>
                </c:pt>
                <c:pt idx="3">
                  <c:v>Налоговые органы</c:v>
                </c:pt>
                <c:pt idx="4">
                  <c:v>Ростехнадзор</c:v>
                </c:pt>
                <c:pt idx="5">
                  <c:v>ФАС России</c:v>
                </c:pt>
                <c:pt idx="6">
                  <c:v>Органы противопожарного надзора, МЧС</c:v>
                </c:pt>
                <c:pt idx="7">
                  <c:v>Роспотребнадзор</c:v>
                </c:pt>
                <c:pt idx="8">
                  <c:v>Органы по охране природных ресурсов и окружающей среды</c:v>
                </c:pt>
                <c:pt idx="9">
                  <c:v>Органы по охране труда</c:v>
                </c:pt>
                <c:pt idx="10">
                  <c:v>Органы, занимающиеся вопросами предоставления земельных участков</c:v>
                </c:pt>
                <c:pt idx="11">
                  <c:v>Органы, занимающиеся предоставлением в аренду помещений, находящихся в государственной (муниципальной) собственности</c:v>
                </c:pt>
                <c:pt idx="12">
                  <c:v>Органы по реализации государственной (муниципальной) политики в сфере торговли, питания и услуг</c:v>
                </c:pt>
                <c:pt idx="13">
                  <c:v>Органы по архитектуре и строительству (БТИ и др.)</c:v>
                </c:pt>
                <c:pt idx="14">
                  <c:v>Росреестр</c:v>
                </c:pt>
                <c:pt idx="15">
                  <c:v>Иные органы власти</c:v>
                </c:pt>
              </c:strCache>
            </c:strRef>
          </c:cat>
          <c:val>
            <c:numRef>
              <c:f>линейки!$B$49:$B$64</c:f>
              <c:numCache>
                <c:formatCode>0.0%</c:formatCode>
                <c:ptCount val="16"/>
                <c:pt idx="0">
                  <c:v>2.0000000000000011E-2</c:v>
                </c:pt>
                <c:pt idx="1">
                  <c:v>3.0000000000000002E-2</c:v>
                </c:pt>
                <c:pt idx="2">
                  <c:v>1.0000000000000005E-2</c:v>
                </c:pt>
                <c:pt idx="3">
                  <c:v>7.0000000000000021E-2</c:v>
                </c:pt>
                <c:pt idx="4">
                  <c:v>2.0000000000000011E-2</c:v>
                </c:pt>
                <c:pt idx="5">
                  <c:v>1.0000000000000005E-2</c:v>
                </c:pt>
                <c:pt idx="6">
                  <c:v>4.0000000000000022E-2</c:v>
                </c:pt>
                <c:pt idx="7">
                  <c:v>2.0000000000000011E-2</c:v>
                </c:pt>
                <c:pt idx="8">
                  <c:v>1.0000000000000005E-2</c:v>
                </c:pt>
                <c:pt idx="9">
                  <c:v>1.0000000000000005E-2</c:v>
                </c:pt>
                <c:pt idx="10">
                  <c:v>1.0000000000000005E-2</c:v>
                </c:pt>
                <c:pt idx="11">
                  <c:v>2.0000000000000011E-2</c:v>
                </c:pt>
                <c:pt idx="12">
                  <c:v>0</c:v>
                </c:pt>
                <c:pt idx="13">
                  <c:v>1.0000000000000005E-2</c:v>
                </c:pt>
                <c:pt idx="14">
                  <c:v>0</c:v>
                </c:pt>
                <c:pt idx="15">
                  <c:v>2.0000000000000011E-2</c:v>
                </c:pt>
              </c:numCache>
            </c:numRef>
          </c:val>
          <c:extLst>
            <c:ext xmlns:c16="http://schemas.microsoft.com/office/drawing/2014/chart" uri="{C3380CC4-5D6E-409C-BE32-E72D297353CC}">
              <c16:uniqueId val="{00000000-E92A-47F6-A0A0-C20CB13E9F26}"/>
            </c:ext>
          </c:extLst>
        </c:ser>
        <c:ser>
          <c:idx val="1"/>
          <c:order val="1"/>
          <c:tx>
            <c:strRef>
              <c:f>линейки!$C$48</c:f>
              <c:strCache>
                <c:ptCount val="1"/>
                <c:pt idx="0">
                  <c:v>нет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линейки!$A$49:$A$64</c:f>
              <c:strCache>
                <c:ptCount val="16"/>
                <c:pt idx="0">
                  <c:v>Судебные органы</c:v>
                </c:pt>
                <c:pt idx="1">
                  <c:v>Полиция, органы внутренних дел</c:v>
                </c:pt>
                <c:pt idx="2">
                  <c:v>Прокуратура</c:v>
                </c:pt>
                <c:pt idx="3">
                  <c:v>Налоговые органы</c:v>
                </c:pt>
                <c:pt idx="4">
                  <c:v>Ростехнадзор</c:v>
                </c:pt>
                <c:pt idx="5">
                  <c:v>ФАС России</c:v>
                </c:pt>
                <c:pt idx="6">
                  <c:v>Органы противопожарного надзора, МЧС</c:v>
                </c:pt>
                <c:pt idx="7">
                  <c:v>Роспотребнадзор</c:v>
                </c:pt>
                <c:pt idx="8">
                  <c:v>Органы по охране природных ресурсов и окружающей среды</c:v>
                </c:pt>
                <c:pt idx="9">
                  <c:v>Органы по охране труда</c:v>
                </c:pt>
                <c:pt idx="10">
                  <c:v>Органы, занимающиеся вопросами предоставления земельных участков</c:v>
                </c:pt>
                <c:pt idx="11">
                  <c:v>Органы, занимающиеся предоставлением в аренду помещений, находящихся в государственной (муниципальной) собственности</c:v>
                </c:pt>
                <c:pt idx="12">
                  <c:v>Органы по реализации государственной (муниципальной) политики в сфере торговли, питания и услуг</c:v>
                </c:pt>
                <c:pt idx="13">
                  <c:v>Органы по архитектуре и строительству (БТИ и др.)</c:v>
                </c:pt>
                <c:pt idx="14">
                  <c:v>Росреестр</c:v>
                </c:pt>
                <c:pt idx="15">
                  <c:v>Иные органы власти</c:v>
                </c:pt>
              </c:strCache>
            </c:strRef>
          </c:cat>
          <c:val>
            <c:numRef>
              <c:f>линейки!$C$49:$C$64</c:f>
              <c:numCache>
                <c:formatCode>0.0%</c:formatCode>
                <c:ptCount val="16"/>
                <c:pt idx="0">
                  <c:v>0.9</c:v>
                </c:pt>
                <c:pt idx="1">
                  <c:v>0.8700000000000021</c:v>
                </c:pt>
                <c:pt idx="2">
                  <c:v>0.85000000000000064</c:v>
                </c:pt>
                <c:pt idx="3">
                  <c:v>0.81</c:v>
                </c:pt>
                <c:pt idx="4">
                  <c:v>0.8700000000000021</c:v>
                </c:pt>
                <c:pt idx="5">
                  <c:v>0.88</c:v>
                </c:pt>
                <c:pt idx="6">
                  <c:v>0.83000000000000063</c:v>
                </c:pt>
                <c:pt idx="7">
                  <c:v>0.84000000000000064</c:v>
                </c:pt>
                <c:pt idx="8">
                  <c:v>0.91</c:v>
                </c:pt>
                <c:pt idx="9">
                  <c:v>0.89</c:v>
                </c:pt>
                <c:pt idx="10">
                  <c:v>0.9</c:v>
                </c:pt>
                <c:pt idx="11">
                  <c:v>0.86000000000000065</c:v>
                </c:pt>
                <c:pt idx="12">
                  <c:v>0.88</c:v>
                </c:pt>
                <c:pt idx="13">
                  <c:v>0.89</c:v>
                </c:pt>
                <c:pt idx="14">
                  <c:v>0.86000000000000065</c:v>
                </c:pt>
                <c:pt idx="15">
                  <c:v>0.82000000000000062</c:v>
                </c:pt>
              </c:numCache>
            </c:numRef>
          </c:val>
          <c:extLst>
            <c:ext xmlns:c16="http://schemas.microsoft.com/office/drawing/2014/chart" uri="{C3380CC4-5D6E-409C-BE32-E72D297353CC}">
              <c16:uniqueId val="{00000001-E92A-47F6-A0A0-C20CB13E9F26}"/>
            </c:ext>
          </c:extLst>
        </c:ser>
        <c:ser>
          <c:idx val="2"/>
          <c:order val="2"/>
          <c:tx>
            <c:strRef>
              <c:f>линейки!$D$48</c:f>
              <c:strCache>
                <c:ptCount val="1"/>
                <c:pt idx="0">
                  <c:v>не знаю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линейки!$A$49:$A$64</c:f>
              <c:strCache>
                <c:ptCount val="16"/>
                <c:pt idx="0">
                  <c:v>Судебные органы</c:v>
                </c:pt>
                <c:pt idx="1">
                  <c:v>Полиция, органы внутренних дел</c:v>
                </c:pt>
                <c:pt idx="2">
                  <c:v>Прокуратура</c:v>
                </c:pt>
                <c:pt idx="3">
                  <c:v>Налоговые органы</c:v>
                </c:pt>
                <c:pt idx="4">
                  <c:v>Ростехнадзор</c:v>
                </c:pt>
                <c:pt idx="5">
                  <c:v>ФАС России</c:v>
                </c:pt>
                <c:pt idx="6">
                  <c:v>Органы противопожарного надзора, МЧС</c:v>
                </c:pt>
                <c:pt idx="7">
                  <c:v>Роспотребнадзор</c:v>
                </c:pt>
                <c:pt idx="8">
                  <c:v>Органы по охране природных ресурсов и окружающей среды</c:v>
                </c:pt>
                <c:pt idx="9">
                  <c:v>Органы по охране труда</c:v>
                </c:pt>
                <c:pt idx="10">
                  <c:v>Органы, занимающиеся вопросами предоставления земельных участков</c:v>
                </c:pt>
                <c:pt idx="11">
                  <c:v>Органы, занимающиеся предоставлением в аренду помещений, находящихся в государственной (муниципальной) собственности</c:v>
                </c:pt>
                <c:pt idx="12">
                  <c:v>Органы по реализации государственной (муниципальной) политики в сфере торговли, питания и услуг</c:v>
                </c:pt>
                <c:pt idx="13">
                  <c:v>Органы по архитектуре и строительству (БТИ и др.)</c:v>
                </c:pt>
                <c:pt idx="14">
                  <c:v>Росреестр</c:v>
                </c:pt>
                <c:pt idx="15">
                  <c:v>Иные органы власти</c:v>
                </c:pt>
              </c:strCache>
            </c:strRef>
          </c:cat>
          <c:val>
            <c:numRef>
              <c:f>линейки!$D$49:$D$64</c:f>
              <c:numCache>
                <c:formatCode>0.0%</c:formatCode>
                <c:ptCount val="16"/>
                <c:pt idx="0">
                  <c:v>8.0000000000000043E-2</c:v>
                </c:pt>
                <c:pt idx="1">
                  <c:v>0.1</c:v>
                </c:pt>
                <c:pt idx="2">
                  <c:v>0.14000000000000001</c:v>
                </c:pt>
                <c:pt idx="3">
                  <c:v>0.12000000000000002</c:v>
                </c:pt>
                <c:pt idx="4">
                  <c:v>0.11</c:v>
                </c:pt>
                <c:pt idx="5">
                  <c:v>0.11</c:v>
                </c:pt>
                <c:pt idx="6">
                  <c:v>0.13</c:v>
                </c:pt>
                <c:pt idx="7">
                  <c:v>0.14000000000000001</c:v>
                </c:pt>
                <c:pt idx="8">
                  <c:v>8.0000000000000043E-2</c:v>
                </c:pt>
                <c:pt idx="9">
                  <c:v>0.1</c:v>
                </c:pt>
                <c:pt idx="10">
                  <c:v>9.0000000000000024E-2</c:v>
                </c:pt>
                <c:pt idx="11">
                  <c:v>0.12000000000000002</c:v>
                </c:pt>
                <c:pt idx="12">
                  <c:v>0.12000000000000002</c:v>
                </c:pt>
                <c:pt idx="13">
                  <c:v>0.1</c:v>
                </c:pt>
                <c:pt idx="14">
                  <c:v>0.14000000000000001</c:v>
                </c:pt>
                <c:pt idx="15">
                  <c:v>0.16</c:v>
                </c:pt>
              </c:numCache>
            </c:numRef>
          </c:val>
          <c:extLst>
            <c:ext xmlns:c16="http://schemas.microsoft.com/office/drawing/2014/chart" uri="{C3380CC4-5D6E-409C-BE32-E72D297353CC}">
              <c16:uniqueId val="{00000002-E92A-47F6-A0A0-C20CB13E9F26}"/>
            </c:ext>
          </c:extLst>
        </c:ser>
        <c:dLbls>
          <c:showLegendKey val="0"/>
          <c:showVal val="0"/>
          <c:showCatName val="0"/>
          <c:showSerName val="0"/>
          <c:showPercent val="0"/>
          <c:showBubbleSize val="0"/>
        </c:dLbls>
        <c:gapWidth val="150"/>
        <c:overlap val="100"/>
        <c:axId val="129667840"/>
        <c:axId val="129669376"/>
      </c:barChart>
      <c:catAx>
        <c:axId val="129667840"/>
        <c:scaling>
          <c:orientation val="maxMin"/>
        </c:scaling>
        <c:delete val="0"/>
        <c:axPos val="l"/>
        <c:numFmt formatCode="General" sourceLinked="0"/>
        <c:majorTickMark val="out"/>
        <c:minorTickMark val="none"/>
        <c:tickLblPos val="nextTo"/>
        <c:crossAx val="129669376"/>
        <c:crosses val="autoZero"/>
        <c:auto val="1"/>
        <c:lblAlgn val="ctr"/>
        <c:lblOffset val="300"/>
        <c:noMultiLvlLbl val="0"/>
      </c:catAx>
      <c:valAx>
        <c:axId val="129669376"/>
        <c:scaling>
          <c:orientation val="minMax"/>
        </c:scaling>
        <c:delete val="1"/>
        <c:axPos val="t"/>
        <c:majorGridlines/>
        <c:numFmt formatCode="0.0%" sourceLinked="1"/>
        <c:majorTickMark val="out"/>
        <c:minorTickMark val="none"/>
        <c:tickLblPos val="none"/>
        <c:crossAx val="129667840"/>
        <c:crosses val="autoZero"/>
        <c:crossBetween val="between"/>
      </c:valAx>
      <c:spPr>
        <a:noFill/>
        <a:ln>
          <a:noFill/>
        </a:ln>
      </c:spPr>
    </c:plotArea>
    <c:legend>
      <c:legendPos val="r"/>
      <c:layout>
        <c:manualLayout>
          <c:xMode val="edge"/>
          <c:yMode val="edge"/>
          <c:x val="0.46252638787951911"/>
          <c:y val="0.94970798487145558"/>
          <c:w val="0.35999278716114858"/>
          <c:h val="4.7489036696499891E-2"/>
        </c:manualLayout>
      </c:layout>
      <c:overlay val="0"/>
    </c:legend>
    <c:plotVisOnly val="1"/>
    <c:dispBlanksAs val="gap"/>
    <c:showDLblsOverMax val="0"/>
  </c:chart>
  <c:spPr>
    <a:noFill/>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Линейные!$A$170</c:f>
              <c:strCache>
                <c:ptCount val="1"/>
                <c:pt idx="0">
                  <c:v>нельзя решить, следует сразу отказаться от попытки</c:v>
                </c:pt>
              </c:strCache>
            </c:strRef>
          </c:cat>
          <c:val>
            <c:numRef>
              <c:f>Линейные!$C$170</c:f>
              <c:numCache>
                <c:formatCode>0.0%</c:formatCode>
                <c:ptCount val="1"/>
                <c:pt idx="0">
                  <c:v>1</c:v>
                </c:pt>
              </c:numCache>
            </c:numRef>
          </c:val>
          <c:extLst>
            <c:ext xmlns:c16="http://schemas.microsoft.com/office/drawing/2014/chart" uri="{C3380CC4-5D6E-409C-BE32-E72D297353CC}">
              <c16:uniqueId val="{00000000-7409-413F-AEBE-9475F184E97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433849420508404"/>
          <c:y val="0.16092919419555321"/>
          <c:w val="0.34232209737828218"/>
          <c:h val="0.5455335324463757"/>
        </c:manualLayout>
      </c:layout>
      <c:overlay val="0"/>
    </c:legend>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0"/>
    <c:plotArea>
      <c:layout>
        <c:manualLayout>
          <c:layoutTarget val="inner"/>
          <c:xMode val="edge"/>
          <c:yMode val="edge"/>
          <c:x val="4.6479877515310547E-2"/>
          <c:y val="4.6296296296296523E-2"/>
          <c:w val="0.53888888888888964"/>
          <c:h val="0.898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Линейные!$A$188:$A$191</c:f>
              <c:strCache>
                <c:ptCount val="4"/>
                <c:pt idx="0">
                  <c:v>если только принудят (намекнут, создадут подобную ситуацию)</c:v>
                </c:pt>
                <c:pt idx="1">
                  <c:v>если известно заранее, что без взятки не обойтись</c:v>
                </c:pt>
                <c:pt idx="2">
                  <c:v>если требуется получение 100-процентного результата, так над</c:v>
                </c:pt>
                <c:pt idx="3">
                  <c:v>затрудняюсь ответить</c:v>
                </c:pt>
              </c:strCache>
            </c:strRef>
          </c:cat>
          <c:val>
            <c:numRef>
              <c:f>Линейные!$C$188:$C$191</c:f>
              <c:numCache>
                <c:formatCode>0.0%</c:formatCode>
                <c:ptCount val="4"/>
                <c:pt idx="0">
                  <c:v>0.1</c:v>
                </c:pt>
                <c:pt idx="1">
                  <c:v>0.2</c:v>
                </c:pt>
                <c:pt idx="2">
                  <c:v>0.4</c:v>
                </c:pt>
                <c:pt idx="3">
                  <c:v>0.30000000000000032</c:v>
                </c:pt>
              </c:numCache>
            </c:numRef>
          </c:val>
          <c:extLst>
            <c:ext xmlns:c16="http://schemas.microsoft.com/office/drawing/2014/chart" uri="{C3380CC4-5D6E-409C-BE32-E72D297353CC}">
              <c16:uniqueId val="{00000000-E5BD-424F-B294-517D24631AB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426083137680362"/>
          <c:y val="0"/>
          <c:w val="0.41182701947664485"/>
          <c:h val="0.93679342214924899"/>
        </c:manualLayout>
      </c:layout>
      <c:overlay val="0"/>
    </c:legend>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44433554629200761"/>
          <c:y val="6.6971080669710789E-2"/>
          <c:w val="0.47200432298903838"/>
          <c:h val="0.86605783866058683"/>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Линейные!$A$218:$A$221</c:f>
              <c:strCache>
                <c:ptCount val="4"/>
                <c:pt idx="0">
                  <c:v>ускорение решения проблемы</c:v>
                </c:pt>
                <c:pt idx="1">
                  <c:v>качественное решение проблемы</c:v>
                </c:pt>
                <c:pt idx="2">
                  <c:v>минимизация трудностей при решении проблемы</c:v>
                </c:pt>
                <c:pt idx="3">
                  <c:v>взятка ничего не гарантирует</c:v>
                </c:pt>
              </c:strCache>
            </c:strRef>
          </c:cat>
          <c:val>
            <c:numRef>
              <c:f>Линейные!$C$218:$C$221</c:f>
              <c:numCache>
                <c:formatCode>0.0%</c:formatCode>
                <c:ptCount val="4"/>
                <c:pt idx="0">
                  <c:v>0.1</c:v>
                </c:pt>
                <c:pt idx="1">
                  <c:v>0.2</c:v>
                </c:pt>
                <c:pt idx="2">
                  <c:v>0.4</c:v>
                </c:pt>
                <c:pt idx="3">
                  <c:v>0.30000000000000032</c:v>
                </c:pt>
              </c:numCache>
            </c:numRef>
          </c:val>
          <c:extLst>
            <c:ext xmlns:c16="http://schemas.microsoft.com/office/drawing/2014/chart" uri="{C3380CC4-5D6E-409C-BE32-E72D297353CC}">
              <c16:uniqueId val="{00000000-1A65-4F1C-871B-BC89839EF13D}"/>
            </c:ext>
          </c:extLst>
        </c:ser>
        <c:dLbls>
          <c:showLegendKey val="0"/>
          <c:showVal val="0"/>
          <c:showCatName val="0"/>
          <c:showSerName val="0"/>
          <c:showPercent val="0"/>
          <c:showBubbleSize val="0"/>
        </c:dLbls>
        <c:gapWidth val="150"/>
        <c:axId val="131120128"/>
        <c:axId val="131121920"/>
      </c:barChart>
      <c:catAx>
        <c:axId val="131120128"/>
        <c:scaling>
          <c:orientation val="maxMin"/>
        </c:scaling>
        <c:delete val="0"/>
        <c:axPos val="l"/>
        <c:numFmt formatCode="General" sourceLinked="0"/>
        <c:majorTickMark val="out"/>
        <c:minorTickMark val="none"/>
        <c:tickLblPos val="nextTo"/>
        <c:crossAx val="131121920"/>
        <c:crosses val="autoZero"/>
        <c:auto val="1"/>
        <c:lblAlgn val="ctr"/>
        <c:lblOffset val="100"/>
        <c:noMultiLvlLbl val="0"/>
      </c:catAx>
      <c:valAx>
        <c:axId val="131121920"/>
        <c:scaling>
          <c:orientation val="minMax"/>
        </c:scaling>
        <c:delete val="1"/>
        <c:axPos val="t"/>
        <c:numFmt formatCode="0.0%" sourceLinked="1"/>
        <c:majorTickMark val="out"/>
        <c:minorTickMark val="none"/>
        <c:tickLblPos val="none"/>
        <c:crossAx val="13112012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линейки!$A$128:$A$133</c:f>
              <c:strCache>
                <c:ptCount val="6"/>
                <c:pt idx="0">
                  <c:v>получение результата, который и так закреплен за функционалом государственной структуры (должностного лица)</c:v>
                </c:pt>
                <c:pt idx="1">
                  <c:v>ускорение решения проблемы</c:v>
                </c:pt>
                <c:pt idx="2">
                  <c:v>качественное решение проблемы</c:v>
                </c:pt>
                <c:pt idx="3">
                  <c:v>минимизация трудностей при решении проблемы</c:v>
                </c:pt>
                <c:pt idx="4">
                  <c:v>неформальные платежи ничего не гарантируют</c:v>
                </c:pt>
                <c:pt idx="5">
                  <c:v>затрудняюсь ответить</c:v>
                </c:pt>
              </c:strCache>
            </c:strRef>
          </c:cat>
          <c:val>
            <c:numRef>
              <c:f>линейки!$B$128:$B$133</c:f>
              <c:numCache>
                <c:formatCode>0.0%</c:formatCode>
                <c:ptCount val="6"/>
                <c:pt idx="0">
                  <c:v>0.1</c:v>
                </c:pt>
                <c:pt idx="1">
                  <c:v>0.22</c:v>
                </c:pt>
                <c:pt idx="2">
                  <c:v>6.0000000000000032E-2</c:v>
                </c:pt>
                <c:pt idx="3">
                  <c:v>0.14000000000000001</c:v>
                </c:pt>
                <c:pt idx="4">
                  <c:v>9.0000000000000024E-2</c:v>
                </c:pt>
                <c:pt idx="5">
                  <c:v>0.39000000000000085</c:v>
                </c:pt>
              </c:numCache>
            </c:numRef>
          </c:val>
          <c:extLst>
            <c:ext xmlns:c16="http://schemas.microsoft.com/office/drawing/2014/chart" uri="{C3380CC4-5D6E-409C-BE32-E72D297353CC}">
              <c16:uniqueId val="{00000000-9F80-4CA8-904E-8E1C27A9B792}"/>
            </c:ext>
          </c:extLst>
        </c:ser>
        <c:dLbls>
          <c:showLegendKey val="0"/>
          <c:showVal val="0"/>
          <c:showCatName val="0"/>
          <c:showSerName val="0"/>
          <c:showPercent val="0"/>
          <c:showBubbleSize val="0"/>
        </c:dLbls>
        <c:gapWidth val="150"/>
        <c:axId val="131133824"/>
        <c:axId val="131135360"/>
      </c:barChart>
      <c:catAx>
        <c:axId val="131133824"/>
        <c:scaling>
          <c:orientation val="maxMin"/>
        </c:scaling>
        <c:delete val="0"/>
        <c:axPos val="l"/>
        <c:numFmt formatCode="General" sourceLinked="0"/>
        <c:majorTickMark val="out"/>
        <c:minorTickMark val="none"/>
        <c:tickLblPos val="nextTo"/>
        <c:txPr>
          <a:bodyPr/>
          <a:lstStyle/>
          <a:p>
            <a:pPr>
              <a:defRPr sz="900"/>
            </a:pPr>
            <a:endParaRPr lang="ru-RU"/>
          </a:p>
        </c:txPr>
        <c:crossAx val="131135360"/>
        <c:crosses val="autoZero"/>
        <c:auto val="1"/>
        <c:lblAlgn val="ctr"/>
        <c:lblOffset val="100"/>
        <c:noMultiLvlLbl val="0"/>
      </c:catAx>
      <c:valAx>
        <c:axId val="131135360"/>
        <c:scaling>
          <c:orientation val="minMax"/>
        </c:scaling>
        <c:delete val="1"/>
        <c:axPos val="t"/>
        <c:majorGridlines/>
        <c:numFmt formatCode="0.0%" sourceLinked="1"/>
        <c:majorTickMark val="out"/>
        <c:minorTickMark val="none"/>
        <c:tickLblPos val="none"/>
        <c:crossAx val="131133824"/>
        <c:crosses val="autoZero"/>
        <c:crossBetween val="between"/>
      </c:valAx>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D3466-110E-4343-B7C8-C36B16AB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118</Pages>
  <Words>29957</Words>
  <Characters>170760</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Титульный лист</vt:lpstr>
    </vt:vector>
  </TitlesOfParts>
  <Company>Krokoz™</Company>
  <LinksUpToDate>false</LinksUpToDate>
  <CharactersWithSpaces>200317</CharactersWithSpaces>
  <SharedDoc>false</SharedDoc>
  <HLinks>
    <vt:vector size="42" baseType="variant">
      <vt:variant>
        <vt:i4>3473471</vt:i4>
      </vt:variant>
      <vt:variant>
        <vt:i4>69</vt:i4>
      </vt:variant>
      <vt:variant>
        <vt:i4>0</vt:i4>
      </vt:variant>
      <vt:variant>
        <vt:i4>5</vt:i4>
      </vt:variant>
      <vt:variant>
        <vt:lpwstr>https://anketolog.ru/s/385968/iaoe7hPT</vt:lpwstr>
      </vt:variant>
      <vt:variant>
        <vt:lpwstr/>
      </vt:variant>
      <vt:variant>
        <vt:i4>131149</vt:i4>
      </vt:variant>
      <vt:variant>
        <vt:i4>66</vt:i4>
      </vt:variant>
      <vt:variant>
        <vt:i4>0</vt:i4>
      </vt:variant>
      <vt:variant>
        <vt:i4>5</vt:i4>
      </vt:variant>
      <vt:variant>
        <vt:lpwstr>https://www.garant.ru/products/ipo/prime/doc/72155554/</vt:lpwstr>
      </vt:variant>
      <vt:variant>
        <vt:lpwstr>300263</vt:lpwstr>
      </vt:variant>
      <vt:variant>
        <vt:i4>196685</vt:i4>
      </vt:variant>
      <vt:variant>
        <vt:i4>63</vt:i4>
      </vt:variant>
      <vt:variant>
        <vt:i4>0</vt:i4>
      </vt:variant>
      <vt:variant>
        <vt:i4>5</vt:i4>
      </vt:variant>
      <vt:variant>
        <vt:lpwstr>https://www.garant.ru/products/ipo/prime/doc/72155554/</vt:lpwstr>
      </vt:variant>
      <vt:variant>
        <vt:lpwstr>300262</vt:lpwstr>
      </vt:variant>
      <vt:variant>
        <vt:i4>3276923</vt:i4>
      </vt:variant>
      <vt:variant>
        <vt:i4>60</vt:i4>
      </vt:variant>
      <vt:variant>
        <vt:i4>0</vt:i4>
      </vt:variant>
      <vt:variant>
        <vt:i4>5</vt:i4>
      </vt:variant>
      <vt:variant>
        <vt:lpwstr>https://www.garant.ru/products/ipo/prime/doc/72155554/</vt:lpwstr>
      </vt:variant>
      <vt:variant>
        <vt:lpwstr>30018</vt:lpwstr>
      </vt:variant>
      <vt:variant>
        <vt:i4>3276923</vt:i4>
      </vt:variant>
      <vt:variant>
        <vt:i4>57</vt:i4>
      </vt:variant>
      <vt:variant>
        <vt:i4>0</vt:i4>
      </vt:variant>
      <vt:variant>
        <vt:i4>5</vt:i4>
      </vt:variant>
      <vt:variant>
        <vt:lpwstr>https://www.garant.ru/products/ipo/prime/doc/72155554/</vt:lpwstr>
      </vt:variant>
      <vt:variant>
        <vt:lpwstr>30018</vt:lpwstr>
      </vt:variant>
      <vt:variant>
        <vt:i4>3342459</vt:i4>
      </vt:variant>
      <vt:variant>
        <vt:i4>54</vt:i4>
      </vt:variant>
      <vt:variant>
        <vt:i4>0</vt:i4>
      </vt:variant>
      <vt:variant>
        <vt:i4>5</vt:i4>
      </vt:variant>
      <vt:variant>
        <vt:lpwstr>https://www.garant.ru/products/ipo/prime/doc/72155554/</vt:lpwstr>
      </vt:variant>
      <vt:variant>
        <vt:lpwstr>30006</vt:lpwstr>
      </vt:variant>
      <vt:variant>
        <vt:i4>4325471</vt:i4>
      </vt:variant>
      <vt:variant>
        <vt:i4>51</vt:i4>
      </vt:variant>
      <vt:variant>
        <vt:i4>0</vt:i4>
      </vt:variant>
      <vt:variant>
        <vt:i4>5</vt:i4>
      </vt:variant>
      <vt:variant>
        <vt:lpwstr>https://komi.gks.ru/organizations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Титульный лист</dc:title>
  <dc:creator>gepicentr</dc:creator>
  <cp:lastModifiedBy>Сажина Наталья Васильевна</cp:lastModifiedBy>
  <cp:revision>45</cp:revision>
  <cp:lastPrinted>2025-11-05T09:36:00Z</cp:lastPrinted>
  <dcterms:created xsi:type="dcterms:W3CDTF">2025-10-31T05:38:00Z</dcterms:created>
  <dcterms:modified xsi:type="dcterms:W3CDTF">2026-01-30T06:25:00Z</dcterms:modified>
</cp:coreProperties>
</file>